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58CF" w14:textId="77777777" w:rsidR="00C111B3" w:rsidRDefault="00C111B3" w:rsidP="00C111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4662D34B" w14:textId="77777777" w:rsidR="00C111B3" w:rsidRDefault="00C111B3" w:rsidP="00C111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 volebné obdobie</w:t>
      </w:r>
    </w:p>
    <w:p w14:paraId="5850B2C5" w14:textId="77777777" w:rsidR="00C111B3" w:rsidRDefault="00C111B3" w:rsidP="004904FF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4B5FA1CB" w14:textId="77777777" w:rsidR="00F66DC6" w:rsidRDefault="00F66DC6" w:rsidP="004904FF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6660D369" w14:textId="193CC509" w:rsidR="00C111B3" w:rsidRDefault="00C111B3" w:rsidP="004904FF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Návrh</w:t>
      </w:r>
    </w:p>
    <w:p w14:paraId="11652534" w14:textId="77777777" w:rsidR="004904FF" w:rsidRDefault="004904FF" w:rsidP="004904FF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049E8AF7" w14:textId="77777777" w:rsidR="00C111B3" w:rsidRDefault="00C111B3" w:rsidP="004904FF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Zákon</w:t>
      </w:r>
    </w:p>
    <w:p w14:paraId="1AF35318" w14:textId="77777777" w:rsidR="004904FF" w:rsidRDefault="004904FF" w:rsidP="004904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03C239C5" w14:textId="3BE2E803" w:rsidR="00C111B3" w:rsidRDefault="00C111B3" w:rsidP="00490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202</w:t>
      </w:r>
      <w:r w:rsidR="00F66DC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14:paraId="4D2EDD2F" w14:textId="77777777" w:rsidR="00C111B3" w:rsidRDefault="00C111B3" w:rsidP="00490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768F4A" w14:textId="6847AEEE" w:rsidR="00C111B3" w:rsidRDefault="00C111B3" w:rsidP="00490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Hlk520197278"/>
      <w:r w:rsidRPr="007872F7">
        <w:rPr>
          <w:rFonts w:ascii="Times New Roman" w:hAnsi="Times New Roman"/>
          <w:b/>
          <w:sz w:val="24"/>
          <w:szCs w:val="24"/>
        </w:rPr>
        <w:t>ktorým sa mení zákon</w:t>
      </w:r>
      <w:r w:rsidRPr="000079E5">
        <w:rPr>
          <w:rFonts w:ascii="Times New Roman" w:hAnsi="Times New Roman"/>
          <w:b/>
          <w:sz w:val="24"/>
          <w:szCs w:val="24"/>
        </w:rPr>
        <w:t xml:space="preserve"> č. </w:t>
      </w:r>
      <w:r w:rsidR="00F7057F">
        <w:rPr>
          <w:rFonts w:ascii="Times New Roman" w:hAnsi="Times New Roman"/>
          <w:b/>
          <w:sz w:val="24"/>
          <w:szCs w:val="24"/>
        </w:rPr>
        <w:t>301</w:t>
      </w:r>
      <w:r w:rsidRPr="000079E5">
        <w:rPr>
          <w:rFonts w:ascii="Times New Roman" w:hAnsi="Times New Roman"/>
          <w:b/>
          <w:sz w:val="24"/>
          <w:szCs w:val="24"/>
        </w:rPr>
        <w:t>/20</w:t>
      </w:r>
      <w:r w:rsidR="00F7057F">
        <w:rPr>
          <w:rFonts w:ascii="Times New Roman" w:hAnsi="Times New Roman"/>
          <w:b/>
          <w:sz w:val="24"/>
          <w:szCs w:val="24"/>
        </w:rPr>
        <w:t>05</w:t>
      </w:r>
      <w:r w:rsidRPr="000079E5">
        <w:rPr>
          <w:rFonts w:ascii="Times New Roman" w:hAnsi="Times New Roman"/>
          <w:b/>
          <w:sz w:val="24"/>
          <w:szCs w:val="24"/>
        </w:rPr>
        <w:t xml:space="preserve"> Z. z. </w:t>
      </w:r>
      <w:r w:rsidR="00F7057F">
        <w:rPr>
          <w:rFonts w:ascii="Times New Roman" w:hAnsi="Times New Roman"/>
          <w:b/>
          <w:sz w:val="24"/>
          <w:szCs w:val="24"/>
        </w:rPr>
        <w:t xml:space="preserve">Trestný poriadok </w:t>
      </w:r>
      <w:r w:rsidR="00EB64ED" w:rsidRPr="000079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 znení neskorších predpisov</w:t>
      </w:r>
    </w:p>
    <w:p w14:paraId="210EBEB9" w14:textId="77777777" w:rsidR="004904FF" w:rsidRPr="000079E5" w:rsidRDefault="004904FF" w:rsidP="004904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75711BEE" w14:textId="77777777" w:rsidR="00C111B3" w:rsidRDefault="00C111B3" w:rsidP="004904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0F4969EE" w14:textId="77777777" w:rsidR="00C111B3" w:rsidRDefault="00C111B3" w:rsidP="000079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6D982F" w14:textId="77777777" w:rsidR="00C111B3" w:rsidRDefault="00C111B3" w:rsidP="00C11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</w:t>
      </w:r>
    </w:p>
    <w:p w14:paraId="02740B3C" w14:textId="7E103950" w:rsidR="00C111B3" w:rsidRDefault="00C111B3" w:rsidP="00C11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E83091" w14:textId="0799C3F4" w:rsidR="00624142" w:rsidRPr="00624142" w:rsidRDefault="00624142" w:rsidP="00C11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č. 301/2005 Z. z. Trestný poriadok v znení zákona č. 650/2005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692/2006 Z. z., zákona č. 342/2007 Z. z., zákona č. 643/2007 Z. z., zákona č. 61/2008 Z. z., zákona č. 491/2008 Z. z., zákona č. 498/2008 Z. z., zákona č. 5/2009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346/2010 Z. z., zákona č. 547/2010 Z. z., zákona č. 220/2011 Z. z., zákona č. 262/2011 Z. z., zákona č. 331/2011 Z. z., zákona č. 236/2012 Z. z., zákona č. 334/2012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345/2012 Z. z., zákona č. 204/2013 Z. z., zákona č. 305/2013 Z. z., zákona č. 1/2014 Z. z., zákona č. 195/2014 Z. z., zákon č. 307/2014 Z. z., zákona č. 353/2014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78/2015 Z. z., nálezu Ústavného súdu Slovenskej republiky č. 139/2015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174/2015 Z. z., zákona č. 397/2015 Z. z., zákona č. 398/2015 Z. z., zákona č. 401/2015 Z. z., zákona č. 440/2015 Z. z., zákona č. 444/2015 Z. z., zákona č. 91/2016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125/2016 Z. z., zákona č. 316/2016 Z. z., zákona č. 152/2017 Z. z., zákona č. 236/2017 Z. z., zákona č. 274/2017 Z. z., zákona 161/2018 Z. z., zákona č. 314/2018 Z. z., zákona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č. 321/2018 Z. z., zákona č. 3/2019 Z. z., zákona č. 6/2019 Z. z., zákona č. 35/2019 Z. z., zákona č. 54/2019 Z. z., zákona č. 214/2019 Z. z., zákona č. 231/2019 Z. z., zákona č. 312/2020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423/2020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zákona č.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308/2021 Z</w:t>
      </w:r>
      <w:r w:rsidRPr="007872F7">
        <w:rPr>
          <w:rFonts w:ascii="Times New Roman" w:hAnsi="Times New Roman" w:cs="Times New Roman"/>
          <w:sz w:val="24"/>
          <w:szCs w:val="24"/>
          <w:shd w:val="clear" w:color="auto" w:fill="FFFFFF"/>
        </w:rPr>
        <w:t>. z. sa mení takto</w:t>
      </w:r>
      <w:r w:rsidRPr="0062414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1876268" w14:textId="77777777" w:rsidR="00756EDA" w:rsidRPr="00C111B3" w:rsidRDefault="00756EDA" w:rsidP="00756EDA">
      <w:pPr>
        <w:spacing w:after="0" w:line="28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D27D9FD" w14:textId="77777777" w:rsidR="00F66DC6" w:rsidRPr="008A1B58" w:rsidRDefault="00F66DC6" w:rsidP="00F66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Pr="008A1B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364 odsek 1 znie: </w:t>
      </w:r>
    </w:p>
    <w:p w14:paraId="1F91032B" w14:textId="77777777" w:rsidR="00F66DC6" w:rsidRDefault="00F66DC6" w:rsidP="00F66D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83804008"/>
    </w:p>
    <w:p w14:paraId="2CE2B67F" w14:textId="24156F33" w:rsidR="00F66DC6" w:rsidRDefault="00F66DC6" w:rsidP="00F66D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B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„(1) </w:t>
      </w:r>
      <w:r w:rsidRPr="008A1B58">
        <w:rPr>
          <w:rFonts w:ascii="Times New Roman" w:hAnsi="Times New Roman" w:cs="Times New Roman"/>
          <w:sz w:val="24"/>
          <w:szCs w:val="24"/>
        </w:rPr>
        <w:t xml:space="preserve">Návrh na postup podľa § 363 ods. 1 môžu podať do troch mesiacov od právoplatnosti napadnutého rozhodnutia poškodený </w:t>
      </w:r>
      <w:r w:rsidRPr="00F66DC6">
        <w:rPr>
          <w:rFonts w:ascii="Times New Roman" w:hAnsi="Times New Roman" w:cs="Times New Roman"/>
          <w:sz w:val="24"/>
          <w:szCs w:val="24"/>
        </w:rPr>
        <w:t xml:space="preserve">alebo zúčastnená </w:t>
      </w:r>
      <w:r w:rsidRPr="008A1B58">
        <w:rPr>
          <w:rFonts w:ascii="Times New Roman" w:hAnsi="Times New Roman" w:cs="Times New Roman"/>
          <w:sz w:val="24"/>
          <w:szCs w:val="24"/>
        </w:rPr>
        <w:t>osoba</w:t>
      </w:r>
      <w:r w:rsidR="00284628">
        <w:rPr>
          <w:rFonts w:ascii="Times New Roman" w:hAnsi="Times New Roman" w:cs="Times New Roman"/>
          <w:sz w:val="24"/>
          <w:szCs w:val="24"/>
        </w:rPr>
        <w:t>,</w:t>
      </w:r>
      <w:r w:rsidRPr="008A1B58">
        <w:rPr>
          <w:rFonts w:ascii="Times New Roman" w:hAnsi="Times New Roman" w:cs="Times New Roman"/>
          <w:sz w:val="24"/>
          <w:szCs w:val="24"/>
        </w:rPr>
        <w:t xml:space="preserve"> a to len v neprospech obvineného.“. </w:t>
      </w:r>
    </w:p>
    <w:p w14:paraId="7A5A1945" w14:textId="77777777" w:rsidR="00F66DC6" w:rsidRPr="008A1B58" w:rsidRDefault="00F66DC6" w:rsidP="00F66D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07FFC15" w14:textId="77777777" w:rsidR="00F66DC6" w:rsidRPr="00DA017A" w:rsidRDefault="00F66DC6" w:rsidP="00F6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A1B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>
        <w:rPr>
          <w:rFonts w:ascii="Times New Roman" w:hAnsi="Times New Roman"/>
          <w:sz w:val="24"/>
          <w:szCs w:val="24"/>
          <w:lang w:eastAsia="sk-SK"/>
        </w:rPr>
        <w:t>V § 364 ods. 2 sa slová „v prospech alebo“ nahrádzajú slovom „len“ a za slovom „obvineného“ sa vypúšťa čiarka a </w:t>
      </w:r>
      <w:r w:rsidRPr="00DA017A">
        <w:rPr>
          <w:rFonts w:ascii="Times New Roman" w:hAnsi="Times New Roman" w:cs="Times New Roman"/>
          <w:sz w:val="24"/>
          <w:szCs w:val="24"/>
          <w:lang w:eastAsia="sk-SK"/>
        </w:rPr>
        <w:t>slová „</w:t>
      </w:r>
      <w:r w:rsidRPr="00DA017A">
        <w:rPr>
          <w:rFonts w:ascii="Times New Roman" w:hAnsi="Times New Roman" w:cs="Times New Roman"/>
          <w:sz w:val="24"/>
          <w:szCs w:val="24"/>
          <w:shd w:val="clear" w:color="auto" w:fill="FFFFFF"/>
        </w:rPr>
        <w:t>pritom nie je viazaný návrhom podaným podľa odseku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 w:rsidRPr="00DA017A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  <w:r w:rsidRPr="00DA01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18F67238" w14:textId="77777777" w:rsidR="00F66DC6" w:rsidRDefault="00F66DC6" w:rsidP="00F66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8897D9" w14:textId="77777777" w:rsidR="00F66DC6" w:rsidRDefault="00F66DC6" w:rsidP="00F66D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" w:name="_Hlk83821707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V § 366 ods. 1 sa vypúšťajú slová „alebo v neprospech“.  </w:t>
      </w:r>
    </w:p>
    <w:bookmarkEnd w:id="2"/>
    <w:p w14:paraId="09393198" w14:textId="77777777" w:rsidR="00F66DC6" w:rsidRPr="008A1B58" w:rsidRDefault="00F66DC6" w:rsidP="00D5015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Open Sans"/>
          <w:sz w:val="21"/>
          <w:szCs w:val="21"/>
          <w:lang w:eastAsia="sk-SK"/>
        </w:rPr>
      </w:pPr>
    </w:p>
    <w:p w14:paraId="3A494169" w14:textId="151E664F" w:rsidR="000C232D" w:rsidRPr="00C111B3" w:rsidRDefault="000C232D" w:rsidP="000C2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1B3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75F2CD7" w14:textId="77777777" w:rsidR="000C232D" w:rsidRPr="00C111B3" w:rsidRDefault="000C232D" w:rsidP="000C2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809D4" w14:textId="48BA55E4" w:rsidR="000C232D" w:rsidRPr="00C111B3" w:rsidRDefault="000C232D" w:rsidP="000C2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1B3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5C76F2">
        <w:rPr>
          <w:rFonts w:ascii="Times New Roman" w:hAnsi="Times New Roman" w:cs="Times New Roman"/>
          <w:sz w:val="24"/>
          <w:szCs w:val="24"/>
        </w:rPr>
        <w:t xml:space="preserve">marca </w:t>
      </w:r>
      <w:r w:rsidRPr="00C111B3">
        <w:rPr>
          <w:rFonts w:ascii="Times New Roman" w:hAnsi="Times New Roman" w:cs="Times New Roman"/>
          <w:sz w:val="24"/>
          <w:szCs w:val="24"/>
        </w:rPr>
        <w:t>2022.</w:t>
      </w:r>
    </w:p>
    <w:p w14:paraId="6ACDE866" w14:textId="77777777" w:rsidR="004904FF" w:rsidRPr="00C111B3" w:rsidRDefault="004904FF" w:rsidP="007177E5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4904FF" w:rsidRPr="00C111B3" w:rsidSect="007177E5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09F3" w14:textId="77777777" w:rsidR="00B92986" w:rsidRDefault="00B92986" w:rsidP="009F4A96">
      <w:pPr>
        <w:spacing w:after="0" w:line="240" w:lineRule="auto"/>
      </w:pPr>
      <w:r>
        <w:separator/>
      </w:r>
    </w:p>
  </w:endnote>
  <w:endnote w:type="continuationSeparator" w:id="0">
    <w:p w14:paraId="24050B48" w14:textId="77777777" w:rsidR="00B92986" w:rsidRDefault="00B92986" w:rsidP="009F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073816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C97CC23" w14:textId="1F845F27" w:rsidR="009F4A96" w:rsidRPr="009F4A96" w:rsidRDefault="009F4A96">
        <w:pPr>
          <w:pStyle w:val="Pta"/>
          <w:jc w:val="right"/>
          <w:rPr>
            <w:rFonts w:cstheme="minorHAnsi"/>
            <w:sz w:val="16"/>
            <w:szCs w:val="16"/>
          </w:rPr>
        </w:pPr>
        <w:r w:rsidRPr="009F4A96">
          <w:rPr>
            <w:rFonts w:cstheme="minorHAnsi"/>
            <w:sz w:val="16"/>
            <w:szCs w:val="16"/>
          </w:rPr>
          <w:fldChar w:fldCharType="begin"/>
        </w:r>
        <w:r w:rsidRPr="009F4A96">
          <w:rPr>
            <w:rFonts w:cstheme="minorHAnsi"/>
            <w:sz w:val="16"/>
            <w:szCs w:val="16"/>
          </w:rPr>
          <w:instrText>PAGE   \* MERGEFORMAT</w:instrText>
        </w:r>
        <w:r w:rsidRPr="009F4A96">
          <w:rPr>
            <w:rFonts w:cstheme="minorHAnsi"/>
            <w:sz w:val="16"/>
            <w:szCs w:val="16"/>
          </w:rPr>
          <w:fldChar w:fldCharType="separate"/>
        </w:r>
        <w:r w:rsidR="002E798B">
          <w:rPr>
            <w:rFonts w:cstheme="minorHAnsi"/>
            <w:noProof/>
            <w:sz w:val="16"/>
            <w:szCs w:val="16"/>
          </w:rPr>
          <w:t>6</w:t>
        </w:r>
        <w:r w:rsidRPr="009F4A96">
          <w:rPr>
            <w:rFonts w:cstheme="minorHAnsi"/>
            <w:sz w:val="16"/>
            <w:szCs w:val="16"/>
          </w:rPr>
          <w:fldChar w:fldCharType="end"/>
        </w:r>
      </w:p>
    </w:sdtContent>
  </w:sdt>
  <w:p w14:paraId="76828962" w14:textId="77777777" w:rsidR="009F4A96" w:rsidRDefault="009F4A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26AD" w14:textId="77777777" w:rsidR="00B92986" w:rsidRDefault="00B92986" w:rsidP="009F4A96">
      <w:pPr>
        <w:spacing w:after="0" w:line="240" w:lineRule="auto"/>
      </w:pPr>
      <w:r>
        <w:separator/>
      </w:r>
    </w:p>
  </w:footnote>
  <w:footnote w:type="continuationSeparator" w:id="0">
    <w:p w14:paraId="762418BA" w14:textId="77777777" w:rsidR="00B92986" w:rsidRDefault="00B92986" w:rsidP="009F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3D68"/>
    <w:multiLevelType w:val="hybridMultilevel"/>
    <w:tmpl w:val="DFE4C4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3F8"/>
    <w:multiLevelType w:val="hybridMultilevel"/>
    <w:tmpl w:val="A5008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6782"/>
    <w:multiLevelType w:val="hybridMultilevel"/>
    <w:tmpl w:val="EE6C5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5827"/>
    <w:multiLevelType w:val="hybridMultilevel"/>
    <w:tmpl w:val="1FAC8B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1C20"/>
    <w:multiLevelType w:val="hybridMultilevel"/>
    <w:tmpl w:val="806642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0B6"/>
    <w:multiLevelType w:val="hybridMultilevel"/>
    <w:tmpl w:val="40DEECA8"/>
    <w:lvl w:ilvl="0" w:tplc="58B800A0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21D1"/>
    <w:multiLevelType w:val="hybridMultilevel"/>
    <w:tmpl w:val="24FC34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43D"/>
    <w:multiLevelType w:val="hybridMultilevel"/>
    <w:tmpl w:val="FFEC86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B1FF2"/>
    <w:multiLevelType w:val="hybridMultilevel"/>
    <w:tmpl w:val="F0CE8D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E6BE2"/>
    <w:multiLevelType w:val="hybridMultilevel"/>
    <w:tmpl w:val="F72623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644BE"/>
    <w:multiLevelType w:val="hybridMultilevel"/>
    <w:tmpl w:val="D702EE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397D"/>
    <w:multiLevelType w:val="hybridMultilevel"/>
    <w:tmpl w:val="3FBC66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E4DF8"/>
    <w:multiLevelType w:val="hybridMultilevel"/>
    <w:tmpl w:val="5B5C6B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7E54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0041"/>
    <w:multiLevelType w:val="hybridMultilevel"/>
    <w:tmpl w:val="40BAAA50"/>
    <w:lvl w:ilvl="0" w:tplc="A4C838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31A77"/>
    <w:multiLevelType w:val="hybridMultilevel"/>
    <w:tmpl w:val="CCDE02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24F57"/>
    <w:multiLevelType w:val="hybridMultilevel"/>
    <w:tmpl w:val="7E1C82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30192"/>
    <w:multiLevelType w:val="hybridMultilevel"/>
    <w:tmpl w:val="2990C6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B32F1"/>
    <w:multiLevelType w:val="hybridMultilevel"/>
    <w:tmpl w:val="25FEE304"/>
    <w:lvl w:ilvl="0" w:tplc="76A4F8B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546D3B"/>
    <w:multiLevelType w:val="hybridMultilevel"/>
    <w:tmpl w:val="6520F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A7534"/>
    <w:multiLevelType w:val="hybridMultilevel"/>
    <w:tmpl w:val="398ABA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224D9"/>
    <w:multiLevelType w:val="hybridMultilevel"/>
    <w:tmpl w:val="DD5217AE"/>
    <w:lvl w:ilvl="0" w:tplc="D47AE1AA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3773A"/>
    <w:multiLevelType w:val="hybridMultilevel"/>
    <w:tmpl w:val="5D5045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13"/>
  </w:num>
  <w:num w:numId="5">
    <w:abstractNumId w:val="21"/>
  </w:num>
  <w:num w:numId="6">
    <w:abstractNumId w:val="16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9"/>
  </w:num>
  <w:num w:numId="12">
    <w:abstractNumId w:val="15"/>
  </w:num>
  <w:num w:numId="13">
    <w:abstractNumId w:val="0"/>
  </w:num>
  <w:num w:numId="14">
    <w:abstractNumId w:val="12"/>
  </w:num>
  <w:num w:numId="15">
    <w:abstractNumId w:val="19"/>
  </w:num>
  <w:num w:numId="16">
    <w:abstractNumId w:val="8"/>
  </w:num>
  <w:num w:numId="17">
    <w:abstractNumId w:val="10"/>
  </w:num>
  <w:num w:numId="18">
    <w:abstractNumId w:val="2"/>
  </w:num>
  <w:num w:numId="19">
    <w:abstractNumId w:val="4"/>
  </w:num>
  <w:num w:numId="20">
    <w:abstractNumId w:val="1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B0"/>
    <w:rsid w:val="000079E5"/>
    <w:rsid w:val="000419C2"/>
    <w:rsid w:val="0009373F"/>
    <w:rsid w:val="000A7B90"/>
    <w:rsid w:val="000C232D"/>
    <w:rsid w:val="000D1FAE"/>
    <w:rsid w:val="00101401"/>
    <w:rsid w:val="001048DA"/>
    <w:rsid w:val="00132758"/>
    <w:rsid w:val="00133ED8"/>
    <w:rsid w:val="00175C89"/>
    <w:rsid w:val="001C2D10"/>
    <w:rsid w:val="001C56EF"/>
    <w:rsid w:val="001E19D3"/>
    <w:rsid w:val="001E5B7A"/>
    <w:rsid w:val="00257FF6"/>
    <w:rsid w:val="00284628"/>
    <w:rsid w:val="00296D08"/>
    <w:rsid w:val="002A0174"/>
    <w:rsid w:val="002A3C2F"/>
    <w:rsid w:val="002B2661"/>
    <w:rsid w:val="002B4E03"/>
    <w:rsid w:val="002E798B"/>
    <w:rsid w:val="002F0E84"/>
    <w:rsid w:val="003233A0"/>
    <w:rsid w:val="00371B1E"/>
    <w:rsid w:val="00374524"/>
    <w:rsid w:val="003D5053"/>
    <w:rsid w:val="003D5516"/>
    <w:rsid w:val="0040158D"/>
    <w:rsid w:val="004138EE"/>
    <w:rsid w:val="00431D82"/>
    <w:rsid w:val="004637B1"/>
    <w:rsid w:val="00470EEE"/>
    <w:rsid w:val="004713B9"/>
    <w:rsid w:val="00476256"/>
    <w:rsid w:val="004904FF"/>
    <w:rsid w:val="004B116B"/>
    <w:rsid w:val="004B3F2E"/>
    <w:rsid w:val="00505DD7"/>
    <w:rsid w:val="0053001E"/>
    <w:rsid w:val="00596C6F"/>
    <w:rsid w:val="005A06E2"/>
    <w:rsid w:val="005C76F2"/>
    <w:rsid w:val="005D4FD5"/>
    <w:rsid w:val="005F35F7"/>
    <w:rsid w:val="00603C29"/>
    <w:rsid w:val="00624142"/>
    <w:rsid w:val="00650C2A"/>
    <w:rsid w:val="00667E8C"/>
    <w:rsid w:val="0071492D"/>
    <w:rsid w:val="007177E5"/>
    <w:rsid w:val="00750752"/>
    <w:rsid w:val="0075579F"/>
    <w:rsid w:val="00756EDA"/>
    <w:rsid w:val="00771EA8"/>
    <w:rsid w:val="00786C3D"/>
    <w:rsid w:val="007872F7"/>
    <w:rsid w:val="007901BA"/>
    <w:rsid w:val="00793640"/>
    <w:rsid w:val="00817D3B"/>
    <w:rsid w:val="00831493"/>
    <w:rsid w:val="008509C0"/>
    <w:rsid w:val="00863781"/>
    <w:rsid w:val="00875762"/>
    <w:rsid w:val="008A1B58"/>
    <w:rsid w:val="008B23AD"/>
    <w:rsid w:val="0092325F"/>
    <w:rsid w:val="00923F3F"/>
    <w:rsid w:val="00933647"/>
    <w:rsid w:val="009579B0"/>
    <w:rsid w:val="00991085"/>
    <w:rsid w:val="009A17C3"/>
    <w:rsid w:val="009B2952"/>
    <w:rsid w:val="009D6679"/>
    <w:rsid w:val="009F4A96"/>
    <w:rsid w:val="00A428F5"/>
    <w:rsid w:val="00A7400E"/>
    <w:rsid w:val="00A76C79"/>
    <w:rsid w:val="00AA65A7"/>
    <w:rsid w:val="00AD10F6"/>
    <w:rsid w:val="00B56B9A"/>
    <w:rsid w:val="00B77D2E"/>
    <w:rsid w:val="00B92986"/>
    <w:rsid w:val="00BD3796"/>
    <w:rsid w:val="00C111B3"/>
    <w:rsid w:val="00C32181"/>
    <w:rsid w:val="00C34313"/>
    <w:rsid w:val="00C70300"/>
    <w:rsid w:val="00CF731A"/>
    <w:rsid w:val="00D1790E"/>
    <w:rsid w:val="00D50150"/>
    <w:rsid w:val="00D650A6"/>
    <w:rsid w:val="00D86908"/>
    <w:rsid w:val="00DC335E"/>
    <w:rsid w:val="00E00C57"/>
    <w:rsid w:val="00E214D6"/>
    <w:rsid w:val="00EA2CF2"/>
    <w:rsid w:val="00EB64ED"/>
    <w:rsid w:val="00EC422E"/>
    <w:rsid w:val="00F24FB4"/>
    <w:rsid w:val="00F5644C"/>
    <w:rsid w:val="00F579B4"/>
    <w:rsid w:val="00F66DC6"/>
    <w:rsid w:val="00F7057F"/>
    <w:rsid w:val="00F821CE"/>
    <w:rsid w:val="00FA6D69"/>
    <w:rsid w:val="00FB0074"/>
    <w:rsid w:val="00FD0CBE"/>
    <w:rsid w:val="00FE039F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7A7E"/>
  <w15:chartTrackingRefBased/>
  <w15:docId w15:val="{54B9D460-F934-4B00-B3C3-61D44659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semiHidden/>
    <w:unhideWhenUsed/>
    <w:qFormat/>
    <w:rsid w:val="00C11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AA65A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AA65A7"/>
    <w:rPr>
      <w:color w:val="0000FF"/>
      <w:u w:val="single"/>
    </w:rPr>
  </w:style>
  <w:style w:type="paragraph" w:customStyle="1" w:styleId="Zkladntext">
    <w:name w:val="Základní text"/>
    <w:aliases w:val="Základný text Char Char"/>
    <w:rsid w:val="00756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zov">
    <w:name w:val="Title"/>
    <w:aliases w:val="Char Char Char Char,Char Char Char"/>
    <w:basedOn w:val="Normlny"/>
    <w:link w:val="NzovChar"/>
    <w:uiPriority w:val="99"/>
    <w:rsid w:val="00756ED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NzovChar">
    <w:name w:val="Názov Char"/>
    <w:aliases w:val="Char Char Char Char Char,Char Char Char Char1"/>
    <w:basedOn w:val="Predvolenpsmoodseku"/>
    <w:link w:val="Nzov"/>
    <w:uiPriority w:val="99"/>
    <w:rsid w:val="00756EDA"/>
    <w:rPr>
      <w:rFonts w:ascii="Tahoma" w:eastAsia="Times New Roman" w:hAnsi="Tahoma" w:cs="Tahoma"/>
      <w:sz w:val="20"/>
      <w:szCs w:val="20"/>
      <w:lang w:val="en-US"/>
    </w:rPr>
  </w:style>
  <w:style w:type="paragraph" w:customStyle="1" w:styleId="Zkladntext1">
    <w:name w:val="Základní text1"/>
    <w:rsid w:val="00756ED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4A96"/>
  </w:style>
  <w:style w:type="paragraph" w:styleId="Pta">
    <w:name w:val="footer"/>
    <w:basedOn w:val="Normlny"/>
    <w:link w:val="PtaChar"/>
    <w:uiPriority w:val="99"/>
    <w:unhideWhenUsed/>
    <w:rsid w:val="009F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A96"/>
  </w:style>
  <w:style w:type="character" w:customStyle="1" w:styleId="Nadpis2Char">
    <w:name w:val="Nadpis 2 Char"/>
    <w:basedOn w:val="Predvolenpsmoodseku"/>
    <w:link w:val="Nadpis2"/>
    <w:uiPriority w:val="9"/>
    <w:semiHidden/>
    <w:rsid w:val="00C111B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798B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2E798B"/>
  </w:style>
  <w:style w:type="character" w:styleId="Odkaznakomentr">
    <w:name w:val="annotation reference"/>
    <w:basedOn w:val="Predvolenpsmoodseku"/>
    <w:uiPriority w:val="99"/>
    <w:semiHidden/>
    <w:unhideWhenUsed/>
    <w:rsid w:val="002A01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017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017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01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01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42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4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8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00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62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84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57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31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233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0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93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3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5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3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38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9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15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1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26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89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28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31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5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5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7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2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4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7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4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2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98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0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70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4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43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871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5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3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1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59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17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60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1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3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6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2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73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96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8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31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825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11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2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37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52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1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36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27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96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12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4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97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6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15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4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92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4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5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4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6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4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94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86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0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8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3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1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4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31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3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96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071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413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144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69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7983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57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83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68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36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3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3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17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88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3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6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48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47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03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9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34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6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65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1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6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83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5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7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81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52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4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11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8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8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9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Andrej Pitonak</cp:lastModifiedBy>
  <cp:revision>5</cp:revision>
  <cp:lastPrinted>2021-09-29T07:46:00Z</cp:lastPrinted>
  <dcterms:created xsi:type="dcterms:W3CDTF">2021-11-05T11:24:00Z</dcterms:created>
  <dcterms:modified xsi:type="dcterms:W3CDTF">2021-11-05T13:45:00Z</dcterms:modified>
</cp:coreProperties>
</file>