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779"/>
        <w:gridCol w:w="3385"/>
        <w:gridCol w:w="1151"/>
        <w:gridCol w:w="709"/>
        <w:gridCol w:w="850"/>
        <w:gridCol w:w="5529"/>
        <w:gridCol w:w="850"/>
        <w:gridCol w:w="1276"/>
      </w:tblGrid>
      <w:tr>
        <w:tblPrEx>
          <w:tblW w:w="1452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279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7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8D0F87">
              <w:rPr>
                <w:rFonts w:hint="default"/>
                <w:sz w:val="20"/>
                <w:szCs w:val="20"/>
              </w:rPr>
              <w:t>TABUĽ</w:t>
            </w:r>
            <w:r w:rsidRPr="008D0F87">
              <w:rPr>
                <w:rFonts w:hint="default"/>
                <w:sz w:val="20"/>
                <w:szCs w:val="20"/>
              </w:rPr>
              <w:t>KA  ZHODY</w:t>
            </w:r>
          </w:p>
          <w:p w:rsidR="00B6134F" w:rsidP="00B6134F">
            <w:pPr>
              <w:bidi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3512F" w:rsidR="00F3512F">
              <w:rPr>
                <w:rFonts w:hint="default"/>
                <w:b/>
                <w:bCs/>
                <w:color w:val="000000"/>
              </w:rPr>
              <w:t>navrhované</w:t>
            </w:r>
            <w:r w:rsidRPr="00F3512F" w:rsidR="00F3512F">
              <w:rPr>
                <w:rFonts w:hint="default"/>
                <w:b/>
                <w:bCs/>
                <w:color w:val="000000"/>
              </w:rPr>
              <w:t>ho prá</w:t>
            </w:r>
            <w:r w:rsidRPr="00F3512F" w:rsidR="00F3512F">
              <w:rPr>
                <w:rFonts w:hint="default"/>
                <w:b/>
                <w:bCs/>
                <w:color w:val="000000"/>
              </w:rPr>
              <w:t>vneho p</w:t>
            </w:r>
            <w:r w:rsidR="00F3512F">
              <w:rPr>
                <w:rFonts w:hint="default"/>
                <w:b/>
                <w:bCs/>
                <w:color w:val="000000"/>
              </w:rPr>
              <w:t>redpisu s prá</w:t>
            </w:r>
            <w:r w:rsidR="00F3512F">
              <w:rPr>
                <w:rFonts w:hint="default"/>
                <w:b/>
                <w:bCs/>
                <w:color w:val="000000"/>
              </w:rPr>
              <w:t>vom Euró</w:t>
            </w:r>
            <w:r w:rsidR="00F3512F">
              <w:rPr>
                <w:rFonts w:hint="default"/>
                <w:b/>
                <w:bCs/>
                <w:color w:val="000000"/>
              </w:rPr>
              <w:t>pskej ú</w:t>
            </w:r>
            <w:r w:rsidR="00F3512F">
              <w:rPr>
                <w:rFonts w:hint="default"/>
                <w:b/>
                <w:bCs/>
                <w:color w:val="000000"/>
              </w:rPr>
              <w:t>nie</w:t>
            </w:r>
          </w:p>
          <w:p w:rsidR="00F3512F" w:rsidRPr="00B6134F" w:rsidP="00B6134F">
            <w:pPr>
              <w:bidi w:val="0"/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279"/>
        </w:trPr>
        <w:tc>
          <w:tcPr>
            <w:tcW w:w="5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D16EE8" w:rsidP="00E064BA">
            <w:pPr>
              <w:pStyle w:val="Heading3"/>
              <w:bidi w:val="0"/>
              <w:spacing w:after="0" w:line="240" w:lineRule="auto"/>
              <w:ind w:hanging="70"/>
              <w:jc w:val="center"/>
              <w:rPr>
                <w:rFonts w:hint="default"/>
                <w:color w:val="auto"/>
                <w:sz w:val="20"/>
                <w:szCs w:val="20"/>
              </w:rPr>
            </w:pPr>
            <w:r w:rsidRPr="00D16EE8">
              <w:rPr>
                <w:rFonts w:hint="default"/>
                <w:color w:val="auto"/>
                <w:sz w:val="20"/>
                <w:szCs w:val="20"/>
              </w:rPr>
              <w:t>Smernica EÚ</w:t>
            </w:r>
          </w:p>
          <w:p w:rsidR="004F0F22" w:rsidRPr="004F0F22" w:rsidP="002F6BC5">
            <w:pPr>
              <w:bidi w:val="0"/>
              <w:spacing w:after="0" w:line="240" w:lineRule="auto"/>
            </w:pPr>
            <w:r w:rsidRPr="002F6BC5" w:rsidR="001B3E20">
              <w:rPr>
                <w:rFonts w:hint="default"/>
                <w:bCs/>
              </w:rPr>
              <w:t>Smernica Euró</w:t>
            </w:r>
            <w:r w:rsidRPr="002F6BC5" w:rsidR="001B3E20">
              <w:rPr>
                <w:rFonts w:hint="default"/>
                <w:bCs/>
              </w:rPr>
              <w:t>pskeho parlamentu a Rady</w:t>
            </w:r>
            <w:r w:rsidRPr="001B3E20" w:rsidR="001B3E20">
              <w:rPr>
                <w:b/>
                <w:bCs/>
              </w:rPr>
              <w:t xml:space="preserve">  </w:t>
            </w:r>
            <w:r w:rsidRPr="002F6BC5" w:rsidR="002F6BC5">
              <w:rPr>
                <w:rFonts w:hint="default"/>
              </w:rPr>
              <w:t>(EÚ</w:t>
            </w:r>
            <w:r w:rsidRPr="002F6BC5" w:rsidR="002F6BC5">
              <w:rPr>
                <w:rFonts w:hint="default"/>
              </w:rPr>
              <w:t>) 2019/790 zo 17. aprí</w:t>
            </w:r>
            <w:r w:rsidRPr="002F6BC5" w:rsidR="002F6BC5">
              <w:rPr>
                <w:rFonts w:hint="default"/>
              </w:rPr>
              <w:t>la 2019 o autorskom prá</w:t>
            </w:r>
            <w:r w:rsidRPr="002F6BC5" w:rsidR="002F6BC5">
              <w:rPr>
                <w:rFonts w:hint="default"/>
              </w:rPr>
              <w:t>ve a prá</w:t>
            </w:r>
            <w:r w:rsidRPr="002F6BC5" w:rsidR="002F6BC5">
              <w:rPr>
                <w:rFonts w:hint="default"/>
              </w:rPr>
              <w:t>vach sú</w:t>
            </w:r>
            <w:r w:rsidRPr="002F6BC5" w:rsidR="002F6BC5">
              <w:rPr>
                <w:rFonts w:hint="default"/>
              </w:rPr>
              <w:t>visiacich s autorský</w:t>
            </w:r>
            <w:r w:rsidRPr="002F6BC5" w:rsidR="002F6BC5">
              <w:rPr>
                <w:rFonts w:hint="default"/>
              </w:rPr>
              <w:t>m prá</w:t>
            </w:r>
            <w:r w:rsidRPr="002F6BC5" w:rsidR="002F6BC5">
              <w:rPr>
                <w:rFonts w:hint="default"/>
              </w:rPr>
              <w:t>vom na digitá</w:t>
            </w:r>
            <w:r w:rsidRPr="002F6BC5" w:rsidR="002F6BC5">
              <w:rPr>
                <w:rFonts w:hint="default"/>
              </w:rPr>
              <w:t>lnom jednotnom trhu a o zmene smerní</w:t>
            </w:r>
            <w:r w:rsidRPr="002F6BC5" w:rsidR="002F6BC5">
              <w:rPr>
                <w:rFonts w:hint="default"/>
              </w:rPr>
              <w:t xml:space="preserve">c 96/9/ES a 2001/29/ES </w:t>
            </w:r>
            <w:r w:rsidRPr="00701172" w:rsidR="00701172">
              <w:rPr>
                <w:rFonts w:hint="default"/>
              </w:rPr>
              <w:t>(Ú</w:t>
            </w:r>
            <w:r w:rsidRPr="00701172" w:rsidR="00701172">
              <w:rPr>
                <w:rFonts w:hint="default"/>
              </w:rPr>
              <w:t>. v. EÚ</w:t>
            </w:r>
            <w:r w:rsidRPr="00701172" w:rsidR="00701172">
              <w:rPr>
                <w:rFonts w:hint="default"/>
              </w:rPr>
              <w:t xml:space="preserve"> L 130, 17.5.2019)</w:t>
            </w:r>
          </w:p>
        </w:tc>
        <w:tc>
          <w:tcPr>
            <w:tcW w:w="92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BodyText"/>
              <w:bidi w:val="0"/>
              <w:spacing w:after="0" w:line="240" w:lineRule="auto"/>
              <w:jc w:val="center"/>
              <w:rPr>
                <w:rFonts w:hint="default"/>
              </w:rPr>
            </w:pPr>
            <w:r w:rsidRPr="008D0F87">
              <w:rPr>
                <w:rFonts w:hint="default"/>
              </w:rPr>
              <w:t>Vš</w:t>
            </w:r>
            <w:r w:rsidRPr="008D0F87">
              <w:rPr>
                <w:rFonts w:hint="default"/>
              </w:rPr>
              <w:t>eobecne zá</w:t>
            </w:r>
            <w:r w:rsidRPr="008D0F87">
              <w:rPr>
                <w:rFonts w:hint="default"/>
              </w:rPr>
              <w:t>vä</w:t>
            </w:r>
            <w:r w:rsidRPr="008D0F87">
              <w:rPr>
                <w:rFonts w:hint="default"/>
              </w:rPr>
              <w:t>zné</w:t>
            </w:r>
            <w:r w:rsidRPr="008D0F87">
              <w:rPr>
                <w:rFonts w:hint="default"/>
              </w:rPr>
              <w:t xml:space="preserve"> prá</w:t>
            </w:r>
            <w:r w:rsidRPr="008D0F87">
              <w:rPr>
                <w:rFonts w:hint="default"/>
              </w:rPr>
              <w:t>vne predpisy Slovenskej republiky</w:t>
            </w:r>
          </w:p>
          <w:p w:rsidR="007A1D5E" w:rsidP="007A1D5E">
            <w:pPr>
              <w:pStyle w:val="BodyText"/>
              <w:bidi w:val="0"/>
              <w:spacing w:after="0" w:line="240" w:lineRule="auto"/>
              <w:jc w:val="center"/>
              <w:rPr>
                <w:b w:val="0"/>
              </w:rPr>
            </w:pPr>
            <w:r>
              <w:rPr>
                <w:rFonts w:hint="default"/>
                <w:b w:val="0"/>
              </w:rPr>
              <w:t>1. Ná</w:t>
            </w:r>
            <w:r>
              <w:rPr>
                <w:rFonts w:hint="default"/>
                <w:b w:val="0"/>
              </w:rPr>
              <w:t>vrh zá</w:t>
            </w:r>
            <w:r>
              <w:rPr>
                <w:rFonts w:hint="default"/>
                <w:b w:val="0"/>
              </w:rPr>
              <w:t xml:space="preserve">kona, </w:t>
            </w:r>
            <w:r w:rsidRPr="007A1D5E">
              <w:rPr>
                <w:rFonts w:hint="default"/>
                <w:b w:val="0"/>
              </w:rPr>
              <w:t>ktorý</w:t>
            </w:r>
            <w:r w:rsidRPr="007A1D5E">
              <w:rPr>
                <w:rFonts w:hint="default"/>
                <w:b w:val="0"/>
              </w:rPr>
              <w:t>m sa mení</w:t>
            </w:r>
            <w:r w:rsidRPr="007A1D5E">
              <w:rPr>
                <w:rFonts w:hint="default"/>
                <w:b w:val="0"/>
              </w:rPr>
              <w:t xml:space="preserve"> a dopĺň</w:t>
            </w:r>
            <w:r w:rsidRPr="007A1D5E">
              <w:rPr>
                <w:rFonts w:hint="default"/>
                <w:b w:val="0"/>
              </w:rPr>
              <w:t>a zá</w:t>
            </w:r>
            <w:r w:rsidRPr="007A1D5E">
              <w:rPr>
                <w:rFonts w:hint="default"/>
                <w:b w:val="0"/>
              </w:rPr>
              <w:t>kon č</w:t>
            </w:r>
            <w:r w:rsidRPr="007A1D5E">
              <w:rPr>
                <w:rFonts w:hint="default"/>
                <w:b w:val="0"/>
              </w:rPr>
              <w:t>. 185/2015 Z. z. Autorský</w:t>
            </w:r>
            <w:r w:rsidRPr="007A1D5E">
              <w:rPr>
                <w:rFonts w:hint="default"/>
                <w:b w:val="0"/>
              </w:rPr>
              <w:t xml:space="preserve"> zá</w:t>
            </w:r>
            <w:r w:rsidRPr="007A1D5E">
              <w:rPr>
                <w:rFonts w:hint="default"/>
                <w:b w:val="0"/>
              </w:rPr>
              <w:t>kon v znení</w:t>
            </w:r>
            <w:r w:rsidRPr="007A1D5E">
              <w:rPr>
                <w:rFonts w:hint="default"/>
                <w:b w:val="0"/>
              </w:rPr>
              <w:t xml:space="preserve"> </w:t>
            </w:r>
            <w:r w:rsidR="00CF10E0">
              <w:rPr>
                <w:rFonts w:hint="default"/>
                <w:b w:val="0"/>
              </w:rPr>
              <w:t>neskorší</w:t>
            </w:r>
            <w:r w:rsidR="00CF10E0">
              <w:rPr>
                <w:rFonts w:hint="default"/>
                <w:b w:val="0"/>
              </w:rPr>
              <w:t>ch predpisov</w:t>
            </w:r>
            <w:r w:rsidR="00DF7A33">
              <w:rPr>
                <w:b w:val="0"/>
              </w:rPr>
              <w:t xml:space="preserve"> (NAZ)</w:t>
            </w:r>
          </w:p>
          <w:p w:rsidR="00DF7A33" w:rsidP="00DF7A33">
            <w:pPr>
              <w:pStyle w:val="BodyText"/>
              <w:bidi w:val="0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2. Z</w:t>
            </w:r>
            <w:r w:rsidRPr="001B3E20">
              <w:rPr>
                <w:rFonts w:hint="default"/>
                <w:b w:val="0"/>
              </w:rPr>
              <w:t>á</w:t>
            </w:r>
            <w:r w:rsidRPr="001B3E20">
              <w:rPr>
                <w:rFonts w:hint="default"/>
                <w:b w:val="0"/>
              </w:rPr>
              <w:t>kon č</w:t>
            </w:r>
            <w:r w:rsidRPr="001B3E20">
              <w:rPr>
                <w:rFonts w:hint="default"/>
                <w:b w:val="0"/>
              </w:rPr>
              <w:t>. 185/2015 Z. z. A</w:t>
            </w:r>
            <w:r w:rsidR="005827AB">
              <w:rPr>
                <w:rFonts w:hint="default"/>
                <w:b w:val="0"/>
              </w:rPr>
              <w:t>utorský</w:t>
            </w:r>
            <w:r w:rsidR="005827AB">
              <w:rPr>
                <w:rFonts w:hint="default"/>
                <w:b w:val="0"/>
              </w:rPr>
              <w:t xml:space="preserve"> zá</w:t>
            </w:r>
            <w:r w:rsidR="005827AB">
              <w:rPr>
                <w:rFonts w:hint="default"/>
                <w:b w:val="0"/>
              </w:rPr>
              <w:t>kon v </w:t>
            </w:r>
            <w:r w:rsidR="005827AB">
              <w:rPr>
                <w:rFonts w:hint="default"/>
                <w:b w:val="0"/>
              </w:rPr>
              <w:t>znení</w:t>
            </w:r>
            <w:r w:rsidR="005827AB">
              <w:rPr>
                <w:rFonts w:hint="default"/>
                <w:b w:val="0"/>
              </w:rPr>
              <w:t xml:space="preserve"> neskorší</w:t>
            </w:r>
            <w:r w:rsidR="005827AB">
              <w:rPr>
                <w:rFonts w:hint="default"/>
                <w:b w:val="0"/>
              </w:rPr>
              <w:t>ch predpisov</w:t>
            </w:r>
            <w:r>
              <w:rPr>
                <w:b w:val="0"/>
              </w:rPr>
              <w:t xml:space="preserve"> (AZ)</w:t>
            </w:r>
          </w:p>
          <w:p w:rsidR="00414802" w:rsidP="001B3E20">
            <w:pPr>
              <w:pStyle w:val="BodyText"/>
              <w:bidi w:val="0"/>
              <w:spacing w:after="0" w:line="240" w:lineRule="auto"/>
              <w:jc w:val="center"/>
              <w:rPr>
                <w:b w:val="0"/>
              </w:rPr>
            </w:pPr>
            <w:r w:rsidR="00024A9F">
              <w:rPr>
                <w:b w:val="0"/>
              </w:rPr>
              <w:t>3</w:t>
            </w:r>
            <w:r w:rsidR="007A1D5E">
              <w:rPr>
                <w:b w:val="0"/>
              </w:rPr>
              <w:t xml:space="preserve">. </w:t>
            </w:r>
            <w:r>
              <w:rPr>
                <w:b w:val="0"/>
              </w:rPr>
              <w:t>Z</w:t>
            </w:r>
            <w:r w:rsidRPr="001B3E20">
              <w:rPr>
                <w:rFonts w:hint="default"/>
                <w:b w:val="0"/>
              </w:rPr>
              <w:t>á</w:t>
            </w:r>
            <w:r w:rsidRPr="001B3E20">
              <w:rPr>
                <w:rFonts w:hint="default"/>
                <w:b w:val="0"/>
              </w:rPr>
              <w:t>kon č</w:t>
            </w:r>
            <w:r w:rsidRPr="001B3E20">
              <w:rPr>
                <w:rFonts w:hint="default"/>
                <w:b w:val="0"/>
              </w:rPr>
              <w:t xml:space="preserve">. </w:t>
            </w:r>
            <w:r w:rsidR="00CF10E0">
              <w:rPr>
                <w:b w:val="0"/>
              </w:rPr>
              <w:t>...</w:t>
            </w:r>
            <w:r w:rsidRPr="001B3E20">
              <w:rPr>
                <w:b w:val="0"/>
              </w:rPr>
              <w:t>/20</w:t>
            </w:r>
            <w:r w:rsidR="00CF10E0">
              <w:rPr>
                <w:b w:val="0"/>
              </w:rPr>
              <w:t>21</w:t>
            </w:r>
            <w:r w:rsidRPr="001B3E20">
              <w:rPr>
                <w:b w:val="0"/>
              </w:rPr>
              <w:t xml:space="preserve"> Z. z.</w:t>
            </w:r>
            <w:r w:rsidR="00CF10E0">
              <w:rPr>
                <w:b w:val="0"/>
              </w:rPr>
              <w:t xml:space="preserve"> o </w:t>
            </w:r>
            <w:r w:rsidR="00CF10E0">
              <w:rPr>
                <w:rFonts w:hint="default"/>
                <w:b w:val="0"/>
              </w:rPr>
              <w:t>mediá</w:t>
            </w:r>
            <w:r w:rsidR="00CF10E0">
              <w:rPr>
                <w:rFonts w:hint="default"/>
                <w:b w:val="0"/>
              </w:rPr>
              <w:t>lnych služ</w:t>
            </w:r>
            <w:r w:rsidR="00CF10E0">
              <w:rPr>
                <w:rFonts w:hint="default"/>
                <w:b w:val="0"/>
              </w:rPr>
              <w:t>bá</w:t>
            </w:r>
            <w:r w:rsidR="00CF10E0">
              <w:rPr>
                <w:rFonts w:hint="default"/>
                <w:b w:val="0"/>
              </w:rPr>
              <w:t>ch</w:t>
            </w:r>
            <w:r w:rsidR="00DF7A33">
              <w:rPr>
                <w:b w:val="0"/>
              </w:rPr>
              <w:t xml:space="preserve"> (ZMS)</w:t>
            </w:r>
          </w:p>
          <w:p w:rsidR="00701172" w:rsidP="001B3E20">
            <w:pPr>
              <w:pStyle w:val="BodyText"/>
              <w:bidi w:val="0"/>
              <w:spacing w:after="0" w:line="240" w:lineRule="auto"/>
              <w:jc w:val="center"/>
              <w:rPr>
                <w:b w:val="0"/>
              </w:rPr>
            </w:pPr>
            <w:r>
              <w:rPr>
                <w:rFonts w:hint="default"/>
                <w:b w:val="0"/>
              </w:rPr>
              <w:t>4. Zá</w:t>
            </w:r>
            <w:r>
              <w:rPr>
                <w:rFonts w:hint="default"/>
                <w:b w:val="0"/>
              </w:rPr>
              <w:t>kon č</w:t>
            </w:r>
            <w:r>
              <w:rPr>
                <w:rFonts w:hint="default"/>
                <w:b w:val="0"/>
              </w:rPr>
              <w:t>. 575/2001 Z. z.</w:t>
            </w:r>
            <w:r w:rsidRPr="00701172">
              <w:rPr>
                <w:rFonts w:hint="default"/>
                <w:b w:val="0"/>
              </w:rPr>
              <w:t xml:space="preserve"> o organizá</w:t>
            </w:r>
            <w:r w:rsidRPr="00701172">
              <w:rPr>
                <w:rFonts w:hint="default"/>
                <w:b w:val="0"/>
              </w:rPr>
              <w:t>cii č</w:t>
            </w:r>
            <w:r w:rsidRPr="00701172">
              <w:rPr>
                <w:rFonts w:hint="default"/>
                <w:b w:val="0"/>
              </w:rPr>
              <w:t>innosti vlá</w:t>
            </w:r>
            <w:r w:rsidRPr="00701172">
              <w:rPr>
                <w:rFonts w:hint="default"/>
                <w:b w:val="0"/>
              </w:rPr>
              <w:t>dy a organizá</w:t>
            </w:r>
            <w:r w:rsidRPr="00701172">
              <w:rPr>
                <w:rFonts w:hint="default"/>
                <w:b w:val="0"/>
              </w:rPr>
              <w:t>cii ú</w:t>
            </w:r>
            <w:r w:rsidRPr="00701172">
              <w:rPr>
                <w:rFonts w:hint="default"/>
                <w:b w:val="0"/>
              </w:rPr>
              <w:t>strednej š</w:t>
            </w:r>
            <w:r w:rsidRPr="00701172">
              <w:rPr>
                <w:rFonts w:hint="default"/>
                <w:b w:val="0"/>
              </w:rPr>
              <w:t>tá</w:t>
            </w:r>
            <w:r w:rsidRPr="00701172">
              <w:rPr>
                <w:rFonts w:hint="default"/>
                <w:b w:val="0"/>
              </w:rPr>
              <w:t>tnej sprá</w:t>
            </w:r>
            <w:r w:rsidRPr="00701172">
              <w:rPr>
                <w:rFonts w:hint="default"/>
                <w:b w:val="0"/>
              </w:rPr>
              <w:t>vy</w:t>
            </w:r>
            <w:r w:rsidR="000D0F12">
              <w:rPr>
                <w:b w:val="0"/>
              </w:rPr>
              <w:t xml:space="preserve"> v </w:t>
            </w:r>
            <w:r w:rsidR="000D0F12">
              <w:rPr>
                <w:rFonts w:hint="default"/>
                <w:b w:val="0"/>
              </w:rPr>
              <w:t>znení</w:t>
            </w:r>
            <w:r w:rsidR="000D0F12">
              <w:rPr>
                <w:rFonts w:hint="default"/>
                <w:b w:val="0"/>
              </w:rPr>
              <w:t xml:space="preserve"> neskorší</w:t>
            </w:r>
            <w:r w:rsidR="000D0F12">
              <w:rPr>
                <w:rFonts w:hint="default"/>
                <w:b w:val="0"/>
              </w:rPr>
              <w:t>ch predpisov (KZ)</w:t>
            </w:r>
          </w:p>
          <w:p w:rsidR="00414802" w:rsidRPr="008D0F87" w:rsidP="00CF10E0">
            <w:pPr>
              <w:pStyle w:val="BodyText"/>
              <w:bidi w:val="0"/>
              <w:spacing w:after="0" w:line="240" w:lineRule="auto"/>
              <w:rPr>
                <w:b w:val="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9"/>
              <w:bidi w:val="0"/>
              <w:spacing w:after="0"/>
            </w:pPr>
            <w:r w:rsidRPr="008D0F87">
              <w:t>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631DD" w:rsidP="00E064BA">
            <w:pPr>
              <w:bidi w:val="0"/>
              <w:spacing w:after="0" w:line="240" w:lineRule="auto"/>
              <w:rPr>
                <w:b/>
              </w:rPr>
            </w:pPr>
            <w:r w:rsidRPr="008631DD">
              <w:rPr>
                <w:b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3"/>
              <w:bidi w:val="0"/>
              <w:spacing w:after="0" w:line="240" w:lineRule="auto"/>
              <w:ind w:hanging="70"/>
              <w:rPr>
                <w:sz w:val="20"/>
                <w:szCs w:val="20"/>
              </w:rPr>
            </w:pPr>
            <w:r w:rsidRPr="008D0F8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  <w:color w:val="000000"/>
              </w:rPr>
            </w:pPr>
            <w:r w:rsidRPr="008D0F87">
              <w:rPr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  <w:color w:val="000000"/>
              </w:rPr>
            </w:pPr>
            <w:r w:rsidRPr="008D0F87">
              <w:rPr>
                <w:b/>
                <w:bCs/>
                <w:color w:val="000000"/>
              </w:rPr>
              <w:t>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2"/>
              <w:bidi w:val="0"/>
              <w:spacing w:after="0" w:line="240" w:lineRule="auto"/>
              <w:rPr>
                <w:sz w:val="20"/>
                <w:szCs w:val="20"/>
              </w:rPr>
            </w:pPr>
            <w:r w:rsidRPr="008D0F87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3"/>
              <w:bidi w:val="0"/>
              <w:spacing w:after="0" w:line="240" w:lineRule="auto"/>
              <w:ind w:hanging="70"/>
              <w:rPr>
                <w:sz w:val="20"/>
                <w:szCs w:val="20"/>
              </w:rPr>
            </w:pPr>
            <w:r w:rsidRPr="008D0F87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7"/>
              <w:bidi w:val="0"/>
              <w:spacing w:after="0" w:line="240" w:lineRule="auto"/>
              <w:rPr>
                <w:sz w:val="20"/>
                <w:szCs w:val="20"/>
              </w:rPr>
            </w:pPr>
            <w:r w:rsidRPr="008D0F87">
              <w:rPr>
                <w:sz w:val="20"/>
                <w:szCs w:val="20"/>
              </w:rPr>
              <w:t>8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4C618B" w:rsidP="00E064BA">
            <w:pPr>
              <w:bidi w:val="0"/>
              <w:spacing w:after="0" w:line="240" w:lineRule="auto"/>
              <w:rPr>
                <w:b/>
                <w:bCs/>
              </w:rPr>
            </w:pPr>
            <w:r w:rsidRPr="004C618B">
              <w:rPr>
                <w:rFonts w:hint="default"/>
                <w:b/>
              </w:rPr>
              <w:t>Č</w:t>
            </w:r>
            <w:r w:rsidRPr="004C618B">
              <w:rPr>
                <w:rFonts w:hint="default"/>
                <w:b/>
              </w:rPr>
              <w:t>lá</w:t>
            </w:r>
            <w:r w:rsidRPr="004C618B">
              <w:rPr>
                <w:rFonts w:hint="default"/>
                <w:b/>
              </w:rPr>
              <w:t>nok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3"/>
              <w:bidi w:val="0"/>
              <w:spacing w:after="0" w:line="240" w:lineRule="auto"/>
              <w:rPr>
                <w:sz w:val="20"/>
                <w:szCs w:val="20"/>
              </w:rPr>
            </w:pPr>
            <w:r w:rsidRPr="008D0F87">
              <w:rPr>
                <w:sz w:val="20"/>
                <w:szCs w:val="20"/>
              </w:rPr>
              <w:t>Text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3"/>
              <w:bidi w:val="0"/>
              <w:spacing w:after="0" w:line="240" w:lineRule="auto"/>
              <w:ind w:hanging="70"/>
              <w:rPr>
                <w:rFonts w:hint="default"/>
                <w:sz w:val="20"/>
                <w:szCs w:val="20"/>
              </w:rPr>
            </w:pPr>
            <w:r w:rsidRPr="008D0F87">
              <w:rPr>
                <w:rFonts w:hint="default"/>
                <w:sz w:val="20"/>
                <w:szCs w:val="20"/>
              </w:rPr>
              <w:t xml:space="preserve"> Spô</w:t>
            </w:r>
            <w:r w:rsidRPr="008D0F87">
              <w:rPr>
                <w:rFonts w:hint="default"/>
                <w:sz w:val="20"/>
                <w:szCs w:val="20"/>
              </w:rPr>
              <w:t>sob</w:t>
            </w:r>
          </w:p>
          <w:p w:rsidR="005270BB" w:rsidRPr="008D0F87" w:rsidP="008D0F87">
            <w:pPr>
              <w:bidi w:val="0"/>
              <w:spacing w:after="0" w:line="240" w:lineRule="auto"/>
              <w:ind w:left="-70"/>
              <w:rPr>
                <w:b/>
                <w:bCs/>
              </w:rPr>
            </w:pPr>
            <w:r w:rsidR="008D0F87">
              <w:rPr>
                <w:b/>
                <w:bCs/>
                <w:color w:val="000000"/>
              </w:rPr>
              <w:t>t</w:t>
            </w:r>
            <w:r w:rsidRPr="008D0F87">
              <w:rPr>
                <w:rFonts w:hint="default"/>
                <w:b/>
                <w:bCs/>
                <w:color w:val="000000"/>
              </w:rPr>
              <w:t>ranspozí</w:t>
            </w:r>
            <w:r w:rsidRPr="008D0F87">
              <w:rPr>
                <w:b/>
                <w:bCs/>
              </w:rPr>
              <w:t>cie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3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8D0F87">
              <w:rPr>
                <w:rFonts w:hint="default"/>
                <w:sz w:val="20"/>
                <w:szCs w:val="20"/>
              </w:rPr>
              <w:t>Čí</w:t>
            </w:r>
            <w:r w:rsidRPr="008D0F87">
              <w:rPr>
                <w:rFonts w:hint="default"/>
                <w:sz w:val="20"/>
                <w:szCs w:val="20"/>
              </w:rPr>
              <w:t>slo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  <w:vertAlign w:val="superscript"/>
              </w:rPr>
            </w:pPr>
            <w:r w:rsidRPr="008D0F87">
              <w:rPr>
                <w:rFonts w:hint="default"/>
                <w:b/>
                <w:bCs/>
                <w:color w:val="000000"/>
              </w:rPr>
              <w:t>Č</w:t>
            </w:r>
            <w:r w:rsidRPr="008D0F87">
              <w:rPr>
                <w:rFonts w:hint="default"/>
                <w:b/>
                <w:bCs/>
                <w:color w:val="000000"/>
              </w:rPr>
              <w:t>lá</w:t>
            </w:r>
            <w:r w:rsidRPr="008D0F87">
              <w:rPr>
                <w:rFonts w:hint="default"/>
                <w:b/>
                <w:bCs/>
                <w:color w:val="000000"/>
              </w:rPr>
              <w:t>nok</w:t>
            </w:r>
          </w:p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  <w:vertAlign w:val="superscript"/>
              </w:rPr>
            </w:pPr>
          </w:p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2"/>
              <w:bidi w:val="0"/>
              <w:spacing w:after="0" w:line="240" w:lineRule="auto"/>
              <w:rPr>
                <w:sz w:val="20"/>
                <w:szCs w:val="20"/>
              </w:rPr>
            </w:pPr>
            <w:r w:rsidRPr="008D0F87">
              <w:rPr>
                <w:sz w:val="20"/>
                <w:szCs w:val="20"/>
              </w:rPr>
              <w:t>Text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3"/>
              <w:bidi w:val="0"/>
              <w:spacing w:after="0" w:line="240" w:lineRule="auto"/>
              <w:ind w:hanging="70"/>
              <w:rPr>
                <w:sz w:val="20"/>
                <w:szCs w:val="20"/>
                <w:vertAlign w:val="superscript"/>
              </w:rPr>
            </w:pPr>
            <w:r w:rsidRPr="008D0F87">
              <w:rPr>
                <w:sz w:val="20"/>
                <w:szCs w:val="20"/>
              </w:rPr>
              <w:t xml:space="preserve"> Zhoda</w:t>
            </w:r>
          </w:p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  <w:color w:val="000000"/>
                <w:vertAlign w:val="superscript"/>
              </w:rPr>
            </w:pPr>
          </w:p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7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8D0F87">
              <w:rPr>
                <w:rFonts w:hint="default"/>
                <w:sz w:val="20"/>
                <w:szCs w:val="20"/>
              </w:rPr>
              <w:t xml:space="preserve"> Pozná</w:t>
            </w:r>
            <w:r w:rsidRPr="008D0F87">
              <w:rPr>
                <w:rFonts w:hint="default"/>
                <w:sz w:val="20"/>
                <w:szCs w:val="20"/>
              </w:rPr>
              <w:t>mky</w:t>
            </w:r>
          </w:p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1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Pr="008D0F87" w:rsidR="009526B5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73F8" w:rsidRPr="00E673F8" w:rsidP="00E673F8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673F8">
              <w:rPr>
                <w:b w:val="0"/>
                <w:sz w:val="20"/>
                <w:szCs w:val="20"/>
              </w:rPr>
              <w:t>HLAVA I</w:t>
            </w:r>
          </w:p>
          <w:p w:rsidR="00E673F8" w:rsidRPr="00E673F8" w:rsidP="00E673F8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673F8">
              <w:rPr>
                <w:rFonts w:hint="default"/>
                <w:b w:val="0"/>
                <w:sz w:val="20"/>
                <w:szCs w:val="20"/>
              </w:rPr>
              <w:t>VŠ</w:t>
            </w:r>
            <w:r w:rsidRPr="00E673F8">
              <w:rPr>
                <w:rFonts w:hint="default"/>
                <w:b w:val="0"/>
                <w:sz w:val="20"/>
                <w:szCs w:val="20"/>
              </w:rPr>
              <w:t>EOBECNÉ</w:t>
            </w:r>
            <w:r w:rsidRPr="00E673F8">
              <w:rPr>
                <w:rFonts w:hint="default"/>
                <w:b w:val="0"/>
                <w:sz w:val="20"/>
                <w:szCs w:val="20"/>
              </w:rPr>
              <w:t xml:space="preserve"> USTANOVENIA</w:t>
            </w:r>
          </w:p>
          <w:p w:rsidR="00E673F8" w:rsidRPr="00E673F8" w:rsidP="00E673F8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673F8">
              <w:rPr>
                <w:rFonts w:hint="default"/>
                <w:b w:val="0"/>
                <w:sz w:val="20"/>
                <w:szCs w:val="20"/>
              </w:rPr>
              <w:t>Č</w:t>
            </w:r>
            <w:r w:rsidRPr="00E673F8">
              <w:rPr>
                <w:rFonts w:hint="default"/>
                <w:b w:val="0"/>
                <w:sz w:val="20"/>
                <w:szCs w:val="20"/>
              </w:rPr>
              <w:t>lá</w:t>
            </w:r>
            <w:r w:rsidRPr="00E673F8">
              <w:rPr>
                <w:rFonts w:hint="default"/>
                <w:b w:val="0"/>
                <w:sz w:val="20"/>
                <w:szCs w:val="20"/>
              </w:rPr>
              <w:t>nok 1</w:t>
            </w:r>
          </w:p>
          <w:p w:rsidR="00E673F8" w:rsidRPr="00E673F8" w:rsidP="00E673F8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673F8">
              <w:rPr>
                <w:rFonts w:hint="default"/>
                <w:b w:val="0"/>
                <w:sz w:val="20"/>
                <w:szCs w:val="20"/>
              </w:rPr>
              <w:t>Predmet ú</w:t>
            </w:r>
            <w:r w:rsidRPr="00E673F8">
              <w:rPr>
                <w:rFonts w:hint="default"/>
                <w:b w:val="0"/>
                <w:sz w:val="20"/>
                <w:szCs w:val="20"/>
              </w:rPr>
              <w:t>pravy a rozsah pô</w:t>
            </w:r>
            <w:r w:rsidRPr="00E673F8">
              <w:rPr>
                <w:rFonts w:hint="default"/>
                <w:b w:val="0"/>
                <w:sz w:val="20"/>
                <w:szCs w:val="20"/>
              </w:rPr>
              <w:t>sobnosti</w:t>
            </w:r>
          </w:p>
          <w:p w:rsidR="00CF10E0" w:rsidRPr="00E673F8" w:rsidP="00E322A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673F8" w:rsidR="00E673F8">
              <w:rPr>
                <w:rFonts w:hint="default"/>
                <w:b w:val="0"/>
                <w:sz w:val="20"/>
                <w:szCs w:val="20"/>
              </w:rPr>
              <w:t>1.   Touto smernicou sa stanovujú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pravidlá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, ktorý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ch cieľ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om je ď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alš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ie zosú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ladenie prá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va Ú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nie vzť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ahujú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ce sa na autorské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prá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vo a prá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va sú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visiace s autorský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m prá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vom v rá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mci vnú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torné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ho trhu, najmä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s prihliadnutí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m na digitá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lne a cezhranič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né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použí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vanie chrá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nené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ho obsahu. Stanovujú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sa ň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ou aj pravidlá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vý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nimiek a obmedzení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autorské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ho prá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va a prá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v sú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visiacich s autorský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m prá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vom, uľ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ahč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enia licencií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, ako aj pravidlá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zamerané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na zabezpeč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enie 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d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obre fungujú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ceho trhu využí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vania diel a iný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ch predmetov ochrany.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176BD0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176BD0">
              <w:rPr>
                <w:rFonts w:hint="default"/>
                <w:bCs/>
                <w:color w:val="000000"/>
              </w:rPr>
              <w:t>§</w:t>
            </w:r>
            <w:r w:rsidR="00176BD0">
              <w:rPr>
                <w:rFonts w:hint="default"/>
                <w:bCs/>
                <w:color w:val="000000"/>
              </w:rPr>
              <w:t xml:space="preserve"> 1</w:t>
            </w:r>
          </w:p>
          <w:p w:rsidR="00176BD0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81D2F" w:rsidR="00E81D2F">
              <w:rPr>
                <w:rFonts w:hint="default"/>
                <w:b w:val="0"/>
                <w:sz w:val="20"/>
                <w:szCs w:val="20"/>
              </w:rPr>
              <w:t>Tento zá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kon upravuje vzť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ahy, ktoré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 xml:space="preserve"> vznikajú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 xml:space="preserve"> v sú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vislosti s vytvorení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m a použ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ití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m autorské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ho diela (ď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alej len "dielo") alebo umelecké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ho vý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konu, v sú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vislosti s vý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robou a použ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ití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m zvukové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ho zá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znamu, audiovizuá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lneho zá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znamu alebo vysielania a v sú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vislosti s vytvorení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m alebo zhotovení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m a použ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ití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m počí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tač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ové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ho programu alebo databá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zy tak, aby boli chrá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nené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 xml:space="preserve"> prá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va a oprá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vnené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 xml:space="preserve"> zá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ujmy autora, vý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konné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ho umelca, vý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robcu zvukové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ho zá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znamu,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 xml:space="preserve"> 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vý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robcu audiovizuá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lneho zá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znamu, rozhlasové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ho vysielateľ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a a televí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zneho vysielateľ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a (ď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alej len "vysielateľ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"), vydavateľ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a periodika, autora počí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tač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ové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ho programu, autora databá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zy a zhotoviteľ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a databá</w:t>
            </w:r>
            <w:r w:rsidRPr="00E81D2F" w:rsidR="00E81D2F">
              <w:rPr>
                <w:rFonts w:hint="default"/>
                <w:b w:val="0"/>
                <w:sz w:val="20"/>
                <w:szCs w:val="20"/>
              </w:rPr>
              <w:t>zy.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1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7F3CC1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673F8" w:rsidR="00E673F8">
              <w:rPr>
                <w:rFonts w:hint="default"/>
                <w:b w:val="0"/>
                <w:sz w:val="20"/>
                <w:szCs w:val="20"/>
              </w:rPr>
              <w:t>2.   S vý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nimkou prí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padov uvedený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ch v č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lá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nku 24 sa tá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to smernica netý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ka a ž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iadnym spô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sobom neovplyvň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uje existujú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ce pravidlá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stanovené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smernicami platný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mi v tejto oblasti, najmä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smernicami 96/9/ES, 2000/31/ES, 2001/29/ES, 2006/115/ES, 2009/24/ES, 2012/28/EÚ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a 2014/26/EÚ.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176BD0"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Pr="00596BFC" w:rsidR="00596BFC"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2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Pr="008D0F87" w:rsidR="009526B5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73F8" w:rsidRPr="00E673F8" w:rsidP="00E673F8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673F8">
              <w:rPr>
                <w:rFonts w:hint="default"/>
                <w:b w:val="0"/>
                <w:sz w:val="20"/>
                <w:szCs w:val="20"/>
              </w:rPr>
              <w:t>Č</w:t>
            </w:r>
            <w:r w:rsidRPr="00E673F8">
              <w:rPr>
                <w:rFonts w:hint="default"/>
                <w:b w:val="0"/>
                <w:sz w:val="20"/>
                <w:szCs w:val="20"/>
              </w:rPr>
              <w:t>lá</w:t>
            </w:r>
            <w:r w:rsidRPr="00E673F8">
              <w:rPr>
                <w:rFonts w:hint="default"/>
                <w:b w:val="0"/>
                <w:sz w:val="20"/>
                <w:szCs w:val="20"/>
              </w:rPr>
              <w:t>nok 2</w:t>
            </w:r>
          </w:p>
          <w:p w:rsidR="00E673F8" w:rsidRPr="00E673F8" w:rsidP="00E673F8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673F8">
              <w:rPr>
                <w:rFonts w:hint="default"/>
                <w:b w:val="0"/>
                <w:sz w:val="20"/>
                <w:szCs w:val="20"/>
              </w:rPr>
              <w:t>Vymedzenie pojmov</w:t>
            </w:r>
          </w:p>
          <w:p w:rsidR="00CF10E0" w:rsidP="00E673F8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673F8" w:rsidR="00E673F8">
              <w:rPr>
                <w:rFonts w:hint="default"/>
                <w:b w:val="0"/>
                <w:sz w:val="20"/>
                <w:szCs w:val="20"/>
              </w:rPr>
              <w:t>Na úč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ely tejto smernice sa uplatň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uje toto vymedzenie pojmov:</w:t>
            </w:r>
          </w:p>
          <w:p w:rsidR="00E673F8" w:rsidP="00E673F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1. „</w:t>
            </w:r>
            <w:r>
              <w:rPr>
                <w:rFonts w:hint="default"/>
              </w:rPr>
              <w:t>vý</w:t>
            </w:r>
            <w:r>
              <w:rPr>
                <w:rFonts w:hint="default"/>
              </w:rPr>
              <w:t>skumná</w:t>
            </w:r>
            <w:r>
              <w:rPr>
                <w:rFonts w:hint="default"/>
              </w:rPr>
              <w:t xml:space="preserve"> organizá</w:t>
            </w:r>
            <w:r>
              <w:rPr>
                <w:rFonts w:hint="default"/>
              </w:rPr>
              <w:t>cia“</w:t>
            </w:r>
            <w:r>
              <w:rPr>
                <w:rFonts w:hint="default"/>
              </w:rPr>
              <w:t xml:space="preserve"> je univerzita vrá</w:t>
            </w:r>
            <w:r>
              <w:rPr>
                <w:rFonts w:hint="default"/>
              </w:rPr>
              <w:t>tane univerzitný</w:t>
            </w:r>
            <w:r>
              <w:rPr>
                <w:rFonts w:hint="default"/>
              </w:rPr>
              <w:t>ch kniž</w:t>
            </w:r>
            <w:r>
              <w:rPr>
                <w:rFonts w:hint="default"/>
              </w:rPr>
              <w:t>ní</w:t>
            </w:r>
            <w:r>
              <w:rPr>
                <w:rFonts w:hint="default"/>
              </w:rPr>
              <w:t>c, vý</w:t>
            </w:r>
            <w:r>
              <w:rPr>
                <w:rFonts w:hint="default"/>
              </w:rPr>
              <w:t>skumný</w:t>
            </w:r>
            <w:r>
              <w:rPr>
                <w:rFonts w:hint="default"/>
              </w:rPr>
              <w:t xml:space="preserve"> ú</w:t>
            </w:r>
            <w:r>
              <w:rPr>
                <w:rFonts w:hint="default"/>
              </w:rPr>
              <w:t>stav alebo aký</w:t>
            </w:r>
            <w:r>
              <w:rPr>
                <w:rFonts w:hint="default"/>
              </w:rPr>
              <w:t>koľ</w:t>
            </w:r>
            <w:r>
              <w:rPr>
                <w:rFonts w:hint="default"/>
              </w:rPr>
              <w:t>vek iný</w:t>
            </w:r>
            <w:r>
              <w:rPr>
                <w:rFonts w:hint="default"/>
              </w:rPr>
              <w:t xml:space="preserve"> subjekt, ktoré</w:t>
            </w:r>
            <w:r>
              <w:rPr>
                <w:rFonts w:hint="default"/>
              </w:rPr>
              <w:t>ho zá</w:t>
            </w:r>
            <w:r>
              <w:rPr>
                <w:rFonts w:hint="default"/>
              </w:rPr>
              <w:t>kladný</w:t>
            </w:r>
            <w:r>
              <w:rPr>
                <w:rFonts w:hint="default"/>
              </w:rPr>
              <w:t>m cieľ</w:t>
            </w:r>
            <w:r>
              <w:rPr>
                <w:rFonts w:hint="default"/>
              </w:rPr>
              <w:t>om je vykoná</w:t>
            </w:r>
            <w:r>
              <w:rPr>
                <w:rFonts w:hint="default"/>
              </w:rPr>
              <w:t>vať</w:t>
            </w:r>
            <w:r>
              <w:rPr>
                <w:rFonts w:hint="default"/>
              </w:rPr>
              <w:t xml:space="preserve"> vedecký</w:t>
            </w:r>
            <w:r>
              <w:rPr>
                <w:rFonts w:hint="default"/>
              </w:rPr>
              <w:t xml:space="preserve"> vý</w:t>
            </w:r>
            <w:r>
              <w:rPr>
                <w:rFonts w:hint="default"/>
              </w:rPr>
              <w:t>skum alebo vykoná</w:t>
            </w:r>
            <w:r>
              <w:rPr>
                <w:rFonts w:hint="default"/>
              </w:rPr>
              <w:t>vať</w:t>
            </w:r>
            <w:r>
              <w:rPr>
                <w:rFonts w:hint="default"/>
              </w:rPr>
              <w:t xml:space="preserve"> vzdelá</w:t>
            </w:r>
            <w:r>
              <w:rPr>
                <w:rFonts w:hint="default"/>
              </w:rPr>
              <w:t>vacie č</w:t>
            </w:r>
            <w:r>
              <w:rPr>
                <w:rFonts w:hint="default"/>
              </w:rPr>
              <w:t>innosti, a to aj vrá</w:t>
            </w:r>
            <w:r>
              <w:rPr>
                <w:rFonts w:hint="default"/>
              </w:rPr>
              <w:t>tane vedecké</w:t>
            </w:r>
            <w:r>
              <w:rPr>
                <w:rFonts w:hint="default"/>
              </w:rPr>
              <w:t>ho vý</w:t>
            </w:r>
            <w:r>
              <w:rPr>
                <w:rFonts w:hint="default"/>
              </w:rPr>
              <w:t>skumu:</w:t>
            </w:r>
          </w:p>
          <w:p w:rsidR="00E673F8" w:rsidP="00E673F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a)</w:t>
              <w:tab/>
            </w:r>
            <w:r>
              <w:rPr>
                <w:rFonts w:hint="default"/>
              </w:rPr>
              <w:t>na neziskovom zá</w:t>
            </w:r>
            <w:r>
              <w:rPr>
                <w:rFonts w:hint="default"/>
              </w:rPr>
              <w:t>klade alebo vlož</w:t>
            </w:r>
            <w:r>
              <w:rPr>
                <w:rFonts w:hint="default"/>
              </w:rPr>
              <w:t>ení</w:t>
            </w:r>
            <w:r>
              <w:rPr>
                <w:rFonts w:hint="default"/>
              </w:rPr>
              <w:t>m celé</w:t>
            </w:r>
            <w:r>
              <w:rPr>
                <w:rFonts w:hint="default"/>
              </w:rPr>
              <w:t>ho svojho zisku do vedecké</w:t>
            </w:r>
            <w:r>
              <w:rPr>
                <w:rFonts w:hint="default"/>
              </w:rPr>
              <w:t>ho vý</w:t>
            </w:r>
            <w:r>
              <w:rPr>
                <w:rFonts w:hint="default"/>
              </w:rPr>
              <w:t>skumu; alebo</w:t>
            </w:r>
          </w:p>
          <w:p w:rsidR="00E673F8" w:rsidP="00E673F8">
            <w:pPr>
              <w:bidi w:val="0"/>
              <w:spacing w:after="0" w:line="240" w:lineRule="auto"/>
            </w:pPr>
            <w:r>
              <w:rPr>
                <w:rFonts w:hint="default"/>
              </w:rPr>
              <w:t>b)</w:t>
              <w:tab/>
            </w:r>
            <w:r>
              <w:rPr>
                <w:rFonts w:hint="default"/>
              </w:rPr>
              <w:t>v sú</w:t>
            </w:r>
            <w:r>
              <w:rPr>
                <w:rFonts w:hint="default"/>
              </w:rPr>
              <w:t>lade s poslaní</w:t>
            </w:r>
            <w:r>
              <w:rPr>
                <w:rFonts w:hint="default"/>
              </w:rPr>
              <w:t>m vo verejnom zá</w:t>
            </w:r>
            <w:r>
              <w:rPr>
                <w:rFonts w:hint="default"/>
              </w:rPr>
              <w:t>ujme uznaný</w:t>
            </w:r>
            <w:r>
              <w:rPr>
                <w:rFonts w:hint="default"/>
              </w:rPr>
              <w:t>m č</w:t>
            </w:r>
            <w:r>
              <w:rPr>
                <w:rFonts w:hint="default"/>
              </w:rPr>
              <w:t>lenský</w:t>
            </w:r>
            <w:r>
              <w:rPr>
                <w:rFonts w:hint="default"/>
              </w:rPr>
              <w:t>m š</w:t>
            </w:r>
            <w:r>
              <w:rPr>
                <w:rFonts w:hint="default"/>
              </w:rPr>
              <w:t>tá</w:t>
            </w:r>
            <w:r>
              <w:rPr>
                <w:rFonts w:hint="default"/>
              </w:rPr>
              <w:t>tom,</w:t>
            </w:r>
            <w:r w:rsidR="00176BD0">
              <w:t xml:space="preserve"> </w:t>
            </w:r>
          </w:p>
          <w:p w:rsidR="00E673F8" w:rsidRPr="00E673F8" w:rsidP="00E673F8">
            <w:pPr>
              <w:bidi w:val="0"/>
              <w:spacing w:after="0" w:line="240" w:lineRule="auto"/>
            </w:pPr>
            <w:r>
              <w:rPr>
                <w:rFonts w:hint="default"/>
              </w:rPr>
              <w:t>taký</w:t>
            </w:r>
            <w:r>
              <w:rPr>
                <w:rFonts w:hint="default"/>
              </w:rPr>
              <w:t>m spô</w:t>
            </w:r>
            <w:r>
              <w:rPr>
                <w:rFonts w:hint="default"/>
              </w:rPr>
              <w:t>sobom, aby pr</w:t>
            </w:r>
            <w:r>
              <w:rPr>
                <w:rFonts w:hint="default"/>
              </w:rPr>
              <w:t>í</w:t>
            </w:r>
            <w:r>
              <w:rPr>
                <w:rFonts w:hint="default"/>
              </w:rPr>
              <w:t>stup k vytvorený</w:t>
            </w:r>
            <w:r>
              <w:rPr>
                <w:rFonts w:hint="default"/>
              </w:rPr>
              <w:t>m vý</w:t>
            </w:r>
            <w:r>
              <w:rPr>
                <w:rFonts w:hint="default"/>
              </w:rPr>
              <w:t>sledkom také</w:t>
            </w:r>
            <w:r>
              <w:rPr>
                <w:rFonts w:hint="default"/>
              </w:rPr>
              <w:t>hoto vedecké</w:t>
            </w:r>
            <w:r>
              <w:rPr>
                <w:rFonts w:hint="default"/>
              </w:rPr>
              <w:t>ho vý</w:t>
            </w:r>
            <w:r>
              <w:rPr>
                <w:rFonts w:hint="default"/>
              </w:rPr>
              <w:t>skumu nemohol prednostne využí</w:t>
            </w:r>
            <w:r>
              <w:rPr>
                <w:rFonts w:hint="default"/>
              </w:rPr>
              <w:t>vať</w:t>
            </w:r>
            <w:r>
              <w:rPr>
                <w:rFonts w:hint="default"/>
              </w:rPr>
              <w:t xml:space="preserve"> podnik, ktorý</w:t>
            </w:r>
            <w:r>
              <w:rPr>
                <w:rFonts w:hint="default"/>
              </w:rPr>
              <w:t xml:space="preserve"> má</w:t>
            </w:r>
            <w:r>
              <w:rPr>
                <w:rFonts w:hint="default"/>
              </w:rPr>
              <w:t xml:space="preserve"> nad takouto organizá</w:t>
            </w:r>
            <w:r>
              <w:rPr>
                <w:rFonts w:hint="default"/>
              </w:rPr>
              <w:t>ciou rozhodujú</w:t>
            </w:r>
            <w:r>
              <w:rPr>
                <w:rFonts w:hint="default"/>
              </w:rPr>
              <w:t>ci vplyv;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8E1B2E">
              <w:rPr>
                <w:b w:val="0"/>
                <w:sz w:val="20"/>
                <w:szCs w:val="20"/>
              </w:rPr>
              <w:t>N</w:t>
            </w:r>
            <w:r w:rsidR="00176BD0">
              <w:rPr>
                <w:b w:val="0"/>
                <w:sz w:val="20"/>
                <w:szCs w:val="20"/>
              </w:rPr>
              <w:t>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4D353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Pr="004D3536" w:rsidR="00024A9F">
              <w:rPr>
                <w:rFonts w:hint="default"/>
                <w:bCs/>
                <w:color w:val="000000"/>
              </w:rPr>
              <w:t>§</w:t>
            </w:r>
            <w:r w:rsidRPr="004D3536" w:rsidR="00024A9F">
              <w:rPr>
                <w:rFonts w:hint="default"/>
                <w:bCs/>
                <w:color w:val="000000"/>
              </w:rPr>
              <w:t xml:space="preserve"> 4</w:t>
            </w:r>
            <w:r w:rsidRPr="004D3536" w:rsidR="004D3536">
              <w:rPr>
                <w:bCs/>
                <w:color w:val="000000"/>
              </w:rPr>
              <w:t>4</w:t>
            </w:r>
          </w:p>
          <w:p w:rsidR="00024A9F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Pr="004D3536">
              <w:rPr>
                <w:bCs/>
                <w:color w:val="000000"/>
              </w:rPr>
              <w:t>O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4D3536" w:rsidR="004D3536">
              <w:rPr>
                <w:rFonts w:hint="default"/>
                <w:b w:val="0"/>
                <w:sz w:val="20"/>
                <w:szCs w:val="20"/>
              </w:rPr>
              <w:t>(4) Š</w:t>
            </w:r>
            <w:r w:rsidRPr="004D3536" w:rsidR="004D3536">
              <w:rPr>
                <w:rFonts w:hint="default"/>
                <w:b w:val="0"/>
                <w:sz w:val="20"/>
                <w:szCs w:val="20"/>
              </w:rPr>
              <w:t>kolou sa na úč</w:t>
            </w:r>
            <w:r w:rsidRPr="004D3536" w:rsidR="004D3536">
              <w:rPr>
                <w:rFonts w:hint="default"/>
                <w:b w:val="0"/>
                <w:sz w:val="20"/>
                <w:szCs w:val="20"/>
              </w:rPr>
              <w:t>ely tohto zá</w:t>
            </w:r>
            <w:r w:rsidRPr="004D3536" w:rsidR="004D3536">
              <w:rPr>
                <w:rFonts w:hint="default"/>
                <w:b w:val="0"/>
                <w:sz w:val="20"/>
                <w:szCs w:val="20"/>
              </w:rPr>
              <w:t>kona rozumie š</w:t>
            </w:r>
            <w:r w:rsidRPr="004D3536" w:rsidR="004D3536">
              <w:rPr>
                <w:rFonts w:hint="default"/>
                <w:b w:val="0"/>
                <w:sz w:val="20"/>
                <w:szCs w:val="20"/>
              </w:rPr>
              <w:t>kola 15), š</w:t>
            </w:r>
            <w:r w:rsidRPr="004D3536" w:rsidR="004D3536">
              <w:rPr>
                <w:rFonts w:hint="default"/>
                <w:b w:val="0"/>
                <w:sz w:val="20"/>
                <w:szCs w:val="20"/>
              </w:rPr>
              <w:t>kolské</w:t>
            </w:r>
            <w:r w:rsidRPr="004D3536" w:rsidR="004D3536">
              <w:rPr>
                <w:rFonts w:hint="default"/>
                <w:b w:val="0"/>
                <w:sz w:val="20"/>
                <w:szCs w:val="20"/>
              </w:rPr>
              <w:t xml:space="preserve"> zariadenie 16), vysoká</w:t>
            </w:r>
            <w:r w:rsidRPr="004D3536" w:rsidR="004D3536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4D3536" w:rsidR="004D3536">
              <w:rPr>
                <w:rFonts w:hint="default"/>
                <w:b w:val="0"/>
                <w:sz w:val="20"/>
                <w:szCs w:val="20"/>
              </w:rPr>
              <w:t>kola, vzdelá</w:t>
            </w:r>
            <w:r w:rsidRPr="004D3536" w:rsidR="004D3536">
              <w:rPr>
                <w:rFonts w:hint="default"/>
                <w:b w:val="0"/>
                <w:sz w:val="20"/>
                <w:szCs w:val="20"/>
              </w:rPr>
              <w:t>vacia inš</w:t>
            </w:r>
            <w:r w:rsidRPr="004D3536" w:rsidR="004D3536">
              <w:rPr>
                <w:rFonts w:hint="default"/>
                <w:b w:val="0"/>
                <w:sz w:val="20"/>
                <w:szCs w:val="20"/>
              </w:rPr>
              <w:t>titú</w:t>
            </w:r>
            <w:r w:rsidRPr="004D3536" w:rsidR="004D3536">
              <w:rPr>
                <w:rFonts w:hint="default"/>
                <w:b w:val="0"/>
                <w:sz w:val="20"/>
                <w:szCs w:val="20"/>
              </w:rPr>
              <w:t>cia ď</w:t>
            </w:r>
            <w:r w:rsidRPr="004D3536" w:rsidR="004D3536">
              <w:rPr>
                <w:rFonts w:hint="default"/>
                <w:b w:val="0"/>
                <w:sz w:val="20"/>
                <w:szCs w:val="20"/>
              </w:rPr>
              <w:t>alš</w:t>
            </w:r>
            <w:r w:rsidRPr="004D3536" w:rsidR="004D3536">
              <w:rPr>
                <w:rFonts w:hint="default"/>
                <w:b w:val="0"/>
                <w:sz w:val="20"/>
                <w:szCs w:val="20"/>
              </w:rPr>
              <w:t>ieho vzdelá</w:t>
            </w:r>
            <w:r w:rsidRPr="004D3536" w:rsidR="004D3536">
              <w:rPr>
                <w:rFonts w:hint="default"/>
                <w:b w:val="0"/>
                <w:sz w:val="20"/>
                <w:szCs w:val="20"/>
              </w:rPr>
              <w:t>vania17) a zariadenie starostlivosti o deti do troch rokov veku dieť</w:t>
            </w:r>
            <w:r w:rsidRPr="004D3536" w:rsidR="004D3536">
              <w:rPr>
                <w:rFonts w:hint="default"/>
                <w:b w:val="0"/>
                <w:sz w:val="20"/>
                <w:szCs w:val="20"/>
              </w:rPr>
              <w:t>ať</w:t>
            </w:r>
            <w:r w:rsidRPr="004D3536" w:rsidR="004D3536">
              <w:rPr>
                <w:rFonts w:hint="default"/>
                <w:b w:val="0"/>
                <w:sz w:val="20"/>
                <w:szCs w:val="20"/>
              </w:rPr>
              <w:t>a17a).</w:t>
            </w:r>
          </w:p>
          <w:p w:rsidR="004D3536" w:rsidP="004D3536">
            <w:pPr>
              <w:bidi w:val="0"/>
              <w:spacing w:after="0" w:line="240" w:lineRule="auto"/>
            </w:pPr>
          </w:p>
          <w:p w:rsidR="004D3536" w:rsidP="004D3536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„</w:t>
            </w:r>
            <w:r>
              <w:rPr>
                <w:rFonts w:hint="default"/>
              </w:rPr>
              <w:t>15) §</w:t>
            </w:r>
            <w:r>
              <w:rPr>
                <w:rFonts w:hint="default"/>
              </w:rPr>
              <w:t xml:space="preserve"> 27 ods. 2 zá</w:t>
            </w:r>
            <w:r>
              <w:rPr>
                <w:rFonts w:hint="default"/>
              </w:rPr>
              <w:t>kona č</w:t>
            </w:r>
            <w:r>
              <w:rPr>
                <w:rFonts w:hint="default"/>
              </w:rPr>
              <w:t>. 245/2008 Z.z. o vý</w:t>
            </w:r>
            <w:r>
              <w:rPr>
                <w:rFonts w:hint="default"/>
              </w:rPr>
              <w:t>chove a vzdelá</w:t>
            </w:r>
            <w:r>
              <w:rPr>
                <w:rFonts w:hint="default"/>
              </w:rPr>
              <w:t>vaní</w:t>
            </w:r>
            <w:r>
              <w:rPr>
                <w:rFonts w:hint="default"/>
              </w:rPr>
              <w:t xml:space="preserve"> (š</w:t>
            </w:r>
            <w:r>
              <w:rPr>
                <w:rFonts w:hint="default"/>
              </w:rPr>
              <w:t>kolský</w:t>
            </w:r>
            <w:r>
              <w:rPr>
                <w:rFonts w:hint="default"/>
              </w:rPr>
              <w:t xml:space="preserve"> zá</w:t>
            </w:r>
            <w:r>
              <w:rPr>
                <w:rFonts w:hint="default"/>
              </w:rPr>
              <w:t>kon) a o zmene a doplnení</w:t>
            </w:r>
            <w:r>
              <w:rPr>
                <w:rFonts w:hint="default"/>
              </w:rPr>
              <w:t xml:space="preserve"> niektorý</w:t>
            </w:r>
            <w:r>
              <w:rPr>
                <w:rFonts w:hint="default"/>
              </w:rPr>
              <w:t>ch zá</w:t>
            </w:r>
            <w:r>
              <w:rPr>
                <w:rFonts w:hint="default"/>
              </w:rPr>
              <w:t xml:space="preserve">konov. </w:t>
            </w:r>
          </w:p>
          <w:p w:rsidR="004D3536" w:rsidP="004D3536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16) §</w:t>
            </w:r>
            <w:r>
              <w:rPr>
                <w:rFonts w:hint="default"/>
              </w:rPr>
              <w:t xml:space="preserve"> 112 od</w:t>
            </w:r>
            <w:r>
              <w:rPr>
                <w:rFonts w:hint="default"/>
              </w:rPr>
              <w:t>s. 1 zá</w:t>
            </w:r>
            <w:r>
              <w:rPr>
                <w:rFonts w:hint="default"/>
              </w:rPr>
              <w:t>kona č</w:t>
            </w:r>
            <w:r>
              <w:rPr>
                <w:rFonts w:hint="default"/>
              </w:rPr>
              <w:t>. 245/2008 Z.z.</w:t>
            </w:r>
          </w:p>
          <w:p w:rsidR="004D3536" w:rsidP="004D3536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17) Zá</w:t>
            </w:r>
            <w:r>
              <w:rPr>
                <w:rFonts w:hint="default"/>
              </w:rPr>
              <w:t>kon č</w:t>
            </w:r>
            <w:r>
              <w:rPr>
                <w:rFonts w:hint="default"/>
              </w:rPr>
              <w:t>. 568/2009 Z.z. o celož</w:t>
            </w:r>
            <w:r>
              <w:rPr>
                <w:rFonts w:hint="default"/>
              </w:rPr>
              <w:t>ivotnom vzdelá</w:t>
            </w:r>
            <w:r>
              <w:rPr>
                <w:rFonts w:hint="default"/>
              </w:rPr>
              <w:t>vaní</w:t>
            </w:r>
            <w:r>
              <w:rPr>
                <w:rFonts w:hint="default"/>
              </w:rPr>
              <w:t xml:space="preserve"> a o zmene a doplnení</w:t>
            </w:r>
            <w:r>
              <w:rPr>
                <w:rFonts w:hint="default"/>
              </w:rPr>
              <w:t xml:space="preserve"> niektorý</w:t>
            </w:r>
            <w:r>
              <w:rPr>
                <w:rFonts w:hint="default"/>
              </w:rPr>
              <w:t>ch zá</w:t>
            </w:r>
            <w:r>
              <w:rPr>
                <w:rFonts w:hint="default"/>
              </w:rPr>
              <w:t>konov v znení</w:t>
            </w:r>
            <w:r>
              <w:rPr>
                <w:rFonts w:hint="default"/>
              </w:rPr>
              <w:t xml:space="preserve"> neskorší</w:t>
            </w:r>
            <w:r>
              <w:rPr>
                <w:rFonts w:hint="default"/>
              </w:rPr>
              <w:t>ch predpisov.</w:t>
            </w:r>
          </w:p>
          <w:p w:rsidR="004D3536" w:rsidRPr="004D3536" w:rsidP="004D3536">
            <w:pPr>
              <w:bidi w:val="0"/>
              <w:spacing w:after="0" w:line="240" w:lineRule="auto"/>
            </w:pPr>
            <w:r>
              <w:rPr>
                <w:rFonts w:hint="default"/>
              </w:rPr>
              <w:t>17a) §</w:t>
            </w:r>
            <w:r>
              <w:rPr>
                <w:rFonts w:hint="default"/>
              </w:rPr>
              <w:t xml:space="preserve"> 32b zá</w:t>
            </w:r>
            <w:r>
              <w:rPr>
                <w:rFonts w:hint="default"/>
              </w:rPr>
              <w:t>kona č</w:t>
            </w:r>
            <w:r>
              <w:rPr>
                <w:rFonts w:hint="default"/>
              </w:rPr>
              <w:t>. 448/2008 Z. z. o sociá</w:t>
            </w:r>
            <w:r>
              <w:rPr>
                <w:rFonts w:hint="default"/>
              </w:rPr>
              <w:t>lnych služ</w:t>
            </w:r>
            <w:r>
              <w:rPr>
                <w:rFonts w:hint="default"/>
              </w:rPr>
              <w:t>bá</w:t>
            </w:r>
            <w:r>
              <w:rPr>
                <w:rFonts w:hint="default"/>
              </w:rPr>
              <w:t>ch a o zmene a doplnení</w:t>
            </w:r>
            <w:r>
              <w:rPr>
                <w:rFonts w:hint="default"/>
              </w:rPr>
              <w:t xml:space="preserve"> zá</w:t>
            </w:r>
            <w:r>
              <w:rPr>
                <w:rFonts w:hint="default"/>
              </w:rPr>
              <w:t>kona č</w:t>
            </w:r>
            <w:r>
              <w:rPr>
                <w:rFonts w:hint="default"/>
              </w:rPr>
              <w:t xml:space="preserve">. 455/1991 Zb. o </w:t>
            </w:r>
            <w:r>
              <w:rPr>
                <w:rFonts w:hint="default"/>
              </w:rPr>
              <w:t>ž</w:t>
            </w:r>
            <w:r>
              <w:rPr>
                <w:rFonts w:hint="default"/>
              </w:rPr>
              <w:t>ivnostenskom podnikaní</w:t>
            </w:r>
            <w:r>
              <w:rPr>
                <w:rFonts w:hint="default"/>
              </w:rPr>
              <w:t xml:space="preserve"> (ž</w:t>
            </w:r>
            <w:r>
              <w:rPr>
                <w:rFonts w:hint="default"/>
              </w:rPr>
              <w:t>ivnostenský</w:t>
            </w:r>
            <w:r>
              <w:rPr>
                <w:rFonts w:hint="default"/>
              </w:rPr>
              <w:t xml:space="preserve"> zá</w:t>
            </w:r>
            <w:r>
              <w:rPr>
                <w:rFonts w:hint="default"/>
              </w:rPr>
              <w:t>kon) v znení</w:t>
            </w:r>
            <w:r>
              <w:rPr>
                <w:rFonts w:hint="default"/>
              </w:rPr>
              <w:t xml:space="preserve"> neskorší</w:t>
            </w:r>
            <w:r>
              <w:rPr>
                <w:rFonts w:hint="default"/>
              </w:rPr>
              <w:t>ch predpisov“.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2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7F3CC1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E673F8">
              <w:rPr>
                <w:b w:val="0"/>
                <w:sz w:val="20"/>
                <w:szCs w:val="20"/>
              </w:rPr>
              <w:t xml:space="preserve">2. 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vyť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až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ovanie textov a dá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t“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je aká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koľ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vek automatizovaná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analytická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technika zameraná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na analý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zu textu a ú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dajov v digitá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lnej forme s cieľ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om vytvá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rať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informá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cie, okrem iné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ho aj vzory, trendy a korelá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cie;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176BD0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60535C">
              <w:rPr>
                <w:rFonts w:hint="default"/>
                <w:bCs/>
                <w:color w:val="000000"/>
              </w:rPr>
              <w:t>§</w:t>
            </w:r>
            <w:r w:rsidR="0060535C">
              <w:rPr>
                <w:rFonts w:hint="default"/>
                <w:bCs/>
                <w:color w:val="000000"/>
              </w:rPr>
              <w:t xml:space="preserve"> 51b</w:t>
            </w:r>
          </w:p>
          <w:p w:rsidR="0060535C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 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742E25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866D88">
              <w:rPr>
                <w:rFonts w:hint="default"/>
                <w:b w:val="0"/>
                <w:sz w:val="20"/>
                <w:szCs w:val="20"/>
              </w:rPr>
              <w:t>Č</w:t>
            </w:r>
            <w:r w:rsidR="00866D88">
              <w:rPr>
                <w:rFonts w:hint="default"/>
                <w:b w:val="0"/>
                <w:sz w:val="20"/>
                <w:szCs w:val="20"/>
              </w:rPr>
              <w:t>erpaní</w:t>
            </w:r>
            <w:r w:rsidR="00866D88">
              <w:rPr>
                <w:rFonts w:hint="default"/>
                <w:b w:val="0"/>
                <w:sz w:val="20"/>
                <w:szCs w:val="20"/>
              </w:rPr>
              <w:t>m</w:t>
            </w:r>
            <w:r w:rsidRPr="00742E25" w:rsidR="00742E25">
              <w:rPr>
                <w:rFonts w:hint="default"/>
                <w:b w:val="0"/>
                <w:sz w:val="20"/>
                <w:szCs w:val="20"/>
              </w:rPr>
              <w:t xml:space="preserve"> ú</w:t>
            </w:r>
            <w:r w:rsidRPr="00742E25" w:rsidR="00742E25">
              <w:rPr>
                <w:rFonts w:hint="default"/>
                <w:b w:val="0"/>
                <w:sz w:val="20"/>
                <w:szCs w:val="20"/>
              </w:rPr>
              <w:t>dajov sa podľ</w:t>
            </w:r>
            <w:r w:rsidRPr="00742E25" w:rsidR="00742E25">
              <w:rPr>
                <w:rFonts w:hint="default"/>
                <w:b w:val="0"/>
                <w:sz w:val="20"/>
                <w:szCs w:val="20"/>
              </w:rPr>
              <w:t>a tohto zá</w:t>
            </w:r>
            <w:r w:rsidRPr="00742E25" w:rsidR="00742E25">
              <w:rPr>
                <w:rFonts w:hint="default"/>
                <w:b w:val="0"/>
                <w:sz w:val="20"/>
                <w:szCs w:val="20"/>
              </w:rPr>
              <w:t>kona rozumie aká</w:t>
            </w:r>
            <w:r w:rsidRPr="00742E25" w:rsidR="00742E25">
              <w:rPr>
                <w:rFonts w:hint="default"/>
                <w:b w:val="0"/>
                <w:sz w:val="20"/>
                <w:szCs w:val="20"/>
              </w:rPr>
              <w:t>koľ</w:t>
            </w:r>
            <w:r w:rsidRPr="00742E25" w:rsidR="00742E25">
              <w:rPr>
                <w:rFonts w:hint="default"/>
                <w:b w:val="0"/>
                <w:sz w:val="20"/>
                <w:szCs w:val="20"/>
              </w:rPr>
              <w:t>vek automatizovaná</w:t>
            </w:r>
            <w:r w:rsidRPr="00742E25" w:rsidR="00742E25">
              <w:rPr>
                <w:rFonts w:hint="default"/>
                <w:b w:val="0"/>
                <w:sz w:val="20"/>
                <w:szCs w:val="20"/>
              </w:rPr>
              <w:t xml:space="preserve"> analytická</w:t>
            </w:r>
            <w:r w:rsidRPr="00742E25" w:rsidR="00742E25">
              <w:rPr>
                <w:rFonts w:hint="default"/>
                <w:b w:val="0"/>
                <w:sz w:val="20"/>
                <w:szCs w:val="20"/>
              </w:rPr>
              <w:t xml:space="preserve"> technika zameraná</w:t>
            </w:r>
            <w:r w:rsidRPr="00742E25" w:rsidR="00742E25">
              <w:rPr>
                <w:rFonts w:hint="default"/>
                <w:b w:val="0"/>
                <w:sz w:val="20"/>
                <w:szCs w:val="20"/>
              </w:rPr>
              <w:t xml:space="preserve"> na analý</w:t>
            </w:r>
            <w:r w:rsidRPr="00742E25" w:rsidR="00742E25">
              <w:rPr>
                <w:rFonts w:hint="default"/>
                <w:b w:val="0"/>
                <w:sz w:val="20"/>
                <w:szCs w:val="20"/>
              </w:rPr>
              <w:t>zu ú</w:t>
            </w:r>
            <w:r w:rsidRPr="00742E25" w:rsidR="00742E25">
              <w:rPr>
                <w:rFonts w:hint="default"/>
                <w:b w:val="0"/>
                <w:sz w:val="20"/>
                <w:szCs w:val="20"/>
              </w:rPr>
              <w:t>dajov v digitá</w:t>
            </w:r>
            <w:r w:rsidRPr="00742E25" w:rsidR="00742E25">
              <w:rPr>
                <w:rFonts w:hint="default"/>
                <w:b w:val="0"/>
                <w:sz w:val="20"/>
                <w:szCs w:val="20"/>
              </w:rPr>
              <w:t>lnej forme s cieľ</w:t>
            </w:r>
            <w:r w:rsidRPr="00742E25" w:rsidR="00742E25">
              <w:rPr>
                <w:rFonts w:hint="default"/>
                <w:b w:val="0"/>
                <w:sz w:val="20"/>
                <w:szCs w:val="20"/>
              </w:rPr>
              <w:t>om zí</w:t>
            </w:r>
            <w:r w:rsidRPr="00742E25" w:rsidR="00742E25">
              <w:rPr>
                <w:rFonts w:hint="default"/>
                <w:b w:val="0"/>
                <w:sz w:val="20"/>
                <w:szCs w:val="20"/>
              </w:rPr>
              <w:t>skať</w:t>
            </w:r>
            <w:r w:rsidRPr="00742E25" w:rsidR="00742E25">
              <w:rPr>
                <w:rFonts w:hint="default"/>
                <w:b w:val="0"/>
                <w:sz w:val="20"/>
                <w:szCs w:val="20"/>
              </w:rPr>
              <w:t xml:space="preserve"> vzory, trendy, korelá</w:t>
            </w:r>
            <w:r w:rsidRPr="00742E25" w:rsidR="00742E25">
              <w:rPr>
                <w:rFonts w:hint="default"/>
                <w:b w:val="0"/>
                <w:sz w:val="20"/>
                <w:szCs w:val="20"/>
              </w:rPr>
              <w:t>cie a podobné</w:t>
            </w:r>
            <w:r w:rsidRPr="00742E25" w:rsidR="00742E25">
              <w:rPr>
                <w:rFonts w:hint="default"/>
                <w:b w:val="0"/>
                <w:sz w:val="20"/>
                <w:szCs w:val="20"/>
              </w:rPr>
              <w:t xml:space="preserve"> vý</w:t>
            </w:r>
            <w:r w:rsidRPr="00742E25" w:rsidR="00742E25">
              <w:rPr>
                <w:rFonts w:hint="default"/>
                <w:b w:val="0"/>
                <w:sz w:val="20"/>
                <w:szCs w:val="20"/>
              </w:rPr>
              <w:t>sledky.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2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7F3CC1"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E673F8">
              <w:rPr>
                <w:b w:val="0"/>
                <w:sz w:val="20"/>
                <w:szCs w:val="20"/>
              </w:rPr>
              <w:t xml:space="preserve">3. 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„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inš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titú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cia sprá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vy kultú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rneho dedič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stva“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je verejne prí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stupná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kniž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nica alebo mú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zeum, archí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v alebo inš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titú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cia spravujú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ca filmové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alebo zvukové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dedič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stvo;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176BD0">
              <w:rPr>
                <w:b w:val="0"/>
                <w:sz w:val="20"/>
                <w:szCs w:val="20"/>
              </w:rPr>
              <w:t>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60535C">
              <w:rPr>
                <w:rFonts w:hint="default"/>
                <w:bCs/>
                <w:color w:val="000000"/>
              </w:rPr>
              <w:t>§</w:t>
            </w:r>
            <w:r w:rsidR="0060535C">
              <w:rPr>
                <w:rFonts w:hint="default"/>
                <w:bCs/>
                <w:color w:val="000000"/>
              </w:rPr>
              <w:t xml:space="preserve"> 12</w:t>
            </w:r>
          </w:p>
          <w:p w:rsidR="0060535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 1</w:t>
            </w:r>
          </w:p>
          <w:p w:rsidR="0060535C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 b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1190" w:rsidRPr="007E51AD" w:rsidP="00742E25">
            <w:pPr>
              <w:bidi w:val="0"/>
              <w:spacing w:after="0" w:line="240" w:lineRule="auto"/>
            </w:pPr>
            <w:r w:rsidRPr="007E51AD" w:rsidR="00742E25">
              <w:rPr>
                <w:rFonts w:hint="default"/>
              </w:rPr>
              <w:t>(1)Obchodne nedostupné</w:t>
            </w:r>
            <w:r w:rsidRPr="007E51AD" w:rsidR="00742E25">
              <w:rPr>
                <w:rFonts w:hint="default"/>
              </w:rPr>
              <w:t xml:space="preserve"> dielo je zverejnené</w:t>
            </w:r>
            <w:r w:rsidRPr="007E51AD" w:rsidR="00742E25">
              <w:rPr>
                <w:rFonts w:hint="default"/>
              </w:rPr>
              <w:t xml:space="preserve"> dielo, ak</w:t>
            </w:r>
          </w:p>
          <w:p w:rsidR="00742E25" w:rsidRPr="007E51AD" w:rsidP="00742E25">
            <w:pPr>
              <w:bidi w:val="0"/>
              <w:spacing w:after="0" w:line="240" w:lineRule="auto"/>
            </w:pPr>
          </w:p>
          <w:p w:rsidR="00742E25" w:rsidRPr="007E51AD" w:rsidP="00742E25">
            <w:pPr>
              <w:bidi w:val="0"/>
              <w:spacing w:after="0" w:line="240" w:lineRule="auto"/>
            </w:pPr>
            <w:r w:rsidRPr="007E51AD">
              <w:rPr>
                <w:rFonts w:hint="default"/>
              </w:rPr>
              <w:t>b) je trvalo ulož</w:t>
            </w:r>
            <w:r w:rsidRPr="007E51AD">
              <w:rPr>
                <w:rFonts w:hint="default"/>
              </w:rPr>
              <w:t>ené</w:t>
            </w:r>
            <w:r w:rsidRPr="007E51AD">
              <w:rPr>
                <w:rFonts w:hint="default"/>
              </w:rPr>
              <w:t xml:space="preserve"> v </w:t>
            </w:r>
            <w:r w:rsidRPr="007E51AD">
              <w:rPr>
                <w:rFonts w:hint="default"/>
              </w:rPr>
              <w:t>kniž</w:t>
            </w:r>
            <w:r w:rsidRPr="007E51AD">
              <w:rPr>
                <w:rFonts w:hint="default"/>
              </w:rPr>
              <w:t>nici</w:t>
            </w:r>
            <w:r w:rsidRPr="007E51AD">
              <w:rPr>
                <w:vertAlign w:val="superscript"/>
              </w:rPr>
              <w:t>6)</w:t>
            </w:r>
            <w:r w:rsidRPr="007E51AD">
              <w:rPr>
                <w:rFonts w:hint="default"/>
              </w:rPr>
              <w:t>, archí</w:t>
            </w:r>
            <w:r w:rsidRPr="007E51AD">
              <w:rPr>
                <w:rFonts w:hint="default"/>
              </w:rPr>
              <w:t>ve</w:t>
            </w:r>
            <w:r w:rsidRPr="007E51AD">
              <w:rPr>
                <w:vertAlign w:val="superscript"/>
              </w:rPr>
              <w:t>7)</w:t>
            </w:r>
            <w:r w:rsidRPr="007E51AD">
              <w:rPr>
                <w:rFonts w:hint="default"/>
              </w:rPr>
              <w:t>, mú</w:t>
            </w:r>
            <w:r w:rsidRPr="007E51AD">
              <w:rPr>
                <w:rFonts w:hint="default"/>
              </w:rPr>
              <w:t>zeu</w:t>
            </w:r>
            <w:r w:rsidRPr="007E51AD">
              <w:rPr>
                <w:vertAlign w:val="superscript"/>
              </w:rPr>
              <w:t>8)</w:t>
            </w:r>
            <w:r w:rsidRPr="007E51AD">
              <w:rPr>
                <w:rFonts w:hint="default"/>
              </w:rPr>
              <w:t xml:space="preserve"> alebo u zá</w:t>
            </w:r>
            <w:r w:rsidRPr="007E51AD">
              <w:rPr>
                <w:rFonts w:hint="default"/>
              </w:rPr>
              <w:t>konné</w:t>
            </w:r>
            <w:r w:rsidRPr="007E51AD">
              <w:rPr>
                <w:rFonts w:hint="default"/>
              </w:rPr>
              <w:t>ho depozitá</w:t>
            </w:r>
            <w:r w:rsidRPr="007E51AD">
              <w:rPr>
                <w:rFonts w:hint="default"/>
              </w:rPr>
              <w:t>ra podľ</w:t>
            </w:r>
            <w:r w:rsidRPr="007E51AD">
              <w:rPr>
                <w:rFonts w:hint="default"/>
              </w:rPr>
              <w:t>a osobitné</w:t>
            </w:r>
            <w:r w:rsidRPr="007E51AD">
              <w:rPr>
                <w:rFonts w:hint="default"/>
              </w:rPr>
              <w:t>ho predpisu</w:t>
            </w:r>
            <w:r w:rsidRPr="007E51AD">
              <w:rPr>
                <w:vertAlign w:val="superscript"/>
              </w:rPr>
              <w:t xml:space="preserve">8a) </w:t>
            </w:r>
            <w:r w:rsidRPr="007E51AD">
              <w:t>a</w:t>
            </w:r>
          </w:p>
          <w:p w:rsidR="007E51AD" w:rsidRPr="007E51AD" w:rsidP="00742E25">
            <w:pPr>
              <w:bidi w:val="0"/>
              <w:spacing w:after="0" w:line="240" w:lineRule="auto"/>
            </w:pPr>
          </w:p>
          <w:p w:rsidR="007E51AD" w:rsidRPr="007E51AD" w:rsidP="007E51AD">
            <w:pPr>
              <w:bidi w:val="0"/>
              <w:spacing w:after="0" w:line="240" w:lineRule="auto"/>
              <w:rPr>
                <w:rFonts w:hint="default"/>
              </w:rPr>
            </w:pPr>
            <w:r w:rsidRPr="007E51AD">
              <w:rPr>
                <w:rFonts w:hint="default"/>
              </w:rPr>
              <w:t>6) §</w:t>
            </w:r>
            <w:r w:rsidRPr="007E51AD">
              <w:rPr>
                <w:rFonts w:hint="default"/>
              </w:rPr>
              <w:t xml:space="preserve"> 2 ods. 5 a 6 zá</w:t>
            </w:r>
            <w:r w:rsidRPr="007E51AD">
              <w:rPr>
                <w:rFonts w:hint="default"/>
              </w:rPr>
              <w:t>kona č</w:t>
            </w:r>
            <w:r w:rsidRPr="007E51AD">
              <w:rPr>
                <w:rFonts w:hint="default"/>
              </w:rPr>
              <w:t>. 206/2009 Z.z. o mú</w:t>
            </w:r>
            <w:r w:rsidRPr="007E51AD">
              <w:rPr>
                <w:rFonts w:hint="default"/>
              </w:rPr>
              <w:t>zeá</w:t>
            </w:r>
            <w:r w:rsidRPr="007E51AD">
              <w:rPr>
                <w:rFonts w:hint="default"/>
              </w:rPr>
              <w:t>ch a o galé</w:t>
            </w:r>
            <w:r w:rsidRPr="007E51AD">
              <w:rPr>
                <w:rFonts w:hint="default"/>
              </w:rPr>
              <w:t>riá</w:t>
            </w:r>
            <w:r w:rsidRPr="007E51AD">
              <w:rPr>
                <w:rFonts w:hint="default"/>
              </w:rPr>
              <w:t>ch a o ochrane predmetov kultú</w:t>
            </w:r>
            <w:r w:rsidRPr="007E51AD">
              <w:rPr>
                <w:rFonts w:hint="default"/>
              </w:rPr>
              <w:t>rnej hodnoty a o zmene zá</w:t>
            </w:r>
            <w:r w:rsidRPr="007E51AD">
              <w:rPr>
                <w:rFonts w:hint="default"/>
              </w:rPr>
              <w:t>kona Slovenskej ná</w:t>
            </w:r>
            <w:r w:rsidRPr="007E51AD">
              <w:rPr>
                <w:rFonts w:hint="default"/>
              </w:rPr>
              <w:t>rodnej rady č</w:t>
            </w:r>
            <w:r w:rsidRPr="007E51AD">
              <w:rPr>
                <w:rFonts w:hint="default"/>
              </w:rPr>
              <w:t>. 372/1990 Zb. o priestupkoch v znení</w:t>
            </w:r>
            <w:r w:rsidRPr="007E51AD">
              <w:rPr>
                <w:rFonts w:hint="default"/>
              </w:rPr>
              <w:t xml:space="preserve"> neskorší</w:t>
            </w:r>
            <w:r w:rsidRPr="007E51AD">
              <w:rPr>
                <w:rFonts w:hint="default"/>
              </w:rPr>
              <w:t>ch predpisov v znení</w:t>
            </w:r>
            <w:r w:rsidRPr="007E51AD">
              <w:rPr>
                <w:rFonts w:hint="default"/>
              </w:rPr>
              <w:t xml:space="preserve"> neskorší</w:t>
            </w:r>
            <w:r w:rsidRPr="007E51AD">
              <w:rPr>
                <w:rFonts w:hint="default"/>
              </w:rPr>
              <w:t>ch predpisov.</w:t>
            </w:r>
          </w:p>
          <w:p w:rsidR="007E51AD" w:rsidRPr="007E51AD" w:rsidP="007E51AD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7E51AD" w:rsidRPr="007E51AD" w:rsidP="007E51AD">
            <w:pPr>
              <w:bidi w:val="0"/>
              <w:spacing w:after="0" w:line="240" w:lineRule="auto"/>
              <w:rPr>
                <w:rFonts w:hint="default"/>
              </w:rPr>
            </w:pPr>
            <w:r w:rsidRPr="007E51AD">
              <w:rPr>
                <w:rFonts w:hint="default"/>
              </w:rPr>
              <w:t>7) §</w:t>
            </w:r>
            <w:r w:rsidRPr="007E51AD">
              <w:rPr>
                <w:rFonts w:hint="default"/>
              </w:rPr>
              <w:t xml:space="preserve"> 2 ods. 1 zá</w:t>
            </w:r>
            <w:r w:rsidRPr="007E51AD">
              <w:rPr>
                <w:rFonts w:hint="default"/>
              </w:rPr>
              <w:t>kona č</w:t>
            </w:r>
            <w:r w:rsidRPr="007E51AD">
              <w:rPr>
                <w:rFonts w:hint="default"/>
              </w:rPr>
              <w:t>. 395/2002 Z.z. o archí</w:t>
            </w:r>
            <w:r w:rsidRPr="007E51AD">
              <w:rPr>
                <w:rFonts w:hint="default"/>
              </w:rPr>
              <w:t>voch a registratú</w:t>
            </w:r>
            <w:r w:rsidRPr="007E51AD">
              <w:rPr>
                <w:rFonts w:hint="default"/>
              </w:rPr>
              <w:t>rach a o doplnení</w:t>
            </w:r>
            <w:r w:rsidRPr="007E51AD">
              <w:rPr>
                <w:rFonts w:hint="default"/>
              </w:rPr>
              <w:t xml:space="preserve"> niektorý</w:t>
            </w:r>
            <w:r w:rsidRPr="007E51AD">
              <w:rPr>
                <w:rFonts w:hint="default"/>
              </w:rPr>
              <w:t>ch zá</w:t>
            </w:r>
            <w:r w:rsidRPr="007E51AD">
              <w:rPr>
                <w:rFonts w:hint="default"/>
              </w:rPr>
              <w:t>konov.</w:t>
            </w:r>
          </w:p>
          <w:p w:rsidR="007E51AD" w:rsidRPr="007E51AD" w:rsidP="007E51AD">
            <w:pPr>
              <w:bidi w:val="0"/>
              <w:spacing w:after="0" w:line="240" w:lineRule="auto"/>
              <w:rPr>
                <w:rFonts w:hint="default"/>
              </w:rPr>
            </w:pPr>
            <w:r w:rsidRPr="007E51AD">
              <w:rPr>
                <w:rFonts w:hint="default"/>
              </w:rPr>
              <w:t xml:space="preserve"> </w:t>
            </w:r>
          </w:p>
          <w:p w:rsidR="007E51AD" w:rsidRPr="007E51AD" w:rsidP="007E51AD">
            <w:pPr>
              <w:bidi w:val="0"/>
              <w:spacing w:after="0" w:line="240" w:lineRule="auto"/>
              <w:rPr>
                <w:rFonts w:hint="default"/>
              </w:rPr>
            </w:pPr>
            <w:r w:rsidRPr="007E51AD">
              <w:rPr>
                <w:rFonts w:hint="default"/>
              </w:rPr>
              <w:t>8) §</w:t>
            </w:r>
            <w:r w:rsidRPr="007E51AD">
              <w:rPr>
                <w:rFonts w:hint="default"/>
              </w:rPr>
              <w:t xml:space="preserve"> 2 ods. 5 a 6 zá</w:t>
            </w:r>
            <w:r w:rsidRPr="007E51AD">
              <w:rPr>
                <w:rFonts w:hint="default"/>
              </w:rPr>
              <w:t>kona č</w:t>
            </w:r>
            <w:r w:rsidRPr="007E51AD">
              <w:rPr>
                <w:rFonts w:hint="default"/>
              </w:rPr>
              <w:t>. 206/2009 Z.z. o mú</w:t>
            </w:r>
            <w:r w:rsidRPr="007E51AD">
              <w:rPr>
                <w:rFonts w:hint="default"/>
              </w:rPr>
              <w:t>zeá</w:t>
            </w:r>
            <w:r w:rsidRPr="007E51AD">
              <w:rPr>
                <w:rFonts w:hint="default"/>
              </w:rPr>
              <w:t>ch</w:t>
            </w:r>
            <w:r w:rsidRPr="007E51AD">
              <w:rPr>
                <w:rFonts w:hint="default"/>
              </w:rPr>
              <w:t xml:space="preserve"> a o galé</w:t>
            </w:r>
            <w:r w:rsidRPr="007E51AD">
              <w:rPr>
                <w:rFonts w:hint="default"/>
              </w:rPr>
              <w:t>riá</w:t>
            </w:r>
            <w:r w:rsidRPr="007E51AD">
              <w:rPr>
                <w:rFonts w:hint="default"/>
              </w:rPr>
              <w:t>ch a o ochrane predmetov kultú</w:t>
            </w:r>
            <w:r w:rsidRPr="007E51AD">
              <w:rPr>
                <w:rFonts w:hint="default"/>
              </w:rPr>
              <w:t>rnej hodnoty a o zmene zá</w:t>
            </w:r>
            <w:r w:rsidRPr="007E51AD">
              <w:rPr>
                <w:rFonts w:hint="default"/>
              </w:rPr>
              <w:t>kona Slovenskej ná</w:t>
            </w:r>
            <w:r w:rsidRPr="007E51AD">
              <w:rPr>
                <w:rFonts w:hint="default"/>
              </w:rPr>
              <w:t>rodnej rady č</w:t>
            </w:r>
            <w:r w:rsidRPr="007E51AD">
              <w:rPr>
                <w:rFonts w:hint="default"/>
              </w:rPr>
              <w:t>. 372/1990 Zb. o priestupkoch v znení</w:t>
            </w:r>
            <w:r w:rsidRPr="007E51AD">
              <w:rPr>
                <w:rFonts w:hint="default"/>
              </w:rPr>
              <w:t xml:space="preserve"> neskorší</w:t>
            </w:r>
            <w:r w:rsidRPr="007E51AD">
              <w:rPr>
                <w:rFonts w:hint="default"/>
              </w:rPr>
              <w:t>ch predpisov v znení</w:t>
            </w:r>
            <w:r w:rsidRPr="007E51AD">
              <w:rPr>
                <w:rFonts w:hint="default"/>
              </w:rPr>
              <w:t xml:space="preserve"> neskorší</w:t>
            </w:r>
            <w:r w:rsidRPr="007E51AD">
              <w:rPr>
                <w:rFonts w:hint="default"/>
              </w:rPr>
              <w:t>ch predpisov.</w:t>
            </w:r>
          </w:p>
          <w:p w:rsidR="007E51AD" w:rsidRPr="007E51AD" w:rsidP="007E51AD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7E51AD" w:rsidRPr="007E51AD" w:rsidP="007E51AD">
            <w:pPr>
              <w:bidi w:val="0"/>
              <w:spacing w:after="0" w:line="240" w:lineRule="auto"/>
            </w:pPr>
            <w:r w:rsidRPr="007E51AD">
              <w:rPr>
                <w:rFonts w:hint="default"/>
              </w:rPr>
              <w:t>8a) §</w:t>
            </w:r>
            <w:r w:rsidRPr="007E51AD">
              <w:rPr>
                <w:rFonts w:hint="default"/>
              </w:rPr>
              <w:t xml:space="preserve"> 35 zá</w:t>
            </w:r>
            <w:r w:rsidRPr="007E51AD">
              <w:rPr>
                <w:rFonts w:hint="default"/>
              </w:rPr>
              <w:t>kona č</w:t>
            </w:r>
            <w:r w:rsidRPr="007E51AD">
              <w:rPr>
                <w:rFonts w:hint="default"/>
              </w:rPr>
              <w:t>. 40/2015 Z. z. o</w:t>
            </w:r>
            <w:r w:rsidR="00917460">
              <w:t> </w:t>
            </w:r>
            <w:r w:rsidRPr="007E51AD">
              <w:rPr>
                <w:rFonts w:hint="default"/>
              </w:rPr>
              <w:t>audioví</w:t>
            </w:r>
            <w:r w:rsidRPr="007E51AD">
              <w:rPr>
                <w:rFonts w:hint="default"/>
              </w:rPr>
              <w:t>zii</w:t>
            </w:r>
            <w:r w:rsidR="00917460">
              <w:t xml:space="preserve"> </w:t>
            </w:r>
            <w:r w:rsidRPr="00917460" w:rsidR="00917460">
              <w:rPr>
                <w:rFonts w:hint="default"/>
              </w:rPr>
              <w:t>a o zmene a doplnení</w:t>
            </w:r>
            <w:r w:rsidRPr="00917460" w:rsidR="00917460">
              <w:rPr>
                <w:rFonts w:hint="default"/>
              </w:rPr>
              <w:t xml:space="preserve"> n</w:t>
            </w:r>
            <w:r w:rsidRPr="00917460" w:rsidR="00917460">
              <w:rPr>
                <w:rFonts w:hint="default"/>
              </w:rPr>
              <w:t>iektorý</w:t>
            </w:r>
            <w:r w:rsidRPr="00917460" w:rsidR="00917460">
              <w:rPr>
                <w:rFonts w:hint="default"/>
              </w:rPr>
              <w:t>ch zá</w:t>
            </w:r>
            <w:r w:rsidRPr="00917460" w:rsidR="00917460">
              <w:rPr>
                <w:rFonts w:hint="default"/>
              </w:rPr>
              <w:t>konov</w:t>
            </w:r>
            <w:r w:rsidRPr="007E51AD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5D4081" w:rsidP="00742E25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2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7F3CC1">
              <w:t>O: 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73F8" w:rsidRPr="00E673F8" w:rsidP="00E673F8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4. </w:t>
            </w:r>
            <w:r w:rsidRPr="00E673F8">
              <w:rPr>
                <w:rFonts w:hint="default"/>
                <w:b w:val="0"/>
                <w:sz w:val="20"/>
                <w:szCs w:val="20"/>
              </w:rPr>
              <w:t>„</w:t>
            </w:r>
            <w:r w:rsidRPr="00E673F8">
              <w:rPr>
                <w:rFonts w:hint="default"/>
                <w:b w:val="0"/>
                <w:sz w:val="20"/>
                <w:szCs w:val="20"/>
              </w:rPr>
              <w:t>tlač</w:t>
            </w:r>
            <w:r w:rsidRPr="00E673F8">
              <w:rPr>
                <w:rFonts w:hint="default"/>
                <w:b w:val="0"/>
                <w:sz w:val="20"/>
                <w:szCs w:val="20"/>
              </w:rPr>
              <w:t>ová</w:t>
            </w:r>
            <w:r w:rsidRPr="00E673F8">
              <w:rPr>
                <w:rFonts w:hint="default"/>
                <w:b w:val="0"/>
                <w:sz w:val="20"/>
                <w:szCs w:val="20"/>
              </w:rPr>
              <w:t xml:space="preserve"> publiká</w:t>
            </w:r>
            <w:r w:rsidRPr="00E673F8">
              <w:rPr>
                <w:rFonts w:hint="default"/>
                <w:b w:val="0"/>
                <w:sz w:val="20"/>
                <w:szCs w:val="20"/>
              </w:rPr>
              <w:t>cia“</w:t>
            </w:r>
            <w:r w:rsidRPr="00E673F8">
              <w:rPr>
                <w:rFonts w:hint="default"/>
                <w:b w:val="0"/>
                <w:sz w:val="20"/>
                <w:szCs w:val="20"/>
              </w:rPr>
              <w:t xml:space="preserve"> je sú</w:t>
            </w:r>
            <w:r w:rsidRPr="00E673F8">
              <w:rPr>
                <w:rFonts w:hint="default"/>
                <w:b w:val="0"/>
                <w:sz w:val="20"/>
                <w:szCs w:val="20"/>
              </w:rPr>
              <w:t>bor zlož</w:t>
            </w:r>
            <w:r w:rsidRPr="00E673F8">
              <w:rPr>
                <w:rFonts w:hint="default"/>
                <w:b w:val="0"/>
                <w:sz w:val="20"/>
                <w:szCs w:val="20"/>
              </w:rPr>
              <w:t>ený</w:t>
            </w:r>
            <w:r w:rsidRPr="00E673F8">
              <w:rPr>
                <w:rFonts w:hint="default"/>
                <w:b w:val="0"/>
                <w:sz w:val="20"/>
                <w:szCs w:val="20"/>
              </w:rPr>
              <w:t xml:space="preserve"> prevaž</w:t>
            </w:r>
            <w:r w:rsidRPr="00E673F8">
              <w:rPr>
                <w:rFonts w:hint="default"/>
                <w:b w:val="0"/>
                <w:sz w:val="20"/>
                <w:szCs w:val="20"/>
              </w:rPr>
              <w:t>ne z literá</w:t>
            </w:r>
            <w:r w:rsidRPr="00E673F8">
              <w:rPr>
                <w:rFonts w:hint="default"/>
                <w:b w:val="0"/>
                <w:sz w:val="20"/>
                <w:szCs w:val="20"/>
              </w:rPr>
              <w:t>rnych diel noviná</w:t>
            </w:r>
            <w:r w:rsidRPr="00E673F8">
              <w:rPr>
                <w:rFonts w:hint="default"/>
                <w:b w:val="0"/>
                <w:sz w:val="20"/>
                <w:szCs w:val="20"/>
              </w:rPr>
              <w:t>rskej povahy, ale ktorý</w:t>
            </w:r>
            <w:r w:rsidRPr="00E673F8">
              <w:rPr>
                <w:rFonts w:hint="default"/>
                <w:b w:val="0"/>
                <w:sz w:val="20"/>
                <w:szCs w:val="20"/>
              </w:rPr>
              <w:t xml:space="preserve"> môž</w:t>
            </w:r>
            <w:r w:rsidRPr="00E673F8">
              <w:rPr>
                <w:rFonts w:hint="default"/>
                <w:b w:val="0"/>
                <w:sz w:val="20"/>
                <w:szCs w:val="20"/>
              </w:rPr>
              <w:t>e obsahovať</w:t>
            </w:r>
            <w:r w:rsidRPr="00E673F8">
              <w:rPr>
                <w:rFonts w:hint="default"/>
                <w:b w:val="0"/>
                <w:sz w:val="20"/>
                <w:szCs w:val="20"/>
              </w:rPr>
              <w:t xml:space="preserve"> aj iné</w:t>
            </w:r>
            <w:r w:rsidRPr="00E673F8">
              <w:rPr>
                <w:rFonts w:hint="default"/>
                <w:b w:val="0"/>
                <w:sz w:val="20"/>
                <w:szCs w:val="20"/>
              </w:rPr>
              <w:t xml:space="preserve"> diela alebo iné</w:t>
            </w:r>
            <w:r w:rsidRPr="00E673F8">
              <w:rPr>
                <w:rFonts w:hint="default"/>
                <w:b w:val="0"/>
                <w:sz w:val="20"/>
                <w:szCs w:val="20"/>
              </w:rPr>
              <w:t xml:space="preserve"> predmety ochrany, a ktorý</w:t>
            </w:r>
            <w:r w:rsidRPr="00E673F8">
              <w:rPr>
                <w:rFonts w:hint="default"/>
                <w:b w:val="0"/>
                <w:sz w:val="20"/>
                <w:szCs w:val="20"/>
              </w:rPr>
              <w:t>:</w:t>
            </w:r>
          </w:p>
          <w:p w:rsidR="00E673F8" w:rsidRPr="00E673F8" w:rsidP="00E673F8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673F8">
              <w:rPr>
                <w:rFonts w:hint="default"/>
                <w:b w:val="0"/>
                <w:sz w:val="20"/>
                <w:szCs w:val="20"/>
              </w:rPr>
              <w:t>a)</w:t>
              <w:tab/>
            </w:r>
            <w:r w:rsidRPr="00E673F8">
              <w:rPr>
                <w:rFonts w:hint="default"/>
                <w:b w:val="0"/>
                <w:sz w:val="20"/>
                <w:szCs w:val="20"/>
              </w:rPr>
              <w:t>predstavuje samostatnú</w:t>
            </w:r>
            <w:r w:rsidRPr="00E673F8">
              <w:rPr>
                <w:rFonts w:hint="default"/>
                <w:b w:val="0"/>
                <w:sz w:val="20"/>
                <w:szCs w:val="20"/>
              </w:rPr>
              <w:t xml:space="preserve"> polož</w:t>
            </w:r>
            <w:r w:rsidRPr="00E673F8">
              <w:rPr>
                <w:rFonts w:hint="default"/>
                <w:b w:val="0"/>
                <w:sz w:val="20"/>
                <w:szCs w:val="20"/>
              </w:rPr>
              <w:t>ku v rá</w:t>
            </w:r>
            <w:r w:rsidRPr="00E673F8">
              <w:rPr>
                <w:rFonts w:hint="default"/>
                <w:b w:val="0"/>
                <w:sz w:val="20"/>
                <w:szCs w:val="20"/>
              </w:rPr>
              <w:t>mci periodickej alebo pravidelne aktualizovanej publiká</w:t>
            </w:r>
            <w:r w:rsidRPr="00E673F8">
              <w:rPr>
                <w:rFonts w:hint="default"/>
                <w:b w:val="0"/>
                <w:sz w:val="20"/>
                <w:szCs w:val="20"/>
              </w:rPr>
              <w:t>cie pod jedný</w:t>
            </w:r>
            <w:r w:rsidRPr="00E673F8">
              <w:rPr>
                <w:rFonts w:hint="default"/>
                <w:b w:val="0"/>
                <w:sz w:val="20"/>
                <w:szCs w:val="20"/>
              </w:rPr>
              <w:t>m ná</w:t>
            </w:r>
            <w:r w:rsidRPr="00E673F8">
              <w:rPr>
                <w:rFonts w:hint="default"/>
                <w:b w:val="0"/>
                <w:sz w:val="20"/>
                <w:szCs w:val="20"/>
              </w:rPr>
              <w:t>zvom, ako sú</w:t>
            </w:r>
            <w:r w:rsidRPr="00E673F8">
              <w:rPr>
                <w:rFonts w:hint="default"/>
                <w:b w:val="0"/>
                <w:sz w:val="20"/>
                <w:szCs w:val="20"/>
              </w:rPr>
              <w:t xml:space="preserve"> noviny alebo č</w:t>
            </w:r>
            <w:r w:rsidRPr="00E673F8">
              <w:rPr>
                <w:rFonts w:hint="default"/>
                <w:b w:val="0"/>
                <w:sz w:val="20"/>
                <w:szCs w:val="20"/>
              </w:rPr>
              <w:t>asopisy vš</w:t>
            </w:r>
            <w:r w:rsidRPr="00E673F8">
              <w:rPr>
                <w:rFonts w:hint="default"/>
                <w:b w:val="0"/>
                <w:sz w:val="20"/>
                <w:szCs w:val="20"/>
              </w:rPr>
              <w:t>eobecné</w:t>
            </w:r>
            <w:r w:rsidRPr="00E673F8">
              <w:rPr>
                <w:rFonts w:hint="default"/>
                <w:b w:val="0"/>
                <w:sz w:val="20"/>
                <w:szCs w:val="20"/>
              </w:rPr>
              <w:t>ho alebo osobitné</w:t>
            </w:r>
            <w:r w:rsidRPr="00E673F8">
              <w:rPr>
                <w:rFonts w:hint="default"/>
                <w:b w:val="0"/>
                <w:sz w:val="20"/>
                <w:szCs w:val="20"/>
              </w:rPr>
              <w:t>ho zamerania;</w:t>
            </w:r>
          </w:p>
          <w:p w:rsidR="00E673F8" w:rsidRPr="00E673F8" w:rsidP="00E673F8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673F8">
              <w:rPr>
                <w:rFonts w:hint="default"/>
                <w:b w:val="0"/>
                <w:sz w:val="20"/>
                <w:szCs w:val="20"/>
              </w:rPr>
              <w:t>b)</w:t>
              <w:tab/>
            </w:r>
            <w:r w:rsidRPr="00E673F8">
              <w:rPr>
                <w:rFonts w:hint="default"/>
                <w:b w:val="0"/>
                <w:sz w:val="20"/>
                <w:szCs w:val="20"/>
              </w:rPr>
              <w:t>jeho úč</w:t>
            </w:r>
            <w:r w:rsidRPr="00E673F8">
              <w:rPr>
                <w:rFonts w:hint="default"/>
                <w:b w:val="0"/>
                <w:sz w:val="20"/>
                <w:szCs w:val="20"/>
              </w:rPr>
              <w:t>elom je poskytovanie informá</w:t>
            </w:r>
            <w:r w:rsidRPr="00E673F8">
              <w:rPr>
                <w:rFonts w:hint="default"/>
                <w:b w:val="0"/>
                <w:sz w:val="20"/>
                <w:szCs w:val="20"/>
              </w:rPr>
              <w:t>cií</w:t>
            </w:r>
            <w:r w:rsidRPr="00E673F8">
              <w:rPr>
                <w:rFonts w:hint="default"/>
                <w:b w:val="0"/>
                <w:sz w:val="20"/>
                <w:szCs w:val="20"/>
              </w:rPr>
              <w:t xml:space="preserve"> tý</w:t>
            </w:r>
            <w:r w:rsidRPr="00E673F8">
              <w:rPr>
                <w:rFonts w:hint="default"/>
                <w:b w:val="0"/>
                <w:sz w:val="20"/>
                <w:szCs w:val="20"/>
              </w:rPr>
              <w:t>kajú</w:t>
            </w:r>
            <w:r w:rsidRPr="00E673F8">
              <w:rPr>
                <w:rFonts w:hint="default"/>
                <w:b w:val="0"/>
                <w:sz w:val="20"/>
                <w:szCs w:val="20"/>
              </w:rPr>
              <w:t>cich sa sprá</w:t>
            </w:r>
            <w:r w:rsidRPr="00E673F8">
              <w:rPr>
                <w:rFonts w:hint="default"/>
                <w:b w:val="0"/>
                <w:sz w:val="20"/>
                <w:szCs w:val="20"/>
              </w:rPr>
              <w:t>v alebo iný</w:t>
            </w:r>
            <w:r w:rsidRPr="00E673F8">
              <w:rPr>
                <w:rFonts w:hint="default"/>
                <w:b w:val="0"/>
                <w:sz w:val="20"/>
                <w:szCs w:val="20"/>
              </w:rPr>
              <w:t>ch té</w:t>
            </w:r>
            <w:r w:rsidRPr="00E673F8">
              <w:rPr>
                <w:rFonts w:hint="default"/>
                <w:b w:val="0"/>
                <w:sz w:val="20"/>
                <w:szCs w:val="20"/>
              </w:rPr>
              <w:t>m pre verejnosť</w:t>
            </w:r>
            <w:r w:rsidRPr="00E673F8">
              <w:rPr>
                <w:rFonts w:hint="default"/>
                <w:b w:val="0"/>
                <w:sz w:val="20"/>
                <w:szCs w:val="20"/>
              </w:rPr>
              <w:t>; a</w:t>
            </w:r>
          </w:p>
          <w:p w:rsidR="00E673F8" w:rsidRPr="00E673F8" w:rsidP="00E673F8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673F8">
              <w:rPr>
                <w:rFonts w:hint="default"/>
                <w:b w:val="0"/>
                <w:sz w:val="20"/>
                <w:szCs w:val="20"/>
              </w:rPr>
              <w:t>c)</w:t>
              <w:tab/>
            </w:r>
            <w:r w:rsidRPr="00E673F8">
              <w:rPr>
                <w:rFonts w:hint="default"/>
                <w:b w:val="0"/>
                <w:sz w:val="20"/>
                <w:szCs w:val="20"/>
              </w:rPr>
              <w:t>je vydaný</w:t>
            </w:r>
            <w:r w:rsidRPr="00E673F8">
              <w:rPr>
                <w:rFonts w:hint="default"/>
                <w:b w:val="0"/>
                <w:sz w:val="20"/>
                <w:szCs w:val="20"/>
              </w:rPr>
              <w:t xml:space="preserve"> n</w:t>
            </w:r>
            <w:r w:rsidRPr="00E673F8">
              <w:rPr>
                <w:rFonts w:hint="default"/>
                <w:b w:val="0"/>
                <w:sz w:val="20"/>
                <w:szCs w:val="20"/>
              </w:rPr>
              <w:t>a akomkoľ</w:t>
            </w:r>
            <w:r w:rsidRPr="00E673F8">
              <w:rPr>
                <w:rFonts w:hint="default"/>
                <w:b w:val="0"/>
                <w:sz w:val="20"/>
                <w:szCs w:val="20"/>
              </w:rPr>
              <w:t>vek nosič</w:t>
            </w:r>
            <w:r w:rsidRPr="00E673F8">
              <w:rPr>
                <w:rFonts w:hint="default"/>
                <w:b w:val="0"/>
                <w:sz w:val="20"/>
                <w:szCs w:val="20"/>
              </w:rPr>
              <w:t>i z podnetu, v redakč</w:t>
            </w:r>
            <w:r w:rsidRPr="00E673F8">
              <w:rPr>
                <w:rFonts w:hint="default"/>
                <w:b w:val="0"/>
                <w:sz w:val="20"/>
                <w:szCs w:val="20"/>
              </w:rPr>
              <w:t>nej zodpovednosti a pod kontrolou poskytovateľ</w:t>
            </w:r>
            <w:r w:rsidRPr="00E673F8">
              <w:rPr>
                <w:rFonts w:hint="default"/>
                <w:b w:val="0"/>
                <w:sz w:val="20"/>
                <w:szCs w:val="20"/>
              </w:rPr>
              <w:t>a služ</w:t>
            </w:r>
            <w:r w:rsidRPr="00E673F8">
              <w:rPr>
                <w:rFonts w:hint="default"/>
                <w:b w:val="0"/>
                <w:sz w:val="20"/>
                <w:szCs w:val="20"/>
              </w:rPr>
              <w:t>ieb.</w:t>
            </w:r>
          </w:p>
          <w:p w:rsidR="00CF10E0" w:rsidRPr="00E673F8" w:rsidP="00E673F8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673F8" w:rsidR="00E673F8">
              <w:rPr>
                <w:rFonts w:hint="default"/>
                <w:b w:val="0"/>
                <w:sz w:val="20"/>
                <w:szCs w:val="20"/>
              </w:rPr>
              <w:t>Periodiká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, ktoré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sa vydá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vajú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na vedecké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alebo akademické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úč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ely, ako sú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vedecké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č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asopisy, sa nepovaž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ujú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za tlač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ové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publiká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cie na úč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ely tejto smernice;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176BD0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4040E6">
              <w:rPr>
                <w:rFonts w:hint="default"/>
                <w:bCs/>
                <w:color w:val="000000"/>
              </w:rPr>
              <w:t>§</w:t>
            </w:r>
            <w:r w:rsidR="004040E6">
              <w:rPr>
                <w:rFonts w:hint="default"/>
                <w:bCs/>
                <w:color w:val="000000"/>
              </w:rPr>
              <w:t xml:space="preserve"> 12</w:t>
            </w:r>
            <w:r w:rsidR="004040E6">
              <w:rPr>
                <w:rFonts w:hint="default"/>
                <w:bCs/>
                <w:color w:val="000000"/>
              </w:rPr>
              <w:t>9a</w:t>
            </w:r>
          </w:p>
          <w:p w:rsidR="004040E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 1</w:t>
            </w:r>
          </w:p>
          <w:p w:rsidR="004040E6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 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0C5F" w:rsidRPr="00CC0C5F" w:rsidP="00CC0C5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hint="default"/>
              </w:rPr>
            </w:pPr>
            <w:r w:rsidRPr="00CC0C5F">
              <w:rPr>
                <w:rFonts w:hint="default"/>
              </w:rPr>
              <w:t>Periodikum a vydavateľ</w:t>
            </w:r>
            <w:r w:rsidRPr="00CC0C5F">
              <w:rPr>
                <w:rFonts w:hint="default"/>
              </w:rPr>
              <w:t xml:space="preserve"> periodika</w:t>
            </w:r>
          </w:p>
          <w:p w:rsidR="00CC0C5F" w:rsidRPr="00CC0C5F" w:rsidP="00CC0C5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</w:p>
          <w:p w:rsidR="00917460" w:rsidP="0091746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(1) Na úč</w:t>
            </w:r>
            <w:r>
              <w:rPr>
                <w:rFonts w:hint="default"/>
              </w:rPr>
              <w:t>ely tohto zá</w:t>
            </w:r>
            <w:r>
              <w:rPr>
                <w:rFonts w:hint="default"/>
              </w:rPr>
              <w:t>kona je periodikum samostatný</w:t>
            </w:r>
            <w:r>
              <w:rPr>
                <w:rFonts w:hint="default"/>
              </w:rPr>
              <w:t xml:space="preserve"> sú</w:t>
            </w:r>
            <w:r>
              <w:rPr>
                <w:rFonts w:hint="default"/>
              </w:rPr>
              <w:t>bor zlož</w:t>
            </w:r>
            <w:r>
              <w:rPr>
                <w:rFonts w:hint="default"/>
              </w:rPr>
              <w:t>ený</w:t>
            </w:r>
            <w:r>
              <w:rPr>
                <w:rFonts w:hint="default"/>
              </w:rPr>
              <w:t xml:space="preserve"> prevaž</w:t>
            </w:r>
            <w:r>
              <w:rPr>
                <w:rFonts w:hint="default"/>
              </w:rPr>
              <w:t>ne z literá</w:t>
            </w:r>
            <w:r>
              <w:rPr>
                <w:rFonts w:hint="default"/>
              </w:rPr>
              <w:t>rnych diel noviná</w:t>
            </w:r>
            <w:r>
              <w:rPr>
                <w:rFonts w:hint="default"/>
              </w:rPr>
              <w:t>rskej povahy, iný</w:t>
            </w:r>
            <w:r>
              <w:rPr>
                <w:rFonts w:hint="default"/>
              </w:rPr>
              <w:t>ch diel a iný</w:t>
            </w:r>
            <w:r>
              <w:rPr>
                <w:rFonts w:hint="default"/>
              </w:rPr>
              <w:t>ch predmetov ochrany</w:t>
            </w:r>
          </w:p>
          <w:p w:rsidR="00917460" w:rsidP="0091746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917460" w:rsidP="0091746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a) ktorý</w:t>
            </w:r>
            <w:r>
              <w:rPr>
                <w:rFonts w:hint="default"/>
              </w:rPr>
              <w:t xml:space="preserve"> je pravidelne najmenej raz roč</w:t>
            </w:r>
            <w:r>
              <w:rPr>
                <w:rFonts w:hint="default"/>
              </w:rPr>
              <w:t>ne aktualizovaný</w:t>
            </w:r>
            <w:r>
              <w:rPr>
                <w:rFonts w:hint="default"/>
              </w:rPr>
              <w:t xml:space="preserve"> pod jedný</w:t>
            </w:r>
            <w:r>
              <w:rPr>
                <w:rFonts w:hint="default"/>
              </w:rPr>
              <w:t>m ná</w:t>
            </w:r>
            <w:r>
              <w:rPr>
                <w:rFonts w:hint="default"/>
              </w:rPr>
              <w:t>zvom, ako sú</w:t>
            </w:r>
            <w:r>
              <w:rPr>
                <w:rFonts w:hint="default"/>
              </w:rPr>
              <w:t xml:space="preserve"> noviny alebo č</w:t>
            </w:r>
            <w:r>
              <w:rPr>
                <w:rFonts w:hint="default"/>
              </w:rPr>
              <w:t>asopisy vš</w:t>
            </w:r>
            <w:r>
              <w:rPr>
                <w:rFonts w:hint="default"/>
              </w:rPr>
              <w:t>eobecné</w:t>
            </w:r>
            <w:r>
              <w:rPr>
                <w:rFonts w:hint="default"/>
              </w:rPr>
              <w:t>ho alebo osobitné</w:t>
            </w:r>
            <w:r>
              <w:rPr>
                <w:rFonts w:hint="default"/>
              </w:rPr>
              <w:t>ho zamerania,</w:t>
            </w:r>
          </w:p>
          <w:p w:rsidR="00917460" w:rsidP="0091746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917460" w:rsidP="0091746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b) ktoré</w:t>
            </w:r>
            <w:r>
              <w:rPr>
                <w:rFonts w:hint="default"/>
              </w:rPr>
              <w:t>ho úč</w:t>
            </w:r>
            <w:r>
              <w:rPr>
                <w:rFonts w:hint="default"/>
              </w:rPr>
              <w:t>elom je poskytovanie informá</w:t>
            </w:r>
            <w:r>
              <w:rPr>
                <w:rFonts w:hint="default"/>
              </w:rPr>
              <w:t>cií</w:t>
            </w:r>
            <w:r>
              <w:rPr>
                <w:rFonts w:hint="default"/>
              </w:rPr>
              <w:t xml:space="preserve"> verejnosti tý</w:t>
            </w:r>
            <w:r>
              <w:rPr>
                <w:rFonts w:hint="default"/>
              </w:rPr>
              <w:t>kajú</w:t>
            </w:r>
            <w:r>
              <w:rPr>
                <w:rFonts w:hint="default"/>
              </w:rPr>
              <w:t>cich sa spravodajstva alebo iný</w:t>
            </w:r>
            <w:r>
              <w:rPr>
                <w:rFonts w:hint="default"/>
              </w:rPr>
              <w:t>ch té</w:t>
            </w:r>
            <w:r>
              <w:rPr>
                <w:rFonts w:hint="default"/>
              </w:rPr>
              <w:t>m a</w:t>
            </w:r>
          </w:p>
          <w:p w:rsidR="00917460" w:rsidP="0091746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917460" w:rsidP="0091746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c) ktorý</w:t>
            </w:r>
            <w:r>
              <w:rPr>
                <w:rFonts w:hint="default"/>
              </w:rPr>
              <w:t xml:space="preserve"> je vydaný</w:t>
            </w:r>
            <w:r>
              <w:rPr>
                <w:rFonts w:hint="default"/>
              </w:rPr>
              <w:t xml:space="preserve"> alebo sprí</w:t>
            </w:r>
            <w:r>
              <w:rPr>
                <w:rFonts w:hint="default"/>
              </w:rPr>
              <w:t>stupnený</w:t>
            </w:r>
            <w:r>
              <w:rPr>
                <w:rFonts w:hint="default"/>
              </w:rPr>
              <w:t xml:space="preserve"> verejnosti v akejkoľ</w:t>
            </w:r>
            <w:r>
              <w:rPr>
                <w:rFonts w:hint="default"/>
              </w:rPr>
              <w:t>vek</w:t>
            </w:r>
            <w:r>
              <w:rPr>
                <w:rFonts w:hint="default"/>
              </w:rPr>
              <w:t xml:space="preserve"> forme z podnetu, v redakč</w:t>
            </w:r>
            <w:r>
              <w:rPr>
                <w:rFonts w:hint="default"/>
              </w:rPr>
              <w:t>nej zodpovednosti a pod kontrolou poskytovateľ</w:t>
            </w:r>
            <w:r>
              <w:rPr>
                <w:rFonts w:hint="default"/>
              </w:rPr>
              <w:t>a služ</w:t>
            </w:r>
            <w:r>
              <w:rPr>
                <w:rFonts w:hint="default"/>
              </w:rPr>
              <w:t>ieb podľ</w:t>
            </w:r>
            <w:r>
              <w:rPr>
                <w:rFonts w:hint="default"/>
              </w:rPr>
              <w:t>a odseku 3.</w:t>
            </w:r>
          </w:p>
          <w:p w:rsidR="00917460" w:rsidP="0091746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917460" w:rsidP="0091746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(2) Periodické</w:t>
            </w:r>
            <w:r>
              <w:rPr>
                <w:rFonts w:hint="default"/>
              </w:rPr>
              <w:t xml:space="preserve"> publiká</w:t>
            </w:r>
            <w:r>
              <w:rPr>
                <w:rFonts w:hint="default"/>
              </w:rPr>
              <w:t>cie, ktoré</w:t>
            </w:r>
            <w:r>
              <w:rPr>
                <w:rFonts w:hint="default"/>
              </w:rPr>
              <w:t xml:space="preserve"> sa vydá</w:t>
            </w:r>
            <w:r>
              <w:rPr>
                <w:rFonts w:hint="default"/>
              </w:rPr>
              <w:t>vajú</w:t>
            </w:r>
            <w:r>
              <w:rPr>
                <w:rFonts w:hint="default"/>
              </w:rPr>
              <w:t xml:space="preserve"> alebo sprí</w:t>
            </w:r>
            <w:r>
              <w:rPr>
                <w:rFonts w:hint="default"/>
              </w:rPr>
              <w:t>stupň</w:t>
            </w:r>
            <w:r>
              <w:rPr>
                <w:rFonts w:hint="default"/>
              </w:rPr>
              <w:t>ujú</w:t>
            </w:r>
            <w:r>
              <w:rPr>
                <w:rFonts w:hint="default"/>
              </w:rPr>
              <w:t xml:space="preserve"> verejnosti na vedecké</w:t>
            </w:r>
            <w:r>
              <w:rPr>
                <w:rFonts w:hint="default"/>
              </w:rPr>
              <w:t xml:space="preserve"> úč</w:t>
            </w:r>
            <w:r>
              <w:rPr>
                <w:rFonts w:hint="default"/>
              </w:rPr>
              <w:t>ely alebo akademické</w:t>
            </w:r>
            <w:r>
              <w:rPr>
                <w:rFonts w:hint="default"/>
              </w:rPr>
              <w:t xml:space="preserve"> úč</w:t>
            </w:r>
            <w:r>
              <w:rPr>
                <w:rFonts w:hint="default"/>
              </w:rPr>
              <w:t>ely, ako sú</w:t>
            </w:r>
            <w:r>
              <w:rPr>
                <w:rFonts w:hint="default"/>
              </w:rPr>
              <w:t xml:space="preserve"> vedecké</w:t>
            </w:r>
            <w:r>
              <w:rPr>
                <w:rFonts w:hint="default"/>
              </w:rPr>
              <w:t xml:space="preserve"> č</w:t>
            </w:r>
            <w:r>
              <w:rPr>
                <w:rFonts w:hint="default"/>
              </w:rPr>
              <w:t>asopisy, sa nepovaž</w:t>
            </w:r>
            <w:r>
              <w:rPr>
                <w:rFonts w:hint="default"/>
              </w:rPr>
              <w:t>ujú</w:t>
            </w:r>
            <w:r>
              <w:rPr>
                <w:rFonts w:hint="default"/>
              </w:rPr>
              <w:t xml:space="preserve"> z</w:t>
            </w:r>
            <w:r>
              <w:rPr>
                <w:rFonts w:hint="default"/>
              </w:rPr>
              <w:t>a periodikum podľ</w:t>
            </w:r>
            <w:r>
              <w:rPr>
                <w:rFonts w:hint="default"/>
              </w:rPr>
              <w:t>a tohto zá</w:t>
            </w:r>
            <w:r>
              <w:rPr>
                <w:rFonts w:hint="default"/>
              </w:rPr>
              <w:t>kona.</w:t>
            </w:r>
          </w:p>
          <w:p w:rsidR="00CF10E0" w:rsidRPr="00E673F8" w:rsidP="00CC0C5F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2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7F3CC1">
              <w:t>O: 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E673F8">
              <w:rPr>
                <w:b w:val="0"/>
                <w:sz w:val="20"/>
                <w:szCs w:val="20"/>
              </w:rPr>
              <w:t xml:space="preserve">5. 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„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služ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ba informač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nej spoloč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nosti“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je služ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ba v zmysle č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lá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nku 1 ods. 1 pí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sm. b) smernice (EÚ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) 2015/1535;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176BD0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DF30D4">
              <w:rPr>
                <w:rFonts w:hint="default"/>
                <w:bCs/>
                <w:color w:val="000000"/>
              </w:rPr>
              <w:t>§</w:t>
            </w:r>
            <w:r w:rsidR="00DF30D4">
              <w:rPr>
                <w:rFonts w:hint="default"/>
                <w:bCs/>
                <w:color w:val="000000"/>
              </w:rPr>
              <w:t xml:space="preserve"> 129c</w:t>
            </w:r>
          </w:p>
          <w:p w:rsidR="00DF30D4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 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30D4" w:rsidRPr="00A43DE6" w:rsidP="00DF30D4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A43DE6" w:rsidR="00452A03">
              <w:rPr>
                <w:rFonts w:hint="default"/>
                <w:b w:val="0"/>
                <w:sz w:val="20"/>
                <w:szCs w:val="20"/>
              </w:rPr>
              <w:t>Poskytovateľ</w:t>
            </w:r>
            <w:r w:rsidRPr="00A43DE6" w:rsidR="00452A03">
              <w:rPr>
                <w:rFonts w:hint="default"/>
                <w:b w:val="0"/>
                <w:sz w:val="20"/>
                <w:szCs w:val="20"/>
              </w:rPr>
              <w:t xml:space="preserve"> služ</w:t>
            </w:r>
            <w:r w:rsidRPr="00A43DE6" w:rsidR="00452A03">
              <w:rPr>
                <w:rFonts w:hint="default"/>
                <w:b w:val="0"/>
                <w:sz w:val="20"/>
                <w:szCs w:val="20"/>
              </w:rPr>
              <w:t>ieb informač</w:t>
            </w:r>
            <w:r w:rsidRPr="00A43DE6" w:rsidR="00452A03">
              <w:rPr>
                <w:rFonts w:hint="default"/>
                <w:b w:val="0"/>
                <w:sz w:val="20"/>
                <w:szCs w:val="20"/>
              </w:rPr>
              <w:t>nej spoloč</w:t>
            </w:r>
            <w:r w:rsidRPr="00A43DE6" w:rsidR="00452A03">
              <w:rPr>
                <w:rFonts w:hint="default"/>
                <w:b w:val="0"/>
                <w:sz w:val="20"/>
                <w:szCs w:val="20"/>
              </w:rPr>
              <w:t>nosti</w:t>
            </w:r>
            <w:r w:rsidRPr="00A43DE6" w:rsidR="00452A03">
              <w:rPr>
                <w:b w:val="0"/>
                <w:sz w:val="20"/>
                <w:szCs w:val="20"/>
                <w:vertAlign w:val="superscript"/>
              </w:rPr>
              <w:t xml:space="preserve">30b) </w:t>
            </w:r>
            <w:r w:rsidRPr="00A43DE6" w:rsidR="00452A03">
              <w:rPr>
                <w:rFonts w:hint="default"/>
                <w:b w:val="0"/>
                <w:sz w:val="20"/>
                <w:szCs w:val="20"/>
              </w:rPr>
              <w:t>môž</w:t>
            </w:r>
            <w:r w:rsidRPr="00A43DE6" w:rsidR="00452A03">
              <w:rPr>
                <w:rFonts w:hint="default"/>
                <w:b w:val="0"/>
                <w:sz w:val="20"/>
                <w:szCs w:val="20"/>
              </w:rPr>
              <w:t>e periodikum použ</w:t>
            </w:r>
            <w:r w:rsidRPr="00A43DE6" w:rsidR="00452A03">
              <w:rPr>
                <w:rFonts w:hint="default"/>
                <w:b w:val="0"/>
                <w:sz w:val="20"/>
                <w:szCs w:val="20"/>
              </w:rPr>
              <w:t>iť</w:t>
            </w:r>
            <w:r w:rsidRPr="00A43DE6" w:rsidR="00452A03">
              <w:rPr>
                <w:rFonts w:hint="default"/>
                <w:b w:val="0"/>
                <w:sz w:val="20"/>
                <w:szCs w:val="20"/>
              </w:rPr>
              <w:t xml:space="preserve"> iba so sú</w:t>
            </w:r>
            <w:r w:rsidRPr="00A43DE6" w:rsidR="00452A03">
              <w:rPr>
                <w:rFonts w:hint="default"/>
                <w:b w:val="0"/>
                <w:sz w:val="20"/>
                <w:szCs w:val="20"/>
              </w:rPr>
              <w:t>hlasom vydavateľ</w:t>
            </w:r>
            <w:r w:rsidRPr="00A43DE6" w:rsidR="00452A03">
              <w:rPr>
                <w:rFonts w:hint="default"/>
                <w:b w:val="0"/>
                <w:sz w:val="20"/>
                <w:szCs w:val="20"/>
              </w:rPr>
              <w:t>a periodika, ak tento zá</w:t>
            </w:r>
            <w:r w:rsidRPr="00A43DE6" w:rsidR="00452A03">
              <w:rPr>
                <w:rFonts w:hint="default"/>
                <w:b w:val="0"/>
                <w:sz w:val="20"/>
                <w:szCs w:val="20"/>
              </w:rPr>
              <w:t>kon neustanovuje inak.</w:t>
            </w:r>
          </w:p>
          <w:p w:rsidR="00077B1E" w:rsidRPr="00A43DE6" w:rsidP="00077B1E">
            <w:pPr>
              <w:bidi w:val="0"/>
              <w:spacing w:after="0" w:line="240" w:lineRule="auto"/>
            </w:pPr>
          </w:p>
          <w:p w:rsidR="00077B1E" w:rsidP="00077B1E">
            <w:pPr>
              <w:bidi w:val="0"/>
              <w:spacing w:after="0" w:line="240" w:lineRule="auto"/>
            </w:pPr>
            <w:r w:rsidRPr="00A43DE6">
              <w:t xml:space="preserve">30b) </w:t>
            </w:r>
            <w:r w:rsidRPr="00A43DE6" w:rsidR="00A43DE6">
              <w:rPr>
                <w:rFonts w:hint="default"/>
              </w:rPr>
              <w:t>§</w:t>
            </w:r>
            <w:r w:rsidRPr="00A43DE6" w:rsidR="00A43DE6">
              <w:rPr>
                <w:rFonts w:hint="default"/>
              </w:rPr>
              <w:t xml:space="preserve"> 2 pí</w:t>
            </w:r>
            <w:r w:rsidRPr="00A43DE6" w:rsidR="00A43DE6">
              <w:rPr>
                <w:rFonts w:hint="default"/>
              </w:rPr>
              <w:t>sm. b) zá</w:t>
            </w:r>
            <w:r w:rsidRPr="00A43DE6" w:rsidR="00A43DE6">
              <w:rPr>
                <w:rFonts w:hint="default"/>
              </w:rPr>
              <w:t>kona č</w:t>
            </w:r>
            <w:r w:rsidRPr="00A43DE6" w:rsidR="00A43DE6">
              <w:rPr>
                <w:rFonts w:hint="default"/>
              </w:rPr>
              <w:t>. 55/2018 Z. z</w:t>
            </w:r>
          </w:p>
          <w:p w:rsidR="00503236" w:rsidRPr="00077B1E" w:rsidP="00077B1E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2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7F3CC1">
              <w:t>O: 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73F8" w:rsidRPr="00E673F8" w:rsidP="00E673F8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6. </w:t>
            </w:r>
            <w:r w:rsidRPr="00E673F8">
              <w:rPr>
                <w:rFonts w:hint="default"/>
                <w:b w:val="0"/>
                <w:sz w:val="20"/>
                <w:szCs w:val="20"/>
              </w:rPr>
              <w:t>„</w:t>
            </w:r>
            <w:r w:rsidRPr="00E673F8">
              <w:rPr>
                <w:rFonts w:hint="default"/>
                <w:b w:val="0"/>
                <w:sz w:val="20"/>
                <w:szCs w:val="20"/>
              </w:rPr>
              <w:t>poskytovateľ</w:t>
            </w:r>
            <w:r w:rsidRPr="00E673F8">
              <w:rPr>
                <w:rFonts w:hint="default"/>
                <w:b w:val="0"/>
                <w:sz w:val="20"/>
                <w:szCs w:val="20"/>
              </w:rPr>
              <w:t xml:space="preserve"> online služ</w:t>
            </w:r>
            <w:r w:rsidRPr="00E673F8">
              <w:rPr>
                <w:rFonts w:hint="default"/>
                <w:b w:val="0"/>
                <w:sz w:val="20"/>
                <w:szCs w:val="20"/>
              </w:rPr>
              <w:t>ieb zdieľ</w:t>
            </w:r>
            <w:r w:rsidRPr="00E673F8">
              <w:rPr>
                <w:rFonts w:hint="default"/>
                <w:b w:val="0"/>
                <w:sz w:val="20"/>
                <w:szCs w:val="20"/>
              </w:rPr>
              <w:t>ania obsahu“</w:t>
            </w:r>
            <w:r w:rsidRPr="00E673F8">
              <w:rPr>
                <w:rFonts w:hint="default"/>
                <w:b w:val="0"/>
                <w:sz w:val="20"/>
                <w:szCs w:val="20"/>
              </w:rPr>
              <w:t xml:space="preserve"> je poskytovateľ</w:t>
            </w:r>
            <w:r w:rsidRPr="00E673F8">
              <w:rPr>
                <w:rFonts w:hint="default"/>
                <w:b w:val="0"/>
                <w:sz w:val="20"/>
                <w:szCs w:val="20"/>
              </w:rPr>
              <w:t xml:space="preserve"> služ</w:t>
            </w:r>
            <w:r w:rsidRPr="00E673F8">
              <w:rPr>
                <w:rFonts w:hint="default"/>
                <w:b w:val="0"/>
                <w:sz w:val="20"/>
                <w:szCs w:val="20"/>
              </w:rPr>
              <w:t>by informač</w:t>
            </w:r>
            <w:r w:rsidRPr="00E673F8">
              <w:rPr>
                <w:rFonts w:hint="default"/>
                <w:b w:val="0"/>
                <w:sz w:val="20"/>
                <w:szCs w:val="20"/>
              </w:rPr>
              <w:t>nej spoloč</w:t>
            </w:r>
            <w:r w:rsidRPr="00E673F8">
              <w:rPr>
                <w:rFonts w:hint="default"/>
                <w:b w:val="0"/>
                <w:sz w:val="20"/>
                <w:szCs w:val="20"/>
              </w:rPr>
              <w:t>nosti, ktorej hlavný</w:t>
            </w:r>
            <w:r w:rsidRPr="00E673F8">
              <w:rPr>
                <w:rFonts w:hint="default"/>
                <w:b w:val="0"/>
                <w:sz w:val="20"/>
                <w:szCs w:val="20"/>
              </w:rPr>
              <w:t xml:space="preserve"> úč</w:t>
            </w:r>
            <w:r w:rsidRPr="00E673F8">
              <w:rPr>
                <w:rFonts w:hint="default"/>
                <w:b w:val="0"/>
                <w:sz w:val="20"/>
                <w:szCs w:val="20"/>
              </w:rPr>
              <w:t>el alebo jeden z hlavn</w:t>
            </w:r>
            <w:r w:rsidRPr="00E673F8">
              <w:rPr>
                <w:rFonts w:hint="default"/>
                <w:b w:val="0"/>
                <w:sz w:val="20"/>
                <w:szCs w:val="20"/>
              </w:rPr>
              <w:t>ý</w:t>
            </w:r>
            <w:r w:rsidRPr="00E673F8">
              <w:rPr>
                <w:rFonts w:hint="default"/>
                <w:b w:val="0"/>
                <w:sz w:val="20"/>
                <w:szCs w:val="20"/>
              </w:rPr>
              <w:t>ch úč</w:t>
            </w:r>
            <w:r w:rsidRPr="00E673F8">
              <w:rPr>
                <w:rFonts w:hint="default"/>
                <w:b w:val="0"/>
                <w:sz w:val="20"/>
                <w:szCs w:val="20"/>
              </w:rPr>
              <w:t>elov je uchová</w:t>
            </w:r>
            <w:r w:rsidRPr="00E673F8">
              <w:rPr>
                <w:rFonts w:hint="default"/>
                <w:b w:val="0"/>
                <w:sz w:val="20"/>
                <w:szCs w:val="20"/>
              </w:rPr>
              <w:t>vať</w:t>
            </w:r>
            <w:r w:rsidRPr="00E673F8">
              <w:rPr>
                <w:rFonts w:hint="default"/>
                <w:b w:val="0"/>
                <w:sz w:val="20"/>
                <w:szCs w:val="20"/>
              </w:rPr>
              <w:t xml:space="preserve"> veľ</w:t>
            </w:r>
            <w:r w:rsidRPr="00E673F8">
              <w:rPr>
                <w:rFonts w:hint="default"/>
                <w:b w:val="0"/>
                <w:sz w:val="20"/>
                <w:szCs w:val="20"/>
              </w:rPr>
              <w:t>ký</w:t>
            </w:r>
            <w:r w:rsidRPr="00E673F8">
              <w:rPr>
                <w:rFonts w:hint="default"/>
                <w:b w:val="0"/>
                <w:sz w:val="20"/>
                <w:szCs w:val="20"/>
              </w:rPr>
              <w:t xml:space="preserve"> objem diel chrá</w:t>
            </w:r>
            <w:r w:rsidRPr="00E673F8">
              <w:rPr>
                <w:rFonts w:hint="default"/>
                <w:b w:val="0"/>
                <w:sz w:val="20"/>
                <w:szCs w:val="20"/>
              </w:rPr>
              <w:t>nený</w:t>
            </w:r>
            <w:r w:rsidRPr="00E673F8">
              <w:rPr>
                <w:rFonts w:hint="default"/>
                <w:b w:val="0"/>
                <w:sz w:val="20"/>
                <w:szCs w:val="20"/>
              </w:rPr>
              <w:t>ch autorský</w:t>
            </w:r>
            <w:r w:rsidRPr="00E673F8">
              <w:rPr>
                <w:rFonts w:hint="default"/>
                <w:b w:val="0"/>
                <w:sz w:val="20"/>
                <w:szCs w:val="20"/>
              </w:rPr>
              <w:t>m prá</w:t>
            </w:r>
            <w:r w:rsidRPr="00E673F8">
              <w:rPr>
                <w:rFonts w:hint="default"/>
                <w:b w:val="0"/>
                <w:sz w:val="20"/>
                <w:szCs w:val="20"/>
              </w:rPr>
              <w:t>vom alebo iné</w:t>
            </w:r>
            <w:r w:rsidRPr="00E673F8">
              <w:rPr>
                <w:rFonts w:hint="default"/>
                <w:b w:val="0"/>
                <w:sz w:val="20"/>
                <w:szCs w:val="20"/>
              </w:rPr>
              <w:t xml:space="preserve"> predmety ochrany, ktoré</w:t>
            </w:r>
            <w:r w:rsidRPr="00E673F8">
              <w:rPr>
                <w:rFonts w:hint="default"/>
                <w:b w:val="0"/>
                <w:sz w:val="20"/>
                <w:szCs w:val="20"/>
              </w:rPr>
              <w:t xml:space="preserve"> nahrá</w:t>
            </w:r>
            <w:r w:rsidRPr="00E673F8">
              <w:rPr>
                <w:rFonts w:hint="default"/>
                <w:b w:val="0"/>
                <w:sz w:val="20"/>
                <w:szCs w:val="20"/>
              </w:rPr>
              <w:t>vajú</w:t>
            </w:r>
            <w:r w:rsidRPr="00E673F8">
              <w:rPr>
                <w:rFonts w:hint="default"/>
                <w:b w:val="0"/>
                <w:sz w:val="20"/>
                <w:szCs w:val="20"/>
              </w:rPr>
              <w:t xml:space="preserve"> jej použí</w:t>
            </w:r>
            <w:r w:rsidRPr="00E673F8">
              <w:rPr>
                <w:rFonts w:hint="default"/>
                <w:b w:val="0"/>
                <w:sz w:val="20"/>
                <w:szCs w:val="20"/>
              </w:rPr>
              <w:t>vatelia a ktoré</w:t>
            </w:r>
            <w:r w:rsidRPr="00E673F8">
              <w:rPr>
                <w:rFonts w:hint="default"/>
                <w:b w:val="0"/>
                <w:sz w:val="20"/>
                <w:szCs w:val="20"/>
              </w:rPr>
              <w:t xml:space="preserve"> organizuje a propaguje na úč</w:t>
            </w:r>
            <w:r w:rsidRPr="00E673F8">
              <w:rPr>
                <w:rFonts w:hint="default"/>
                <w:b w:val="0"/>
                <w:sz w:val="20"/>
                <w:szCs w:val="20"/>
              </w:rPr>
              <w:t>ely dosiahnutia zisku, a umož</w:t>
            </w:r>
            <w:r w:rsidRPr="00E673F8">
              <w:rPr>
                <w:rFonts w:hint="default"/>
                <w:b w:val="0"/>
                <w:sz w:val="20"/>
                <w:szCs w:val="20"/>
              </w:rPr>
              <w:t>niť</w:t>
            </w:r>
            <w:r w:rsidRPr="00E673F8">
              <w:rPr>
                <w:rFonts w:hint="default"/>
                <w:b w:val="0"/>
                <w:sz w:val="20"/>
                <w:szCs w:val="20"/>
              </w:rPr>
              <w:t xml:space="preserve"> prí</w:t>
            </w:r>
            <w:r w:rsidRPr="00E673F8">
              <w:rPr>
                <w:rFonts w:hint="default"/>
                <w:b w:val="0"/>
                <w:sz w:val="20"/>
                <w:szCs w:val="20"/>
              </w:rPr>
              <w:t>stup verejnosti k nim.</w:t>
            </w:r>
          </w:p>
          <w:p w:rsidR="00CF10E0" w:rsidRPr="00E673F8" w:rsidP="00E673F8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673F8" w:rsidR="00E673F8">
              <w:rPr>
                <w:rFonts w:hint="default"/>
                <w:b w:val="0"/>
                <w:sz w:val="20"/>
                <w:szCs w:val="20"/>
              </w:rPr>
              <w:t>Poskytovatelia služ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ieb, ako sú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neziskové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online encyklopé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die, neziskové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platformy pre vzdelá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vacie a vedecké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archí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vy, platformy na vý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voj a spoloč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né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využí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vanie softvé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ru s otvorený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m zdrojový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m kó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dom, poskytovatelia elektronický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ch komunikač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ný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ch služ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ieb podľ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a vymedzenia v smernici (EÚ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) 2018/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1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972, elektronické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trhoviská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a cloudové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služ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by medzi podnikmi a cloudové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služ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by, ktoré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použí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vateľ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om umožň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ujú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nahrať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obsah pre svoje vlastné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použ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itie, sa nepovaž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ujú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 xml:space="preserve"> za poskytovateľ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ov online služ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ieb zdieľ</w:t>
            </w:r>
            <w:r w:rsidRPr="00E673F8" w:rsidR="00E673F8">
              <w:rPr>
                <w:rFonts w:hint="default"/>
                <w:b w:val="0"/>
                <w:sz w:val="20"/>
                <w:szCs w:val="20"/>
              </w:rPr>
              <w:t>ania obsahu v zmysle tejto smernice.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BA68E4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BA68E4" w:rsidR="001A7028">
              <w:rPr>
                <w:b w:val="0"/>
                <w:sz w:val="20"/>
                <w:szCs w:val="20"/>
              </w:rPr>
              <w:t>ZMS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BA68E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Pr="00BA68E4" w:rsidR="001A7028">
              <w:rPr>
                <w:rFonts w:hint="default"/>
                <w:bCs/>
                <w:color w:val="000000"/>
              </w:rPr>
              <w:t>§</w:t>
            </w:r>
            <w:r w:rsidRPr="00BA68E4" w:rsidR="001A7028">
              <w:rPr>
                <w:rFonts w:hint="default"/>
                <w:bCs/>
                <w:color w:val="000000"/>
              </w:rPr>
              <w:t xml:space="preserve"> 9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68E4" w:rsidRPr="00BA68E4" w:rsidP="00BA68E4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(1) </w:t>
            </w:r>
            <w:r w:rsidRPr="00BA68E4">
              <w:rPr>
                <w:rFonts w:hint="default"/>
                <w:b w:val="0"/>
                <w:sz w:val="20"/>
                <w:szCs w:val="20"/>
              </w:rPr>
              <w:t>Platforma na zdieľ</w:t>
            </w:r>
            <w:r w:rsidRPr="00BA68E4">
              <w:rPr>
                <w:rFonts w:hint="default"/>
                <w:b w:val="0"/>
                <w:sz w:val="20"/>
                <w:szCs w:val="20"/>
              </w:rPr>
              <w:t>anie obsahu je služ</w:t>
            </w:r>
            <w:r w:rsidRPr="00BA68E4">
              <w:rPr>
                <w:rFonts w:hint="default"/>
                <w:b w:val="0"/>
                <w:sz w:val="20"/>
                <w:szCs w:val="20"/>
              </w:rPr>
              <w:t>bou informač</w:t>
            </w:r>
            <w:r w:rsidRPr="00BA68E4">
              <w:rPr>
                <w:rFonts w:hint="default"/>
                <w:b w:val="0"/>
                <w:sz w:val="20"/>
                <w:szCs w:val="20"/>
              </w:rPr>
              <w:t>nej spoloč</w:t>
            </w:r>
            <w:r w:rsidRPr="00BA68E4">
              <w:rPr>
                <w:rFonts w:hint="default"/>
                <w:b w:val="0"/>
                <w:sz w:val="20"/>
                <w:szCs w:val="20"/>
              </w:rPr>
              <w:t>nosti, ktorej hlavný</w:t>
            </w:r>
            <w:r w:rsidRPr="00BA68E4">
              <w:rPr>
                <w:rFonts w:hint="default"/>
                <w:b w:val="0"/>
                <w:sz w:val="20"/>
                <w:szCs w:val="20"/>
              </w:rPr>
              <w:t>m úč</w:t>
            </w:r>
            <w:r w:rsidRPr="00BA68E4">
              <w:rPr>
                <w:rFonts w:hint="default"/>
                <w:b w:val="0"/>
                <w:sz w:val="20"/>
                <w:szCs w:val="20"/>
              </w:rPr>
              <w:t>elom alebo jedný</w:t>
            </w:r>
            <w:r w:rsidRPr="00BA68E4">
              <w:rPr>
                <w:rFonts w:hint="default"/>
                <w:b w:val="0"/>
                <w:sz w:val="20"/>
                <w:szCs w:val="20"/>
              </w:rPr>
              <w:t>m z jej hlavný</w:t>
            </w:r>
            <w:r w:rsidRPr="00BA68E4">
              <w:rPr>
                <w:rFonts w:hint="default"/>
                <w:b w:val="0"/>
                <w:sz w:val="20"/>
                <w:szCs w:val="20"/>
              </w:rPr>
              <w:t>ch úč</w:t>
            </w:r>
            <w:r w:rsidRPr="00BA68E4">
              <w:rPr>
                <w:rFonts w:hint="default"/>
                <w:b w:val="0"/>
                <w:sz w:val="20"/>
                <w:szCs w:val="20"/>
              </w:rPr>
              <w:t>elov alebo ktorej zá</w:t>
            </w:r>
            <w:r w:rsidRPr="00BA68E4">
              <w:rPr>
                <w:rFonts w:hint="default"/>
                <w:b w:val="0"/>
                <w:sz w:val="20"/>
                <w:szCs w:val="20"/>
              </w:rPr>
              <w:t>sadnou funkciou je ukladať</w:t>
            </w:r>
            <w:r w:rsidRPr="00BA68E4">
              <w:rPr>
                <w:rFonts w:hint="default"/>
                <w:b w:val="0"/>
                <w:sz w:val="20"/>
                <w:szCs w:val="20"/>
              </w:rPr>
              <w:t xml:space="preserve"> veľ</w:t>
            </w:r>
            <w:r w:rsidRPr="00BA68E4">
              <w:rPr>
                <w:rFonts w:hint="default"/>
                <w:b w:val="0"/>
                <w:sz w:val="20"/>
                <w:szCs w:val="20"/>
              </w:rPr>
              <w:t>ký</w:t>
            </w:r>
            <w:r w:rsidRPr="00BA68E4">
              <w:rPr>
                <w:rFonts w:hint="default"/>
                <w:b w:val="0"/>
                <w:sz w:val="20"/>
                <w:szCs w:val="20"/>
              </w:rPr>
              <w:t xml:space="preserve"> poč</w:t>
            </w:r>
            <w:r w:rsidRPr="00BA68E4">
              <w:rPr>
                <w:rFonts w:hint="default"/>
                <w:b w:val="0"/>
                <w:sz w:val="20"/>
                <w:szCs w:val="20"/>
              </w:rPr>
              <w:t>et diel a iný</w:t>
            </w:r>
            <w:r w:rsidRPr="00BA68E4">
              <w:rPr>
                <w:rFonts w:hint="default"/>
                <w:b w:val="0"/>
                <w:sz w:val="20"/>
                <w:szCs w:val="20"/>
              </w:rPr>
              <w:t>ch predmetov ochrany podľ</w:t>
            </w:r>
            <w:r w:rsidRPr="00BA68E4">
              <w:rPr>
                <w:rFonts w:hint="default"/>
                <w:b w:val="0"/>
                <w:sz w:val="20"/>
                <w:szCs w:val="20"/>
              </w:rPr>
              <w:t>a osobitné</w:t>
            </w:r>
            <w:r w:rsidRPr="00BA68E4">
              <w:rPr>
                <w:rFonts w:hint="default"/>
                <w:b w:val="0"/>
                <w:sz w:val="20"/>
                <w:szCs w:val="20"/>
              </w:rPr>
              <w:t xml:space="preserve">ho predpisu </w:t>
            </w:r>
            <w:r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BA68E4">
              <w:rPr>
                <w:rFonts w:hint="default"/>
                <w:b w:val="0"/>
                <w:sz w:val="20"/>
                <w:szCs w:val="20"/>
              </w:rPr>
              <w:t xml:space="preserve"> nahrá</w:t>
            </w:r>
            <w:r w:rsidRPr="00BA68E4">
              <w:rPr>
                <w:rFonts w:hint="default"/>
                <w:b w:val="0"/>
                <w:sz w:val="20"/>
                <w:szCs w:val="20"/>
              </w:rPr>
              <w:t>vaný</w:t>
            </w:r>
            <w:r w:rsidRPr="00BA68E4">
              <w:rPr>
                <w:rFonts w:hint="default"/>
                <w:b w:val="0"/>
                <w:sz w:val="20"/>
                <w:szCs w:val="20"/>
              </w:rPr>
              <w:t>ch jej uží</w:t>
            </w:r>
            <w:r w:rsidRPr="00BA68E4">
              <w:rPr>
                <w:rFonts w:hint="default"/>
                <w:b w:val="0"/>
                <w:sz w:val="20"/>
                <w:szCs w:val="20"/>
              </w:rPr>
              <w:t>vateľ</w:t>
            </w:r>
            <w:r w:rsidRPr="00BA68E4">
              <w:rPr>
                <w:rFonts w:hint="default"/>
                <w:b w:val="0"/>
                <w:sz w:val="20"/>
                <w:szCs w:val="20"/>
              </w:rPr>
              <w:t>mi a ší</w:t>
            </w:r>
            <w:r w:rsidRPr="00BA68E4">
              <w:rPr>
                <w:rFonts w:hint="default"/>
                <w:b w:val="0"/>
                <w:sz w:val="20"/>
                <w:szCs w:val="20"/>
              </w:rPr>
              <w:t>riť</w:t>
            </w:r>
            <w:r w:rsidRPr="00BA68E4">
              <w:rPr>
                <w:rFonts w:hint="default"/>
                <w:b w:val="0"/>
                <w:sz w:val="20"/>
                <w:szCs w:val="20"/>
              </w:rPr>
              <w:t xml:space="preserve"> ich podľ</w:t>
            </w:r>
            <w:r w:rsidRPr="00BA68E4">
              <w:rPr>
                <w:rFonts w:hint="default"/>
                <w:b w:val="0"/>
                <w:sz w:val="20"/>
                <w:szCs w:val="20"/>
              </w:rPr>
              <w:t>a osobitné</w:t>
            </w:r>
            <w:r w:rsidRPr="00BA68E4">
              <w:rPr>
                <w:rFonts w:hint="default"/>
                <w:b w:val="0"/>
                <w:sz w:val="20"/>
                <w:szCs w:val="20"/>
              </w:rPr>
              <w:t>ho predpisu.</w:t>
            </w:r>
          </w:p>
          <w:p w:rsidR="00BA68E4" w:rsidRPr="00BA68E4" w:rsidP="00BA68E4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BA68E4" w:rsidRPr="00BA68E4" w:rsidP="00BA68E4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(2) </w:t>
            </w:r>
            <w:r w:rsidRPr="00BA68E4">
              <w:rPr>
                <w:rFonts w:hint="default"/>
                <w:b w:val="0"/>
                <w:sz w:val="20"/>
                <w:szCs w:val="20"/>
              </w:rPr>
              <w:t>Platforma na zdieľ</w:t>
            </w:r>
            <w:r w:rsidRPr="00BA68E4">
              <w:rPr>
                <w:rFonts w:hint="default"/>
                <w:b w:val="0"/>
                <w:sz w:val="20"/>
                <w:szCs w:val="20"/>
              </w:rPr>
              <w:t xml:space="preserve">anie obsahu nie je </w:t>
            </w:r>
          </w:p>
          <w:p w:rsidR="00BA68E4" w:rsidRPr="00BA68E4" w:rsidP="00BA68E4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BA68E4" w:rsidRPr="00BA68E4" w:rsidP="00BA68E4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a) </w:t>
            </w:r>
            <w:r w:rsidRPr="00BA68E4">
              <w:rPr>
                <w:rFonts w:hint="default"/>
                <w:b w:val="0"/>
                <w:sz w:val="20"/>
                <w:szCs w:val="20"/>
              </w:rPr>
              <w:t>on-line encyklopé</w:t>
            </w:r>
            <w:r w:rsidRPr="00BA68E4">
              <w:rPr>
                <w:rFonts w:hint="default"/>
                <w:b w:val="0"/>
                <w:sz w:val="20"/>
                <w:szCs w:val="20"/>
              </w:rPr>
              <w:t>dia a vzdelá</w:t>
            </w:r>
            <w:r w:rsidRPr="00BA68E4">
              <w:rPr>
                <w:rFonts w:hint="default"/>
                <w:b w:val="0"/>
                <w:sz w:val="20"/>
                <w:szCs w:val="20"/>
              </w:rPr>
              <w:t>vacie a vedecké</w:t>
            </w:r>
            <w:r w:rsidRPr="00BA68E4">
              <w:rPr>
                <w:rFonts w:hint="default"/>
                <w:b w:val="0"/>
                <w:sz w:val="20"/>
                <w:szCs w:val="20"/>
              </w:rPr>
              <w:t xml:space="preserve"> ú</w:t>
            </w:r>
            <w:r w:rsidRPr="00BA68E4">
              <w:rPr>
                <w:rFonts w:hint="default"/>
                <w:b w:val="0"/>
                <w:sz w:val="20"/>
                <w:szCs w:val="20"/>
              </w:rPr>
              <w:t>lož</w:t>
            </w:r>
            <w:r w:rsidRPr="00BA68E4">
              <w:rPr>
                <w:rFonts w:hint="default"/>
                <w:b w:val="0"/>
                <w:sz w:val="20"/>
                <w:szCs w:val="20"/>
              </w:rPr>
              <w:t>isko, ktorý</w:t>
            </w:r>
            <w:r w:rsidRPr="00BA68E4">
              <w:rPr>
                <w:rFonts w:hint="default"/>
                <w:b w:val="0"/>
                <w:sz w:val="20"/>
                <w:szCs w:val="20"/>
              </w:rPr>
              <w:t>ch úč</w:t>
            </w:r>
            <w:r w:rsidRPr="00BA68E4">
              <w:rPr>
                <w:rFonts w:hint="default"/>
                <w:b w:val="0"/>
                <w:sz w:val="20"/>
                <w:szCs w:val="20"/>
              </w:rPr>
              <w:t>elom nie je dosahovanie zisku,</w:t>
            </w:r>
          </w:p>
          <w:p w:rsidR="00BA68E4" w:rsidRPr="00BA68E4" w:rsidP="00BA68E4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BA68E4" w:rsidRPr="00BA68E4" w:rsidP="00BA68E4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b) </w:t>
            </w:r>
            <w:r w:rsidRPr="00BA68E4">
              <w:rPr>
                <w:rFonts w:hint="default"/>
                <w:b w:val="0"/>
                <w:sz w:val="20"/>
                <w:szCs w:val="20"/>
              </w:rPr>
              <w:t>platforma na vý</w:t>
            </w:r>
            <w:r w:rsidRPr="00BA68E4">
              <w:rPr>
                <w:rFonts w:hint="default"/>
                <w:b w:val="0"/>
                <w:sz w:val="20"/>
                <w:szCs w:val="20"/>
              </w:rPr>
              <w:t>voj a zdieľ</w:t>
            </w:r>
            <w:r w:rsidRPr="00BA68E4">
              <w:rPr>
                <w:rFonts w:hint="default"/>
                <w:b w:val="0"/>
                <w:sz w:val="20"/>
                <w:szCs w:val="20"/>
              </w:rPr>
              <w:t>anie počí</w:t>
            </w:r>
            <w:r w:rsidRPr="00BA68E4">
              <w:rPr>
                <w:rFonts w:hint="default"/>
                <w:b w:val="0"/>
                <w:sz w:val="20"/>
                <w:szCs w:val="20"/>
              </w:rPr>
              <w:t>tač</w:t>
            </w:r>
            <w:r w:rsidRPr="00BA68E4">
              <w:rPr>
                <w:rFonts w:hint="default"/>
                <w:b w:val="0"/>
                <w:sz w:val="20"/>
                <w:szCs w:val="20"/>
              </w:rPr>
              <w:t>ový</w:t>
            </w:r>
            <w:r w:rsidRPr="00BA68E4">
              <w:rPr>
                <w:rFonts w:hint="default"/>
                <w:b w:val="0"/>
                <w:sz w:val="20"/>
                <w:szCs w:val="20"/>
              </w:rPr>
              <w:t>ch programov s otvore</w:t>
            </w:r>
            <w:r w:rsidRPr="00BA68E4">
              <w:rPr>
                <w:rFonts w:hint="default"/>
                <w:b w:val="0"/>
                <w:sz w:val="20"/>
                <w:szCs w:val="20"/>
              </w:rPr>
              <w:t>ný</w:t>
            </w:r>
            <w:r w:rsidRPr="00BA68E4">
              <w:rPr>
                <w:rFonts w:hint="default"/>
                <w:b w:val="0"/>
                <w:sz w:val="20"/>
                <w:szCs w:val="20"/>
              </w:rPr>
              <w:t>m zdrojový</w:t>
            </w:r>
            <w:r w:rsidRPr="00BA68E4">
              <w:rPr>
                <w:rFonts w:hint="default"/>
                <w:b w:val="0"/>
                <w:sz w:val="20"/>
                <w:szCs w:val="20"/>
              </w:rPr>
              <w:t>m kó</w:t>
            </w:r>
            <w:r w:rsidRPr="00BA68E4">
              <w:rPr>
                <w:rFonts w:hint="default"/>
                <w:b w:val="0"/>
                <w:sz w:val="20"/>
                <w:szCs w:val="20"/>
              </w:rPr>
              <w:t>dom,</w:t>
            </w:r>
          </w:p>
          <w:p w:rsidR="00BA68E4" w:rsidRPr="00BA68E4" w:rsidP="00BA68E4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BA68E4" w:rsidRPr="00BA68E4" w:rsidP="00BA68E4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c) </w:t>
            </w:r>
            <w:r w:rsidRPr="00BA68E4">
              <w:rPr>
                <w:rFonts w:hint="default"/>
                <w:b w:val="0"/>
                <w:sz w:val="20"/>
                <w:szCs w:val="20"/>
              </w:rPr>
              <w:t>on-line trhovisko, medzipodniková</w:t>
            </w:r>
            <w:r w:rsidRPr="00BA68E4">
              <w:rPr>
                <w:rFonts w:hint="default"/>
                <w:b w:val="0"/>
                <w:sz w:val="20"/>
                <w:szCs w:val="20"/>
              </w:rPr>
              <w:t xml:space="preserve"> cloudová</w:t>
            </w:r>
            <w:r w:rsidRPr="00BA68E4">
              <w:rPr>
                <w:rFonts w:hint="default"/>
                <w:b w:val="0"/>
                <w:sz w:val="20"/>
                <w:szCs w:val="20"/>
              </w:rPr>
              <w:t xml:space="preserve"> služ</w:t>
            </w:r>
            <w:r w:rsidRPr="00BA68E4">
              <w:rPr>
                <w:rFonts w:hint="default"/>
                <w:b w:val="0"/>
                <w:sz w:val="20"/>
                <w:szCs w:val="20"/>
              </w:rPr>
              <w:t>ba a cloudová</w:t>
            </w:r>
            <w:r w:rsidRPr="00BA68E4">
              <w:rPr>
                <w:rFonts w:hint="default"/>
                <w:b w:val="0"/>
                <w:sz w:val="20"/>
                <w:szCs w:val="20"/>
              </w:rPr>
              <w:t xml:space="preserve"> služ</w:t>
            </w:r>
            <w:r w:rsidRPr="00BA68E4">
              <w:rPr>
                <w:rFonts w:hint="default"/>
                <w:b w:val="0"/>
                <w:sz w:val="20"/>
                <w:szCs w:val="20"/>
              </w:rPr>
              <w:t>ba, ktorá</w:t>
            </w:r>
            <w:r w:rsidRPr="00BA68E4">
              <w:rPr>
                <w:rFonts w:hint="default"/>
                <w:b w:val="0"/>
                <w:sz w:val="20"/>
                <w:szCs w:val="20"/>
              </w:rPr>
              <w:t xml:space="preserve"> uží</w:t>
            </w:r>
            <w:r w:rsidRPr="00BA68E4">
              <w:rPr>
                <w:rFonts w:hint="default"/>
                <w:b w:val="0"/>
                <w:sz w:val="20"/>
                <w:szCs w:val="20"/>
              </w:rPr>
              <w:t>vateľ</w:t>
            </w:r>
            <w:r w:rsidRPr="00BA68E4">
              <w:rPr>
                <w:rFonts w:hint="default"/>
                <w:b w:val="0"/>
                <w:sz w:val="20"/>
                <w:szCs w:val="20"/>
              </w:rPr>
              <w:t>om umožň</w:t>
            </w:r>
            <w:r w:rsidRPr="00BA68E4">
              <w:rPr>
                <w:rFonts w:hint="default"/>
                <w:b w:val="0"/>
                <w:sz w:val="20"/>
                <w:szCs w:val="20"/>
              </w:rPr>
              <w:t>ujú</w:t>
            </w:r>
            <w:r w:rsidRPr="00BA68E4">
              <w:rPr>
                <w:rFonts w:hint="default"/>
                <w:b w:val="0"/>
                <w:sz w:val="20"/>
                <w:szCs w:val="20"/>
              </w:rPr>
              <w:t xml:space="preserve"> nahrať</w:t>
            </w:r>
            <w:r w:rsidRPr="00BA68E4">
              <w:rPr>
                <w:rFonts w:hint="default"/>
                <w:b w:val="0"/>
                <w:sz w:val="20"/>
                <w:szCs w:val="20"/>
              </w:rPr>
              <w:t xml:space="preserve"> obsah pre vlastnú</w:t>
            </w:r>
            <w:r w:rsidRPr="00BA68E4">
              <w:rPr>
                <w:rFonts w:hint="default"/>
                <w:b w:val="0"/>
                <w:sz w:val="20"/>
                <w:szCs w:val="20"/>
              </w:rPr>
              <w:t xml:space="preserve"> potrebu alebo potreby š</w:t>
            </w:r>
            <w:r w:rsidRPr="00BA68E4">
              <w:rPr>
                <w:rFonts w:hint="default"/>
                <w:b w:val="0"/>
                <w:sz w:val="20"/>
                <w:szCs w:val="20"/>
              </w:rPr>
              <w:t>tá</w:t>
            </w:r>
            <w:r w:rsidRPr="00BA68E4">
              <w:rPr>
                <w:rFonts w:hint="default"/>
                <w:b w:val="0"/>
                <w:sz w:val="20"/>
                <w:szCs w:val="20"/>
              </w:rPr>
              <w:t>tu.</w:t>
            </w:r>
          </w:p>
          <w:p w:rsidR="00BA68E4" w:rsidRPr="00BA68E4" w:rsidP="00BA68E4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</w:p>
          <w:p w:rsidR="005C5B42" w:rsidRPr="001F26B4" w:rsidP="00BA68E4">
            <w:pPr>
              <w:bidi w:val="0"/>
              <w:spacing w:after="0" w:line="240" w:lineRule="auto"/>
              <w:rPr>
                <w:highlight w:val="yellow"/>
              </w:rPr>
            </w:pPr>
            <w:r w:rsidR="00BA68E4">
              <w:t xml:space="preserve">(3) </w:t>
            </w:r>
            <w:r w:rsidRPr="00BA68E4" w:rsidR="00BA68E4">
              <w:rPr>
                <w:rFonts w:hint="default"/>
              </w:rPr>
              <w:t>Poskytovateľ</w:t>
            </w:r>
            <w:r w:rsidRPr="00BA68E4" w:rsidR="00BA68E4">
              <w:rPr>
                <w:rFonts w:hint="default"/>
              </w:rPr>
              <w:t xml:space="preserve"> platformy na zdieľ</w:t>
            </w:r>
            <w:r w:rsidRPr="00BA68E4" w:rsidR="00BA68E4">
              <w:rPr>
                <w:rFonts w:hint="default"/>
              </w:rPr>
              <w:t>anie obsahu je osoba, ktorá</w:t>
            </w:r>
            <w:r w:rsidRPr="00BA68E4" w:rsidR="00BA68E4">
              <w:rPr>
                <w:rFonts w:hint="default"/>
              </w:rPr>
              <w:t xml:space="preserve"> poskytuje platform</w:t>
            </w:r>
            <w:r w:rsidRPr="00BA68E4" w:rsidR="00BA68E4">
              <w:rPr>
                <w:rFonts w:hint="default"/>
              </w:rPr>
              <w:t>u na zdieľ</w:t>
            </w:r>
            <w:r w:rsidRPr="00BA68E4" w:rsidR="00BA68E4">
              <w:rPr>
                <w:rFonts w:hint="default"/>
              </w:rPr>
              <w:t>anie obsahu a urč</w:t>
            </w:r>
            <w:r w:rsidRPr="00BA68E4" w:rsidR="00BA68E4">
              <w:rPr>
                <w:rFonts w:hint="default"/>
              </w:rPr>
              <w:t>uje spô</w:t>
            </w:r>
            <w:r w:rsidRPr="00BA68E4" w:rsidR="00BA68E4">
              <w:rPr>
                <w:rFonts w:hint="default"/>
              </w:rPr>
              <w:t>sob jej usporiadania a propagovania ší</w:t>
            </w:r>
            <w:r w:rsidRPr="00BA68E4" w:rsidR="00BA68E4">
              <w:rPr>
                <w:rFonts w:hint="default"/>
              </w:rPr>
              <w:t>rené</w:t>
            </w:r>
            <w:r w:rsidRPr="00BA68E4" w:rsidR="00BA68E4">
              <w:rPr>
                <w:rFonts w:hint="default"/>
              </w:rPr>
              <w:t>ho obsahu na úč</w:t>
            </w:r>
            <w:r w:rsidRPr="00BA68E4" w:rsidR="00BA68E4">
              <w:rPr>
                <w:rFonts w:hint="default"/>
              </w:rPr>
              <w:t xml:space="preserve">el dosiahnutia zisku. </w:t>
            </w:r>
          </w:p>
          <w:p w:rsidR="00BA68E4" w:rsidP="005C5B42">
            <w:pPr>
              <w:bidi w:val="0"/>
              <w:spacing w:after="0" w:line="240" w:lineRule="auto"/>
              <w:rPr>
                <w:highlight w:val="yellow"/>
              </w:rPr>
            </w:pPr>
          </w:p>
          <w:p w:rsidR="005C5B42" w:rsidRPr="001F26B4" w:rsidP="005C5B42">
            <w:pPr>
              <w:bidi w:val="0"/>
              <w:spacing w:after="0" w:line="240" w:lineRule="auto"/>
              <w:rPr>
                <w:highlight w:val="yellow"/>
              </w:rPr>
            </w:pPr>
            <w:r w:rsidRPr="00BA68E4">
              <w:rPr>
                <w:rFonts w:hint="default"/>
              </w:rPr>
              <w:t>4) §</w:t>
            </w:r>
            <w:r w:rsidRPr="00BA68E4">
              <w:rPr>
                <w:rFonts w:hint="default"/>
              </w:rPr>
              <w:t xml:space="preserve"> 3 </w:t>
            </w:r>
            <w:r w:rsidRPr="00BA68E4">
              <w:rPr>
                <w:rFonts w:hint="default"/>
              </w:rPr>
              <w:t xml:space="preserve"> zá</w:t>
            </w:r>
            <w:r w:rsidRPr="00BA68E4">
              <w:rPr>
                <w:rFonts w:hint="default"/>
              </w:rPr>
              <w:t>kona č</w:t>
            </w:r>
            <w:r w:rsidRPr="00BA68E4">
              <w:rPr>
                <w:rFonts w:hint="default"/>
              </w:rPr>
              <w:t>. 185/2015 Z. z. Autorské</w:t>
            </w:r>
            <w:r w:rsidRPr="00BA68E4">
              <w:rPr>
                <w:rFonts w:hint="default"/>
              </w:rPr>
              <w:t>ho zá</w:t>
            </w:r>
            <w:r w:rsidRPr="00BA68E4">
              <w:rPr>
                <w:rFonts w:hint="default"/>
              </w:rPr>
              <w:t>kona.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2A7F95" w:rsidP="00E064BA">
            <w:pPr>
              <w:pStyle w:val="Heading7"/>
              <w:bidi w:val="0"/>
              <w:spacing w:after="0" w:line="240" w:lineRule="auto"/>
              <w:rPr>
                <w:b w:val="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3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Pr="008D0F87" w:rsidR="009526B5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09E2" w:rsidP="00E322AA">
            <w:pPr>
              <w:shd w:val="clear" w:color="auto" w:fill="FFFFFF"/>
              <w:bidi w:val="0"/>
              <w:spacing w:before="120"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Č</w:t>
            </w:r>
            <w:r>
              <w:rPr>
                <w:rFonts w:hint="default"/>
              </w:rPr>
              <w:t>lá</w:t>
            </w:r>
            <w:r>
              <w:rPr>
                <w:rFonts w:hint="default"/>
              </w:rPr>
              <w:t>nok 3</w:t>
            </w:r>
          </w:p>
          <w:p w:rsidR="003009E2" w:rsidP="00E322AA">
            <w:pPr>
              <w:shd w:val="clear" w:color="auto" w:fill="FFFFFF"/>
              <w:bidi w:val="0"/>
              <w:spacing w:before="120"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Vyť</w:t>
            </w:r>
            <w:r>
              <w:rPr>
                <w:rFonts w:hint="default"/>
              </w:rPr>
              <w:t>až</w:t>
            </w:r>
            <w:r>
              <w:rPr>
                <w:rFonts w:hint="default"/>
              </w:rPr>
              <w:t>ovanie textov a dá</w:t>
            </w:r>
            <w:r>
              <w:rPr>
                <w:rFonts w:hint="default"/>
              </w:rPr>
              <w:t>t na úč</w:t>
            </w:r>
            <w:r>
              <w:rPr>
                <w:rFonts w:hint="default"/>
              </w:rPr>
              <w:t>ely vedecké</w:t>
            </w:r>
            <w:r>
              <w:rPr>
                <w:rFonts w:hint="default"/>
              </w:rPr>
              <w:t>ho vý</w:t>
            </w:r>
            <w:r>
              <w:rPr>
                <w:rFonts w:hint="default"/>
              </w:rPr>
              <w:t>skumu</w:t>
            </w:r>
          </w:p>
          <w:p w:rsidR="00CF10E0" w:rsidRPr="00E673F8" w:rsidP="00E322AA">
            <w:pPr>
              <w:shd w:val="clear" w:color="auto" w:fill="FFFFFF"/>
              <w:bidi w:val="0"/>
              <w:spacing w:before="120" w:after="0" w:line="240" w:lineRule="auto"/>
              <w:jc w:val="both"/>
            </w:pPr>
            <w:r w:rsidR="003009E2">
              <w:rPr>
                <w:rFonts w:hint="default"/>
              </w:rPr>
              <w:t>1.   Č</w:t>
            </w:r>
            <w:r w:rsidR="003009E2">
              <w:rPr>
                <w:rFonts w:hint="default"/>
              </w:rPr>
              <w:t>lenské</w:t>
            </w:r>
            <w:r w:rsidR="003009E2">
              <w:rPr>
                <w:rFonts w:hint="default"/>
              </w:rPr>
              <w:t xml:space="preserve"> š</w:t>
            </w:r>
            <w:r w:rsidR="003009E2">
              <w:rPr>
                <w:rFonts w:hint="default"/>
              </w:rPr>
              <w:t>tá</w:t>
            </w:r>
            <w:r w:rsidR="003009E2">
              <w:rPr>
                <w:rFonts w:hint="default"/>
              </w:rPr>
              <w:t>ty ustanovia vý</w:t>
            </w:r>
            <w:r w:rsidR="003009E2">
              <w:rPr>
                <w:rFonts w:hint="default"/>
              </w:rPr>
              <w:t>nimku z prá</w:t>
            </w:r>
            <w:r w:rsidR="003009E2">
              <w:rPr>
                <w:rFonts w:hint="default"/>
              </w:rPr>
              <w:t>v stanovený</w:t>
            </w:r>
            <w:r w:rsidR="003009E2">
              <w:rPr>
                <w:rFonts w:hint="default"/>
              </w:rPr>
              <w:t>ch v č</w:t>
            </w:r>
            <w:r w:rsidR="003009E2">
              <w:rPr>
                <w:rFonts w:hint="default"/>
              </w:rPr>
              <w:t>lá</w:t>
            </w:r>
            <w:r w:rsidR="003009E2">
              <w:rPr>
                <w:rFonts w:hint="default"/>
              </w:rPr>
              <w:t>nku 5 pí</w:t>
            </w:r>
            <w:r w:rsidR="003009E2">
              <w:rPr>
                <w:rFonts w:hint="default"/>
              </w:rPr>
              <w:t>sm. a) a č</w:t>
            </w:r>
            <w:r w:rsidR="003009E2">
              <w:rPr>
                <w:rFonts w:hint="default"/>
              </w:rPr>
              <w:t>lá</w:t>
            </w:r>
            <w:r w:rsidR="003009E2">
              <w:rPr>
                <w:rFonts w:hint="default"/>
              </w:rPr>
              <w:t>nku 7 ods. 1 smernice 96/9/ES, č</w:t>
            </w:r>
            <w:r w:rsidR="003009E2">
              <w:rPr>
                <w:rFonts w:hint="default"/>
              </w:rPr>
              <w:t>lá</w:t>
            </w:r>
            <w:r w:rsidR="003009E2">
              <w:rPr>
                <w:rFonts w:hint="default"/>
              </w:rPr>
              <w:t>nku 2 smernice 2001/29/ES a č</w:t>
            </w:r>
            <w:r w:rsidR="003009E2">
              <w:rPr>
                <w:rFonts w:hint="default"/>
              </w:rPr>
              <w:t>lá</w:t>
            </w:r>
            <w:r w:rsidR="003009E2">
              <w:rPr>
                <w:rFonts w:hint="default"/>
              </w:rPr>
              <w:t>nku 15 ods. 1 tejto smernice, pokiaľ</w:t>
            </w:r>
            <w:r w:rsidR="003009E2">
              <w:rPr>
                <w:rFonts w:hint="default"/>
              </w:rPr>
              <w:t xml:space="preserve"> ide o rozmnož</w:t>
            </w:r>
            <w:r w:rsidR="003009E2">
              <w:rPr>
                <w:rFonts w:hint="default"/>
              </w:rPr>
              <w:t>ovanie a extrakciu vykoná</w:t>
            </w:r>
            <w:r w:rsidR="003009E2">
              <w:rPr>
                <w:rFonts w:hint="default"/>
              </w:rPr>
              <w:t>vané</w:t>
            </w:r>
            <w:r w:rsidR="003009E2">
              <w:rPr>
                <w:rFonts w:hint="default"/>
              </w:rPr>
              <w:t xml:space="preserve"> vý</w:t>
            </w:r>
            <w:r w:rsidR="003009E2">
              <w:rPr>
                <w:rFonts w:hint="default"/>
              </w:rPr>
              <w:t>skumný</w:t>
            </w:r>
            <w:r w:rsidR="003009E2">
              <w:rPr>
                <w:rFonts w:hint="default"/>
              </w:rPr>
              <w:t>mi organizá</w:t>
            </w:r>
            <w:r w:rsidR="003009E2">
              <w:rPr>
                <w:rFonts w:hint="default"/>
              </w:rPr>
              <w:t>ciami a inš</w:t>
            </w:r>
            <w:r w:rsidR="003009E2">
              <w:rPr>
                <w:rFonts w:hint="default"/>
              </w:rPr>
              <w:t>titú</w:t>
            </w:r>
            <w:r w:rsidR="003009E2">
              <w:rPr>
                <w:rFonts w:hint="default"/>
              </w:rPr>
              <w:t>ciami spr</w:t>
            </w:r>
            <w:r w:rsidR="003009E2">
              <w:rPr>
                <w:rFonts w:hint="default"/>
              </w:rPr>
              <w:t>á</w:t>
            </w:r>
            <w:r w:rsidR="003009E2">
              <w:rPr>
                <w:rFonts w:hint="default"/>
              </w:rPr>
              <w:t>vy kultú</w:t>
            </w:r>
            <w:r w:rsidR="003009E2">
              <w:rPr>
                <w:rFonts w:hint="default"/>
              </w:rPr>
              <w:t>rneho dedič</w:t>
            </w:r>
            <w:r w:rsidR="003009E2">
              <w:rPr>
                <w:rFonts w:hint="default"/>
              </w:rPr>
              <w:t>stva s cieľ</w:t>
            </w:r>
            <w:r w:rsidR="003009E2">
              <w:rPr>
                <w:rFonts w:hint="default"/>
              </w:rPr>
              <w:t>om vyť</w:t>
            </w:r>
            <w:r w:rsidR="003009E2">
              <w:rPr>
                <w:rFonts w:hint="default"/>
              </w:rPr>
              <w:t>až</w:t>
            </w:r>
            <w:r w:rsidR="003009E2">
              <w:rPr>
                <w:rFonts w:hint="default"/>
              </w:rPr>
              <w:t>ovať</w:t>
            </w:r>
            <w:r w:rsidR="003009E2">
              <w:rPr>
                <w:rFonts w:hint="default"/>
              </w:rPr>
              <w:t xml:space="preserve"> texty a dá</w:t>
            </w:r>
            <w:r w:rsidR="003009E2">
              <w:rPr>
                <w:rFonts w:hint="default"/>
              </w:rPr>
              <w:t>ta diel alebo iný</w:t>
            </w:r>
            <w:r w:rsidR="003009E2">
              <w:rPr>
                <w:rFonts w:hint="default"/>
              </w:rPr>
              <w:t>ch predmetov ochrany, ku ktorý</w:t>
            </w:r>
            <w:r w:rsidR="003009E2">
              <w:rPr>
                <w:rFonts w:hint="default"/>
              </w:rPr>
              <w:t>m majú</w:t>
            </w:r>
            <w:r w:rsidR="003009E2">
              <w:rPr>
                <w:rFonts w:hint="default"/>
              </w:rPr>
              <w:t xml:space="preserve"> zá</w:t>
            </w:r>
            <w:r w:rsidR="003009E2">
              <w:rPr>
                <w:rFonts w:hint="default"/>
              </w:rPr>
              <w:t>konný</w:t>
            </w:r>
            <w:r w:rsidR="003009E2">
              <w:rPr>
                <w:rFonts w:hint="default"/>
              </w:rPr>
              <w:t xml:space="preserve"> prí</w:t>
            </w:r>
            <w:r w:rsidR="003009E2">
              <w:rPr>
                <w:rFonts w:hint="default"/>
              </w:rPr>
              <w:t>stup na vedecko-vý</w:t>
            </w:r>
            <w:r w:rsidR="003009E2">
              <w:rPr>
                <w:rFonts w:hint="default"/>
              </w:rPr>
              <w:t>skumné</w:t>
            </w:r>
            <w:r w:rsidR="003009E2">
              <w:rPr>
                <w:rFonts w:hint="default"/>
              </w:rPr>
              <w:t xml:space="preserve"> úč</w:t>
            </w:r>
            <w:r w:rsidR="003009E2">
              <w:rPr>
                <w:rFonts w:hint="default"/>
              </w:rPr>
              <w:t>ely.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176BD0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962D1F">
              <w:rPr>
                <w:rFonts w:hint="default"/>
                <w:bCs/>
                <w:color w:val="000000"/>
              </w:rPr>
              <w:t>§</w:t>
            </w:r>
            <w:r w:rsidR="00962D1F">
              <w:rPr>
                <w:rFonts w:hint="default"/>
                <w:bCs/>
                <w:color w:val="000000"/>
              </w:rPr>
              <w:t xml:space="preserve"> 51b</w:t>
            </w:r>
          </w:p>
          <w:p w:rsidR="00962D1F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115B" w:rsidRPr="008F115B" w:rsidP="008F115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hint="default"/>
              </w:rPr>
            </w:pPr>
            <w:r w:rsidRPr="008F115B">
              <w:rPr>
                <w:rFonts w:hint="default"/>
              </w:rPr>
              <w:t>Použ</w:t>
            </w:r>
            <w:r w:rsidRPr="008F115B">
              <w:rPr>
                <w:rFonts w:hint="default"/>
              </w:rPr>
              <w:t xml:space="preserve">itie diela pri </w:t>
            </w:r>
            <w:r w:rsidR="00866D88">
              <w:rPr>
                <w:rFonts w:hint="default"/>
              </w:rPr>
              <w:t>č</w:t>
            </w:r>
            <w:r w:rsidR="00866D88">
              <w:rPr>
                <w:rFonts w:hint="default"/>
              </w:rPr>
              <w:t>erpaní</w:t>
            </w:r>
            <w:r w:rsidRPr="008F115B">
              <w:rPr>
                <w:rFonts w:hint="default"/>
              </w:rPr>
              <w:t xml:space="preserve"> ú</w:t>
            </w:r>
            <w:r w:rsidRPr="008F115B">
              <w:rPr>
                <w:rFonts w:hint="default"/>
              </w:rPr>
              <w:t>dajov na úč</w:t>
            </w:r>
            <w:r w:rsidRPr="008F115B">
              <w:rPr>
                <w:rFonts w:hint="default"/>
              </w:rPr>
              <w:t>el vý</w:t>
            </w:r>
            <w:r w:rsidRPr="008F115B">
              <w:rPr>
                <w:rFonts w:hint="default"/>
              </w:rPr>
              <w:t>skumu</w:t>
            </w:r>
          </w:p>
          <w:p w:rsidR="008F115B" w:rsidRPr="008F115B" w:rsidP="008F115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</w:p>
          <w:p w:rsidR="00CF10E0" w:rsidP="00866D88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8F115B" w:rsidR="008F115B">
              <w:rPr>
                <w:rFonts w:hint="default"/>
                <w:b w:val="0"/>
                <w:sz w:val="20"/>
                <w:szCs w:val="20"/>
              </w:rPr>
              <w:t>(1) Do autorské</w:t>
            </w:r>
            <w:r w:rsidRPr="008F115B" w:rsidR="008F115B">
              <w:rPr>
                <w:rFonts w:hint="default"/>
                <w:b w:val="0"/>
                <w:sz w:val="20"/>
                <w:szCs w:val="20"/>
              </w:rPr>
              <w:t>ho prá</w:t>
            </w:r>
            <w:r w:rsidRPr="008F115B" w:rsidR="008F115B">
              <w:rPr>
                <w:rFonts w:hint="default"/>
                <w:b w:val="0"/>
                <w:sz w:val="20"/>
                <w:szCs w:val="20"/>
              </w:rPr>
              <w:t>va nezasahuje kniž</w:t>
            </w:r>
            <w:r w:rsidRPr="008F115B" w:rsidR="008F115B">
              <w:rPr>
                <w:rFonts w:hint="default"/>
                <w:b w:val="0"/>
                <w:sz w:val="20"/>
                <w:szCs w:val="20"/>
              </w:rPr>
              <w:t>nica, archí</w:t>
            </w:r>
            <w:r w:rsidRPr="008F115B" w:rsidR="008F115B">
              <w:rPr>
                <w:rFonts w:hint="default"/>
                <w:b w:val="0"/>
                <w:sz w:val="20"/>
                <w:szCs w:val="20"/>
              </w:rPr>
              <w:t>v, mú</w:t>
            </w:r>
            <w:r w:rsidRPr="008F115B" w:rsidR="008F115B">
              <w:rPr>
                <w:rFonts w:hint="default"/>
                <w:b w:val="0"/>
                <w:sz w:val="20"/>
                <w:szCs w:val="20"/>
              </w:rPr>
              <w:t>zeum, š</w:t>
            </w:r>
            <w:r w:rsidRPr="008F115B" w:rsidR="008F115B">
              <w:rPr>
                <w:rFonts w:hint="default"/>
                <w:b w:val="0"/>
                <w:sz w:val="20"/>
                <w:szCs w:val="20"/>
              </w:rPr>
              <w:t>kola alebo zá</w:t>
            </w:r>
            <w:r w:rsidRPr="008F115B" w:rsidR="008F115B">
              <w:rPr>
                <w:rFonts w:hint="default"/>
                <w:b w:val="0"/>
                <w:sz w:val="20"/>
                <w:szCs w:val="20"/>
              </w:rPr>
              <w:t>konný</w:t>
            </w:r>
            <w:r w:rsidRPr="008F115B" w:rsidR="008F115B">
              <w:rPr>
                <w:rFonts w:hint="default"/>
                <w:b w:val="0"/>
                <w:sz w:val="20"/>
                <w:szCs w:val="20"/>
              </w:rPr>
              <w:t xml:space="preserve"> depozitá</w:t>
            </w:r>
            <w:r w:rsidRPr="008F115B" w:rsidR="008F115B">
              <w:rPr>
                <w:rFonts w:hint="default"/>
                <w:b w:val="0"/>
                <w:sz w:val="20"/>
                <w:szCs w:val="20"/>
              </w:rPr>
              <w:t>r podľ</w:t>
            </w:r>
            <w:r w:rsidRPr="008F115B" w:rsidR="008F115B">
              <w:rPr>
                <w:rFonts w:hint="default"/>
                <w:b w:val="0"/>
                <w:sz w:val="20"/>
                <w:szCs w:val="20"/>
              </w:rPr>
              <w:t>a osobitné</w:t>
            </w:r>
            <w:r w:rsidRPr="008F115B" w:rsidR="008F115B">
              <w:rPr>
                <w:rFonts w:hint="default"/>
                <w:b w:val="0"/>
                <w:sz w:val="20"/>
                <w:szCs w:val="20"/>
              </w:rPr>
              <w:t>ho predpisu</w:t>
            </w:r>
            <w:r w:rsidRPr="008F115B" w:rsidR="008F115B">
              <w:rPr>
                <w:b w:val="0"/>
                <w:sz w:val="20"/>
                <w:szCs w:val="20"/>
                <w:vertAlign w:val="superscript"/>
              </w:rPr>
              <w:t xml:space="preserve">8a) </w:t>
            </w:r>
            <w:r w:rsidRPr="008F115B" w:rsidR="008F115B">
              <w:rPr>
                <w:b w:val="0"/>
                <w:sz w:val="20"/>
                <w:szCs w:val="20"/>
              </w:rPr>
              <w:t>,ktor</w:t>
            </w:r>
            <w:r w:rsidR="001F26B4">
              <w:rPr>
                <w:rFonts w:hint="default"/>
                <w:b w:val="0"/>
                <w:sz w:val="20"/>
                <w:szCs w:val="20"/>
              </w:rPr>
              <w:t>ý</w:t>
            </w:r>
            <w:r w:rsidRPr="008F115B" w:rsidR="008F115B">
              <w:rPr>
                <w:rFonts w:hint="default"/>
                <w:b w:val="0"/>
                <w:sz w:val="20"/>
                <w:szCs w:val="20"/>
              </w:rPr>
              <w:t xml:space="preserve"> bez sú</w:t>
            </w:r>
            <w:r w:rsidRPr="008F115B" w:rsidR="008F115B">
              <w:rPr>
                <w:rFonts w:hint="default"/>
                <w:b w:val="0"/>
                <w:sz w:val="20"/>
                <w:szCs w:val="20"/>
              </w:rPr>
              <w:t>hlasu autora použ</w:t>
            </w:r>
            <w:r w:rsidRPr="008F115B" w:rsidR="008F115B">
              <w:rPr>
                <w:rFonts w:hint="default"/>
                <w:b w:val="0"/>
                <w:sz w:val="20"/>
                <w:szCs w:val="20"/>
              </w:rPr>
              <w:t>ije vyhotovení</w:t>
            </w:r>
            <w:r w:rsidRPr="008F115B" w:rsidR="008F115B">
              <w:rPr>
                <w:rFonts w:hint="default"/>
                <w:b w:val="0"/>
                <w:sz w:val="20"/>
                <w:szCs w:val="20"/>
              </w:rPr>
              <w:t>m rozmnož</w:t>
            </w:r>
            <w:r w:rsidRPr="008F115B" w:rsidR="008F115B">
              <w:rPr>
                <w:rFonts w:hint="default"/>
                <w:b w:val="0"/>
                <w:sz w:val="20"/>
                <w:szCs w:val="20"/>
              </w:rPr>
              <w:t xml:space="preserve">eniny dielo pri </w:t>
            </w:r>
            <w:r w:rsidR="00866D88">
              <w:rPr>
                <w:rFonts w:hint="default"/>
                <w:b w:val="0"/>
                <w:sz w:val="20"/>
                <w:szCs w:val="20"/>
              </w:rPr>
              <w:t>č</w:t>
            </w:r>
            <w:r w:rsidR="00866D88">
              <w:rPr>
                <w:rFonts w:hint="default"/>
                <w:b w:val="0"/>
                <w:sz w:val="20"/>
                <w:szCs w:val="20"/>
              </w:rPr>
              <w:t>erpaní</w:t>
            </w:r>
            <w:r w:rsidRPr="008F115B" w:rsidR="008F115B">
              <w:rPr>
                <w:rFonts w:hint="default"/>
                <w:b w:val="0"/>
                <w:sz w:val="20"/>
                <w:szCs w:val="20"/>
              </w:rPr>
              <w:t xml:space="preserve"> ú</w:t>
            </w:r>
            <w:r w:rsidRPr="008F115B" w:rsidR="008F115B">
              <w:rPr>
                <w:rFonts w:hint="default"/>
                <w:b w:val="0"/>
                <w:sz w:val="20"/>
                <w:szCs w:val="20"/>
              </w:rPr>
              <w:t>dajov na úč</w:t>
            </w:r>
            <w:r w:rsidRPr="008F115B" w:rsidR="008F115B">
              <w:rPr>
                <w:rFonts w:hint="default"/>
                <w:b w:val="0"/>
                <w:sz w:val="20"/>
                <w:szCs w:val="20"/>
              </w:rPr>
              <w:t>el vý</w:t>
            </w:r>
            <w:r w:rsidRPr="008F115B" w:rsidR="008F115B">
              <w:rPr>
                <w:rFonts w:hint="default"/>
                <w:b w:val="0"/>
                <w:sz w:val="20"/>
                <w:szCs w:val="20"/>
              </w:rPr>
              <w:t>skumu.</w:t>
            </w:r>
          </w:p>
          <w:p w:rsidR="00F20B9A" w:rsidP="00F20B9A">
            <w:pPr>
              <w:bidi w:val="0"/>
              <w:spacing w:after="0" w:line="240" w:lineRule="auto"/>
            </w:pPr>
          </w:p>
          <w:p w:rsidR="00F20B9A" w:rsidRPr="00F20B9A" w:rsidP="001F26B4">
            <w:pPr>
              <w:bidi w:val="0"/>
              <w:spacing w:after="0" w:line="240" w:lineRule="auto"/>
              <w:rPr>
                <w:rFonts w:hint="default"/>
              </w:rPr>
            </w:pPr>
            <w:r>
              <w:t xml:space="preserve">8a) </w:t>
            </w:r>
            <w:r w:rsidRPr="00F20B9A">
              <w:rPr>
                <w:rFonts w:hint="default"/>
              </w:rPr>
              <w:t>§</w:t>
            </w:r>
            <w:r w:rsidRPr="00F20B9A">
              <w:rPr>
                <w:rFonts w:hint="default"/>
              </w:rPr>
              <w:t xml:space="preserve"> 35 zá</w:t>
            </w:r>
            <w:r w:rsidRPr="00F20B9A">
              <w:rPr>
                <w:rFonts w:hint="default"/>
              </w:rPr>
              <w:t>kona č</w:t>
            </w:r>
            <w:r w:rsidRPr="00F20B9A">
              <w:rPr>
                <w:rFonts w:hint="default"/>
              </w:rPr>
              <w:t>. 40/2015 Z. z. o audioví</w:t>
            </w:r>
            <w:r w:rsidRPr="00F20B9A">
              <w:rPr>
                <w:rFonts w:hint="default"/>
              </w:rPr>
              <w:t>zi</w:t>
            </w:r>
            <w:r w:rsidR="001F26B4">
              <w:t>i</w:t>
            </w:r>
            <w:r w:rsidRPr="00F20B9A">
              <w:rPr>
                <w:rFonts w:hint="default"/>
              </w:rPr>
              <w:t xml:space="preserve"> a o zmene a doplnení</w:t>
            </w:r>
            <w:r w:rsidRPr="00F20B9A">
              <w:rPr>
                <w:rFonts w:hint="default"/>
              </w:rPr>
              <w:t xml:space="preserve"> niekto</w:t>
            </w:r>
            <w:r w:rsidRPr="00F20B9A">
              <w:rPr>
                <w:rFonts w:hint="default"/>
              </w:rPr>
              <w:t>rý</w:t>
            </w:r>
            <w:r w:rsidRPr="00F20B9A">
              <w:rPr>
                <w:rFonts w:hint="default"/>
              </w:rPr>
              <w:t>ch zá</w:t>
            </w:r>
            <w:r w:rsidRPr="00F20B9A">
              <w:rPr>
                <w:rFonts w:hint="default"/>
              </w:rPr>
              <w:t>konov.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3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7F3CC1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3009E2" w:rsidR="003009E2">
              <w:rPr>
                <w:rFonts w:hint="default"/>
                <w:b w:val="0"/>
                <w:sz w:val="20"/>
                <w:szCs w:val="20"/>
              </w:rPr>
              <w:t>2.   Rozmnož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eniny diel alebo iný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ch predmetov ochrany vykonané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 xml:space="preserve"> v sú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lade s odsekom 1 sa uchová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vajú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 xml:space="preserve"> s primeranou ú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rovň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ou bezpeč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nosti a môž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u sa uchová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vať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 xml:space="preserve"> na úč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ely</w:t>
            </w:r>
            <w:r w:rsidR="003009E2">
              <w:t xml:space="preserve"> 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vedecké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ho vý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skumu vrá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tane overovania vý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sledkov vý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skumu.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176BD0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962D1F">
              <w:rPr>
                <w:rFonts w:hint="default"/>
                <w:bCs/>
                <w:color w:val="000000"/>
              </w:rPr>
              <w:t>§</w:t>
            </w:r>
            <w:r w:rsidR="00962D1F">
              <w:rPr>
                <w:rFonts w:hint="default"/>
                <w:bCs/>
                <w:color w:val="000000"/>
              </w:rPr>
              <w:t xml:space="preserve"> 51b</w:t>
            </w:r>
          </w:p>
          <w:p w:rsidR="00962D1F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 </w:t>
            </w:r>
            <w:r>
              <w:rPr>
                <w:bCs/>
                <w:color w:val="000000"/>
              </w:rPr>
              <w:t>3</w:t>
            </w:r>
          </w:p>
          <w:p w:rsidR="00962D1F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F9696F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F9696F" w:rsidR="00F9696F">
              <w:rPr>
                <w:rFonts w:hint="default"/>
                <w:b w:val="0"/>
                <w:sz w:val="20"/>
                <w:szCs w:val="20"/>
              </w:rPr>
              <w:t>Rozmnož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>eniny diel vykonané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 xml:space="preserve"> v sú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>lade s odsekom 1 sa uchová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>vajú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 xml:space="preserve"> s primeranou ú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>rovň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>ou bezpeč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>nosti a môž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>u sa uchová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>vať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 xml:space="preserve"> na úč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>ely vý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>skumu vrá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>tane overovania vý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>sledkov vý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>skumu.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3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7F3CC1"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3009E2" w:rsidR="003009E2">
              <w:rPr>
                <w:rFonts w:hint="default"/>
                <w:b w:val="0"/>
                <w:sz w:val="20"/>
                <w:szCs w:val="20"/>
              </w:rPr>
              <w:t>3.   Nositelia prá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v majú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 xml:space="preserve"> mož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nosť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 xml:space="preserve"> uplatň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ovať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 xml:space="preserve"> opatrenia na zaistenie bezpeč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nosti a integrity sietí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 xml:space="preserve"> a databá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z, kde sa nachá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dzajú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 xml:space="preserve"> diela alebo iné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 xml:space="preserve"> predmety ochrany. Také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to opatrenia nesmú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 xml:space="preserve"> prekroč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iť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 xml:space="preserve"> rá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mec nevyhnutný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 xml:space="preserve"> na dosiahnutie tohto cieľ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a.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176BD0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62D1F" w:rsidP="00962D1F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51b</w:t>
            </w:r>
          </w:p>
          <w:p w:rsidR="00962D1F" w:rsidP="00962D1F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 3</w:t>
            </w:r>
          </w:p>
          <w:p w:rsidR="00CF10E0" w:rsidRPr="00E673F8" w:rsidP="00962D1F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962D1F">
              <w:rPr>
                <w:rFonts w:hint="default"/>
                <w:bCs/>
                <w:color w:val="000000"/>
              </w:rPr>
              <w:t>V 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F9696F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F9696F" w:rsidR="00F9696F">
              <w:rPr>
                <w:rFonts w:hint="default"/>
                <w:b w:val="0"/>
                <w:sz w:val="20"/>
                <w:szCs w:val="20"/>
              </w:rPr>
              <w:t>Autor môž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>e ž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>iadať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 xml:space="preserve"> uplatň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>ovanie primeraný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>ch opatrení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 xml:space="preserve"> na zaistenie bezpeč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>nosti a integrity sietí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 xml:space="preserve"> a databá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>z, v ktorý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>ch sa nachá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>dzajú</w:t>
            </w:r>
            <w:r w:rsidRPr="00F9696F" w:rsidR="00F9696F">
              <w:rPr>
                <w:rFonts w:hint="default"/>
                <w:b w:val="0"/>
                <w:sz w:val="20"/>
                <w:szCs w:val="20"/>
              </w:rPr>
              <w:t xml:space="preserve"> jeho diela.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3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7F3CC1">
              <w:t>O: 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3009E2" w:rsidR="003009E2">
              <w:rPr>
                <w:rFonts w:hint="default"/>
                <w:b w:val="0"/>
                <w:sz w:val="20"/>
                <w:szCs w:val="20"/>
              </w:rPr>
              <w:t>4.   Č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tá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ty povzbudzujú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 xml:space="preserve"> nositeľ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ov prá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v, vý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skumné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 xml:space="preserve"> organizá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cie a inš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titú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cie sprá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vy kultú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rneho dedič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stva k tomu, aby vymedzili spoloč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ne dohodnuté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 xml:space="preserve"> osvedč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ené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 xml:space="preserve"> postupy uplatň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ovania povinností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 xml:space="preserve"> a opatrení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 xml:space="preserve"> uvedený</w:t>
            </w:r>
            <w:r w:rsidRPr="003009E2" w:rsidR="003009E2">
              <w:rPr>
                <w:rFonts w:hint="default"/>
                <w:b w:val="0"/>
                <w:sz w:val="20"/>
                <w:szCs w:val="20"/>
              </w:rPr>
              <w:t>ch v odsekoch 2 a 3.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176BD0"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Pr="00596BFC" w:rsidR="00596BFC"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4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Pr="008D0F87" w:rsidR="009526B5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9E1" w:rsidRPr="00E979E1" w:rsidP="00E979E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979E1">
              <w:rPr>
                <w:rFonts w:hint="default"/>
                <w:b w:val="0"/>
                <w:sz w:val="20"/>
                <w:szCs w:val="20"/>
              </w:rPr>
              <w:t>Č</w:t>
            </w:r>
            <w:r w:rsidRPr="00E979E1">
              <w:rPr>
                <w:rFonts w:hint="default"/>
                <w:b w:val="0"/>
                <w:sz w:val="20"/>
                <w:szCs w:val="20"/>
              </w:rPr>
              <w:t>lá</w:t>
            </w:r>
            <w:r w:rsidRPr="00E979E1">
              <w:rPr>
                <w:rFonts w:hint="default"/>
                <w:b w:val="0"/>
                <w:sz w:val="20"/>
                <w:szCs w:val="20"/>
              </w:rPr>
              <w:t>nok 4</w:t>
            </w:r>
          </w:p>
          <w:p w:rsidR="00E979E1" w:rsidRPr="00E979E1" w:rsidP="00E979E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979E1">
              <w:rPr>
                <w:rFonts w:hint="default"/>
                <w:b w:val="0"/>
                <w:sz w:val="20"/>
                <w:szCs w:val="20"/>
              </w:rPr>
              <w:t>Vý</w:t>
            </w:r>
            <w:r w:rsidRPr="00E979E1">
              <w:rPr>
                <w:rFonts w:hint="default"/>
                <w:b w:val="0"/>
                <w:sz w:val="20"/>
                <w:szCs w:val="20"/>
              </w:rPr>
              <w:t>nimka alebo obmedzenie vyť</w:t>
            </w:r>
            <w:r w:rsidRPr="00E979E1">
              <w:rPr>
                <w:rFonts w:hint="default"/>
                <w:b w:val="0"/>
                <w:sz w:val="20"/>
                <w:szCs w:val="20"/>
              </w:rPr>
              <w:t>až</w:t>
            </w:r>
            <w:r w:rsidRPr="00E979E1">
              <w:rPr>
                <w:rFonts w:hint="default"/>
                <w:b w:val="0"/>
                <w:sz w:val="20"/>
                <w:szCs w:val="20"/>
              </w:rPr>
              <w:t>ovania textov a dá</w:t>
            </w:r>
            <w:r w:rsidRPr="00E979E1">
              <w:rPr>
                <w:rFonts w:hint="default"/>
                <w:b w:val="0"/>
                <w:sz w:val="20"/>
                <w:szCs w:val="20"/>
              </w:rPr>
              <w:t>t</w:t>
            </w:r>
          </w:p>
          <w:p w:rsidR="00CF10E0" w:rsidRPr="00E673F8" w:rsidP="00E322A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979E1" w:rsidR="00E979E1">
              <w:rPr>
                <w:rFonts w:hint="default"/>
                <w:b w:val="0"/>
                <w:sz w:val="20"/>
                <w:szCs w:val="20"/>
              </w:rPr>
              <w:t>1.   Č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tá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ty ustanovia vý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nimku alebo obmedzenie tý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kajú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ce sa prá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v stanovený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ch v č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lá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nku 5 pí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sm. a) a č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lá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nku 7 ods. 1 smernice 96/9/ES, č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lá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nku 2 smernice 2001/29/ES, č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lá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nku 4 ods. 1 pí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sm. a) a b) smernice 2009/24/ES a č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lá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nku 15 ods. 1 tejto smernice, pokiaľ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 xml:space="preserve"> ide o rozmnož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ovanie a extrakciu zá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konne dostupný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ch diel a iný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ch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 xml:space="preserve"> 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predmetov ochrany na úč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ely vyť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až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ovania textov a dá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t.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176BD0">
              <w:rPr>
                <w:b w:val="0"/>
                <w:sz w:val="20"/>
                <w:szCs w:val="20"/>
              </w:rPr>
              <w:t>NAZ</w:t>
            </w:r>
          </w:p>
          <w:p w:rsidR="009E5414" w:rsidP="009E5414">
            <w:pPr>
              <w:bidi w:val="0"/>
              <w:spacing w:after="0" w:line="240" w:lineRule="auto"/>
            </w:pPr>
          </w:p>
          <w:p w:rsidR="009E5414" w:rsidP="009E5414">
            <w:pPr>
              <w:bidi w:val="0"/>
              <w:spacing w:after="0" w:line="240" w:lineRule="auto"/>
            </w:pPr>
          </w:p>
          <w:p w:rsidR="009E5414" w:rsidP="009E5414">
            <w:pPr>
              <w:bidi w:val="0"/>
              <w:spacing w:after="0" w:line="240" w:lineRule="auto"/>
            </w:pPr>
          </w:p>
          <w:p w:rsidR="009E5414" w:rsidP="009E5414">
            <w:pPr>
              <w:bidi w:val="0"/>
              <w:spacing w:after="0" w:line="240" w:lineRule="auto"/>
            </w:pPr>
          </w:p>
          <w:p w:rsidR="009E5414" w:rsidP="009E5414">
            <w:pPr>
              <w:bidi w:val="0"/>
              <w:spacing w:after="0" w:line="240" w:lineRule="auto"/>
            </w:pPr>
          </w:p>
          <w:p w:rsidR="009E5414" w:rsidP="009E5414">
            <w:pPr>
              <w:bidi w:val="0"/>
              <w:spacing w:after="0" w:line="240" w:lineRule="auto"/>
            </w:pPr>
            <w:r>
              <w:t>NAZ</w:t>
            </w:r>
          </w:p>
          <w:p w:rsidR="009E5414" w:rsidP="009E5414">
            <w:pPr>
              <w:bidi w:val="0"/>
              <w:spacing w:after="0" w:line="240" w:lineRule="auto"/>
            </w:pPr>
          </w:p>
          <w:p w:rsidR="009E5414" w:rsidP="009E5414">
            <w:pPr>
              <w:bidi w:val="0"/>
              <w:spacing w:after="0" w:line="240" w:lineRule="auto"/>
            </w:pPr>
          </w:p>
          <w:p w:rsidR="009E5414" w:rsidP="009E5414">
            <w:pPr>
              <w:bidi w:val="0"/>
              <w:spacing w:after="0" w:line="240" w:lineRule="auto"/>
            </w:pPr>
          </w:p>
          <w:p w:rsidR="009E5414" w:rsidP="009E5414">
            <w:pPr>
              <w:bidi w:val="0"/>
              <w:spacing w:after="0" w:line="240" w:lineRule="auto"/>
            </w:pPr>
          </w:p>
          <w:p w:rsidR="009E5414" w:rsidP="009E5414">
            <w:pPr>
              <w:bidi w:val="0"/>
              <w:spacing w:after="0" w:line="240" w:lineRule="auto"/>
            </w:pPr>
          </w:p>
          <w:p w:rsidR="009E5414" w:rsidRPr="009E5414" w:rsidP="009E5414">
            <w:pPr>
              <w:bidi w:val="0"/>
              <w:spacing w:after="0" w:line="240" w:lineRule="auto"/>
            </w:pPr>
            <w: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D55AAC">
              <w:rPr>
                <w:rFonts w:hint="default"/>
                <w:bCs/>
                <w:color w:val="000000"/>
              </w:rPr>
              <w:t>§</w:t>
            </w:r>
            <w:r w:rsidR="00D55AAC">
              <w:rPr>
                <w:rFonts w:hint="default"/>
                <w:bCs/>
                <w:color w:val="000000"/>
              </w:rPr>
              <w:t xml:space="preserve"> 51c</w:t>
            </w:r>
          </w:p>
          <w:p w:rsidR="00D55AA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</w:t>
            </w:r>
            <w:r w:rsidR="009E5414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1</w:t>
            </w:r>
          </w:p>
          <w:p w:rsidR="009E541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E541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E541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E541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E5414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89</w:t>
            </w:r>
          </w:p>
          <w:p w:rsidR="009E5414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 6</w:t>
            </w:r>
          </w:p>
          <w:p w:rsidR="009E5414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9E5414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9E5414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9E5414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9E5414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138</w:t>
            </w:r>
          </w:p>
          <w:p w:rsidR="009E5414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 4</w:t>
            </w:r>
          </w:p>
          <w:p w:rsidR="009E5414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P e</w:t>
            </w:r>
          </w:p>
          <w:p w:rsidR="009E5414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604E" w:rsidRPr="0080604E" w:rsidP="0080604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hint="default"/>
              </w:rPr>
            </w:pPr>
            <w:r w:rsidRPr="0080604E">
              <w:rPr>
                <w:rFonts w:hint="default"/>
              </w:rPr>
              <w:t>Použ</w:t>
            </w:r>
            <w:r w:rsidRPr="0080604E">
              <w:rPr>
                <w:rFonts w:hint="default"/>
              </w:rPr>
              <w:t xml:space="preserve">itie diela pri </w:t>
            </w:r>
            <w:r w:rsidR="00866D88">
              <w:rPr>
                <w:rFonts w:hint="default"/>
              </w:rPr>
              <w:t>č</w:t>
            </w:r>
            <w:r w:rsidR="00866D88">
              <w:rPr>
                <w:rFonts w:hint="default"/>
              </w:rPr>
              <w:t>erpaní</w:t>
            </w:r>
            <w:r w:rsidRPr="0080604E">
              <w:rPr>
                <w:rFonts w:hint="default"/>
              </w:rPr>
              <w:t xml:space="preserve"> ú</w:t>
            </w:r>
            <w:r w:rsidRPr="0080604E">
              <w:rPr>
                <w:rFonts w:hint="default"/>
              </w:rPr>
              <w:t>dajov</w:t>
            </w:r>
          </w:p>
          <w:p w:rsidR="0080604E" w:rsidRPr="0080604E" w:rsidP="0080604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</w:p>
          <w:p w:rsidR="00CF10E0" w:rsidP="0080604E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80604E" w:rsidR="0080604E">
              <w:rPr>
                <w:rFonts w:hint="default"/>
                <w:b w:val="0"/>
                <w:sz w:val="20"/>
                <w:szCs w:val="20"/>
              </w:rPr>
              <w:t>(1) Do autorské</w:t>
            </w:r>
            <w:r w:rsidRPr="0080604E" w:rsidR="0080604E">
              <w:rPr>
                <w:rFonts w:hint="default"/>
                <w:b w:val="0"/>
                <w:sz w:val="20"/>
                <w:szCs w:val="20"/>
              </w:rPr>
              <w:t>ho prá</w:t>
            </w:r>
            <w:r w:rsidRPr="0080604E" w:rsidR="0080604E">
              <w:rPr>
                <w:rFonts w:hint="default"/>
                <w:b w:val="0"/>
                <w:sz w:val="20"/>
                <w:szCs w:val="20"/>
              </w:rPr>
              <w:t>va nezasahuje osoba, ktorá</w:t>
            </w:r>
            <w:r w:rsidRPr="0080604E" w:rsidR="0080604E">
              <w:rPr>
                <w:rFonts w:hint="default"/>
                <w:b w:val="0"/>
                <w:sz w:val="20"/>
                <w:szCs w:val="20"/>
              </w:rPr>
              <w:t xml:space="preserve"> bez sú</w:t>
            </w:r>
            <w:r w:rsidRPr="0080604E" w:rsidR="0080604E">
              <w:rPr>
                <w:rFonts w:hint="default"/>
                <w:b w:val="0"/>
                <w:sz w:val="20"/>
                <w:szCs w:val="20"/>
              </w:rPr>
              <w:t>hlasu autora použ</w:t>
            </w:r>
            <w:r w:rsidRPr="0080604E" w:rsidR="0080604E">
              <w:rPr>
                <w:rFonts w:hint="default"/>
                <w:b w:val="0"/>
                <w:sz w:val="20"/>
                <w:szCs w:val="20"/>
              </w:rPr>
              <w:t>ije vyhotovení</w:t>
            </w:r>
            <w:r w:rsidRPr="0080604E" w:rsidR="0080604E">
              <w:rPr>
                <w:rFonts w:hint="default"/>
                <w:b w:val="0"/>
                <w:sz w:val="20"/>
                <w:szCs w:val="20"/>
              </w:rPr>
              <w:t>m rozmnož</w:t>
            </w:r>
            <w:r w:rsidRPr="0080604E" w:rsidR="0080604E">
              <w:rPr>
                <w:rFonts w:hint="default"/>
                <w:b w:val="0"/>
                <w:sz w:val="20"/>
                <w:szCs w:val="20"/>
              </w:rPr>
              <w:t xml:space="preserve">eniny dielo pri </w:t>
            </w:r>
            <w:r w:rsidR="00866D88">
              <w:rPr>
                <w:rFonts w:hint="default"/>
                <w:b w:val="0"/>
                <w:sz w:val="20"/>
                <w:szCs w:val="20"/>
              </w:rPr>
              <w:t>č</w:t>
            </w:r>
            <w:r w:rsidR="00866D88">
              <w:rPr>
                <w:rFonts w:hint="default"/>
                <w:b w:val="0"/>
                <w:sz w:val="20"/>
                <w:szCs w:val="20"/>
              </w:rPr>
              <w:t>erpaní</w:t>
            </w:r>
            <w:r w:rsidRPr="0080604E" w:rsidR="0080604E">
              <w:rPr>
                <w:rFonts w:hint="default"/>
                <w:b w:val="0"/>
                <w:sz w:val="20"/>
                <w:szCs w:val="20"/>
              </w:rPr>
              <w:t xml:space="preserve"> ú</w:t>
            </w:r>
            <w:r w:rsidRPr="0080604E" w:rsidR="0080604E">
              <w:rPr>
                <w:rFonts w:hint="default"/>
                <w:b w:val="0"/>
                <w:sz w:val="20"/>
                <w:szCs w:val="20"/>
              </w:rPr>
              <w:t>dajov, ak také</w:t>
            </w:r>
            <w:r w:rsidRPr="0080604E" w:rsidR="0080604E">
              <w:rPr>
                <w:rFonts w:hint="default"/>
                <w:b w:val="0"/>
                <w:sz w:val="20"/>
                <w:szCs w:val="20"/>
              </w:rPr>
              <w:t>to použ</w:t>
            </w:r>
            <w:r w:rsidRPr="0080604E" w:rsidR="0080604E">
              <w:rPr>
                <w:rFonts w:hint="default"/>
                <w:b w:val="0"/>
                <w:sz w:val="20"/>
                <w:szCs w:val="20"/>
              </w:rPr>
              <w:t>itie nie je vý</w:t>
            </w:r>
            <w:r w:rsidRPr="0080604E" w:rsidR="0080604E">
              <w:rPr>
                <w:rFonts w:hint="default"/>
                <w:b w:val="0"/>
                <w:sz w:val="20"/>
                <w:szCs w:val="20"/>
              </w:rPr>
              <w:t>slovne vyhradené.</w:t>
            </w:r>
          </w:p>
          <w:p w:rsidR="00F712C1" w:rsidP="00F712C1">
            <w:pPr>
              <w:bidi w:val="0"/>
              <w:spacing w:after="0" w:line="240" w:lineRule="auto"/>
            </w:pPr>
          </w:p>
          <w:p w:rsidR="00F712C1" w:rsidP="00F712C1">
            <w:pPr>
              <w:bidi w:val="0"/>
              <w:spacing w:after="0" w:line="240" w:lineRule="auto"/>
            </w:pPr>
            <w:r w:rsidRPr="009E5414" w:rsidR="009E5414">
              <w:rPr>
                <w:rFonts w:hint="default"/>
              </w:rPr>
              <w:t>(6)  Do prá</w:t>
            </w:r>
            <w:r w:rsidRPr="009E5414" w:rsidR="009E5414">
              <w:rPr>
                <w:rFonts w:hint="default"/>
              </w:rPr>
              <w:t>va autora počí</w:t>
            </w:r>
            <w:r w:rsidRPr="009E5414" w:rsidR="009E5414">
              <w:rPr>
                <w:rFonts w:hint="default"/>
              </w:rPr>
              <w:t>tač</w:t>
            </w:r>
            <w:r w:rsidRPr="009E5414" w:rsidR="009E5414">
              <w:rPr>
                <w:rFonts w:hint="default"/>
              </w:rPr>
              <w:t>ové</w:t>
            </w:r>
            <w:r w:rsidRPr="009E5414" w:rsidR="009E5414">
              <w:rPr>
                <w:rFonts w:hint="default"/>
              </w:rPr>
              <w:t>ho programu nezasahuje oprá</w:t>
            </w:r>
            <w:r w:rsidRPr="009E5414" w:rsidR="009E5414">
              <w:rPr>
                <w:rFonts w:hint="default"/>
              </w:rPr>
              <w:t>vnený</w:t>
            </w:r>
            <w:r w:rsidRPr="009E5414" w:rsidR="009E5414">
              <w:rPr>
                <w:rFonts w:hint="default"/>
              </w:rPr>
              <w:t xml:space="preserve"> uží</w:t>
            </w:r>
            <w:r w:rsidRPr="009E5414" w:rsidR="009E5414">
              <w:rPr>
                <w:rFonts w:hint="default"/>
              </w:rPr>
              <w:t>vateľ</w:t>
            </w:r>
            <w:r w:rsidRPr="009E5414" w:rsidR="009E5414">
              <w:rPr>
                <w:rFonts w:hint="default"/>
              </w:rPr>
              <w:t xml:space="preserve"> alebo nadobú</w:t>
            </w:r>
            <w:r w:rsidRPr="009E5414" w:rsidR="009E5414">
              <w:rPr>
                <w:rFonts w:hint="default"/>
              </w:rPr>
              <w:t>dateľ</w:t>
            </w:r>
            <w:r w:rsidRPr="009E5414" w:rsidR="009E5414">
              <w:rPr>
                <w:rFonts w:hint="default"/>
              </w:rPr>
              <w:t xml:space="preserve"> licencie k počí</w:t>
            </w:r>
            <w:r w:rsidRPr="009E5414" w:rsidR="009E5414">
              <w:rPr>
                <w:rFonts w:hint="default"/>
              </w:rPr>
              <w:t>tač</w:t>
            </w:r>
            <w:r w:rsidRPr="009E5414" w:rsidR="009E5414">
              <w:rPr>
                <w:rFonts w:hint="default"/>
              </w:rPr>
              <w:t>ové</w:t>
            </w:r>
            <w:r w:rsidRPr="009E5414" w:rsidR="009E5414">
              <w:rPr>
                <w:rFonts w:hint="default"/>
              </w:rPr>
              <w:t>mu programu, ktorý</w:t>
            </w:r>
            <w:r w:rsidRPr="009E5414" w:rsidR="009E5414">
              <w:rPr>
                <w:rFonts w:hint="default"/>
              </w:rPr>
              <w:t xml:space="preserve"> bez sú</w:t>
            </w:r>
            <w:r w:rsidRPr="009E5414" w:rsidR="009E5414">
              <w:rPr>
                <w:rFonts w:hint="default"/>
              </w:rPr>
              <w:t>hlasu autora počí</w:t>
            </w:r>
            <w:r w:rsidRPr="009E5414" w:rsidR="009E5414">
              <w:rPr>
                <w:rFonts w:hint="default"/>
              </w:rPr>
              <w:t>tač</w:t>
            </w:r>
            <w:r w:rsidRPr="009E5414" w:rsidR="009E5414">
              <w:rPr>
                <w:rFonts w:hint="default"/>
              </w:rPr>
              <w:t>ové</w:t>
            </w:r>
            <w:r w:rsidRPr="009E5414" w:rsidR="009E5414">
              <w:rPr>
                <w:rFonts w:hint="default"/>
              </w:rPr>
              <w:t>ho programu použ</w:t>
            </w:r>
            <w:r w:rsidRPr="009E5414" w:rsidR="009E5414">
              <w:rPr>
                <w:rFonts w:hint="default"/>
              </w:rPr>
              <w:t>i</w:t>
            </w:r>
            <w:r w:rsidRPr="009E5414" w:rsidR="009E5414">
              <w:rPr>
                <w:rFonts w:hint="default"/>
              </w:rPr>
              <w:t>je počí</w:t>
            </w:r>
            <w:r w:rsidRPr="009E5414" w:rsidR="009E5414">
              <w:rPr>
                <w:rFonts w:hint="default"/>
              </w:rPr>
              <w:t>tač</w:t>
            </w:r>
            <w:r w:rsidRPr="009E5414" w:rsidR="009E5414">
              <w:rPr>
                <w:rFonts w:hint="default"/>
              </w:rPr>
              <w:t>ový</w:t>
            </w:r>
            <w:r w:rsidRPr="009E5414" w:rsidR="009E5414">
              <w:rPr>
                <w:rFonts w:hint="default"/>
              </w:rPr>
              <w:t xml:space="preserve"> program vyhotovení</w:t>
            </w:r>
            <w:r w:rsidRPr="009E5414" w:rsidR="009E5414">
              <w:rPr>
                <w:rFonts w:hint="default"/>
              </w:rPr>
              <w:t>m rozmnož</w:t>
            </w:r>
            <w:r w:rsidRPr="009E5414" w:rsidR="009E5414">
              <w:rPr>
                <w:rFonts w:hint="default"/>
              </w:rPr>
              <w:t>eniny a spracovaní</w:t>
            </w:r>
            <w:r w:rsidRPr="009E5414" w:rsidR="009E5414">
              <w:rPr>
                <w:rFonts w:hint="default"/>
              </w:rPr>
              <w:t>m v prí</w:t>
            </w:r>
            <w:r w:rsidRPr="009E5414" w:rsidR="009E5414">
              <w:rPr>
                <w:rFonts w:hint="default"/>
              </w:rPr>
              <w:t>pade podľ</w:t>
            </w:r>
            <w:r w:rsidRPr="009E5414" w:rsidR="009E5414">
              <w:rPr>
                <w:rFonts w:hint="default"/>
              </w:rPr>
              <w:t>a §</w:t>
            </w:r>
            <w:r w:rsidRPr="009E5414" w:rsidR="009E5414">
              <w:rPr>
                <w:rFonts w:hint="default"/>
              </w:rPr>
              <w:t xml:space="preserve"> 51c.</w:t>
            </w:r>
          </w:p>
          <w:p w:rsidR="009E5414" w:rsidP="00F712C1">
            <w:pPr>
              <w:bidi w:val="0"/>
              <w:spacing w:after="0" w:line="240" w:lineRule="auto"/>
            </w:pPr>
          </w:p>
          <w:p w:rsidR="009E5414" w:rsidRPr="009E5414" w:rsidP="00F712C1">
            <w:pPr>
              <w:bidi w:val="0"/>
              <w:spacing w:after="0" w:line="240" w:lineRule="auto"/>
              <w:rPr>
                <w:rFonts w:hint="default"/>
              </w:rPr>
            </w:pPr>
            <w:r w:rsidRPr="009E5414">
              <w:rPr>
                <w:rFonts w:hint="default"/>
              </w:rPr>
              <w:t>e) extrakciu alebo reutilizá</w:t>
            </w:r>
            <w:r w:rsidRPr="009E5414">
              <w:rPr>
                <w:rFonts w:hint="default"/>
              </w:rPr>
              <w:t>ciu použ</w:t>
            </w:r>
            <w:r w:rsidRPr="009E5414">
              <w:rPr>
                <w:rFonts w:hint="default"/>
              </w:rPr>
              <w:t>ití</w:t>
            </w:r>
            <w:r w:rsidRPr="009E5414">
              <w:rPr>
                <w:rFonts w:hint="default"/>
              </w:rPr>
              <w:t>m podľ</w:t>
            </w:r>
            <w:r w:rsidRPr="009E5414">
              <w:rPr>
                <w:rFonts w:hint="default"/>
              </w:rPr>
              <w:t>a §</w:t>
            </w:r>
            <w:r w:rsidRPr="009E5414">
              <w:rPr>
                <w:rFonts w:hint="default"/>
              </w:rPr>
              <w:t xml:space="preserve"> 49a, 51b a 51c.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4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7F3CC1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322A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979E1" w:rsidR="00E979E1">
              <w:rPr>
                <w:rFonts w:hint="default"/>
                <w:b w:val="0"/>
                <w:sz w:val="20"/>
                <w:szCs w:val="20"/>
              </w:rPr>
              <w:t>2.   Rozmnož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eniny a extrakcie zí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skané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 xml:space="preserve"> podľ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a odseku 1 sa môž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u uchová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vať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 xml:space="preserve"> tak dlho, ako je to potrebné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 xml:space="preserve"> na úč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ely vyť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až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ovania textov a dá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t.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176BD0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D55AAC">
              <w:rPr>
                <w:rFonts w:hint="default"/>
                <w:bCs/>
                <w:color w:val="000000"/>
              </w:rPr>
              <w:t>§</w:t>
            </w:r>
            <w:r w:rsidR="00D55AAC">
              <w:rPr>
                <w:rFonts w:hint="default"/>
                <w:bCs/>
                <w:color w:val="000000"/>
              </w:rPr>
              <w:t xml:space="preserve"> 51c</w:t>
            </w:r>
          </w:p>
          <w:p w:rsidR="00D55AAC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 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2B6A90" w:rsidP="00866D88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2B6A90" w:rsidR="002B6A90">
              <w:rPr>
                <w:rFonts w:hint="default"/>
                <w:b w:val="0"/>
                <w:sz w:val="20"/>
                <w:szCs w:val="20"/>
              </w:rPr>
              <w:t>Rozmnož</w:t>
            </w:r>
            <w:r w:rsidRPr="002B6A90" w:rsidR="002B6A90">
              <w:rPr>
                <w:rFonts w:hint="default"/>
                <w:b w:val="0"/>
                <w:sz w:val="20"/>
                <w:szCs w:val="20"/>
              </w:rPr>
              <w:t>eniny zí</w:t>
            </w:r>
            <w:r w:rsidRPr="002B6A90" w:rsidR="002B6A90">
              <w:rPr>
                <w:rFonts w:hint="default"/>
                <w:b w:val="0"/>
                <w:sz w:val="20"/>
                <w:szCs w:val="20"/>
              </w:rPr>
              <w:t>skané</w:t>
            </w:r>
            <w:r w:rsidRPr="002B6A90" w:rsidR="002B6A90">
              <w:rPr>
                <w:rFonts w:hint="default"/>
                <w:b w:val="0"/>
                <w:sz w:val="20"/>
                <w:szCs w:val="20"/>
              </w:rPr>
              <w:t xml:space="preserve"> podľ</w:t>
            </w:r>
            <w:r w:rsidRPr="002B6A90" w:rsidR="002B6A90">
              <w:rPr>
                <w:rFonts w:hint="default"/>
                <w:b w:val="0"/>
                <w:sz w:val="20"/>
                <w:szCs w:val="20"/>
              </w:rPr>
              <w:t>a odseku 1 sa môž</w:t>
            </w:r>
            <w:r w:rsidRPr="002B6A90" w:rsidR="002B6A90">
              <w:rPr>
                <w:rFonts w:hint="default"/>
                <w:b w:val="0"/>
                <w:sz w:val="20"/>
                <w:szCs w:val="20"/>
              </w:rPr>
              <w:t>u uchová</w:t>
            </w:r>
            <w:r w:rsidRPr="002B6A90" w:rsidR="002B6A90">
              <w:rPr>
                <w:rFonts w:hint="default"/>
                <w:b w:val="0"/>
                <w:sz w:val="20"/>
                <w:szCs w:val="20"/>
              </w:rPr>
              <w:t>vať</w:t>
            </w:r>
            <w:r w:rsidRPr="002B6A90" w:rsidR="002B6A90">
              <w:rPr>
                <w:rFonts w:hint="default"/>
                <w:b w:val="0"/>
                <w:sz w:val="20"/>
                <w:szCs w:val="20"/>
              </w:rPr>
              <w:t xml:space="preserve"> po dobu, po ktorú</w:t>
            </w:r>
            <w:r w:rsidRPr="002B6A90" w:rsidR="002B6A90">
              <w:rPr>
                <w:rFonts w:hint="default"/>
                <w:b w:val="0"/>
                <w:sz w:val="20"/>
                <w:szCs w:val="20"/>
              </w:rPr>
              <w:t xml:space="preserve"> je to potrebné</w:t>
            </w:r>
            <w:r w:rsidRPr="002B6A90" w:rsidR="002B6A90">
              <w:rPr>
                <w:rFonts w:hint="default"/>
                <w:b w:val="0"/>
                <w:sz w:val="20"/>
                <w:szCs w:val="20"/>
              </w:rPr>
              <w:t xml:space="preserve"> na úč</w:t>
            </w:r>
            <w:r w:rsidRPr="002B6A90" w:rsidR="002B6A90">
              <w:rPr>
                <w:rFonts w:hint="default"/>
                <w:b w:val="0"/>
                <w:sz w:val="20"/>
                <w:szCs w:val="20"/>
              </w:rPr>
              <w:t xml:space="preserve">ely </w:t>
            </w:r>
            <w:r w:rsidR="00866D88">
              <w:rPr>
                <w:rFonts w:hint="default"/>
                <w:b w:val="0"/>
                <w:sz w:val="20"/>
                <w:szCs w:val="20"/>
              </w:rPr>
              <w:t>č</w:t>
            </w:r>
            <w:r w:rsidR="00866D88">
              <w:rPr>
                <w:rFonts w:hint="default"/>
                <w:b w:val="0"/>
                <w:sz w:val="20"/>
                <w:szCs w:val="20"/>
              </w:rPr>
              <w:t>erpania</w:t>
            </w:r>
            <w:r w:rsidRPr="002B6A90" w:rsidR="002B6A90">
              <w:rPr>
                <w:rFonts w:hint="default"/>
                <w:b w:val="0"/>
                <w:sz w:val="20"/>
                <w:szCs w:val="20"/>
              </w:rPr>
              <w:t xml:space="preserve"> ú</w:t>
            </w:r>
            <w:r w:rsidRPr="002B6A90" w:rsidR="002B6A90">
              <w:rPr>
                <w:rFonts w:hint="default"/>
                <w:b w:val="0"/>
                <w:sz w:val="20"/>
                <w:szCs w:val="20"/>
              </w:rPr>
              <w:t>dajov.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4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7F3CC1"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322A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979E1" w:rsidR="00E979E1">
              <w:rPr>
                <w:rFonts w:hint="default"/>
                <w:b w:val="0"/>
                <w:sz w:val="20"/>
                <w:szCs w:val="20"/>
              </w:rPr>
              <w:t>3.   Vý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nimka alebo obmedzenie ustanovené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 xml:space="preserve"> v odseku 1 sa uplatň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ujú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 xml:space="preserve"> pod podmienkou, ž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e použí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vanie diel a iný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ch predmetov ochrany, ktoré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 xml:space="preserve"> uvedené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 xml:space="preserve"> v danom odseku, neboli nositeľ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mi prá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v vý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slovne vyhradené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 xml:space="preserve"> vhodný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m spô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sobom, ako naprí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klad strojovo č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itateľ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ný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mi prostriedkami pre obsah sprí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stupnený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 xml:space="preserve"> vere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j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nosti online.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176BD0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19600A">
              <w:rPr>
                <w:rFonts w:hint="default"/>
                <w:bCs/>
                <w:color w:val="000000"/>
              </w:rPr>
              <w:t>§</w:t>
            </w:r>
            <w:r w:rsidR="0019600A">
              <w:rPr>
                <w:rFonts w:hint="default"/>
                <w:bCs/>
                <w:color w:val="000000"/>
              </w:rPr>
              <w:t xml:space="preserve"> 51c</w:t>
            </w:r>
          </w:p>
          <w:p w:rsidR="0019600A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604E" w:rsidRPr="0080604E" w:rsidP="0080604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hint="default"/>
              </w:rPr>
            </w:pPr>
            <w:r w:rsidRPr="0080604E">
              <w:rPr>
                <w:rFonts w:hint="default"/>
              </w:rPr>
              <w:t>Použ</w:t>
            </w:r>
            <w:r w:rsidRPr="0080604E">
              <w:rPr>
                <w:rFonts w:hint="default"/>
              </w:rPr>
              <w:t xml:space="preserve">itie diela pri </w:t>
            </w:r>
            <w:r w:rsidR="00866D88">
              <w:rPr>
                <w:rFonts w:hint="default"/>
              </w:rPr>
              <w:t>č</w:t>
            </w:r>
            <w:r w:rsidR="00866D88">
              <w:rPr>
                <w:rFonts w:hint="default"/>
              </w:rPr>
              <w:t>erpaní</w:t>
            </w:r>
            <w:r w:rsidRPr="0080604E">
              <w:rPr>
                <w:rFonts w:hint="default"/>
              </w:rPr>
              <w:t xml:space="preserve"> ú</w:t>
            </w:r>
            <w:r w:rsidRPr="0080604E">
              <w:rPr>
                <w:rFonts w:hint="default"/>
              </w:rPr>
              <w:t>dajov</w:t>
            </w:r>
          </w:p>
          <w:p w:rsidR="0080604E" w:rsidRPr="0080604E" w:rsidP="0080604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</w:p>
          <w:p w:rsidR="00CF10E0" w:rsidRPr="00E673F8" w:rsidP="00866D88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80604E" w:rsidR="0080604E">
              <w:rPr>
                <w:rFonts w:hint="default"/>
                <w:b w:val="0"/>
                <w:sz w:val="20"/>
                <w:szCs w:val="20"/>
              </w:rPr>
              <w:t>(1) Do autorské</w:t>
            </w:r>
            <w:r w:rsidRPr="0080604E" w:rsidR="0080604E">
              <w:rPr>
                <w:rFonts w:hint="default"/>
                <w:b w:val="0"/>
                <w:sz w:val="20"/>
                <w:szCs w:val="20"/>
              </w:rPr>
              <w:t>ho prá</w:t>
            </w:r>
            <w:r w:rsidRPr="0080604E" w:rsidR="0080604E">
              <w:rPr>
                <w:rFonts w:hint="default"/>
                <w:b w:val="0"/>
                <w:sz w:val="20"/>
                <w:szCs w:val="20"/>
              </w:rPr>
              <w:t>va nezasahuje osoba, ktorá</w:t>
            </w:r>
            <w:r w:rsidRPr="0080604E" w:rsidR="0080604E">
              <w:rPr>
                <w:rFonts w:hint="default"/>
                <w:b w:val="0"/>
                <w:sz w:val="20"/>
                <w:szCs w:val="20"/>
              </w:rPr>
              <w:t xml:space="preserve"> bez sú</w:t>
            </w:r>
            <w:r w:rsidRPr="0080604E" w:rsidR="0080604E">
              <w:rPr>
                <w:rFonts w:hint="default"/>
                <w:b w:val="0"/>
                <w:sz w:val="20"/>
                <w:szCs w:val="20"/>
              </w:rPr>
              <w:t>hlasu autora použ</w:t>
            </w:r>
            <w:r w:rsidRPr="0080604E" w:rsidR="0080604E">
              <w:rPr>
                <w:rFonts w:hint="default"/>
                <w:b w:val="0"/>
                <w:sz w:val="20"/>
                <w:szCs w:val="20"/>
              </w:rPr>
              <w:t>ije vyhotovení</w:t>
            </w:r>
            <w:r w:rsidRPr="0080604E" w:rsidR="0080604E">
              <w:rPr>
                <w:rFonts w:hint="default"/>
                <w:b w:val="0"/>
                <w:sz w:val="20"/>
                <w:szCs w:val="20"/>
              </w:rPr>
              <w:t>m rozmnož</w:t>
            </w:r>
            <w:r w:rsidRPr="0080604E" w:rsidR="0080604E">
              <w:rPr>
                <w:rFonts w:hint="default"/>
                <w:b w:val="0"/>
                <w:sz w:val="20"/>
                <w:szCs w:val="20"/>
              </w:rPr>
              <w:t xml:space="preserve">eniny dielo pri </w:t>
            </w:r>
            <w:r w:rsidR="00866D88">
              <w:rPr>
                <w:rFonts w:hint="default"/>
                <w:b w:val="0"/>
                <w:sz w:val="20"/>
                <w:szCs w:val="20"/>
              </w:rPr>
              <w:t>č</w:t>
            </w:r>
            <w:r w:rsidR="00866D88">
              <w:rPr>
                <w:rFonts w:hint="default"/>
                <w:b w:val="0"/>
                <w:sz w:val="20"/>
                <w:szCs w:val="20"/>
              </w:rPr>
              <w:t>erpaní</w:t>
            </w:r>
            <w:r w:rsidRPr="0080604E" w:rsidR="0080604E">
              <w:rPr>
                <w:rFonts w:hint="default"/>
                <w:b w:val="0"/>
                <w:sz w:val="20"/>
                <w:szCs w:val="20"/>
              </w:rPr>
              <w:t xml:space="preserve"> ú</w:t>
            </w:r>
            <w:r w:rsidRPr="0080604E" w:rsidR="0080604E">
              <w:rPr>
                <w:rFonts w:hint="default"/>
                <w:b w:val="0"/>
                <w:sz w:val="20"/>
                <w:szCs w:val="20"/>
              </w:rPr>
              <w:t>dajov, ak také</w:t>
            </w:r>
            <w:r w:rsidRPr="0080604E" w:rsidR="0080604E">
              <w:rPr>
                <w:rFonts w:hint="default"/>
                <w:b w:val="0"/>
                <w:sz w:val="20"/>
                <w:szCs w:val="20"/>
              </w:rPr>
              <w:t>to použ</w:t>
            </w:r>
            <w:r w:rsidRPr="0080604E" w:rsidR="0080604E">
              <w:rPr>
                <w:rFonts w:hint="default"/>
                <w:b w:val="0"/>
                <w:sz w:val="20"/>
                <w:szCs w:val="20"/>
              </w:rPr>
              <w:t>itie nie je vý</w:t>
            </w:r>
            <w:r w:rsidRPr="0080604E" w:rsidR="0080604E">
              <w:rPr>
                <w:rFonts w:hint="default"/>
                <w:b w:val="0"/>
                <w:sz w:val="20"/>
                <w:szCs w:val="20"/>
              </w:rPr>
              <w:t>slovne vyhradené.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4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7F3CC1">
              <w:t>O: 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979E1" w:rsidR="00E979E1">
              <w:rPr>
                <w:rFonts w:hint="default"/>
                <w:b w:val="0"/>
                <w:sz w:val="20"/>
                <w:szCs w:val="20"/>
              </w:rPr>
              <w:t>4.   Tý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mto č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lá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nkom nie je dotknuté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 xml:space="preserve"> uplatň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ovanie č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lá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nku 3 tejto smernice.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F832FA"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Pr="00596BFC" w:rsidR="00596BFC"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5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Pr="008D0F87" w:rsidR="009526B5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9E1" w:rsidRPr="00E979E1" w:rsidP="00E979E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979E1">
              <w:rPr>
                <w:rFonts w:hint="default"/>
                <w:b w:val="0"/>
                <w:sz w:val="20"/>
                <w:szCs w:val="20"/>
              </w:rPr>
              <w:t>Č</w:t>
            </w:r>
            <w:r w:rsidRPr="00E979E1">
              <w:rPr>
                <w:rFonts w:hint="default"/>
                <w:b w:val="0"/>
                <w:sz w:val="20"/>
                <w:szCs w:val="20"/>
              </w:rPr>
              <w:t>lá</w:t>
            </w:r>
            <w:r w:rsidRPr="00E979E1">
              <w:rPr>
                <w:rFonts w:hint="default"/>
                <w:b w:val="0"/>
                <w:sz w:val="20"/>
                <w:szCs w:val="20"/>
              </w:rPr>
              <w:t>nok 5</w:t>
            </w:r>
          </w:p>
          <w:p w:rsidR="00E979E1" w:rsidRPr="00E979E1" w:rsidP="00E979E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979E1">
              <w:rPr>
                <w:rFonts w:hint="default"/>
                <w:b w:val="0"/>
                <w:sz w:val="20"/>
                <w:szCs w:val="20"/>
              </w:rPr>
              <w:t>Použí</w:t>
            </w:r>
            <w:r w:rsidRPr="00E979E1">
              <w:rPr>
                <w:rFonts w:hint="default"/>
                <w:b w:val="0"/>
                <w:sz w:val="20"/>
                <w:szCs w:val="20"/>
              </w:rPr>
              <w:t>vanie diel a iný</w:t>
            </w:r>
            <w:r w:rsidRPr="00E979E1">
              <w:rPr>
                <w:rFonts w:hint="default"/>
                <w:b w:val="0"/>
                <w:sz w:val="20"/>
                <w:szCs w:val="20"/>
              </w:rPr>
              <w:t>ch predmetov ochrany pri digitá</w:t>
            </w:r>
            <w:r w:rsidRPr="00E979E1">
              <w:rPr>
                <w:rFonts w:hint="default"/>
                <w:b w:val="0"/>
                <w:sz w:val="20"/>
                <w:szCs w:val="20"/>
              </w:rPr>
              <w:t>lnych a cezhranič</w:t>
            </w:r>
            <w:r w:rsidRPr="00E979E1">
              <w:rPr>
                <w:rFonts w:hint="default"/>
                <w:b w:val="0"/>
                <w:sz w:val="20"/>
                <w:szCs w:val="20"/>
              </w:rPr>
              <w:t>ný</w:t>
            </w:r>
            <w:r w:rsidRPr="00E979E1">
              <w:rPr>
                <w:rFonts w:hint="default"/>
                <w:b w:val="0"/>
                <w:sz w:val="20"/>
                <w:szCs w:val="20"/>
              </w:rPr>
              <w:t>ch vyuč</w:t>
            </w:r>
            <w:r w:rsidRPr="00E979E1">
              <w:rPr>
                <w:rFonts w:hint="default"/>
                <w:b w:val="0"/>
                <w:sz w:val="20"/>
                <w:szCs w:val="20"/>
              </w:rPr>
              <w:t>ujú</w:t>
            </w:r>
            <w:r w:rsidRPr="00E979E1">
              <w:rPr>
                <w:rFonts w:hint="default"/>
                <w:b w:val="0"/>
                <w:sz w:val="20"/>
                <w:szCs w:val="20"/>
              </w:rPr>
              <w:t>cich č</w:t>
            </w:r>
            <w:r w:rsidRPr="00E979E1">
              <w:rPr>
                <w:rFonts w:hint="default"/>
                <w:b w:val="0"/>
                <w:sz w:val="20"/>
                <w:szCs w:val="20"/>
              </w:rPr>
              <w:t>innostiach</w:t>
            </w:r>
          </w:p>
          <w:p w:rsidR="00CF10E0" w:rsidP="00E979E1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979E1" w:rsidR="00E979E1">
              <w:rPr>
                <w:rFonts w:hint="default"/>
                <w:b w:val="0"/>
                <w:sz w:val="20"/>
                <w:szCs w:val="20"/>
              </w:rPr>
              <w:t>1.   Č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tá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ty ustanovia vý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nimku alebo obmedzenie tý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kajú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ce sa prá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v stanovený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ch v č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lá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nku 5 pí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sm. a), b), d) a e) a č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lá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nku 7 ods. 1 smernice 96/9/ES, č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lá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nkoch 2 a 3 smernice 2001/29/ES, č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lá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nku 4 ods. 1 smernice 2009/24/ES a č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lá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nku 15 ods. 1 tejto smernice s cieľ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om umož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niť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 xml:space="preserve"> digitá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lne p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o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uží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vanie diela a iný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ch predmetov ochrany na vý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hradný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 xml:space="preserve"> úč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el ná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zornej ukáž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ky pri vý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uč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be, a to v odô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vodnenom rozsahu na neobchodný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 xml:space="preserve"> úč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el, ktorý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 xml:space="preserve"> sa tý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m má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 xml:space="preserve"> dosiahnuť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, pod podmienkou, ž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e také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 xml:space="preserve"> použí</w:t>
            </w:r>
            <w:r w:rsidRPr="00E979E1" w:rsidR="00E979E1">
              <w:rPr>
                <w:rFonts w:hint="default"/>
                <w:b w:val="0"/>
                <w:sz w:val="20"/>
                <w:szCs w:val="20"/>
              </w:rPr>
              <w:t>vanie:</w:t>
            </w:r>
          </w:p>
          <w:p w:rsidR="00E979E1" w:rsidP="00E979E1">
            <w:pPr>
              <w:bidi w:val="0"/>
              <w:spacing w:after="0" w:line="240" w:lineRule="auto"/>
              <w:rPr>
                <w:rFonts w:eastAsia="Times New Roman"/>
              </w:rPr>
            </w:pPr>
            <w:r>
              <w:t xml:space="preserve">a) </w:t>
            </w:r>
            <w:r w:rsidRPr="00505AED">
              <w:rPr>
                <w:rFonts w:eastAsia="Times New Roman"/>
              </w:rPr>
              <w:t>prebieha pod vedením vzdelávacieho zariadenia, v jeho priestoroch alebo na iných miestach, alebo prostredníctvom zabezpečeného elektronického prostredia prístupného len žiakom alebo študentom a pedagógom vzdelávacieho zariadenia; a</w:t>
            </w:r>
          </w:p>
          <w:p w:rsidR="00E979E1" w:rsidRPr="00E979E1" w:rsidP="00E979E1">
            <w:pPr>
              <w:bidi w:val="0"/>
              <w:spacing w:after="0" w:line="240" w:lineRule="auto"/>
            </w:pPr>
            <w:r>
              <w:t xml:space="preserve">b) </w:t>
            </w:r>
            <w:r w:rsidRPr="00505AED">
              <w:rPr>
                <w:rFonts w:eastAsia="Times New Roman"/>
              </w:rPr>
              <w:t>sprevádza označenie zdroja vrátane mena autora, pokiaľ sa to neukáže ako nemožné.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F832FA">
              <w:rPr>
                <w:b w:val="0"/>
                <w:sz w:val="20"/>
                <w:szCs w:val="20"/>
              </w:rPr>
              <w:t>NAZ</w:t>
            </w:r>
          </w:p>
          <w:p w:rsidR="00605ED3" w:rsidP="00605ED3">
            <w:pPr>
              <w:bidi w:val="0"/>
              <w:spacing w:after="0" w:line="240" w:lineRule="auto"/>
            </w:pPr>
          </w:p>
          <w:p w:rsidR="00605ED3" w:rsidP="00605ED3">
            <w:pPr>
              <w:bidi w:val="0"/>
              <w:spacing w:after="0" w:line="240" w:lineRule="auto"/>
            </w:pPr>
          </w:p>
          <w:p w:rsidR="00605ED3" w:rsidP="00605ED3">
            <w:pPr>
              <w:bidi w:val="0"/>
              <w:spacing w:after="0" w:line="240" w:lineRule="auto"/>
            </w:pPr>
          </w:p>
          <w:p w:rsidR="00605ED3" w:rsidP="00605ED3">
            <w:pPr>
              <w:bidi w:val="0"/>
              <w:spacing w:after="0" w:line="240" w:lineRule="auto"/>
            </w:pPr>
          </w:p>
          <w:p w:rsidR="00605ED3" w:rsidP="00605ED3">
            <w:pPr>
              <w:bidi w:val="0"/>
              <w:spacing w:after="0" w:line="240" w:lineRule="auto"/>
            </w:pPr>
          </w:p>
          <w:p w:rsidR="00605ED3" w:rsidP="00605ED3">
            <w:pPr>
              <w:bidi w:val="0"/>
              <w:spacing w:after="0" w:line="240" w:lineRule="auto"/>
            </w:pPr>
          </w:p>
          <w:p w:rsidR="00605ED3" w:rsidP="00605ED3">
            <w:pPr>
              <w:bidi w:val="0"/>
              <w:spacing w:after="0" w:line="240" w:lineRule="auto"/>
            </w:pPr>
            <w:r>
              <w:t>NAZ</w:t>
            </w:r>
          </w:p>
          <w:p w:rsidR="004E6106" w:rsidP="00605ED3">
            <w:pPr>
              <w:bidi w:val="0"/>
              <w:spacing w:after="0" w:line="240" w:lineRule="auto"/>
            </w:pPr>
          </w:p>
          <w:p w:rsidR="004E6106" w:rsidP="00605ED3">
            <w:pPr>
              <w:bidi w:val="0"/>
              <w:spacing w:after="0" w:line="240" w:lineRule="auto"/>
            </w:pPr>
          </w:p>
          <w:p w:rsidR="004E6106" w:rsidP="00605ED3">
            <w:pPr>
              <w:bidi w:val="0"/>
              <w:spacing w:after="0" w:line="240" w:lineRule="auto"/>
            </w:pPr>
          </w:p>
          <w:p w:rsidR="004E6106" w:rsidP="00605ED3">
            <w:pPr>
              <w:bidi w:val="0"/>
              <w:spacing w:after="0" w:line="240" w:lineRule="auto"/>
            </w:pPr>
            <w:r>
              <w:t>NAZ</w:t>
            </w:r>
          </w:p>
          <w:p w:rsidR="00600AA4" w:rsidP="00605ED3">
            <w:pPr>
              <w:bidi w:val="0"/>
              <w:spacing w:after="0" w:line="240" w:lineRule="auto"/>
            </w:pPr>
          </w:p>
          <w:p w:rsidR="00600AA4" w:rsidP="00605ED3">
            <w:pPr>
              <w:bidi w:val="0"/>
              <w:spacing w:after="0" w:line="240" w:lineRule="auto"/>
            </w:pPr>
          </w:p>
          <w:p w:rsidR="00600AA4" w:rsidP="00605ED3">
            <w:pPr>
              <w:bidi w:val="0"/>
              <w:spacing w:after="0" w:line="240" w:lineRule="auto"/>
            </w:pPr>
          </w:p>
          <w:p w:rsidR="00600AA4" w:rsidP="00605ED3">
            <w:pPr>
              <w:bidi w:val="0"/>
              <w:spacing w:after="0" w:line="240" w:lineRule="auto"/>
            </w:pPr>
          </w:p>
          <w:p w:rsidR="00600AA4" w:rsidP="00605ED3">
            <w:pPr>
              <w:bidi w:val="0"/>
              <w:spacing w:after="0" w:line="240" w:lineRule="auto"/>
            </w:pPr>
          </w:p>
          <w:p w:rsidR="00600AA4" w:rsidP="00605ED3">
            <w:pPr>
              <w:bidi w:val="0"/>
              <w:spacing w:after="0" w:line="240" w:lineRule="auto"/>
            </w:pPr>
          </w:p>
          <w:p w:rsidR="00600AA4" w:rsidP="00605ED3">
            <w:pPr>
              <w:bidi w:val="0"/>
              <w:spacing w:after="0" w:line="240" w:lineRule="auto"/>
            </w:pPr>
          </w:p>
          <w:p w:rsidR="00600AA4" w:rsidP="00605ED3">
            <w:pPr>
              <w:bidi w:val="0"/>
              <w:spacing w:after="0" w:line="240" w:lineRule="auto"/>
            </w:pPr>
          </w:p>
          <w:p w:rsidR="00600AA4" w:rsidRPr="00605ED3" w:rsidP="00605ED3">
            <w:pPr>
              <w:bidi w:val="0"/>
              <w:spacing w:after="0" w:line="240" w:lineRule="auto"/>
            </w:pPr>
            <w: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19600A">
              <w:rPr>
                <w:rFonts w:hint="default"/>
                <w:bCs/>
                <w:color w:val="000000"/>
              </w:rPr>
              <w:t>§</w:t>
            </w:r>
            <w:r w:rsidR="0019600A">
              <w:rPr>
                <w:rFonts w:hint="default"/>
                <w:bCs/>
                <w:color w:val="000000"/>
              </w:rPr>
              <w:t xml:space="preserve"> 44</w:t>
            </w:r>
          </w:p>
          <w:p w:rsidR="0019600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 2</w:t>
            </w:r>
          </w:p>
          <w:p w:rsidR="0019600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05ED3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05ED3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05ED3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05ED3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19600A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35</w:t>
            </w:r>
          </w:p>
          <w:p w:rsidR="0019600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</w:t>
            </w:r>
            <w:r w:rsidR="004E6106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2</w:t>
            </w:r>
          </w:p>
          <w:p w:rsidR="004E610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E610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E6106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89</w:t>
            </w:r>
          </w:p>
          <w:p w:rsidR="004E610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</w:t>
            </w:r>
            <w:r w:rsidR="00600AA4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5</w:t>
            </w:r>
          </w:p>
          <w:p w:rsidR="00600AA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00AA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00AA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00AA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00AA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00AA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00AA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00AA4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138</w:t>
            </w:r>
          </w:p>
          <w:p w:rsidR="00600AA4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 4</w:t>
            </w:r>
          </w:p>
          <w:p w:rsidR="00600AA4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P d</w:t>
            </w:r>
          </w:p>
          <w:p w:rsidR="00600AA4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7FD6" w:rsidP="00407FD6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Pr="00EE6001" w:rsidR="00EE6001">
              <w:rPr>
                <w:rFonts w:hint="default"/>
                <w:bCs/>
                <w:color w:val="000000"/>
              </w:rPr>
              <w:t>(2) Do autorské</w:t>
            </w:r>
            <w:r w:rsidRPr="00EE6001" w:rsidR="00EE6001">
              <w:rPr>
                <w:rFonts w:hint="default"/>
                <w:bCs/>
                <w:color w:val="000000"/>
              </w:rPr>
              <w:t>ho prá</w:t>
            </w:r>
            <w:r w:rsidRPr="00EE6001" w:rsidR="00EE6001">
              <w:rPr>
                <w:rFonts w:hint="default"/>
                <w:bCs/>
                <w:color w:val="000000"/>
              </w:rPr>
              <w:t>va nezasahuje osoba, ktorá</w:t>
            </w:r>
            <w:r w:rsidRPr="00EE6001" w:rsidR="00EE6001">
              <w:rPr>
                <w:rFonts w:hint="default"/>
                <w:bCs/>
                <w:color w:val="000000"/>
              </w:rPr>
              <w:t xml:space="preserve"> bez sú</w:t>
            </w:r>
            <w:r w:rsidRPr="00EE6001" w:rsidR="00EE6001">
              <w:rPr>
                <w:rFonts w:hint="default"/>
                <w:bCs/>
                <w:color w:val="000000"/>
              </w:rPr>
              <w:t>hlasu autora použ</w:t>
            </w:r>
            <w:r w:rsidRPr="00EE6001" w:rsidR="00EE6001">
              <w:rPr>
                <w:rFonts w:hint="default"/>
                <w:bCs/>
                <w:color w:val="000000"/>
              </w:rPr>
              <w:t>ije zverejnené</w:t>
            </w:r>
            <w:r w:rsidRPr="00EE6001" w:rsidR="00EE6001">
              <w:rPr>
                <w:rFonts w:hint="default"/>
                <w:bCs/>
                <w:color w:val="000000"/>
              </w:rPr>
              <w:t xml:space="preserve"> dielo digitá</w:t>
            </w:r>
            <w:r w:rsidRPr="00EE6001" w:rsidR="00EE6001">
              <w:rPr>
                <w:rFonts w:hint="default"/>
                <w:bCs/>
                <w:color w:val="000000"/>
              </w:rPr>
              <w:t>lnym vyhotovení</w:t>
            </w:r>
            <w:r w:rsidRPr="00EE6001" w:rsidR="00EE6001">
              <w:rPr>
                <w:rFonts w:hint="default"/>
                <w:bCs/>
                <w:color w:val="000000"/>
              </w:rPr>
              <w:t>m rozmnož</w:t>
            </w:r>
            <w:r w:rsidRPr="00EE6001" w:rsidR="00EE6001">
              <w:rPr>
                <w:rFonts w:hint="default"/>
                <w:bCs/>
                <w:color w:val="000000"/>
              </w:rPr>
              <w:t>eniny, verejný</w:t>
            </w:r>
            <w:r w:rsidRPr="00EE6001" w:rsidR="00EE6001">
              <w:rPr>
                <w:rFonts w:hint="default"/>
                <w:bCs/>
                <w:color w:val="000000"/>
              </w:rPr>
              <w:t>m vykonaní</w:t>
            </w:r>
            <w:r w:rsidRPr="00EE6001" w:rsidR="00EE6001">
              <w:rPr>
                <w:rFonts w:hint="default"/>
                <w:bCs/>
                <w:color w:val="000000"/>
              </w:rPr>
              <w:t>m alebo verejný</w:t>
            </w:r>
            <w:r w:rsidRPr="00EE6001" w:rsidR="00EE6001">
              <w:rPr>
                <w:rFonts w:hint="default"/>
                <w:bCs/>
                <w:color w:val="000000"/>
              </w:rPr>
              <w:t>m prenosom na úč</w:t>
            </w:r>
            <w:r w:rsidRPr="00EE6001" w:rsidR="00EE6001">
              <w:rPr>
                <w:rFonts w:hint="default"/>
                <w:bCs/>
                <w:color w:val="000000"/>
              </w:rPr>
              <w:t>el ná</w:t>
            </w:r>
            <w:r w:rsidRPr="00EE6001" w:rsidR="00EE6001">
              <w:rPr>
                <w:rFonts w:hint="default"/>
                <w:bCs/>
                <w:color w:val="000000"/>
              </w:rPr>
              <w:t>zornej ukáž</w:t>
            </w:r>
            <w:r w:rsidRPr="00EE6001" w:rsidR="00EE6001">
              <w:rPr>
                <w:rFonts w:hint="default"/>
                <w:bCs/>
                <w:color w:val="000000"/>
              </w:rPr>
              <w:t>ky pri vý</w:t>
            </w:r>
            <w:r w:rsidRPr="00EE6001" w:rsidR="00EE6001">
              <w:rPr>
                <w:rFonts w:hint="default"/>
                <w:bCs/>
                <w:color w:val="000000"/>
              </w:rPr>
              <w:t>uč</w:t>
            </w:r>
            <w:r w:rsidRPr="00EE6001" w:rsidR="00EE6001">
              <w:rPr>
                <w:rFonts w:hint="default"/>
                <w:bCs/>
                <w:color w:val="000000"/>
              </w:rPr>
              <w:t>be v š</w:t>
            </w:r>
            <w:r w:rsidRPr="00EE6001" w:rsidR="00EE6001">
              <w:rPr>
                <w:rFonts w:hint="default"/>
                <w:bCs/>
                <w:color w:val="000000"/>
              </w:rPr>
              <w:t>kole, na zodpovednosť</w:t>
            </w:r>
            <w:r w:rsidRPr="00EE6001" w:rsidR="00EE6001">
              <w:rPr>
                <w:rFonts w:hint="default"/>
                <w:bCs/>
                <w:color w:val="000000"/>
              </w:rPr>
              <w:t xml:space="preserve"> š</w:t>
            </w:r>
            <w:r w:rsidRPr="00EE6001" w:rsidR="00EE6001">
              <w:rPr>
                <w:rFonts w:hint="default"/>
                <w:bCs/>
                <w:color w:val="000000"/>
              </w:rPr>
              <w:t>koly alebo cez zabezpeč</w:t>
            </w:r>
            <w:r w:rsidRPr="00EE6001" w:rsidR="00EE6001">
              <w:rPr>
                <w:rFonts w:hint="default"/>
                <w:bCs/>
                <w:color w:val="000000"/>
              </w:rPr>
              <w:t>enú</w:t>
            </w:r>
            <w:r w:rsidRPr="00EE6001" w:rsidR="00EE6001">
              <w:rPr>
                <w:rFonts w:hint="default"/>
                <w:bCs/>
                <w:color w:val="000000"/>
              </w:rPr>
              <w:t xml:space="preserve"> elektronickú</w:t>
            </w:r>
            <w:r w:rsidRPr="00EE6001" w:rsidR="00EE6001">
              <w:rPr>
                <w:rFonts w:hint="default"/>
                <w:bCs/>
                <w:color w:val="000000"/>
              </w:rPr>
              <w:t xml:space="preserve"> sieť</w:t>
            </w:r>
            <w:r w:rsidRPr="00EE6001" w:rsidR="00EE6001">
              <w:rPr>
                <w:rFonts w:hint="default"/>
                <w:bCs/>
                <w:color w:val="000000"/>
              </w:rPr>
              <w:t xml:space="preserve"> š</w:t>
            </w:r>
            <w:r w:rsidRPr="00EE6001" w:rsidR="00EE6001">
              <w:rPr>
                <w:rFonts w:hint="default"/>
                <w:bCs/>
                <w:color w:val="000000"/>
              </w:rPr>
              <w:t>koly na neobchodný</w:t>
            </w:r>
            <w:r w:rsidRPr="00EE6001" w:rsidR="00EE6001">
              <w:rPr>
                <w:rFonts w:hint="default"/>
                <w:bCs/>
                <w:color w:val="000000"/>
              </w:rPr>
              <w:t xml:space="preserve"> úč</w:t>
            </w:r>
            <w:r w:rsidRPr="00EE6001" w:rsidR="00EE6001">
              <w:rPr>
                <w:rFonts w:hint="default"/>
                <w:bCs/>
                <w:color w:val="000000"/>
              </w:rPr>
              <w:t>el.</w:t>
            </w:r>
          </w:p>
          <w:p w:rsidR="00EE6001" w:rsidRPr="00407FD6" w:rsidP="00407FD6">
            <w:pPr>
              <w:bidi w:val="0"/>
              <w:spacing w:after="0" w:line="240" w:lineRule="auto"/>
            </w:pPr>
          </w:p>
          <w:p w:rsidR="00407FD6" w:rsidP="00407FD6">
            <w:pPr>
              <w:bidi w:val="0"/>
              <w:spacing w:after="0" w:line="240" w:lineRule="auto"/>
            </w:pPr>
            <w:r w:rsidR="00903D5B">
              <w:t xml:space="preserve">(2) </w:t>
            </w:r>
            <w:r w:rsidRPr="00407FD6">
              <w:rPr>
                <w:rFonts w:hint="default"/>
              </w:rPr>
              <w:t>Povinnosť</w:t>
            </w:r>
            <w:r w:rsidRPr="00407FD6">
              <w:rPr>
                <w:rFonts w:hint="default"/>
              </w:rPr>
              <w:t xml:space="preserve"> podľ</w:t>
            </w:r>
            <w:r w:rsidRPr="00407FD6">
              <w:rPr>
                <w:rFonts w:hint="default"/>
              </w:rPr>
              <w:t>a odseku 1 sa uplatní</w:t>
            </w:r>
            <w:r w:rsidRPr="00407FD6">
              <w:rPr>
                <w:rFonts w:hint="default"/>
              </w:rPr>
              <w:t xml:space="preserve"> pri použ</w:t>
            </w:r>
            <w:r w:rsidRPr="00407FD6">
              <w:rPr>
                <w:rFonts w:hint="default"/>
              </w:rPr>
              <w:t>ití</w:t>
            </w:r>
            <w:r w:rsidRPr="00407FD6">
              <w:rPr>
                <w:rFonts w:hint="default"/>
              </w:rPr>
              <w:t xml:space="preserve"> diela podľ</w:t>
            </w:r>
            <w:r w:rsidRPr="00407FD6">
              <w:rPr>
                <w:rFonts w:hint="default"/>
              </w:rPr>
              <w:t>a §</w:t>
            </w:r>
            <w:r w:rsidRPr="00407FD6">
              <w:rPr>
                <w:rFonts w:hint="default"/>
              </w:rPr>
              <w:t xml:space="preserve"> 38, §</w:t>
            </w:r>
            <w:r w:rsidRPr="00407FD6">
              <w:rPr>
                <w:rFonts w:hint="default"/>
              </w:rPr>
              <w:t xml:space="preserve"> 40 až</w:t>
            </w:r>
            <w:r w:rsidRPr="00407FD6">
              <w:rPr>
                <w:rFonts w:hint="default"/>
              </w:rPr>
              <w:t xml:space="preserve"> 51a a §</w:t>
            </w:r>
            <w:r w:rsidRPr="00407FD6">
              <w:rPr>
                <w:rFonts w:hint="default"/>
              </w:rPr>
              <w:t xml:space="preserve"> 52 až</w:t>
            </w:r>
            <w:r w:rsidRPr="00407FD6">
              <w:rPr>
                <w:rFonts w:hint="default"/>
              </w:rPr>
              <w:t xml:space="preserve"> 57, ak je to podľ</w:t>
            </w:r>
            <w:r w:rsidRPr="00407FD6">
              <w:rPr>
                <w:rFonts w:hint="default"/>
              </w:rPr>
              <w:t>a p</w:t>
            </w:r>
            <w:r w:rsidRPr="00407FD6">
              <w:rPr>
                <w:rFonts w:hint="default"/>
              </w:rPr>
              <w:t>ovahy diela a spô</w:t>
            </w:r>
            <w:r w:rsidRPr="00407FD6">
              <w:rPr>
                <w:rFonts w:hint="default"/>
              </w:rPr>
              <w:t>sobu použ</w:t>
            </w:r>
            <w:r w:rsidRPr="00407FD6">
              <w:rPr>
                <w:rFonts w:hint="default"/>
              </w:rPr>
              <w:t>itia diela mož</w:t>
            </w:r>
            <w:r w:rsidRPr="00407FD6">
              <w:rPr>
                <w:rFonts w:hint="default"/>
              </w:rPr>
              <w:t>né.</w:t>
            </w:r>
          </w:p>
          <w:p w:rsidR="004E6106" w:rsidP="00407FD6">
            <w:pPr>
              <w:bidi w:val="0"/>
              <w:spacing w:after="0" w:line="240" w:lineRule="auto"/>
            </w:pPr>
          </w:p>
          <w:p w:rsidR="004E6106" w:rsidP="00407FD6">
            <w:pPr>
              <w:bidi w:val="0"/>
              <w:spacing w:after="0" w:line="240" w:lineRule="auto"/>
            </w:pPr>
            <w:r w:rsidRPr="004E6106">
              <w:rPr>
                <w:rFonts w:hint="default"/>
              </w:rPr>
              <w:t>(5) Do prá</w:t>
            </w:r>
            <w:r w:rsidRPr="004E6106">
              <w:rPr>
                <w:rFonts w:hint="default"/>
              </w:rPr>
              <w:t>va autora počí</w:t>
            </w:r>
            <w:r w:rsidRPr="004E6106">
              <w:rPr>
                <w:rFonts w:hint="default"/>
              </w:rPr>
              <w:t>tač</w:t>
            </w:r>
            <w:r w:rsidRPr="004E6106">
              <w:rPr>
                <w:rFonts w:hint="default"/>
              </w:rPr>
              <w:t>ové</w:t>
            </w:r>
            <w:r w:rsidRPr="004E6106">
              <w:rPr>
                <w:rFonts w:hint="default"/>
              </w:rPr>
              <w:t>ho programu nezasahuje oprá</w:t>
            </w:r>
            <w:r w:rsidRPr="004E6106">
              <w:rPr>
                <w:rFonts w:hint="default"/>
              </w:rPr>
              <w:t>vnený</w:t>
            </w:r>
            <w:r w:rsidRPr="004E6106">
              <w:rPr>
                <w:rFonts w:hint="default"/>
              </w:rPr>
              <w:t xml:space="preserve"> uží</w:t>
            </w:r>
            <w:r w:rsidRPr="004E6106">
              <w:rPr>
                <w:rFonts w:hint="default"/>
              </w:rPr>
              <w:t>vateľ</w:t>
            </w:r>
            <w:r w:rsidRPr="004E6106">
              <w:rPr>
                <w:rFonts w:hint="default"/>
              </w:rPr>
              <w:t xml:space="preserve"> alebo nadobú</w:t>
            </w:r>
            <w:r w:rsidRPr="004E6106">
              <w:rPr>
                <w:rFonts w:hint="default"/>
              </w:rPr>
              <w:t>dateľ</w:t>
            </w:r>
            <w:r w:rsidRPr="004E6106">
              <w:rPr>
                <w:rFonts w:hint="default"/>
              </w:rPr>
              <w:t xml:space="preserve"> licencie k počí</w:t>
            </w:r>
            <w:r w:rsidRPr="004E6106">
              <w:rPr>
                <w:rFonts w:hint="default"/>
              </w:rPr>
              <w:t>tač</w:t>
            </w:r>
            <w:r w:rsidRPr="004E6106">
              <w:rPr>
                <w:rFonts w:hint="default"/>
              </w:rPr>
              <w:t>ové</w:t>
            </w:r>
            <w:r w:rsidRPr="004E6106">
              <w:rPr>
                <w:rFonts w:hint="default"/>
              </w:rPr>
              <w:t>mu programu, ktorý</w:t>
            </w:r>
            <w:r w:rsidRPr="004E6106">
              <w:rPr>
                <w:rFonts w:hint="default"/>
              </w:rPr>
              <w:t xml:space="preserve"> bez sú</w:t>
            </w:r>
            <w:r w:rsidRPr="004E6106">
              <w:rPr>
                <w:rFonts w:hint="default"/>
              </w:rPr>
              <w:t>hlasu autora použ</w:t>
            </w:r>
            <w:r w:rsidRPr="004E6106">
              <w:rPr>
                <w:rFonts w:hint="default"/>
              </w:rPr>
              <w:t>ije počí</w:t>
            </w:r>
            <w:r w:rsidRPr="004E6106">
              <w:rPr>
                <w:rFonts w:hint="default"/>
              </w:rPr>
              <w:t>tač</w:t>
            </w:r>
            <w:r w:rsidRPr="004E6106">
              <w:rPr>
                <w:rFonts w:hint="default"/>
              </w:rPr>
              <w:t>ový</w:t>
            </w:r>
            <w:r w:rsidRPr="004E6106">
              <w:rPr>
                <w:rFonts w:hint="default"/>
              </w:rPr>
              <w:t xml:space="preserve"> program vyhotovení</w:t>
            </w:r>
            <w:r w:rsidRPr="004E6106">
              <w:rPr>
                <w:rFonts w:hint="default"/>
              </w:rPr>
              <w:t>m rozmnož</w:t>
            </w:r>
            <w:r w:rsidRPr="004E6106">
              <w:rPr>
                <w:rFonts w:hint="default"/>
              </w:rPr>
              <w:t>eniny, spracovan</w:t>
            </w:r>
            <w:r w:rsidRPr="004E6106">
              <w:rPr>
                <w:rFonts w:hint="default"/>
              </w:rPr>
              <w:t>í</w:t>
            </w:r>
            <w:r w:rsidRPr="004E6106">
              <w:rPr>
                <w:rFonts w:hint="default"/>
              </w:rPr>
              <w:t>m alebo verejný</w:t>
            </w:r>
            <w:r w:rsidRPr="004E6106">
              <w:rPr>
                <w:rFonts w:hint="default"/>
              </w:rPr>
              <w:t>m rozš</w:t>
            </w:r>
            <w:r w:rsidRPr="004E6106">
              <w:rPr>
                <w:rFonts w:hint="default"/>
              </w:rPr>
              <w:t>irovaní</w:t>
            </w:r>
            <w:r w:rsidRPr="004E6106">
              <w:rPr>
                <w:rFonts w:hint="default"/>
              </w:rPr>
              <w:t>m a vý</w:t>
            </w:r>
            <w:r w:rsidRPr="004E6106">
              <w:rPr>
                <w:rFonts w:hint="default"/>
              </w:rPr>
              <w:t>sledok jeho spracovania vyhotovení</w:t>
            </w:r>
            <w:r w:rsidRPr="004E6106">
              <w:rPr>
                <w:rFonts w:hint="default"/>
              </w:rPr>
              <w:t>m rozmnož</w:t>
            </w:r>
            <w:r w:rsidRPr="004E6106">
              <w:rPr>
                <w:rFonts w:hint="default"/>
              </w:rPr>
              <w:t>eniny alebo verejný</w:t>
            </w:r>
            <w:r w:rsidRPr="004E6106">
              <w:rPr>
                <w:rFonts w:hint="default"/>
              </w:rPr>
              <w:t>m rozš</w:t>
            </w:r>
            <w:r w:rsidRPr="004E6106">
              <w:rPr>
                <w:rFonts w:hint="default"/>
              </w:rPr>
              <w:t>irovaní</w:t>
            </w:r>
            <w:r w:rsidRPr="004E6106">
              <w:rPr>
                <w:rFonts w:hint="default"/>
              </w:rPr>
              <w:t>m na úč</w:t>
            </w:r>
            <w:r w:rsidRPr="004E6106">
              <w:rPr>
                <w:rFonts w:hint="default"/>
              </w:rPr>
              <w:t>el ná</w:t>
            </w:r>
            <w:r w:rsidRPr="004E6106">
              <w:rPr>
                <w:rFonts w:hint="default"/>
              </w:rPr>
              <w:t>zornej ukáž</w:t>
            </w:r>
            <w:r w:rsidRPr="004E6106">
              <w:rPr>
                <w:rFonts w:hint="default"/>
              </w:rPr>
              <w:t>ky pri vý</w:t>
            </w:r>
            <w:r w:rsidRPr="004E6106">
              <w:rPr>
                <w:rFonts w:hint="default"/>
              </w:rPr>
              <w:t>uč</w:t>
            </w:r>
            <w:r w:rsidRPr="004E6106">
              <w:rPr>
                <w:rFonts w:hint="default"/>
              </w:rPr>
              <w:t>be v š</w:t>
            </w:r>
            <w:r w:rsidRPr="004E6106">
              <w:rPr>
                <w:rFonts w:hint="default"/>
              </w:rPr>
              <w:t>kole, na zodpovednosť</w:t>
            </w:r>
            <w:r w:rsidRPr="004E6106">
              <w:rPr>
                <w:rFonts w:hint="default"/>
              </w:rPr>
              <w:t xml:space="preserve"> š</w:t>
            </w:r>
            <w:r w:rsidRPr="004E6106">
              <w:rPr>
                <w:rFonts w:hint="default"/>
              </w:rPr>
              <w:t>koly alebo cez zabezpeč</w:t>
            </w:r>
            <w:r w:rsidRPr="004E6106">
              <w:rPr>
                <w:rFonts w:hint="default"/>
              </w:rPr>
              <w:t>enú</w:t>
            </w:r>
            <w:r w:rsidRPr="004E6106">
              <w:rPr>
                <w:rFonts w:hint="default"/>
              </w:rPr>
              <w:t xml:space="preserve"> elektronickú</w:t>
            </w:r>
            <w:r w:rsidRPr="004E6106">
              <w:rPr>
                <w:rFonts w:hint="default"/>
              </w:rPr>
              <w:t xml:space="preserve"> sieť</w:t>
            </w:r>
            <w:r w:rsidRPr="004E6106">
              <w:rPr>
                <w:rFonts w:hint="default"/>
              </w:rPr>
              <w:t xml:space="preserve"> š</w:t>
            </w:r>
            <w:r w:rsidRPr="004E6106">
              <w:rPr>
                <w:rFonts w:hint="default"/>
              </w:rPr>
              <w:t>koly</w:t>
            </w:r>
            <w:r w:rsidRPr="00EE6001" w:rsidR="001F26B4">
              <w:rPr>
                <w:rFonts w:hint="default"/>
                <w:bCs/>
                <w:color w:val="000000"/>
              </w:rPr>
              <w:t xml:space="preserve"> na neobchodný</w:t>
            </w:r>
            <w:r w:rsidRPr="00EE6001" w:rsidR="001F26B4">
              <w:rPr>
                <w:rFonts w:hint="default"/>
                <w:bCs/>
                <w:color w:val="000000"/>
              </w:rPr>
              <w:t xml:space="preserve"> úč</w:t>
            </w:r>
            <w:r w:rsidRPr="00EE6001" w:rsidR="001F26B4">
              <w:rPr>
                <w:rFonts w:hint="default"/>
                <w:bCs/>
                <w:color w:val="000000"/>
              </w:rPr>
              <w:t>el</w:t>
            </w:r>
            <w:r w:rsidRPr="004E6106">
              <w:t>.</w:t>
            </w:r>
          </w:p>
          <w:p w:rsidR="00600AA4" w:rsidP="00407FD6">
            <w:pPr>
              <w:bidi w:val="0"/>
              <w:spacing w:after="0" w:line="240" w:lineRule="auto"/>
            </w:pPr>
          </w:p>
          <w:p w:rsidR="00600AA4" w:rsidRPr="00407FD6" w:rsidP="00407FD6">
            <w:pPr>
              <w:bidi w:val="0"/>
              <w:spacing w:after="0" w:line="240" w:lineRule="auto"/>
            </w:pPr>
            <w:r w:rsidRPr="00600AA4">
              <w:t>d) extrakci</w:t>
            </w:r>
            <w:r w:rsidRPr="00600AA4">
              <w:rPr>
                <w:rFonts w:hint="default"/>
              </w:rPr>
              <w:t>u alebo reutilizá</w:t>
            </w:r>
            <w:r w:rsidRPr="00600AA4">
              <w:rPr>
                <w:rFonts w:hint="default"/>
              </w:rPr>
              <w:t>ciu na úč</w:t>
            </w:r>
            <w:r w:rsidRPr="00600AA4">
              <w:rPr>
                <w:rFonts w:hint="default"/>
              </w:rPr>
              <w:t>el ná</w:t>
            </w:r>
            <w:r w:rsidRPr="00600AA4">
              <w:rPr>
                <w:rFonts w:hint="default"/>
              </w:rPr>
              <w:t>zornej ukáž</w:t>
            </w:r>
            <w:r w:rsidRPr="00600AA4">
              <w:rPr>
                <w:rFonts w:hint="default"/>
              </w:rPr>
              <w:t>ky pri vý</w:t>
            </w:r>
            <w:r w:rsidRPr="00600AA4">
              <w:rPr>
                <w:rFonts w:hint="default"/>
              </w:rPr>
              <w:t>uč</w:t>
            </w:r>
            <w:r w:rsidRPr="00600AA4">
              <w:rPr>
                <w:rFonts w:hint="default"/>
              </w:rPr>
              <w:t>be v š</w:t>
            </w:r>
            <w:r w:rsidRPr="00600AA4">
              <w:rPr>
                <w:rFonts w:hint="default"/>
              </w:rPr>
              <w:t>kole, na zodpovednosť</w:t>
            </w:r>
            <w:r w:rsidRPr="00600AA4">
              <w:rPr>
                <w:rFonts w:hint="default"/>
              </w:rPr>
              <w:t xml:space="preserve"> š</w:t>
            </w:r>
            <w:r w:rsidRPr="00600AA4">
              <w:rPr>
                <w:rFonts w:hint="default"/>
              </w:rPr>
              <w:t>koly alebo cez zabezpeč</w:t>
            </w:r>
            <w:r w:rsidRPr="00600AA4">
              <w:rPr>
                <w:rFonts w:hint="default"/>
              </w:rPr>
              <w:t>enú</w:t>
            </w:r>
            <w:r w:rsidRPr="00600AA4">
              <w:rPr>
                <w:rFonts w:hint="default"/>
              </w:rPr>
              <w:t xml:space="preserve"> elektronickú</w:t>
            </w:r>
            <w:r w:rsidRPr="00600AA4">
              <w:rPr>
                <w:rFonts w:hint="default"/>
              </w:rPr>
              <w:t xml:space="preserve"> sieť</w:t>
            </w:r>
            <w:r w:rsidRPr="00600AA4">
              <w:rPr>
                <w:rFonts w:hint="default"/>
              </w:rPr>
              <w:t xml:space="preserve"> š</w:t>
            </w:r>
            <w:r w:rsidRPr="00600AA4">
              <w:rPr>
                <w:rFonts w:hint="default"/>
              </w:rPr>
              <w:t>koly</w:t>
            </w:r>
            <w:r w:rsidR="000F7048">
              <w:t xml:space="preserve"> </w:t>
            </w:r>
            <w:r w:rsidRPr="00EE6001" w:rsidR="000F7048">
              <w:rPr>
                <w:rFonts w:hint="default"/>
                <w:bCs/>
                <w:color w:val="000000"/>
              </w:rPr>
              <w:t>na neobchodný</w:t>
            </w:r>
            <w:r w:rsidRPr="00EE6001" w:rsidR="000F7048">
              <w:rPr>
                <w:rFonts w:hint="default"/>
                <w:bCs/>
                <w:color w:val="000000"/>
              </w:rPr>
              <w:t xml:space="preserve"> úč</w:t>
            </w:r>
            <w:r w:rsidRPr="00EE6001" w:rsidR="000F7048">
              <w:rPr>
                <w:rFonts w:hint="default"/>
                <w:bCs/>
                <w:color w:val="000000"/>
              </w:rPr>
              <w:t>el</w:t>
            </w:r>
            <w:r w:rsidRPr="00600AA4" w:rsidR="000F7048">
              <w:t xml:space="preserve"> </w:t>
            </w:r>
            <w:r w:rsidRPr="00600AA4">
              <w:rPr>
                <w:rFonts w:hint="default"/>
              </w:rPr>
              <w:t>a uvedie sa označ</w:t>
            </w:r>
            <w:r w:rsidRPr="00600AA4">
              <w:rPr>
                <w:rFonts w:hint="default"/>
              </w:rPr>
              <w:t>enie zhotoviteľ</w:t>
            </w:r>
            <w:r w:rsidRPr="00600AA4">
              <w:rPr>
                <w:rFonts w:hint="default"/>
              </w:rPr>
              <w:t>a databá</w:t>
            </w:r>
            <w:r w:rsidRPr="00600AA4">
              <w:rPr>
                <w:rFonts w:hint="default"/>
              </w:rPr>
              <w:t>zy a prameň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5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7F3CC1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35E9" w:rsidRPr="004A35E9" w:rsidP="004A35E9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4A35E9">
              <w:rPr>
                <w:rFonts w:hint="default"/>
                <w:b w:val="0"/>
                <w:sz w:val="20"/>
                <w:szCs w:val="20"/>
              </w:rPr>
              <w:t>2.   Bez toho, aby bol dotknutý</w:t>
            </w:r>
            <w:r w:rsidRPr="004A35E9">
              <w:rPr>
                <w:rFonts w:hint="default"/>
                <w:b w:val="0"/>
                <w:sz w:val="20"/>
                <w:szCs w:val="20"/>
              </w:rPr>
              <w:t xml:space="preserve"> č</w:t>
            </w:r>
            <w:r w:rsidRPr="004A35E9">
              <w:rPr>
                <w:rFonts w:hint="default"/>
                <w:b w:val="0"/>
                <w:sz w:val="20"/>
                <w:szCs w:val="20"/>
              </w:rPr>
              <w:t>lá</w:t>
            </w:r>
            <w:r w:rsidRPr="004A35E9">
              <w:rPr>
                <w:rFonts w:hint="default"/>
                <w:b w:val="0"/>
                <w:sz w:val="20"/>
                <w:szCs w:val="20"/>
              </w:rPr>
              <w:t>nok 7 ods. 1, môž</w:t>
            </w:r>
            <w:r w:rsidRPr="004A35E9">
              <w:rPr>
                <w:rFonts w:hint="default"/>
                <w:b w:val="0"/>
                <w:sz w:val="20"/>
                <w:szCs w:val="20"/>
              </w:rPr>
              <w:t>u č</w:t>
            </w:r>
            <w:r w:rsidRPr="004A35E9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4A35E9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4A35E9">
              <w:rPr>
                <w:rFonts w:hint="default"/>
                <w:b w:val="0"/>
                <w:sz w:val="20"/>
                <w:szCs w:val="20"/>
              </w:rPr>
              <w:t>tá</w:t>
            </w:r>
            <w:r w:rsidRPr="004A35E9">
              <w:rPr>
                <w:rFonts w:hint="default"/>
                <w:b w:val="0"/>
                <w:sz w:val="20"/>
                <w:szCs w:val="20"/>
              </w:rPr>
              <w:t>ty stanoviť</w:t>
            </w:r>
            <w:r w:rsidRPr="004A35E9">
              <w:rPr>
                <w:rFonts w:hint="default"/>
                <w:b w:val="0"/>
                <w:sz w:val="20"/>
                <w:szCs w:val="20"/>
              </w:rPr>
              <w:t>, ž</w:t>
            </w:r>
            <w:r w:rsidRPr="004A35E9">
              <w:rPr>
                <w:rFonts w:hint="default"/>
                <w:b w:val="0"/>
                <w:sz w:val="20"/>
                <w:szCs w:val="20"/>
              </w:rPr>
              <w:t>e vý</w:t>
            </w:r>
            <w:r w:rsidRPr="004A35E9">
              <w:rPr>
                <w:rFonts w:hint="default"/>
                <w:b w:val="0"/>
                <w:sz w:val="20"/>
                <w:szCs w:val="20"/>
              </w:rPr>
              <w:t>nimka alebo obmedzenie prijaté</w:t>
            </w:r>
            <w:r w:rsidRPr="004A35E9">
              <w:rPr>
                <w:rFonts w:hint="default"/>
                <w:b w:val="0"/>
                <w:sz w:val="20"/>
                <w:szCs w:val="20"/>
              </w:rPr>
              <w:t xml:space="preserve"> podľ</w:t>
            </w:r>
            <w:r w:rsidRPr="004A35E9">
              <w:rPr>
                <w:rFonts w:hint="default"/>
                <w:b w:val="0"/>
                <w:sz w:val="20"/>
                <w:szCs w:val="20"/>
              </w:rPr>
              <w:t>a odseku 1 sa neuplatň</w:t>
            </w:r>
            <w:r w:rsidRPr="004A35E9">
              <w:rPr>
                <w:rFonts w:hint="default"/>
                <w:b w:val="0"/>
                <w:sz w:val="20"/>
                <w:szCs w:val="20"/>
              </w:rPr>
              <w:t>uje alebo sa neuplatň</w:t>
            </w:r>
            <w:r w:rsidRPr="004A35E9">
              <w:rPr>
                <w:rFonts w:hint="default"/>
                <w:b w:val="0"/>
                <w:sz w:val="20"/>
                <w:szCs w:val="20"/>
              </w:rPr>
              <w:t>uje v sú</w:t>
            </w:r>
            <w:r w:rsidRPr="004A35E9">
              <w:rPr>
                <w:rFonts w:hint="default"/>
                <w:b w:val="0"/>
                <w:sz w:val="20"/>
                <w:szCs w:val="20"/>
              </w:rPr>
              <w:t>vislosti s konkré</w:t>
            </w:r>
            <w:r w:rsidRPr="004A35E9">
              <w:rPr>
                <w:rFonts w:hint="default"/>
                <w:b w:val="0"/>
                <w:sz w:val="20"/>
                <w:szCs w:val="20"/>
              </w:rPr>
              <w:t>tnym použ</w:t>
            </w:r>
            <w:r w:rsidRPr="004A35E9">
              <w:rPr>
                <w:rFonts w:hint="default"/>
                <w:b w:val="0"/>
                <w:sz w:val="20"/>
                <w:szCs w:val="20"/>
              </w:rPr>
              <w:t>ití</w:t>
            </w:r>
            <w:r w:rsidRPr="004A35E9">
              <w:rPr>
                <w:rFonts w:hint="default"/>
                <w:b w:val="0"/>
                <w:sz w:val="20"/>
                <w:szCs w:val="20"/>
              </w:rPr>
              <w:t>m alebo konkré</w:t>
            </w:r>
            <w:r w:rsidRPr="004A35E9">
              <w:rPr>
                <w:rFonts w:hint="default"/>
                <w:b w:val="0"/>
                <w:sz w:val="20"/>
                <w:szCs w:val="20"/>
              </w:rPr>
              <w:t>tnymi druhmi diel alebo iný</w:t>
            </w:r>
            <w:r w:rsidRPr="004A35E9">
              <w:rPr>
                <w:rFonts w:hint="default"/>
                <w:b w:val="0"/>
                <w:sz w:val="20"/>
                <w:szCs w:val="20"/>
              </w:rPr>
              <w:t>mi predmetmi ochrany, naprí</w:t>
            </w:r>
            <w:r w:rsidRPr="004A35E9">
              <w:rPr>
                <w:rFonts w:hint="default"/>
                <w:b w:val="0"/>
                <w:sz w:val="20"/>
                <w:szCs w:val="20"/>
              </w:rPr>
              <w:t>klad s materiá</w:t>
            </w:r>
            <w:r w:rsidRPr="004A35E9">
              <w:rPr>
                <w:rFonts w:hint="default"/>
                <w:b w:val="0"/>
                <w:sz w:val="20"/>
                <w:szCs w:val="20"/>
              </w:rPr>
              <w:t>lmi urč</w:t>
            </w:r>
            <w:r w:rsidRPr="004A35E9">
              <w:rPr>
                <w:rFonts w:hint="default"/>
                <w:b w:val="0"/>
                <w:sz w:val="20"/>
                <w:szCs w:val="20"/>
              </w:rPr>
              <w:t>ený</w:t>
            </w:r>
            <w:r w:rsidRPr="004A35E9">
              <w:rPr>
                <w:rFonts w:hint="default"/>
                <w:b w:val="0"/>
                <w:sz w:val="20"/>
                <w:szCs w:val="20"/>
              </w:rPr>
              <w:t>m</w:t>
            </w:r>
            <w:r w:rsidRPr="004A35E9">
              <w:rPr>
                <w:rFonts w:hint="default"/>
                <w:b w:val="0"/>
                <w:sz w:val="20"/>
                <w:szCs w:val="20"/>
              </w:rPr>
              <w:t>i v prvom rade pre vzdelá</w:t>
            </w:r>
            <w:r w:rsidRPr="004A35E9">
              <w:rPr>
                <w:rFonts w:hint="default"/>
                <w:b w:val="0"/>
                <w:sz w:val="20"/>
                <w:szCs w:val="20"/>
              </w:rPr>
              <w:t>vací</w:t>
            </w:r>
            <w:r w:rsidRPr="004A35E9">
              <w:rPr>
                <w:rFonts w:hint="default"/>
                <w:b w:val="0"/>
                <w:sz w:val="20"/>
                <w:szCs w:val="20"/>
              </w:rPr>
              <w:t xml:space="preserve"> trh alebo s notový</w:t>
            </w:r>
            <w:r w:rsidRPr="004A35E9">
              <w:rPr>
                <w:rFonts w:hint="default"/>
                <w:b w:val="0"/>
                <w:sz w:val="20"/>
                <w:szCs w:val="20"/>
              </w:rPr>
              <w:t>mi zá</w:t>
            </w:r>
            <w:r w:rsidRPr="004A35E9">
              <w:rPr>
                <w:rFonts w:hint="default"/>
                <w:b w:val="0"/>
                <w:sz w:val="20"/>
                <w:szCs w:val="20"/>
              </w:rPr>
              <w:t>pismi, pokiaľ</w:t>
            </w:r>
            <w:r w:rsidRPr="004A35E9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4A35E9">
              <w:rPr>
                <w:rFonts w:hint="default"/>
                <w:b w:val="0"/>
                <w:sz w:val="20"/>
                <w:szCs w:val="20"/>
              </w:rPr>
              <w:t xml:space="preserve"> na trhu ľ</w:t>
            </w:r>
            <w:r w:rsidRPr="004A35E9">
              <w:rPr>
                <w:rFonts w:hint="default"/>
                <w:b w:val="0"/>
                <w:sz w:val="20"/>
                <w:szCs w:val="20"/>
              </w:rPr>
              <w:t>ahko dostupné</w:t>
            </w:r>
            <w:r w:rsidRPr="004A35E9">
              <w:rPr>
                <w:rFonts w:hint="default"/>
                <w:b w:val="0"/>
                <w:sz w:val="20"/>
                <w:szCs w:val="20"/>
              </w:rPr>
              <w:t xml:space="preserve"> primerané</w:t>
            </w:r>
            <w:r w:rsidRPr="004A35E9">
              <w:rPr>
                <w:rFonts w:hint="default"/>
                <w:b w:val="0"/>
                <w:sz w:val="20"/>
                <w:szCs w:val="20"/>
              </w:rPr>
              <w:t xml:space="preserve"> licencie povoľ</w:t>
            </w:r>
            <w:r w:rsidRPr="004A35E9">
              <w:rPr>
                <w:rFonts w:hint="default"/>
                <w:b w:val="0"/>
                <w:sz w:val="20"/>
                <w:szCs w:val="20"/>
              </w:rPr>
              <w:t>ujú</w:t>
            </w:r>
            <w:r w:rsidRPr="004A35E9">
              <w:rPr>
                <w:rFonts w:hint="default"/>
                <w:b w:val="0"/>
                <w:sz w:val="20"/>
                <w:szCs w:val="20"/>
              </w:rPr>
              <w:t>ce ú</w:t>
            </w:r>
            <w:r w:rsidRPr="004A35E9">
              <w:rPr>
                <w:rFonts w:hint="default"/>
                <w:b w:val="0"/>
                <w:sz w:val="20"/>
                <w:szCs w:val="20"/>
              </w:rPr>
              <w:t>kony uvedené</w:t>
            </w:r>
            <w:r w:rsidRPr="004A35E9">
              <w:rPr>
                <w:rFonts w:hint="default"/>
                <w:b w:val="0"/>
                <w:sz w:val="20"/>
                <w:szCs w:val="20"/>
              </w:rPr>
              <w:t xml:space="preserve"> v odseku 1 tohto č</w:t>
            </w:r>
            <w:r w:rsidRPr="004A35E9">
              <w:rPr>
                <w:rFonts w:hint="default"/>
                <w:b w:val="0"/>
                <w:sz w:val="20"/>
                <w:szCs w:val="20"/>
              </w:rPr>
              <w:t>lá</w:t>
            </w:r>
            <w:r w:rsidRPr="004A35E9">
              <w:rPr>
                <w:rFonts w:hint="default"/>
                <w:b w:val="0"/>
                <w:sz w:val="20"/>
                <w:szCs w:val="20"/>
              </w:rPr>
              <w:t>nku a zodpovedajú</w:t>
            </w:r>
            <w:r w:rsidRPr="004A35E9">
              <w:rPr>
                <w:rFonts w:hint="default"/>
                <w:b w:val="0"/>
                <w:sz w:val="20"/>
                <w:szCs w:val="20"/>
              </w:rPr>
              <w:t>ce potrebá</w:t>
            </w:r>
            <w:r w:rsidRPr="004A35E9">
              <w:rPr>
                <w:rFonts w:hint="default"/>
                <w:b w:val="0"/>
                <w:sz w:val="20"/>
                <w:szCs w:val="20"/>
              </w:rPr>
              <w:t>m a š</w:t>
            </w:r>
            <w:r w:rsidRPr="004A35E9">
              <w:rPr>
                <w:rFonts w:hint="default"/>
                <w:b w:val="0"/>
                <w:sz w:val="20"/>
                <w:szCs w:val="20"/>
              </w:rPr>
              <w:t>pecifiká</w:t>
            </w:r>
            <w:r w:rsidRPr="004A35E9">
              <w:rPr>
                <w:rFonts w:hint="default"/>
                <w:b w:val="0"/>
                <w:sz w:val="20"/>
                <w:szCs w:val="20"/>
              </w:rPr>
              <w:t>m vzdelá</w:t>
            </w:r>
            <w:r w:rsidRPr="004A35E9">
              <w:rPr>
                <w:rFonts w:hint="default"/>
                <w:b w:val="0"/>
                <w:sz w:val="20"/>
                <w:szCs w:val="20"/>
              </w:rPr>
              <w:t>vací</w:t>
            </w:r>
            <w:r w:rsidRPr="004A35E9">
              <w:rPr>
                <w:rFonts w:hint="default"/>
                <w:b w:val="0"/>
                <w:sz w:val="20"/>
                <w:szCs w:val="20"/>
              </w:rPr>
              <w:t>ch zariadení.</w:t>
            </w:r>
          </w:p>
          <w:p w:rsidR="00CF10E0" w:rsidRPr="00E673F8" w:rsidP="004A35E9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4A35E9" w:rsidR="004A35E9">
              <w:rPr>
                <w:rFonts w:hint="default"/>
                <w:b w:val="0"/>
                <w:sz w:val="20"/>
                <w:szCs w:val="20"/>
              </w:rPr>
              <w:t>Č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tá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ty, ktoré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 xml:space="preserve"> sa rozhodnú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 xml:space="preserve"> 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využ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iť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 xml:space="preserve"> prvý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 xml:space="preserve"> pododsek tohto odseku, prijmú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 xml:space="preserve"> nevyhnutné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 xml:space="preserve"> opatrenia na zabezpeč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enie toho, aby licencie povoľ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ujú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ce ú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kony uvedené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 xml:space="preserve"> v odseku 1 tohto č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lá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nku boli primeraný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m spô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sobom dostupné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 xml:space="preserve"> a viditeľ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né.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F832FA">
              <w:rPr>
                <w:b w:val="0"/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F832FA"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5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7F3CC1"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322A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4A35E9" w:rsidR="004A35E9">
              <w:rPr>
                <w:rFonts w:hint="default"/>
                <w:b w:val="0"/>
                <w:sz w:val="20"/>
                <w:szCs w:val="20"/>
              </w:rPr>
              <w:t>3.   Použ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itie diel a iný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ch predmetov ochrany na vý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hradný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 xml:space="preserve"> úč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el ná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zornej ukáž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ky pri vý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uč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be prostrední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ctvom zabezpeč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ené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ho elektronické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ho prostredia, ku ktoré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mu dochá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dza v sú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lade s ustanoveniami vnú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troš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tá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tneho prá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va prijatý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ch podľ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a tohto č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lá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nku, sa považ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uje za vykonané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 xml:space="preserve"> vý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luč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ne v č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le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n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skom 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tá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te, v ktorom je vzdelá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vacie zariadenie usadené.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F832FA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336CFC">
              <w:rPr>
                <w:rFonts w:hint="default"/>
                <w:bCs/>
                <w:color w:val="000000"/>
              </w:rPr>
              <w:t>§</w:t>
            </w:r>
            <w:r w:rsidR="00336CFC">
              <w:rPr>
                <w:rFonts w:hint="default"/>
                <w:bCs/>
                <w:color w:val="000000"/>
              </w:rPr>
              <w:t xml:space="preserve"> 44</w:t>
            </w:r>
          </w:p>
          <w:p w:rsidR="00336CFC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 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961342" w:rsidR="00961342">
              <w:rPr>
                <w:rFonts w:hint="default"/>
                <w:b w:val="0"/>
                <w:sz w:val="20"/>
                <w:szCs w:val="20"/>
              </w:rPr>
              <w:t>(3) O použ</w:t>
            </w:r>
            <w:r w:rsidRPr="00961342" w:rsidR="00961342">
              <w:rPr>
                <w:rFonts w:hint="default"/>
                <w:b w:val="0"/>
                <w:sz w:val="20"/>
                <w:szCs w:val="20"/>
              </w:rPr>
              <w:t>ití</w:t>
            </w:r>
            <w:r w:rsidRPr="00961342" w:rsidR="00961342">
              <w:rPr>
                <w:rFonts w:hint="default"/>
                <w:b w:val="0"/>
                <w:sz w:val="20"/>
                <w:szCs w:val="20"/>
              </w:rPr>
              <w:t xml:space="preserve"> podľ</w:t>
            </w:r>
            <w:r w:rsidRPr="00961342" w:rsidR="00961342">
              <w:rPr>
                <w:rFonts w:hint="default"/>
                <w:b w:val="0"/>
                <w:sz w:val="20"/>
                <w:szCs w:val="20"/>
              </w:rPr>
              <w:t>a odseku 2 platí</w:t>
            </w:r>
            <w:r w:rsidRPr="00961342" w:rsidR="00961342">
              <w:rPr>
                <w:rFonts w:hint="default"/>
                <w:b w:val="0"/>
                <w:sz w:val="20"/>
                <w:szCs w:val="20"/>
              </w:rPr>
              <w:t>, ž</w:t>
            </w:r>
            <w:r w:rsidRPr="00961342" w:rsidR="00961342">
              <w:rPr>
                <w:rFonts w:hint="default"/>
                <w:b w:val="0"/>
                <w:sz w:val="20"/>
                <w:szCs w:val="20"/>
              </w:rPr>
              <w:t>e k použ</w:t>
            </w:r>
            <w:r w:rsidRPr="00961342" w:rsidR="00961342">
              <w:rPr>
                <w:rFonts w:hint="default"/>
                <w:b w:val="0"/>
                <w:sz w:val="20"/>
                <w:szCs w:val="20"/>
              </w:rPr>
              <w:t>itiu dochá</w:t>
            </w:r>
            <w:r w:rsidRPr="00961342" w:rsidR="00961342">
              <w:rPr>
                <w:rFonts w:hint="default"/>
                <w:b w:val="0"/>
                <w:sz w:val="20"/>
                <w:szCs w:val="20"/>
              </w:rPr>
              <w:t>dza na ú</w:t>
            </w:r>
            <w:r w:rsidRPr="00961342" w:rsidR="00961342">
              <w:rPr>
                <w:rFonts w:hint="default"/>
                <w:b w:val="0"/>
                <w:sz w:val="20"/>
                <w:szCs w:val="20"/>
              </w:rPr>
              <w:t>zemí</w:t>
            </w:r>
            <w:r w:rsidRPr="00961342" w:rsidR="00961342">
              <w:rPr>
                <w:rFonts w:hint="default"/>
                <w:b w:val="0"/>
                <w:sz w:val="20"/>
                <w:szCs w:val="20"/>
              </w:rPr>
              <w:t xml:space="preserve"> zmluvné</w:t>
            </w:r>
            <w:r w:rsidRPr="00961342" w:rsidR="00961342">
              <w:rPr>
                <w:rFonts w:hint="default"/>
                <w:b w:val="0"/>
                <w:sz w:val="20"/>
                <w:szCs w:val="20"/>
              </w:rPr>
              <w:t>ho š</w:t>
            </w:r>
            <w:r w:rsidRPr="00961342" w:rsidR="00961342">
              <w:rPr>
                <w:rFonts w:hint="default"/>
                <w:b w:val="0"/>
                <w:sz w:val="20"/>
                <w:szCs w:val="20"/>
              </w:rPr>
              <w:t>tá</w:t>
            </w:r>
            <w:r w:rsidRPr="00961342" w:rsidR="00961342">
              <w:rPr>
                <w:rFonts w:hint="default"/>
                <w:b w:val="0"/>
                <w:sz w:val="20"/>
                <w:szCs w:val="20"/>
              </w:rPr>
              <w:t>tu, kde je š</w:t>
            </w:r>
            <w:r w:rsidRPr="00961342" w:rsidR="00961342">
              <w:rPr>
                <w:rFonts w:hint="default"/>
                <w:b w:val="0"/>
                <w:sz w:val="20"/>
                <w:szCs w:val="20"/>
              </w:rPr>
              <w:t>kola usadená.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5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7F3CC1">
              <w:t>O: 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4A35E9" w:rsidR="004A35E9">
              <w:rPr>
                <w:rFonts w:hint="default"/>
                <w:b w:val="0"/>
                <w:sz w:val="20"/>
                <w:szCs w:val="20"/>
              </w:rPr>
              <w:t>4.   Č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tá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ty môž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u stanoviť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 xml:space="preserve"> ná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hradu odmeny pre nositeľ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ov pr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v za použí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vanie ich diel alebo iný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ch predmetov ochrany podľ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a odseku 1.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F832FA"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7F3CC1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 w:rsidR="009526B5">
              <w:rPr>
                <w:rFonts w:hint="default"/>
                <w:b/>
                <w:bCs/>
              </w:rPr>
              <w:t>Č</w:t>
            </w:r>
            <w:r w:rsidR="009526B5">
              <w:rPr>
                <w:b/>
                <w:bCs/>
              </w:rPr>
              <w:t>: 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35E9" w:rsidRPr="004A35E9" w:rsidP="004A35E9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4A35E9">
              <w:rPr>
                <w:rFonts w:hint="default"/>
                <w:b w:val="0"/>
                <w:sz w:val="20"/>
                <w:szCs w:val="20"/>
              </w:rPr>
              <w:t>Č</w:t>
            </w:r>
            <w:r w:rsidRPr="004A35E9">
              <w:rPr>
                <w:rFonts w:hint="default"/>
                <w:b w:val="0"/>
                <w:sz w:val="20"/>
                <w:szCs w:val="20"/>
              </w:rPr>
              <w:t>lá</w:t>
            </w:r>
            <w:r w:rsidRPr="004A35E9">
              <w:rPr>
                <w:rFonts w:hint="default"/>
                <w:b w:val="0"/>
                <w:sz w:val="20"/>
                <w:szCs w:val="20"/>
              </w:rPr>
              <w:t>nok 6</w:t>
            </w:r>
          </w:p>
          <w:p w:rsidR="004A35E9" w:rsidRPr="004A35E9" w:rsidP="004A35E9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4A35E9">
              <w:rPr>
                <w:rFonts w:hint="default"/>
                <w:b w:val="0"/>
                <w:sz w:val="20"/>
                <w:szCs w:val="20"/>
              </w:rPr>
              <w:t>Zachová</w:t>
            </w:r>
            <w:r w:rsidRPr="004A35E9">
              <w:rPr>
                <w:rFonts w:hint="default"/>
                <w:b w:val="0"/>
                <w:sz w:val="20"/>
                <w:szCs w:val="20"/>
              </w:rPr>
              <w:t>vanie kultú</w:t>
            </w:r>
            <w:r w:rsidRPr="004A35E9">
              <w:rPr>
                <w:rFonts w:hint="default"/>
                <w:b w:val="0"/>
                <w:sz w:val="20"/>
                <w:szCs w:val="20"/>
              </w:rPr>
              <w:t>rneho dedič</w:t>
            </w:r>
            <w:r w:rsidRPr="004A35E9">
              <w:rPr>
                <w:rFonts w:hint="default"/>
                <w:b w:val="0"/>
                <w:sz w:val="20"/>
                <w:szCs w:val="20"/>
              </w:rPr>
              <w:t>stva</w:t>
            </w:r>
          </w:p>
          <w:p w:rsidR="00CF10E0" w:rsidRPr="00E673F8" w:rsidP="004A35E9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4A35E9" w:rsidR="004A35E9">
              <w:rPr>
                <w:rFonts w:hint="default"/>
                <w:b w:val="0"/>
                <w:sz w:val="20"/>
                <w:szCs w:val="20"/>
              </w:rPr>
              <w:t>Č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tá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ty ustanovia vý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nimku z prá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v stanovený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ch v č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lá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nku 5 pí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sm. a) a č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lá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nku 7 ods. 1 smernice 96/9/ES, č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lá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nku 2 smernice 2001/29/ES, č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lá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nku 4 ods. 1 pí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sm. a) smernice 2009/24/ES a v č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lá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nku 15 ods. 1 tejto smernice s cieľ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om umož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niť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 xml:space="preserve"> inš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titú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ciá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m sprá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vy kultú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rneho dedič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stva vyhotovovať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 xml:space="preserve"> rozmnož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eniny vš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etký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ch diel alebo iný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ch predmetov ochrany, ktoré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 xml:space="preserve"> trvalo súč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a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s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ť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ou ich zbierok, v akomkoľ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vek formá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te alebo na akomkoľ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vek nosič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i, a to na úč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ely zachová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vania taký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chto diel alebo iný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ch predmetov ochrany a v rozsahu potrebnom na také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to zachová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vanie.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F832FA">
              <w:rPr>
                <w:b w:val="0"/>
                <w:sz w:val="20"/>
                <w:szCs w:val="20"/>
              </w:rPr>
              <w:t>NAZ</w:t>
            </w:r>
          </w:p>
          <w:p w:rsidR="00FD0E26" w:rsidP="00FD0E26">
            <w:pPr>
              <w:bidi w:val="0"/>
              <w:spacing w:after="0" w:line="240" w:lineRule="auto"/>
            </w:pPr>
          </w:p>
          <w:p w:rsidR="00FD0E26" w:rsidP="00FD0E26">
            <w:pPr>
              <w:bidi w:val="0"/>
              <w:spacing w:after="0" w:line="240" w:lineRule="auto"/>
            </w:pPr>
          </w:p>
          <w:p w:rsidR="00FD0E26" w:rsidP="00FD0E26">
            <w:pPr>
              <w:bidi w:val="0"/>
              <w:spacing w:after="0" w:line="240" w:lineRule="auto"/>
            </w:pPr>
          </w:p>
          <w:p w:rsidR="00FD0E26" w:rsidP="00FD0E26">
            <w:pPr>
              <w:bidi w:val="0"/>
              <w:spacing w:after="0" w:line="240" w:lineRule="auto"/>
            </w:pPr>
          </w:p>
          <w:p w:rsidR="00FD0E26" w:rsidP="00FD0E26">
            <w:pPr>
              <w:bidi w:val="0"/>
              <w:spacing w:after="0" w:line="240" w:lineRule="auto"/>
            </w:pPr>
          </w:p>
          <w:p w:rsidR="00FD0E26" w:rsidP="00FD0E26">
            <w:pPr>
              <w:bidi w:val="0"/>
              <w:spacing w:after="0" w:line="240" w:lineRule="auto"/>
            </w:pPr>
          </w:p>
          <w:p w:rsidR="00FD0E26" w:rsidP="00FD0E26">
            <w:pPr>
              <w:bidi w:val="0"/>
              <w:spacing w:after="0" w:line="240" w:lineRule="auto"/>
            </w:pPr>
          </w:p>
          <w:p w:rsidR="00FD0E26" w:rsidP="00FD0E26">
            <w:pPr>
              <w:bidi w:val="0"/>
              <w:spacing w:after="0" w:line="240" w:lineRule="auto"/>
            </w:pPr>
          </w:p>
          <w:p w:rsidR="00FD0E26" w:rsidP="00FD0E26">
            <w:pPr>
              <w:bidi w:val="0"/>
              <w:spacing w:after="0" w:line="240" w:lineRule="auto"/>
            </w:pPr>
            <w:r>
              <w:t>NAZ</w:t>
            </w:r>
          </w:p>
          <w:p w:rsidR="00FD0E26" w:rsidP="00FD0E26">
            <w:pPr>
              <w:bidi w:val="0"/>
              <w:spacing w:after="0" w:line="240" w:lineRule="auto"/>
            </w:pPr>
          </w:p>
          <w:p w:rsidR="00FD0E26" w:rsidP="00FD0E26">
            <w:pPr>
              <w:bidi w:val="0"/>
              <w:spacing w:after="0" w:line="240" w:lineRule="auto"/>
            </w:pPr>
          </w:p>
          <w:p w:rsidR="00FD0E26" w:rsidP="00FD0E26">
            <w:pPr>
              <w:bidi w:val="0"/>
              <w:spacing w:after="0" w:line="240" w:lineRule="auto"/>
            </w:pPr>
          </w:p>
          <w:p w:rsidR="00FD0E26" w:rsidRPr="00FD0E26" w:rsidP="00FD0E26">
            <w:pPr>
              <w:bidi w:val="0"/>
              <w:spacing w:after="0" w:line="240" w:lineRule="auto"/>
            </w:pPr>
            <w: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050197">
              <w:rPr>
                <w:rFonts w:hint="default"/>
                <w:bCs/>
                <w:color w:val="000000"/>
              </w:rPr>
              <w:t>§</w:t>
            </w:r>
            <w:r w:rsidR="00050197">
              <w:rPr>
                <w:rFonts w:hint="default"/>
                <w:bCs/>
                <w:color w:val="000000"/>
              </w:rPr>
              <w:t xml:space="preserve"> 49a</w:t>
            </w:r>
          </w:p>
          <w:p w:rsidR="00FD0E2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D0E2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D0E2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D0E2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D0E2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D0E2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D0E2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D0E2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D0E26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87</w:t>
            </w:r>
          </w:p>
          <w:p w:rsidR="00FD0E26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 9</w:t>
            </w:r>
          </w:p>
          <w:p w:rsidR="00FD0E26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FD0E26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FD0E26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138</w:t>
            </w:r>
          </w:p>
          <w:p w:rsidR="00FD0E26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 4</w:t>
            </w:r>
          </w:p>
          <w:p w:rsidR="00FD0E26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P 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32DB" w:rsidRPr="00C632DB" w:rsidP="00C632D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hint="default"/>
              </w:rPr>
            </w:pPr>
            <w:r w:rsidRPr="00C632DB">
              <w:rPr>
                <w:rFonts w:hint="default"/>
              </w:rPr>
              <w:t>Použ</w:t>
            </w:r>
            <w:r w:rsidRPr="00C632DB">
              <w:rPr>
                <w:rFonts w:hint="default"/>
              </w:rPr>
              <w:t>itie diela na úč</w:t>
            </w:r>
            <w:r w:rsidRPr="00C632DB">
              <w:rPr>
                <w:rFonts w:hint="default"/>
              </w:rPr>
              <w:t>el zachovania kultú</w:t>
            </w:r>
            <w:r w:rsidRPr="00C632DB">
              <w:rPr>
                <w:rFonts w:hint="default"/>
              </w:rPr>
              <w:t>rneho dedič</w:t>
            </w:r>
            <w:r w:rsidRPr="00C632DB">
              <w:rPr>
                <w:rFonts w:hint="default"/>
              </w:rPr>
              <w:t>stva</w:t>
            </w:r>
          </w:p>
          <w:p w:rsidR="00C632DB" w:rsidRPr="00C632DB" w:rsidP="00C632D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</w:p>
          <w:p w:rsidR="00CF10E0" w:rsidP="00C632DB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2E6516" w:rsidR="002E6516">
              <w:rPr>
                <w:rFonts w:hint="default"/>
                <w:b w:val="0"/>
                <w:sz w:val="20"/>
                <w:szCs w:val="20"/>
              </w:rPr>
              <w:t>Do autorské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>ho prá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>va nezasahuje kniž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>nica, archí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>v, mú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>zeum alebo zá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>konný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 xml:space="preserve"> depozitá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>r podľ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>a osobitné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>ho predpisu8a), ktorý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 xml:space="preserve"> bez sú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>hlasu autora použ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>ije dielo trvalo ulož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>ené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 xml:space="preserve"> v kniž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>nici, archí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>ve, mú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>zeu alebo v zá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>kon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>nom depozitá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>ri podľ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>a osobitné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>ho predpisu8a) vyhotovení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>m rozmnož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>eniny na úč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>el zachovania diela v rozsahu nevyhnutnom na tento úč</w:t>
            </w:r>
            <w:r w:rsidRPr="002E6516" w:rsidR="002E6516">
              <w:rPr>
                <w:rFonts w:hint="default"/>
                <w:b w:val="0"/>
                <w:sz w:val="20"/>
                <w:szCs w:val="20"/>
              </w:rPr>
              <w:t>el.</w:t>
            </w:r>
          </w:p>
          <w:p w:rsidR="00FD0E26" w:rsidP="00FD0E26">
            <w:pPr>
              <w:bidi w:val="0"/>
              <w:spacing w:after="0" w:line="240" w:lineRule="auto"/>
            </w:pPr>
          </w:p>
          <w:p w:rsidR="00FD0E26" w:rsidP="00FD0E26">
            <w:pPr>
              <w:bidi w:val="0"/>
              <w:spacing w:after="0" w:line="240" w:lineRule="auto"/>
            </w:pPr>
            <w:r w:rsidRPr="00FD0E26">
              <w:rPr>
                <w:rFonts w:hint="default"/>
              </w:rPr>
              <w:t>Ustanovenia §</w:t>
            </w:r>
            <w:r w:rsidRPr="00FD0E26">
              <w:rPr>
                <w:rFonts w:hint="default"/>
              </w:rPr>
              <w:t xml:space="preserve"> 37, 44 ods. 1, §</w:t>
            </w:r>
            <w:r w:rsidRPr="00FD0E26">
              <w:rPr>
                <w:rFonts w:hint="default"/>
              </w:rPr>
              <w:t>49a, 54, 55 a §</w:t>
            </w:r>
            <w:r w:rsidRPr="00FD0E26">
              <w:rPr>
                <w:rFonts w:hint="default"/>
              </w:rPr>
              <w:t xml:space="preserve"> 60 ods. 4 sa použ</w:t>
            </w:r>
            <w:r w:rsidRPr="00FD0E26">
              <w:rPr>
                <w:rFonts w:hint="default"/>
              </w:rPr>
              <w:t>ijú</w:t>
            </w:r>
            <w:r w:rsidRPr="00FD0E26">
              <w:rPr>
                <w:rFonts w:hint="default"/>
              </w:rPr>
              <w:t xml:space="preserve"> primerane vo vzť</w:t>
            </w:r>
            <w:r w:rsidRPr="00FD0E26">
              <w:rPr>
                <w:rFonts w:hint="default"/>
              </w:rPr>
              <w:t>ahu k autorovi počí</w:t>
            </w:r>
            <w:r w:rsidRPr="00FD0E26">
              <w:rPr>
                <w:rFonts w:hint="default"/>
              </w:rPr>
              <w:t>tač</w:t>
            </w:r>
            <w:r w:rsidRPr="00FD0E26">
              <w:rPr>
                <w:rFonts w:hint="default"/>
              </w:rPr>
              <w:t>ové</w:t>
            </w:r>
            <w:r w:rsidRPr="00FD0E26">
              <w:rPr>
                <w:rFonts w:hint="default"/>
              </w:rPr>
              <w:t>ho programu, opr</w:t>
            </w:r>
            <w:r w:rsidRPr="00FD0E26">
              <w:rPr>
                <w:rFonts w:hint="default"/>
              </w:rPr>
              <w:t>á</w:t>
            </w:r>
            <w:r w:rsidRPr="00FD0E26">
              <w:rPr>
                <w:rFonts w:hint="default"/>
              </w:rPr>
              <w:t>vnené</w:t>
            </w:r>
            <w:r w:rsidRPr="00FD0E26">
              <w:rPr>
                <w:rFonts w:hint="default"/>
              </w:rPr>
              <w:t>mu uží</w:t>
            </w:r>
            <w:r w:rsidRPr="00FD0E26">
              <w:rPr>
                <w:rFonts w:hint="default"/>
              </w:rPr>
              <w:t>vateľ</w:t>
            </w:r>
            <w:r w:rsidRPr="00FD0E26">
              <w:rPr>
                <w:rFonts w:hint="default"/>
              </w:rPr>
              <w:t>ovi a nadobú</w:t>
            </w:r>
            <w:r w:rsidRPr="00FD0E26">
              <w:rPr>
                <w:rFonts w:hint="default"/>
              </w:rPr>
              <w:t>dateľ</w:t>
            </w:r>
            <w:r w:rsidRPr="00FD0E26">
              <w:rPr>
                <w:rFonts w:hint="default"/>
              </w:rPr>
              <w:t>ovi licencie.</w:t>
            </w:r>
          </w:p>
          <w:p w:rsidR="00FD0E26" w:rsidP="00FD0E26">
            <w:pPr>
              <w:bidi w:val="0"/>
              <w:spacing w:after="0" w:line="240" w:lineRule="auto"/>
            </w:pPr>
          </w:p>
          <w:p w:rsidR="00FD0E26" w:rsidP="00FD0E26">
            <w:pPr>
              <w:bidi w:val="0"/>
              <w:spacing w:after="0" w:line="240" w:lineRule="auto"/>
            </w:pPr>
            <w:r w:rsidRPr="00FD0E26">
              <w:rPr>
                <w:rFonts w:hint="default"/>
              </w:rPr>
              <w:t>e) extrakciu alebo reutilizá</w:t>
            </w:r>
            <w:r w:rsidRPr="00FD0E26">
              <w:rPr>
                <w:rFonts w:hint="default"/>
              </w:rPr>
              <w:t>ciu použ</w:t>
            </w:r>
            <w:r w:rsidRPr="00FD0E26">
              <w:rPr>
                <w:rFonts w:hint="default"/>
              </w:rPr>
              <w:t>ití</w:t>
            </w:r>
            <w:r w:rsidRPr="00FD0E26">
              <w:rPr>
                <w:rFonts w:hint="default"/>
              </w:rPr>
              <w:t>m podľ</w:t>
            </w:r>
            <w:r w:rsidRPr="00FD0E26">
              <w:rPr>
                <w:rFonts w:hint="default"/>
              </w:rPr>
              <w:t>a §</w:t>
            </w:r>
            <w:r w:rsidRPr="00FD0E26">
              <w:rPr>
                <w:rFonts w:hint="default"/>
              </w:rPr>
              <w:t xml:space="preserve"> 49a, 51b a 51c.</w:t>
            </w:r>
          </w:p>
          <w:p w:rsidR="00F23C9C" w:rsidP="00FD0E26">
            <w:pPr>
              <w:bidi w:val="0"/>
              <w:spacing w:after="0" w:line="240" w:lineRule="auto"/>
            </w:pPr>
          </w:p>
          <w:p w:rsidR="00F23C9C" w:rsidP="00FD0E26">
            <w:pPr>
              <w:bidi w:val="0"/>
              <w:spacing w:after="0" w:line="240" w:lineRule="auto"/>
            </w:pPr>
          </w:p>
          <w:p w:rsidR="00F23C9C" w:rsidRPr="00FD0E26" w:rsidP="001F26B4">
            <w:pPr>
              <w:bidi w:val="0"/>
              <w:spacing w:after="0" w:line="240" w:lineRule="auto"/>
            </w:pPr>
            <w:r>
              <w:t xml:space="preserve">8a) </w:t>
            </w:r>
            <w:r w:rsidRPr="00F23C9C">
              <w:rPr>
                <w:rFonts w:hint="default"/>
              </w:rPr>
              <w:t>§</w:t>
            </w:r>
            <w:r w:rsidRPr="00F23C9C">
              <w:rPr>
                <w:rFonts w:hint="default"/>
              </w:rPr>
              <w:t xml:space="preserve"> 35 zá</w:t>
            </w:r>
            <w:r w:rsidRPr="00F23C9C">
              <w:rPr>
                <w:rFonts w:hint="default"/>
              </w:rPr>
              <w:t>kona č</w:t>
            </w:r>
            <w:r w:rsidRPr="00F23C9C">
              <w:rPr>
                <w:rFonts w:hint="default"/>
              </w:rPr>
              <w:t>. 40/2015 Z. z. o audioví</w:t>
            </w:r>
            <w:r w:rsidRPr="00F23C9C">
              <w:rPr>
                <w:rFonts w:hint="default"/>
              </w:rPr>
              <w:t>zi</w:t>
            </w:r>
            <w:r w:rsidR="001F26B4">
              <w:t>i</w:t>
            </w:r>
            <w:r w:rsidRPr="00F23C9C">
              <w:rPr>
                <w:rFonts w:hint="default"/>
              </w:rPr>
              <w:t xml:space="preserve"> a o zmene a doplnení</w:t>
            </w:r>
            <w:r w:rsidRPr="00F23C9C">
              <w:rPr>
                <w:rFonts w:hint="default"/>
              </w:rPr>
              <w:t xml:space="preserve"> niektorý</w:t>
            </w:r>
            <w:r w:rsidRPr="00F23C9C">
              <w:rPr>
                <w:rFonts w:hint="default"/>
              </w:rPr>
              <w:t>ch zá</w:t>
            </w:r>
            <w:r w:rsidRPr="00F23C9C">
              <w:rPr>
                <w:rFonts w:hint="default"/>
              </w:rPr>
              <w:t>konov.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7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Pr="008D0F87" w:rsidR="009526B5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35E9" w:rsidRPr="004A35E9" w:rsidP="004A35E9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4A35E9">
              <w:rPr>
                <w:rFonts w:hint="default"/>
                <w:b w:val="0"/>
                <w:sz w:val="20"/>
                <w:szCs w:val="20"/>
              </w:rPr>
              <w:t>Č</w:t>
            </w:r>
            <w:r w:rsidRPr="004A35E9">
              <w:rPr>
                <w:rFonts w:hint="default"/>
                <w:b w:val="0"/>
                <w:sz w:val="20"/>
                <w:szCs w:val="20"/>
              </w:rPr>
              <w:t>lá</w:t>
            </w:r>
            <w:r w:rsidRPr="004A35E9">
              <w:rPr>
                <w:rFonts w:hint="default"/>
                <w:b w:val="0"/>
                <w:sz w:val="20"/>
                <w:szCs w:val="20"/>
              </w:rPr>
              <w:t>nok 7</w:t>
            </w:r>
          </w:p>
          <w:p w:rsidR="004A35E9" w:rsidRPr="004A35E9" w:rsidP="004A35E9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4A35E9">
              <w:rPr>
                <w:rFonts w:hint="default"/>
                <w:b w:val="0"/>
                <w:sz w:val="20"/>
                <w:szCs w:val="20"/>
              </w:rPr>
              <w:t>Spoloč</w:t>
            </w:r>
            <w:r w:rsidRPr="004A35E9">
              <w:rPr>
                <w:rFonts w:hint="default"/>
                <w:b w:val="0"/>
                <w:sz w:val="20"/>
                <w:szCs w:val="20"/>
              </w:rPr>
              <w:t>né</w:t>
            </w:r>
            <w:r w:rsidRPr="004A35E9">
              <w:rPr>
                <w:rFonts w:hint="default"/>
                <w:b w:val="0"/>
                <w:sz w:val="20"/>
                <w:szCs w:val="20"/>
              </w:rPr>
              <w:t xml:space="preserve"> ustanovenia</w:t>
            </w:r>
          </w:p>
          <w:p w:rsidR="00CF10E0" w:rsidRPr="00E673F8" w:rsidP="00E322A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4A35E9" w:rsidR="004A35E9">
              <w:rPr>
                <w:rFonts w:hint="default"/>
                <w:b w:val="0"/>
                <w:sz w:val="20"/>
                <w:szCs w:val="20"/>
              </w:rPr>
              <w:t>1.   Aké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koľ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vek zmluvné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 xml:space="preserve"> ustanovenie v rozpore s vý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nimkami stanovený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mi v č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lá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nkoch 3, 5 a 6 je nevykonateľ</w:t>
            </w:r>
            <w:r w:rsidRPr="004A35E9" w:rsidR="004A35E9">
              <w:rPr>
                <w:rFonts w:hint="default"/>
                <w:b w:val="0"/>
                <w:sz w:val="20"/>
                <w:szCs w:val="20"/>
              </w:rPr>
              <w:t>né.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F832FA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050197">
              <w:rPr>
                <w:rFonts w:hint="default"/>
                <w:bCs/>
                <w:color w:val="000000"/>
              </w:rPr>
              <w:t>§</w:t>
            </w:r>
            <w:r w:rsidR="00050197">
              <w:rPr>
                <w:rFonts w:hint="default"/>
                <w:bCs/>
                <w:color w:val="000000"/>
              </w:rPr>
              <w:t xml:space="preserve"> 35</w:t>
            </w:r>
          </w:p>
          <w:p w:rsidR="00050197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 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993EAD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993EAD" w:rsidR="00993EAD">
              <w:rPr>
                <w:rFonts w:hint="default"/>
                <w:b w:val="0"/>
                <w:sz w:val="20"/>
                <w:szCs w:val="20"/>
              </w:rPr>
              <w:t>Zmluva nemôž</w:t>
            </w:r>
            <w:r w:rsidRPr="00993EAD" w:rsidR="00993EAD">
              <w:rPr>
                <w:rFonts w:hint="default"/>
                <w:b w:val="0"/>
                <w:sz w:val="20"/>
                <w:szCs w:val="20"/>
              </w:rPr>
              <w:t>e vylúč</w:t>
            </w:r>
            <w:r w:rsidRPr="00993EAD" w:rsidR="00993EAD">
              <w:rPr>
                <w:rFonts w:hint="default"/>
                <w:b w:val="0"/>
                <w:sz w:val="20"/>
                <w:szCs w:val="20"/>
              </w:rPr>
              <w:t>iť</w:t>
            </w:r>
            <w:r w:rsidRPr="00993EAD" w:rsidR="00993EAD">
              <w:rPr>
                <w:rFonts w:hint="default"/>
                <w:b w:val="0"/>
                <w:sz w:val="20"/>
                <w:szCs w:val="20"/>
              </w:rPr>
              <w:t xml:space="preserve"> uplatnenie vý</w:t>
            </w:r>
            <w:r w:rsidRPr="00993EAD" w:rsidR="00993EAD">
              <w:rPr>
                <w:rFonts w:hint="default"/>
                <w:b w:val="0"/>
                <w:sz w:val="20"/>
                <w:szCs w:val="20"/>
              </w:rPr>
              <w:t>nimiek a</w:t>
            </w:r>
            <w:r w:rsidR="00021B77">
              <w:rPr>
                <w:b w:val="0"/>
                <w:sz w:val="20"/>
                <w:szCs w:val="20"/>
              </w:rPr>
              <w:t> </w:t>
            </w:r>
            <w:r w:rsidRPr="00993EAD" w:rsidR="00993EAD">
              <w:rPr>
                <w:rFonts w:hint="default"/>
                <w:b w:val="0"/>
                <w:sz w:val="20"/>
                <w:szCs w:val="20"/>
              </w:rPr>
              <w:t>obmedzení</w:t>
            </w:r>
            <w:r w:rsidR="00021B77">
              <w:rPr>
                <w:b w:val="0"/>
                <w:sz w:val="20"/>
                <w:szCs w:val="20"/>
              </w:rPr>
              <w:t xml:space="preserve"> </w:t>
            </w:r>
            <w:r w:rsidRPr="00021B77" w:rsidR="00021B77">
              <w:rPr>
                <w:rFonts w:hint="default"/>
                <w:b w:val="0"/>
                <w:sz w:val="20"/>
                <w:szCs w:val="20"/>
              </w:rPr>
              <w:t>podľ</w:t>
            </w:r>
            <w:r w:rsidRPr="00021B77" w:rsidR="00021B77">
              <w:rPr>
                <w:rFonts w:hint="default"/>
                <w:b w:val="0"/>
                <w:sz w:val="20"/>
                <w:szCs w:val="20"/>
              </w:rPr>
              <w:t>a §</w:t>
            </w:r>
            <w:r w:rsidRPr="00021B77" w:rsidR="00021B77">
              <w:rPr>
                <w:rFonts w:hint="default"/>
                <w:b w:val="0"/>
                <w:sz w:val="20"/>
                <w:szCs w:val="20"/>
              </w:rPr>
              <w:t xml:space="preserve"> 37 až</w:t>
            </w:r>
            <w:r w:rsidRPr="00021B77" w:rsidR="00021B77">
              <w:rPr>
                <w:rFonts w:hint="default"/>
                <w:b w:val="0"/>
                <w:sz w:val="20"/>
                <w:szCs w:val="20"/>
              </w:rPr>
              <w:t xml:space="preserve"> 57</w:t>
            </w:r>
            <w:r w:rsidRPr="00993EAD" w:rsidR="00993EAD">
              <w:rPr>
                <w:rFonts w:hint="default"/>
                <w:b w:val="0"/>
                <w:sz w:val="20"/>
                <w:szCs w:val="20"/>
              </w:rPr>
              <w:t>, okrem §</w:t>
            </w:r>
            <w:r w:rsidRPr="00993EAD" w:rsidR="00993EAD">
              <w:rPr>
                <w:rFonts w:hint="default"/>
                <w:b w:val="0"/>
                <w:sz w:val="20"/>
                <w:szCs w:val="20"/>
              </w:rPr>
              <w:t xml:space="preserve"> 48 a 51c.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7</w:t>
            </w:r>
          </w:p>
          <w:p w:rsidR="00E322AA" w:rsidRPr="00E673F8" w:rsidP="009526B5">
            <w:pPr>
              <w:bidi w:val="0"/>
              <w:spacing w:after="0" w:line="240" w:lineRule="auto"/>
            </w:pPr>
            <w:r w:rsidR="007F3CC1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22AA" w:rsidRPr="004A35E9" w:rsidP="004A35E9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4A35E9">
              <w:rPr>
                <w:rFonts w:hint="default"/>
                <w:b w:val="0"/>
                <w:sz w:val="20"/>
                <w:szCs w:val="20"/>
              </w:rPr>
              <w:t>2.   Na vý</w:t>
            </w:r>
            <w:r w:rsidRPr="004A35E9">
              <w:rPr>
                <w:rFonts w:hint="default"/>
                <w:b w:val="0"/>
                <w:sz w:val="20"/>
                <w:szCs w:val="20"/>
              </w:rPr>
              <w:t>nimky a obmedzenia uvedené</w:t>
            </w:r>
            <w:r w:rsidRPr="004A35E9">
              <w:rPr>
                <w:rFonts w:hint="default"/>
                <w:b w:val="0"/>
                <w:sz w:val="20"/>
                <w:szCs w:val="20"/>
              </w:rPr>
              <w:t xml:space="preserve"> v tejto hlave sa vzť</w:t>
            </w:r>
            <w:r w:rsidRPr="004A35E9">
              <w:rPr>
                <w:rFonts w:hint="default"/>
                <w:b w:val="0"/>
                <w:sz w:val="20"/>
                <w:szCs w:val="20"/>
              </w:rPr>
              <w:t>ahuje č</w:t>
            </w:r>
            <w:r w:rsidRPr="004A35E9">
              <w:rPr>
                <w:rFonts w:hint="default"/>
                <w:b w:val="0"/>
                <w:sz w:val="20"/>
                <w:szCs w:val="20"/>
              </w:rPr>
              <w:t>lá</w:t>
            </w:r>
            <w:r w:rsidRPr="004A35E9">
              <w:rPr>
                <w:rFonts w:hint="default"/>
                <w:b w:val="0"/>
                <w:sz w:val="20"/>
                <w:szCs w:val="20"/>
              </w:rPr>
              <w:t>nok 5 ods. 5 smernice 2001/29/ES. Na č</w:t>
            </w:r>
            <w:r w:rsidRPr="004A35E9">
              <w:rPr>
                <w:rFonts w:hint="default"/>
                <w:b w:val="0"/>
                <w:sz w:val="20"/>
                <w:szCs w:val="20"/>
              </w:rPr>
              <w:t>lá</w:t>
            </w:r>
            <w:r w:rsidRPr="004A35E9">
              <w:rPr>
                <w:rFonts w:hint="default"/>
                <w:b w:val="0"/>
                <w:sz w:val="20"/>
                <w:szCs w:val="20"/>
              </w:rPr>
              <w:t>nky 3 až</w:t>
            </w:r>
            <w:r w:rsidRPr="004A35E9">
              <w:rPr>
                <w:rFonts w:hint="default"/>
                <w:b w:val="0"/>
                <w:sz w:val="20"/>
                <w:szCs w:val="20"/>
              </w:rPr>
              <w:t xml:space="preserve"> 6 tejto smernice sa vzť</w:t>
            </w:r>
            <w:r w:rsidRPr="004A35E9">
              <w:rPr>
                <w:rFonts w:hint="default"/>
                <w:b w:val="0"/>
                <w:sz w:val="20"/>
                <w:szCs w:val="20"/>
              </w:rPr>
              <w:t>ahuje č</w:t>
            </w:r>
            <w:r w:rsidRPr="004A35E9">
              <w:rPr>
                <w:rFonts w:hint="default"/>
                <w:b w:val="0"/>
                <w:sz w:val="20"/>
                <w:szCs w:val="20"/>
              </w:rPr>
              <w:t>lá</w:t>
            </w:r>
            <w:r w:rsidRPr="004A35E9">
              <w:rPr>
                <w:rFonts w:hint="default"/>
                <w:b w:val="0"/>
                <w:sz w:val="20"/>
                <w:szCs w:val="20"/>
              </w:rPr>
              <w:t>nok 6 ods. 4 prvý</w:t>
            </w:r>
            <w:r w:rsidRPr="004A35E9">
              <w:rPr>
                <w:rFonts w:hint="default"/>
                <w:b w:val="0"/>
                <w:sz w:val="20"/>
                <w:szCs w:val="20"/>
              </w:rPr>
              <w:t>, tretí</w:t>
            </w:r>
            <w:r w:rsidRPr="004A35E9">
              <w:rPr>
                <w:rFonts w:hint="default"/>
                <w:b w:val="0"/>
                <w:sz w:val="20"/>
                <w:szCs w:val="20"/>
              </w:rPr>
              <w:t xml:space="preserve"> a piaty pododsek smernice 2001/29/ES.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22AA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22AA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F832FA">
              <w:rPr>
                <w:b w:val="0"/>
                <w:sz w:val="20"/>
                <w:szCs w:val="20"/>
              </w:rPr>
              <w:t>NAZ</w:t>
            </w:r>
          </w:p>
          <w:p w:rsidR="000075D1" w:rsidP="000075D1">
            <w:pPr>
              <w:bidi w:val="0"/>
              <w:spacing w:after="0" w:line="240" w:lineRule="auto"/>
            </w:pPr>
          </w:p>
          <w:p w:rsidR="000075D1" w:rsidP="000075D1">
            <w:pPr>
              <w:bidi w:val="0"/>
              <w:spacing w:after="0" w:line="240" w:lineRule="auto"/>
            </w:pPr>
          </w:p>
          <w:p w:rsidR="000075D1" w:rsidP="000075D1">
            <w:pPr>
              <w:bidi w:val="0"/>
              <w:spacing w:after="0" w:line="240" w:lineRule="auto"/>
            </w:pPr>
          </w:p>
          <w:p w:rsidR="000075D1" w:rsidRPr="000075D1" w:rsidP="000075D1">
            <w:pPr>
              <w:bidi w:val="0"/>
              <w:spacing w:after="0" w:line="240" w:lineRule="auto"/>
            </w:pPr>
            <w:r>
              <w:t>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4518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60 </w:t>
            </w:r>
          </w:p>
          <w:p w:rsidR="00674518" w:rsidP="00674518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</w:t>
            </w:r>
            <w:r w:rsidR="001F092D">
              <w:rPr>
                <w:bCs/>
                <w:color w:val="000000"/>
              </w:rPr>
              <w:t xml:space="preserve"> 4 </w:t>
            </w:r>
          </w:p>
          <w:p w:rsidR="00674518" w:rsidP="00674518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075D1" w:rsidP="00674518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322AA" w:rsidRPr="00E673F8" w:rsidP="00674518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1F092D">
              <w:rPr>
                <w:rFonts w:hint="default"/>
                <w:bCs/>
                <w:color w:val="000000"/>
              </w:rPr>
              <w:t>§</w:t>
            </w:r>
            <w:r w:rsidR="001F092D">
              <w:rPr>
                <w:rFonts w:hint="default"/>
                <w:bCs/>
                <w:color w:val="000000"/>
              </w:rPr>
              <w:t xml:space="preserve"> 34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22AA" w:rsidRPr="0067451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BE3069">
              <w:rPr>
                <w:b w:val="0"/>
                <w:sz w:val="20"/>
                <w:szCs w:val="20"/>
              </w:rPr>
              <w:t xml:space="preserve">(4) </w:t>
            </w:r>
            <w:r w:rsidRPr="00674518" w:rsidR="00674518">
              <w:rPr>
                <w:rFonts w:hint="default"/>
                <w:b w:val="0"/>
                <w:sz w:val="20"/>
                <w:szCs w:val="20"/>
              </w:rPr>
              <w:t>Ustanovenie odseku 1 sa neuplatní</w:t>
            </w:r>
            <w:r w:rsidRPr="00674518" w:rsidR="00674518">
              <w:rPr>
                <w:rFonts w:hint="default"/>
                <w:b w:val="0"/>
                <w:sz w:val="20"/>
                <w:szCs w:val="20"/>
              </w:rPr>
              <w:t xml:space="preserve"> pri použ</w:t>
            </w:r>
            <w:r w:rsidRPr="00674518" w:rsidR="00674518">
              <w:rPr>
                <w:rFonts w:hint="default"/>
                <w:b w:val="0"/>
                <w:sz w:val="20"/>
                <w:szCs w:val="20"/>
              </w:rPr>
              <w:t>ití</w:t>
            </w:r>
            <w:r w:rsidRPr="00674518" w:rsidR="00674518">
              <w:rPr>
                <w:rFonts w:hint="default"/>
                <w:b w:val="0"/>
                <w:sz w:val="20"/>
                <w:szCs w:val="20"/>
              </w:rPr>
              <w:t xml:space="preserve"> diela podľ</w:t>
            </w:r>
            <w:r w:rsidRPr="00674518" w:rsidR="00674518">
              <w:rPr>
                <w:rFonts w:hint="default"/>
                <w:b w:val="0"/>
                <w:sz w:val="20"/>
                <w:szCs w:val="20"/>
              </w:rPr>
              <w:t>a §</w:t>
            </w:r>
            <w:r w:rsidRPr="00674518" w:rsidR="00674518">
              <w:rPr>
                <w:rFonts w:hint="default"/>
                <w:b w:val="0"/>
                <w:sz w:val="20"/>
                <w:szCs w:val="20"/>
              </w:rPr>
              <w:t xml:space="preserve"> 40, §</w:t>
            </w:r>
            <w:r w:rsidRPr="00674518" w:rsidR="00674518">
              <w:rPr>
                <w:rFonts w:hint="default"/>
                <w:b w:val="0"/>
                <w:sz w:val="20"/>
                <w:szCs w:val="20"/>
              </w:rPr>
              <w:t xml:space="preserve"> 42 až</w:t>
            </w:r>
            <w:r w:rsidRPr="00674518" w:rsidR="00674518">
              <w:rPr>
                <w:rFonts w:hint="default"/>
                <w:b w:val="0"/>
                <w:sz w:val="20"/>
                <w:szCs w:val="20"/>
              </w:rPr>
              <w:t xml:space="preserve"> 44, §</w:t>
            </w:r>
            <w:r w:rsidRPr="00674518" w:rsidR="00674518">
              <w:rPr>
                <w:rFonts w:hint="default"/>
                <w:b w:val="0"/>
                <w:sz w:val="20"/>
                <w:szCs w:val="20"/>
              </w:rPr>
              <w:t xml:space="preserve"> 46, 46a, §</w:t>
            </w:r>
            <w:r w:rsidRPr="00674518" w:rsidR="00674518">
              <w:rPr>
                <w:rFonts w:hint="default"/>
                <w:b w:val="0"/>
                <w:sz w:val="20"/>
                <w:szCs w:val="20"/>
              </w:rPr>
              <w:t xml:space="preserve"> 49, 49a, 51b, 51c a 53 v rozsahu nevyhnutnom na využ</w:t>
            </w:r>
            <w:r w:rsidRPr="00674518" w:rsidR="00674518">
              <w:rPr>
                <w:rFonts w:hint="default"/>
                <w:b w:val="0"/>
                <w:sz w:val="20"/>
                <w:szCs w:val="20"/>
              </w:rPr>
              <w:t>itie danej vý</w:t>
            </w:r>
            <w:r w:rsidRPr="00674518" w:rsidR="00674518">
              <w:rPr>
                <w:rFonts w:hint="default"/>
                <w:b w:val="0"/>
                <w:sz w:val="20"/>
                <w:szCs w:val="20"/>
              </w:rPr>
              <w:t>nimky alebo obmedzenia.</w:t>
            </w:r>
          </w:p>
          <w:p w:rsidR="00674518" w:rsidP="00674518">
            <w:pPr>
              <w:bidi w:val="0"/>
              <w:spacing w:after="0" w:line="240" w:lineRule="auto"/>
            </w:pPr>
          </w:p>
          <w:p w:rsidR="00674518" w:rsidP="00674518">
            <w:pPr>
              <w:bidi w:val="0"/>
              <w:spacing w:after="0" w:line="240" w:lineRule="auto"/>
            </w:pPr>
            <w:r w:rsidRPr="00674518">
              <w:rPr>
                <w:rFonts w:hint="default"/>
              </w:rPr>
              <w:t>Vý</w:t>
            </w:r>
            <w:r w:rsidRPr="00674518">
              <w:rPr>
                <w:rFonts w:hint="default"/>
              </w:rPr>
              <w:t>nimky a obmedzenia majetkový</w:t>
            </w:r>
            <w:r w:rsidRPr="00674518">
              <w:rPr>
                <w:rFonts w:hint="default"/>
              </w:rPr>
              <w:t>ch prá</w:t>
            </w:r>
            <w:r w:rsidRPr="00674518">
              <w:rPr>
                <w:rFonts w:hint="default"/>
              </w:rPr>
              <w:t>v autora sú</w:t>
            </w:r>
            <w:r w:rsidRPr="00674518">
              <w:rPr>
                <w:rFonts w:hint="default"/>
              </w:rPr>
              <w:t xml:space="preserve"> dovolené</w:t>
            </w:r>
            <w:r w:rsidRPr="00674518">
              <w:rPr>
                <w:rFonts w:hint="default"/>
              </w:rPr>
              <w:t xml:space="preserve"> len v osobitný</w:t>
            </w:r>
            <w:r w:rsidRPr="00674518">
              <w:rPr>
                <w:rFonts w:hint="default"/>
              </w:rPr>
              <w:t>ch prí</w:t>
            </w:r>
            <w:r w:rsidRPr="00674518">
              <w:rPr>
                <w:rFonts w:hint="default"/>
              </w:rPr>
              <w:t>padoch ustanovený</w:t>
            </w:r>
            <w:r w:rsidRPr="00674518">
              <w:rPr>
                <w:rFonts w:hint="default"/>
              </w:rPr>
              <w:t>ch v tejto hlave a nakladani</w:t>
            </w:r>
            <w:r w:rsidRPr="00674518">
              <w:rPr>
                <w:rFonts w:hint="default"/>
              </w:rPr>
              <w:t>e s dielom podľ</w:t>
            </w:r>
            <w:r w:rsidRPr="00674518">
              <w:rPr>
                <w:rFonts w:hint="default"/>
              </w:rPr>
              <w:t>a tý</w:t>
            </w:r>
            <w:r w:rsidRPr="00674518">
              <w:rPr>
                <w:rFonts w:hint="default"/>
              </w:rPr>
              <w:t>chto ustanovení</w:t>
            </w:r>
            <w:r w:rsidRPr="00674518">
              <w:rPr>
                <w:rFonts w:hint="default"/>
              </w:rPr>
              <w:t xml:space="preserve"> nesmie byť</w:t>
            </w:r>
            <w:r w:rsidRPr="00674518">
              <w:rPr>
                <w:rFonts w:hint="default"/>
              </w:rPr>
              <w:t xml:space="preserve"> v rozpore s bež</w:t>
            </w:r>
            <w:r w:rsidRPr="00674518">
              <w:rPr>
                <w:rFonts w:hint="default"/>
              </w:rPr>
              <w:t>ný</w:t>
            </w:r>
            <w:r w:rsidRPr="00674518">
              <w:rPr>
                <w:rFonts w:hint="default"/>
              </w:rPr>
              <w:t>m využ</w:t>
            </w:r>
            <w:r w:rsidRPr="00674518">
              <w:rPr>
                <w:rFonts w:hint="default"/>
              </w:rPr>
              <w:t>ití</w:t>
            </w:r>
            <w:r w:rsidRPr="00674518">
              <w:rPr>
                <w:rFonts w:hint="default"/>
              </w:rPr>
              <w:t>m diela a nesmie neodô</w:t>
            </w:r>
            <w:r w:rsidRPr="00674518">
              <w:rPr>
                <w:rFonts w:hint="default"/>
              </w:rPr>
              <w:t>vodnene zasahovať</w:t>
            </w:r>
            <w:r w:rsidRPr="00674518">
              <w:rPr>
                <w:rFonts w:hint="default"/>
              </w:rPr>
              <w:t xml:space="preserve"> do prá</w:t>
            </w:r>
            <w:r w:rsidRPr="00674518">
              <w:rPr>
                <w:rFonts w:hint="default"/>
              </w:rPr>
              <w:t>vom chrá</w:t>
            </w:r>
            <w:r w:rsidRPr="00674518">
              <w:rPr>
                <w:rFonts w:hint="default"/>
              </w:rPr>
              <w:t>nený</w:t>
            </w:r>
            <w:r w:rsidRPr="00674518">
              <w:rPr>
                <w:rFonts w:hint="default"/>
              </w:rPr>
              <w:t>ch zá</w:t>
            </w:r>
            <w:r w:rsidRPr="00674518">
              <w:rPr>
                <w:rFonts w:hint="default"/>
              </w:rPr>
              <w:t>ujmov autora.</w:t>
            </w:r>
          </w:p>
          <w:p w:rsidR="00BE3069" w:rsidRPr="00674518" w:rsidP="00674518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22AA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22AA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8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Pr="008D0F87" w:rsidR="009526B5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B3B" w:rsidRPr="00EC2B3B" w:rsidP="00EC2B3B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C2B3B">
              <w:rPr>
                <w:b w:val="0"/>
                <w:sz w:val="20"/>
                <w:szCs w:val="20"/>
              </w:rPr>
              <w:t>HLAVA III</w:t>
            </w:r>
          </w:p>
          <w:p w:rsidR="00EC2B3B" w:rsidRPr="00EC2B3B" w:rsidP="00EC2B3B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C2B3B">
              <w:rPr>
                <w:rFonts w:hint="default"/>
                <w:b w:val="0"/>
                <w:sz w:val="20"/>
                <w:szCs w:val="20"/>
              </w:rPr>
              <w:t>OPATRENIA NA ZLEPŠ</w:t>
            </w:r>
            <w:r w:rsidRPr="00EC2B3B">
              <w:rPr>
                <w:rFonts w:hint="default"/>
                <w:b w:val="0"/>
                <w:sz w:val="20"/>
                <w:szCs w:val="20"/>
              </w:rPr>
              <w:t>ENIE LICENČ</w:t>
            </w:r>
            <w:r w:rsidRPr="00EC2B3B">
              <w:rPr>
                <w:rFonts w:hint="default"/>
                <w:b w:val="0"/>
                <w:sz w:val="20"/>
                <w:szCs w:val="20"/>
              </w:rPr>
              <w:t>NÝ</w:t>
            </w:r>
            <w:r w:rsidRPr="00EC2B3B">
              <w:rPr>
                <w:rFonts w:hint="default"/>
                <w:b w:val="0"/>
                <w:sz w:val="20"/>
                <w:szCs w:val="20"/>
              </w:rPr>
              <w:t>CH POSTUPOV A ZABEZPEČ</w:t>
            </w:r>
            <w:r w:rsidRPr="00EC2B3B">
              <w:rPr>
                <w:rFonts w:hint="default"/>
                <w:b w:val="0"/>
                <w:sz w:val="20"/>
                <w:szCs w:val="20"/>
              </w:rPr>
              <w:t>ENIE Š</w:t>
            </w:r>
            <w:r w:rsidRPr="00EC2B3B">
              <w:rPr>
                <w:rFonts w:hint="default"/>
                <w:b w:val="0"/>
                <w:sz w:val="20"/>
                <w:szCs w:val="20"/>
              </w:rPr>
              <w:t>IRŠ</w:t>
            </w:r>
            <w:r w:rsidRPr="00EC2B3B">
              <w:rPr>
                <w:rFonts w:hint="default"/>
                <w:b w:val="0"/>
                <w:sz w:val="20"/>
                <w:szCs w:val="20"/>
              </w:rPr>
              <w:t>EJ DOSTUPNOSTI OBSAHU</w:t>
            </w:r>
          </w:p>
          <w:p w:rsidR="00EC2B3B" w:rsidRPr="00EC2B3B" w:rsidP="00EC2B3B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C2B3B">
              <w:rPr>
                <w:rFonts w:hint="default"/>
                <w:b w:val="0"/>
                <w:sz w:val="20"/>
                <w:szCs w:val="20"/>
              </w:rPr>
              <w:t>KAPITOLA 1</w:t>
            </w:r>
          </w:p>
          <w:p w:rsidR="00EC2B3B" w:rsidRPr="00EC2B3B" w:rsidP="00EC2B3B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C2B3B">
              <w:rPr>
                <w:rFonts w:hint="default"/>
                <w:b w:val="0"/>
                <w:sz w:val="20"/>
                <w:szCs w:val="20"/>
              </w:rPr>
              <w:t>Obchodne nedostupné</w:t>
            </w:r>
            <w:r w:rsidRPr="00EC2B3B">
              <w:rPr>
                <w:rFonts w:hint="default"/>
                <w:b w:val="0"/>
                <w:sz w:val="20"/>
                <w:szCs w:val="20"/>
              </w:rPr>
              <w:t xml:space="preserve"> diela a iné</w:t>
            </w:r>
            <w:r w:rsidRPr="00EC2B3B">
              <w:rPr>
                <w:rFonts w:hint="default"/>
                <w:b w:val="0"/>
                <w:sz w:val="20"/>
                <w:szCs w:val="20"/>
              </w:rPr>
              <w:t xml:space="preserve"> predmety ochrany</w:t>
            </w:r>
          </w:p>
          <w:p w:rsidR="00EC2B3B" w:rsidRPr="00EC2B3B" w:rsidP="00EC2B3B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C2B3B">
              <w:rPr>
                <w:rFonts w:hint="default"/>
                <w:b w:val="0"/>
                <w:sz w:val="20"/>
                <w:szCs w:val="20"/>
              </w:rPr>
              <w:t>Č</w:t>
            </w:r>
            <w:r w:rsidRPr="00EC2B3B">
              <w:rPr>
                <w:rFonts w:hint="default"/>
                <w:b w:val="0"/>
                <w:sz w:val="20"/>
                <w:szCs w:val="20"/>
              </w:rPr>
              <w:t>lá</w:t>
            </w:r>
            <w:r w:rsidRPr="00EC2B3B">
              <w:rPr>
                <w:rFonts w:hint="default"/>
                <w:b w:val="0"/>
                <w:sz w:val="20"/>
                <w:szCs w:val="20"/>
              </w:rPr>
              <w:t>nok 8</w:t>
            </w:r>
          </w:p>
          <w:p w:rsidR="00EC2B3B" w:rsidRPr="00EC2B3B" w:rsidP="00EC2B3B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C2B3B">
              <w:rPr>
                <w:rFonts w:hint="default"/>
                <w:b w:val="0"/>
                <w:sz w:val="20"/>
                <w:szCs w:val="20"/>
              </w:rPr>
              <w:t>Použí</w:t>
            </w:r>
            <w:r w:rsidRPr="00EC2B3B">
              <w:rPr>
                <w:rFonts w:hint="default"/>
                <w:b w:val="0"/>
                <w:sz w:val="20"/>
                <w:szCs w:val="20"/>
              </w:rPr>
              <w:t>vanie obchodne nedostupný</w:t>
            </w:r>
            <w:r w:rsidRPr="00EC2B3B">
              <w:rPr>
                <w:rFonts w:hint="default"/>
                <w:b w:val="0"/>
                <w:sz w:val="20"/>
                <w:szCs w:val="20"/>
              </w:rPr>
              <w:t>ch diel a iný</w:t>
            </w:r>
            <w:r w:rsidRPr="00EC2B3B">
              <w:rPr>
                <w:rFonts w:hint="default"/>
                <w:b w:val="0"/>
                <w:sz w:val="20"/>
                <w:szCs w:val="20"/>
              </w:rPr>
              <w:t>ch predmetov ochrany inš</w:t>
            </w:r>
            <w:r w:rsidRPr="00EC2B3B">
              <w:rPr>
                <w:rFonts w:hint="default"/>
                <w:b w:val="0"/>
                <w:sz w:val="20"/>
                <w:szCs w:val="20"/>
              </w:rPr>
              <w:t>titú</w:t>
            </w:r>
            <w:r w:rsidRPr="00EC2B3B">
              <w:rPr>
                <w:rFonts w:hint="default"/>
                <w:b w:val="0"/>
                <w:sz w:val="20"/>
                <w:szCs w:val="20"/>
              </w:rPr>
              <w:t>ciami sprá</w:t>
            </w:r>
            <w:r w:rsidRPr="00EC2B3B">
              <w:rPr>
                <w:rFonts w:hint="default"/>
                <w:b w:val="0"/>
                <w:sz w:val="20"/>
                <w:szCs w:val="20"/>
              </w:rPr>
              <w:t>vy kultú</w:t>
            </w:r>
            <w:r w:rsidRPr="00EC2B3B">
              <w:rPr>
                <w:rFonts w:hint="default"/>
                <w:b w:val="0"/>
                <w:sz w:val="20"/>
                <w:szCs w:val="20"/>
              </w:rPr>
              <w:t>rneho dedič</w:t>
            </w:r>
            <w:r w:rsidRPr="00EC2B3B">
              <w:rPr>
                <w:rFonts w:hint="default"/>
                <w:b w:val="0"/>
                <w:sz w:val="20"/>
                <w:szCs w:val="20"/>
              </w:rPr>
              <w:t>stva</w:t>
            </w:r>
          </w:p>
          <w:p w:rsidR="00CF10E0" w:rsidP="00EC2B3B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C2B3B" w:rsidR="00EC2B3B">
              <w:rPr>
                <w:rFonts w:hint="default"/>
                <w:b w:val="0"/>
                <w:sz w:val="20"/>
                <w:szCs w:val="20"/>
              </w:rPr>
              <w:t>1.   Č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tá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ty ustanovia, aby organizá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cia kolektí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vnej sp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rá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vy v sú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lade so svojimi povereniami od nositeľ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ov prá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v mohla uzatvoriť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 xml:space="preserve"> nevý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hradnú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 xml:space="preserve"> licenč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nú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 xml:space="preserve"> zmluvu na neobchodné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 xml:space="preserve"> úč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ely s inš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titú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ciou kultú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rneho dedič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stva o rozmnož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ovaní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, rozš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irovaní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, verejnom prenose alebo sprí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stupň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ovaní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 xml:space="preserve"> verejnosti obchodne nedostupný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ch di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e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l alebo iný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ch predmetov ochrany, ktoré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 xml:space="preserve"> trvalo súč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asť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ou zbierok danej inš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titú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cie, bez ohľ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adu na to, č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i vš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etci nositelia prá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v, na ktorý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ch sa vzť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ahuje tá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to licencia, poverili organizá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ciu kolektí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vnej sprá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vy, a to pod podmienkou, ž</w:t>
            </w:r>
            <w:r w:rsidRPr="00EC2B3B" w:rsidR="00EC2B3B">
              <w:rPr>
                <w:rFonts w:hint="default"/>
                <w:b w:val="0"/>
                <w:sz w:val="20"/>
                <w:szCs w:val="20"/>
              </w:rPr>
              <w:t>e:</w:t>
            </w:r>
          </w:p>
          <w:p w:rsidR="00EC2B3B" w:rsidP="00EC2B3B">
            <w:pPr>
              <w:bidi w:val="0"/>
              <w:spacing w:after="0" w:line="240" w:lineRule="auto"/>
              <w:rPr>
                <w:rFonts w:eastAsia="Times New Roman"/>
              </w:rPr>
            </w:pPr>
            <w:r>
              <w:t xml:space="preserve">a) </w:t>
            </w:r>
            <w:r w:rsidRPr="00505AED">
              <w:rPr>
                <w:rFonts w:eastAsia="Times New Roman"/>
              </w:rPr>
              <w:t>organizácia kolektívnej správy na základe svojich poverení predstavuje dostatočné zastúpenie nositeľov práv v príslušnom druhu diel alebo iných predmetov ochrany, ako aj práv, ktoré sú predmetom licencie; a</w:t>
            </w:r>
          </w:p>
          <w:p w:rsidR="00EC2B3B" w:rsidRPr="00EC2B3B" w:rsidP="00EC2B3B">
            <w:pPr>
              <w:bidi w:val="0"/>
              <w:spacing w:after="0" w:line="240" w:lineRule="auto"/>
            </w:pPr>
            <w:r>
              <w:t xml:space="preserve">b) </w:t>
            </w:r>
            <w:r w:rsidRPr="00505AED">
              <w:rPr>
                <w:rFonts w:eastAsia="Times New Roman"/>
              </w:rPr>
              <w:t>všetci nositelia práv majú zaručené rovnaké zaobchádzanie v súvislosti s podmienkami licencie.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F832FA">
              <w:rPr>
                <w:b w:val="0"/>
                <w:sz w:val="20"/>
                <w:szCs w:val="20"/>
              </w:rPr>
              <w:t>NAZ</w:t>
            </w:r>
          </w:p>
          <w:p w:rsidR="00BD345A" w:rsidP="00BD345A">
            <w:pPr>
              <w:bidi w:val="0"/>
              <w:spacing w:after="0" w:line="240" w:lineRule="auto"/>
            </w:pPr>
          </w:p>
          <w:p w:rsidR="00BD345A" w:rsidP="00BD345A">
            <w:pPr>
              <w:bidi w:val="0"/>
              <w:spacing w:after="0" w:line="240" w:lineRule="auto"/>
            </w:pPr>
          </w:p>
          <w:p w:rsidR="00BD345A" w:rsidP="00BD345A">
            <w:pPr>
              <w:bidi w:val="0"/>
              <w:spacing w:after="0" w:line="240" w:lineRule="auto"/>
            </w:pPr>
          </w:p>
          <w:p w:rsidR="00BD345A" w:rsidP="00BD345A">
            <w:pPr>
              <w:bidi w:val="0"/>
              <w:spacing w:after="0" w:line="240" w:lineRule="auto"/>
            </w:pPr>
          </w:p>
          <w:p w:rsidR="00E75F53" w:rsidP="00BD345A">
            <w:pPr>
              <w:bidi w:val="0"/>
              <w:spacing w:after="0" w:line="240" w:lineRule="auto"/>
            </w:pPr>
          </w:p>
          <w:p w:rsidR="00E75F53" w:rsidP="00BD345A">
            <w:pPr>
              <w:bidi w:val="0"/>
              <w:spacing w:after="0" w:line="240" w:lineRule="auto"/>
            </w:pPr>
          </w:p>
          <w:p w:rsidR="00BD345A" w:rsidP="00BD345A">
            <w:pPr>
              <w:bidi w:val="0"/>
              <w:spacing w:after="0" w:line="240" w:lineRule="auto"/>
            </w:pPr>
            <w:r>
              <w:t>AZ</w:t>
            </w:r>
          </w:p>
          <w:p w:rsidR="00E20DD0" w:rsidP="00BD345A">
            <w:pPr>
              <w:bidi w:val="0"/>
              <w:spacing w:after="0" w:line="240" w:lineRule="auto"/>
            </w:pPr>
          </w:p>
          <w:p w:rsidR="00E20DD0" w:rsidP="00BD345A">
            <w:pPr>
              <w:bidi w:val="0"/>
              <w:spacing w:after="0" w:line="240" w:lineRule="auto"/>
            </w:pPr>
          </w:p>
          <w:p w:rsidR="00E75F53" w:rsidP="00BD345A">
            <w:pPr>
              <w:bidi w:val="0"/>
              <w:spacing w:after="0" w:line="240" w:lineRule="auto"/>
            </w:pPr>
          </w:p>
          <w:p w:rsidR="00E20DD0" w:rsidP="00BD345A">
            <w:pPr>
              <w:bidi w:val="0"/>
              <w:spacing w:after="0" w:line="240" w:lineRule="auto"/>
            </w:pPr>
            <w:r>
              <w:t>AZ</w:t>
            </w:r>
          </w:p>
          <w:p w:rsidR="00F34A70" w:rsidP="00BD345A">
            <w:pPr>
              <w:bidi w:val="0"/>
              <w:spacing w:after="0" w:line="240" w:lineRule="auto"/>
            </w:pPr>
          </w:p>
          <w:p w:rsidR="00F34A70" w:rsidP="00BD345A">
            <w:pPr>
              <w:bidi w:val="0"/>
              <w:spacing w:after="0" w:line="240" w:lineRule="auto"/>
            </w:pPr>
          </w:p>
          <w:p w:rsidR="00F34A70" w:rsidP="00BD345A">
            <w:pPr>
              <w:bidi w:val="0"/>
              <w:spacing w:after="0" w:line="240" w:lineRule="auto"/>
            </w:pPr>
          </w:p>
          <w:p w:rsidR="00F34A70" w:rsidP="00BD345A">
            <w:pPr>
              <w:bidi w:val="0"/>
              <w:spacing w:after="0" w:line="240" w:lineRule="auto"/>
            </w:pPr>
          </w:p>
          <w:p w:rsidR="00F34A70" w:rsidP="00BD345A">
            <w:pPr>
              <w:bidi w:val="0"/>
              <w:spacing w:after="0" w:line="240" w:lineRule="auto"/>
            </w:pPr>
          </w:p>
          <w:p w:rsidR="00F34A70" w:rsidP="00BD345A">
            <w:pPr>
              <w:bidi w:val="0"/>
              <w:spacing w:after="0" w:line="240" w:lineRule="auto"/>
            </w:pPr>
          </w:p>
          <w:p w:rsidR="00F34A70" w:rsidP="00BD345A">
            <w:pPr>
              <w:bidi w:val="0"/>
              <w:spacing w:after="0" w:line="240" w:lineRule="auto"/>
            </w:pPr>
          </w:p>
          <w:p w:rsidR="00F34A70" w:rsidRPr="00BD345A" w:rsidP="00BD345A">
            <w:pPr>
              <w:bidi w:val="0"/>
              <w:spacing w:after="0" w:line="240" w:lineRule="auto"/>
            </w:pPr>
            <w:r>
              <w:t>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BD345A">
              <w:rPr>
                <w:rFonts w:hint="default"/>
                <w:bCs/>
                <w:color w:val="000000"/>
              </w:rPr>
              <w:t>§</w:t>
            </w:r>
            <w:r w:rsidR="00BD345A">
              <w:rPr>
                <w:rFonts w:hint="default"/>
                <w:bCs/>
                <w:color w:val="000000"/>
              </w:rPr>
              <w:t xml:space="preserve"> 80 </w:t>
            </w:r>
          </w:p>
          <w:p w:rsidR="00BD345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 1</w:t>
            </w:r>
          </w:p>
          <w:p w:rsidR="00BD345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 b</w:t>
            </w:r>
          </w:p>
          <w:p w:rsidR="00BD345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BD345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75F53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75F53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BD345A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78</w:t>
            </w:r>
          </w:p>
          <w:p w:rsidR="00BD345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</w:t>
            </w:r>
            <w:r w:rsidR="00E20DD0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4</w:t>
            </w:r>
          </w:p>
          <w:p w:rsidR="00E20DD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75F53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20DD0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79</w:t>
            </w:r>
          </w:p>
          <w:p w:rsidR="00E20DD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</w:t>
            </w:r>
            <w:r w:rsidR="00F34A70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3</w:t>
            </w:r>
          </w:p>
          <w:p w:rsidR="00F34A7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34A7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34A7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34A7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34A7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34A7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34A70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79</w:t>
            </w:r>
          </w:p>
          <w:p w:rsidR="00F34A70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8B6975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8B6975" w:rsidR="008B6975">
              <w:rPr>
                <w:rFonts w:hint="default"/>
                <w:b w:val="0"/>
                <w:sz w:val="20"/>
                <w:szCs w:val="20"/>
              </w:rPr>
              <w:t>Organizá</w:t>
            </w:r>
            <w:r w:rsidRPr="008B6975" w:rsidR="008B6975">
              <w:rPr>
                <w:rFonts w:hint="default"/>
                <w:b w:val="0"/>
                <w:sz w:val="20"/>
                <w:szCs w:val="20"/>
              </w:rPr>
              <w:t>cia kolektí</w:t>
            </w:r>
            <w:r w:rsidRPr="008B6975" w:rsidR="008B6975">
              <w:rPr>
                <w:rFonts w:hint="default"/>
                <w:b w:val="0"/>
                <w:sz w:val="20"/>
                <w:szCs w:val="20"/>
              </w:rPr>
              <w:t>vnej sprá</w:t>
            </w:r>
            <w:r w:rsidRPr="008B6975" w:rsidR="008B6975">
              <w:rPr>
                <w:rFonts w:hint="default"/>
                <w:b w:val="0"/>
                <w:sz w:val="20"/>
                <w:szCs w:val="20"/>
              </w:rPr>
              <w:t>vy môž</w:t>
            </w:r>
            <w:r w:rsidRPr="008B6975" w:rsidR="008B6975">
              <w:rPr>
                <w:rFonts w:hint="default"/>
                <w:b w:val="0"/>
                <w:sz w:val="20"/>
                <w:szCs w:val="20"/>
              </w:rPr>
              <w:t>e rozší</w:t>
            </w:r>
            <w:r w:rsidRPr="008B6975" w:rsidR="008B6975">
              <w:rPr>
                <w:rFonts w:hint="default"/>
                <w:b w:val="0"/>
                <w:sz w:val="20"/>
                <w:szCs w:val="20"/>
              </w:rPr>
              <w:t>renou hromadnou licenč</w:t>
            </w:r>
            <w:r w:rsidRPr="008B6975" w:rsidR="008B6975">
              <w:rPr>
                <w:rFonts w:hint="default"/>
                <w:b w:val="0"/>
                <w:sz w:val="20"/>
                <w:szCs w:val="20"/>
              </w:rPr>
              <w:t>nou zmluvou poskytnúť</w:t>
            </w:r>
            <w:r w:rsidRPr="008B6975" w:rsidR="008B6975">
              <w:rPr>
                <w:rFonts w:hint="default"/>
                <w:b w:val="0"/>
                <w:sz w:val="20"/>
                <w:szCs w:val="20"/>
              </w:rPr>
              <w:t xml:space="preserve"> nadobú</w:t>
            </w:r>
            <w:r w:rsidRPr="008B6975" w:rsidR="008B6975">
              <w:rPr>
                <w:rFonts w:hint="default"/>
                <w:b w:val="0"/>
                <w:sz w:val="20"/>
                <w:szCs w:val="20"/>
              </w:rPr>
              <w:t>dateľ</w:t>
            </w:r>
            <w:r w:rsidRPr="008B6975" w:rsidR="008B6975">
              <w:rPr>
                <w:rFonts w:hint="default"/>
                <w:b w:val="0"/>
                <w:sz w:val="20"/>
                <w:szCs w:val="20"/>
              </w:rPr>
              <w:t>ovi sú</w:t>
            </w:r>
            <w:r w:rsidRPr="008B6975" w:rsidR="008B6975">
              <w:rPr>
                <w:rFonts w:hint="default"/>
                <w:b w:val="0"/>
                <w:sz w:val="20"/>
                <w:szCs w:val="20"/>
              </w:rPr>
              <w:t xml:space="preserve">hlas len na </w:t>
            </w:r>
          </w:p>
          <w:p w:rsidR="008B6975" w:rsidRPr="008B6975" w:rsidP="008B6975">
            <w:pPr>
              <w:bidi w:val="0"/>
              <w:spacing w:after="0" w:line="240" w:lineRule="auto"/>
              <w:rPr>
                <w:rFonts w:hint="default"/>
              </w:rPr>
            </w:pPr>
            <w:r w:rsidRPr="008B6975">
              <w:rPr>
                <w:rFonts w:hint="default"/>
              </w:rPr>
              <w:t>b) použ</w:t>
            </w:r>
            <w:r w:rsidRPr="008B6975">
              <w:rPr>
                <w:rFonts w:hint="default"/>
              </w:rPr>
              <w:t>itie obchodne nedostupné</w:t>
            </w:r>
            <w:r w:rsidRPr="008B6975">
              <w:rPr>
                <w:rFonts w:hint="default"/>
              </w:rPr>
              <w:t>ho diela vyhotovení</w:t>
            </w:r>
            <w:r w:rsidRPr="008B6975">
              <w:rPr>
                <w:rFonts w:hint="default"/>
              </w:rPr>
              <w:t>m rozmnož</w:t>
            </w:r>
            <w:r w:rsidRPr="008B6975">
              <w:rPr>
                <w:rFonts w:hint="default"/>
              </w:rPr>
              <w:t>eniny, verejný</w:t>
            </w:r>
            <w:r w:rsidRPr="008B6975">
              <w:rPr>
                <w:rFonts w:hint="default"/>
              </w:rPr>
              <w:t>m prenosom alebo verejný</w:t>
            </w:r>
            <w:r w:rsidRPr="008B6975">
              <w:rPr>
                <w:rFonts w:hint="default"/>
              </w:rPr>
              <w:t>m rozš</w:t>
            </w:r>
            <w:r w:rsidRPr="008B6975">
              <w:rPr>
                <w:rFonts w:hint="default"/>
              </w:rPr>
              <w:t>irovaní</w:t>
            </w:r>
            <w:r w:rsidRPr="008B6975">
              <w:rPr>
                <w:rFonts w:hint="default"/>
              </w:rPr>
              <w:t>m jeho rozmnož</w:t>
            </w:r>
            <w:r w:rsidRPr="008B6975">
              <w:rPr>
                <w:rFonts w:hint="default"/>
              </w:rPr>
              <w:t>eniny prevodom vlastní</w:t>
            </w:r>
            <w:r w:rsidRPr="008B6975">
              <w:rPr>
                <w:rFonts w:hint="default"/>
              </w:rPr>
              <w:t>ckeho prá</w:t>
            </w:r>
            <w:r w:rsidRPr="008B6975">
              <w:rPr>
                <w:rFonts w:hint="default"/>
              </w:rPr>
              <w:t>va na nekomerč</w:t>
            </w:r>
            <w:r w:rsidRPr="008B6975">
              <w:rPr>
                <w:rFonts w:hint="default"/>
              </w:rPr>
              <w:t>né</w:t>
            </w:r>
            <w:r w:rsidRPr="008B6975">
              <w:rPr>
                <w:rFonts w:hint="default"/>
              </w:rPr>
              <w:t xml:space="preserve"> úč</w:t>
            </w:r>
            <w:r w:rsidRPr="008B6975">
              <w:rPr>
                <w:rFonts w:hint="default"/>
              </w:rPr>
              <w:t>ely,</w:t>
            </w:r>
          </w:p>
          <w:p w:rsidR="008B6975" w:rsidP="008B6975">
            <w:pPr>
              <w:bidi w:val="0"/>
              <w:spacing w:after="0" w:line="240" w:lineRule="auto"/>
            </w:pPr>
          </w:p>
          <w:p w:rsidR="008B6975" w:rsidRPr="008B6975" w:rsidP="008B6975">
            <w:pPr>
              <w:bidi w:val="0"/>
              <w:spacing w:after="0" w:line="240" w:lineRule="auto"/>
              <w:rPr>
                <w:rFonts w:hint="default"/>
              </w:rPr>
            </w:pPr>
            <w:r w:rsidR="00F34C38">
              <w:t xml:space="preserve">(4) </w:t>
            </w:r>
            <w:r w:rsidRPr="008B6975">
              <w:rPr>
                <w:rFonts w:hint="default"/>
              </w:rPr>
              <w:t>Hromadnú</w:t>
            </w:r>
            <w:r w:rsidRPr="008B6975">
              <w:rPr>
                <w:rFonts w:hint="default"/>
              </w:rPr>
              <w:t xml:space="preserve"> licenč</w:t>
            </w:r>
            <w:r w:rsidRPr="008B6975">
              <w:rPr>
                <w:rFonts w:hint="default"/>
              </w:rPr>
              <w:t>nú</w:t>
            </w:r>
            <w:r w:rsidRPr="008B6975">
              <w:rPr>
                <w:rFonts w:hint="default"/>
              </w:rPr>
              <w:t xml:space="preserve"> zmluvu mož</w:t>
            </w:r>
            <w:r w:rsidRPr="008B6975">
              <w:rPr>
                <w:rFonts w:hint="default"/>
              </w:rPr>
              <w:t>no uzatvoriť</w:t>
            </w:r>
            <w:r w:rsidRPr="008B6975">
              <w:rPr>
                <w:rFonts w:hint="default"/>
              </w:rPr>
              <w:t xml:space="preserve"> len ako nevý</w:t>
            </w:r>
            <w:r w:rsidRPr="008B6975">
              <w:rPr>
                <w:rFonts w:hint="default"/>
              </w:rPr>
              <w:t>hradnú</w:t>
            </w:r>
            <w:r w:rsidRPr="008B6975">
              <w:rPr>
                <w:rFonts w:hint="default"/>
              </w:rPr>
              <w:t>. Ustanovenia §</w:t>
            </w:r>
            <w:r w:rsidRPr="008B6975">
              <w:rPr>
                <w:rFonts w:hint="default"/>
              </w:rPr>
              <w:t xml:space="preserve"> 65 a</w:t>
            </w:r>
            <w:r w:rsidRPr="008B6975">
              <w:rPr>
                <w:rFonts w:hint="default"/>
              </w:rPr>
              <w:t>ž</w:t>
            </w:r>
            <w:r w:rsidRPr="008B6975">
              <w:rPr>
                <w:rFonts w:hint="default"/>
              </w:rPr>
              <w:t xml:space="preserve"> 69 sa na hromadnú</w:t>
            </w:r>
            <w:r w:rsidRPr="008B6975">
              <w:rPr>
                <w:rFonts w:hint="default"/>
              </w:rPr>
              <w:t xml:space="preserve"> licenč</w:t>
            </w:r>
            <w:r w:rsidRPr="008B6975">
              <w:rPr>
                <w:rFonts w:hint="default"/>
              </w:rPr>
              <w:t>nú</w:t>
            </w:r>
            <w:r w:rsidRPr="008B6975">
              <w:rPr>
                <w:rFonts w:hint="default"/>
              </w:rPr>
              <w:t xml:space="preserve"> zmluvu použ</w:t>
            </w:r>
            <w:r w:rsidRPr="008B6975">
              <w:rPr>
                <w:rFonts w:hint="default"/>
              </w:rPr>
              <w:t>ijú</w:t>
            </w:r>
            <w:r w:rsidRPr="008B6975">
              <w:rPr>
                <w:rFonts w:hint="default"/>
              </w:rPr>
              <w:t xml:space="preserve"> primerane.</w:t>
            </w:r>
          </w:p>
          <w:p w:rsidR="008B6975" w:rsidRPr="008B6975" w:rsidP="008B6975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B6975" w:rsidRPr="008B6975" w:rsidP="008B6975">
            <w:pPr>
              <w:bidi w:val="0"/>
              <w:spacing w:after="0" w:line="240" w:lineRule="auto"/>
              <w:rPr>
                <w:rFonts w:hint="default"/>
              </w:rPr>
            </w:pPr>
            <w:r w:rsidR="00F34C38">
              <w:t xml:space="preserve">(3) </w:t>
            </w:r>
            <w:r w:rsidRPr="008B6975">
              <w:rPr>
                <w:rFonts w:hint="default"/>
              </w:rPr>
              <w:t>Nositeľ</w:t>
            </w:r>
            <w:r w:rsidRPr="008B6975">
              <w:rPr>
                <w:rFonts w:hint="default"/>
              </w:rPr>
              <w:t>ovi prá</w:t>
            </w:r>
            <w:r w:rsidRPr="008B6975">
              <w:rPr>
                <w:rFonts w:hint="default"/>
              </w:rPr>
              <w:t>v podľ</w:t>
            </w:r>
            <w:r w:rsidRPr="008B6975">
              <w:rPr>
                <w:rFonts w:hint="default"/>
              </w:rPr>
              <w:t>a odseku 1 pí</w:t>
            </w:r>
            <w:r w:rsidRPr="008B6975">
              <w:rPr>
                <w:rFonts w:hint="default"/>
              </w:rPr>
              <w:t>sm. b) patria rovnaké</w:t>
            </w:r>
            <w:r w:rsidRPr="008B6975">
              <w:rPr>
                <w:rFonts w:hint="default"/>
              </w:rPr>
              <w:t xml:space="preserve"> prá</w:t>
            </w:r>
            <w:r w:rsidRPr="008B6975">
              <w:rPr>
                <w:rFonts w:hint="default"/>
              </w:rPr>
              <w:t>va a povinnosti vyplý</w:t>
            </w:r>
            <w:r w:rsidRPr="008B6975">
              <w:rPr>
                <w:rFonts w:hint="default"/>
              </w:rPr>
              <w:t>vajú</w:t>
            </w:r>
            <w:r w:rsidRPr="008B6975">
              <w:rPr>
                <w:rFonts w:hint="default"/>
              </w:rPr>
              <w:t>ce z rozší</w:t>
            </w:r>
            <w:r w:rsidRPr="008B6975">
              <w:rPr>
                <w:rFonts w:hint="default"/>
              </w:rPr>
              <w:t>renej hromadnej licenč</w:t>
            </w:r>
            <w:r w:rsidRPr="008B6975">
              <w:rPr>
                <w:rFonts w:hint="default"/>
              </w:rPr>
              <w:t>nej zmluvy ako nositeľ</w:t>
            </w:r>
            <w:r w:rsidRPr="008B6975">
              <w:rPr>
                <w:rFonts w:hint="default"/>
              </w:rPr>
              <w:t>om prá</w:t>
            </w:r>
            <w:r w:rsidRPr="008B6975">
              <w:rPr>
                <w:rFonts w:hint="default"/>
              </w:rPr>
              <w:t>v, ktorí</w:t>
            </w:r>
            <w:r w:rsidRPr="008B6975">
              <w:rPr>
                <w:rFonts w:hint="default"/>
              </w:rPr>
              <w:t xml:space="preserve"> sú</w:t>
            </w:r>
            <w:r w:rsidRPr="008B6975">
              <w:rPr>
                <w:rFonts w:hint="default"/>
              </w:rPr>
              <w:t xml:space="preserve"> organizá</w:t>
            </w:r>
            <w:r w:rsidRPr="008B6975">
              <w:rPr>
                <w:rFonts w:hint="default"/>
              </w:rPr>
              <w:t>ciou kolektí</w:t>
            </w:r>
            <w:r w:rsidRPr="008B6975">
              <w:rPr>
                <w:rFonts w:hint="default"/>
              </w:rPr>
              <w:t>vnej sprá</w:t>
            </w:r>
            <w:r w:rsidRPr="008B6975">
              <w:rPr>
                <w:rFonts w:hint="default"/>
              </w:rPr>
              <w:t>vy zastupova</w:t>
            </w:r>
            <w:r w:rsidRPr="008B6975">
              <w:rPr>
                <w:rFonts w:hint="default"/>
              </w:rPr>
              <w:t>ní</w:t>
            </w:r>
            <w:r w:rsidRPr="008B6975">
              <w:rPr>
                <w:rFonts w:hint="default"/>
              </w:rPr>
              <w:t xml:space="preserve"> podľ</w:t>
            </w:r>
            <w:r w:rsidRPr="008B6975">
              <w:rPr>
                <w:rFonts w:hint="default"/>
              </w:rPr>
              <w:t>a §</w:t>
            </w:r>
            <w:r w:rsidRPr="008B6975">
              <w:rPr>
                <w:rFonts w:hint="default"/>
              </w:rPr>
              <w:t xml:space="preserve"> 164, vrá</w:t>
            </w:r>
            <w:r w:rsidRPr="008B6975">
              <w:rPr>
                <w:rFonts w:hint="default"/>
              </w:rPr>
              <w:t>tane primerané</w:t>
            </w:r>
            <w:r w:rsidRPr="008B6975">
              <w:rPr>
                <w:rFonts w:hint="default"/>
              </w:rPr>
              <w:t>ho uplatnenia prá</w:t>
            </w:r>
            <w:r w:rsidRPr="008B6975">
              <w:rPr>
                <w:rFonts w:hint="default"/>
              </w:rPr>
              <w:t>v a povinností</w:t>
            </w:r>
            <w:r w:rsidRPr="008B6975">
              <w:rPr>
                <w:rFonts w:hint="default"/>
              </w:rPr>
              <w:t xml:space="preserve"> vo vzť</w:t>
            </w:r>
            <w:r w:rsidRPr="008B6975">
              <w:rPr>
                <w:rFonts w:hint="default"/>
              </w:rPr>
              <w:t>ahu k organizá</w:t>
            </w:r>
            <w:r w:rsidRPr="008B6975">
              <w:rPr>
                <w:rFonts w:hint="default"/>
              </w:rPr>
              <w:t>cii kolektí</w:t>
            </w:r>
            <w:r w:rsidRPr="008B6975">
              <w:rPr>
                <w:rFonts w:hint="default"/>
              </w:rPr>
              <w:t>vnej sprá</w:t>
            </w:r>
            <w:r w:rsidRPr="008B6975">
              <w:rPr>
                <w:rFonts w:hint="default"/>
              </w:rPr>
              <w:t>vy, pokiaľ</w:t>
            </w:r>
            <w:r w:rsidRPr="008B6975">
              <w:rPr>
                <w:rFonts w:hint="default"/>
              </w:rPr>
              <w:t xml:space="preserve"> ide o vý</w:t>
            </w:r>
            <w:r w:rsidRPr="008B6975">
              <w:rPr>
                <w:rFonts w:hint="default"/>
              </w:rPr>
              <w:t>ber, prerozdelenie a vyplatenie odmien a iný</w:t>
            </w:r>
            <w:r w:rsidRPr="008B6975">
              <w:rPr>
                <w:rFonts w:hint="default"/>
              </w:rPr>
              <w:t>ch peň</w:t>
            </w:r>
            <w:r w:rsidRPr="008B6975">
              <w:rPr>
                <w:rFonts w:hint="default"/>
              </w:rPr>
              <w:t>až</w:t>
            </w:r>
            <w:r w:rsidRPr="008B6975">
              <w:rPr>
                <w:rFonts w:hint="default"/>
              </w:rPr>
              <w:t>ný</w:t>
            </w:r>
            <w:r w:rsidRPr="008B6975">
              <w:rPr>
                <w:rFonts w:hint="default"/>
              </w:rPr>
              <w:t>ch plnení.</w:t>
            </w:r>
          </w:p>
          <w:p w:rsidR="008B6975" w:rsidRPr="008B6975" w:rsidP="008B6975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B6975" w:rsidRPr="008B6975" w:rsidP="00F34C3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="00F34C38">
              <w:t>(1)</w:t>
            </w:r>
            <w:r w:rsidR="001A1381">
              <w:t xml:space="preserve"> </w:t>
            </w:r>
            <w:r w:rsidRPr="008B6975">
              <w:rPr>
                <w:rFonts w:hint="default"/>
              </w:rPr>
              <w:t>Organizá</w:t>
            </w:r>
            <w:r w:rsidRPr="008B6975">
              <w:rPr>
                <w:rFonts w:hint="default"/>
              </w:rPr>
              <w:t>cia kolektí</w:t>
            </w:r>
            <w:r w:rsidRPr="008B6975">
              <w:rPr>
                <w:rFonts w:hint="default"/>
              </w:rPr>
              <w:t>vnej sprá</w:t>
            </w:r>
            <w:r w:rsidRPr="008B6975">
              <w:rPr>
                <w:rFonts w:hint="default"/>
              </w:rPr>
              <w:t>vy, ktorá</w:t>
            </w:r>
            <w:r w:rsidRPr="008B6975">
              <w:rPr>
                <w:rFonts w:hint="default"/>
              </w:rPr>
              <w:t xml:space="preserve"> zastupuje najviac nosite</w:t>
            </w:r>
            <w:r w:rsidRPr="008B6975">
              <w:rPr>
                <w:rFonts w:hint="default"/>
              </w:rPr>
              <w:t>ľ</w:t>
            </w:r>
            <w:r w:rsidRPr="008B6975">
              <w:rPr>
                <w:rFonts w:hint="default"/>
              </w:rPr>
              <w:t>ov prá</w:t>
            </w:r>
            <w:r w:rsidRPr="008B6975">
              <w:rPr>
                <w:rFonts w:hint="default"/>
              </w:rPr>
              <w:t>v podľ</w:t>
            </w:r>
            <w:r w:rsidRPr="008B6975">
              <w:rPr>
                <w:rFonts w:hint="default"/>
              </w:rPr>
              <w:t>a §</w:t>
            </w:r>
            <w:r w:rsidRPr="008B6975">
              <w:rPr>
                <w:rFonts w:hint="default"/>
              </w:rPr>
              <w:t xml:space="preserve"> 164 ods. 1 na ú</w:t>
            </w:r>
            <w:r w:rsidRPr="008B6975">
              <w:rPr>
                <w:rFonts w:hint="default"/>
              </w:rPr>
              <w:t>zemí</w:t>
            </w:r>
            <w:r w:rsidRPr="008B6975">
              <w:rPr>
                <w:rFonts w:hint="default"/>
              </w:rPr>
              <w:t xml:space="preserve"> Slovenskej republiky a je takto uvedená</w:t>
            </w:r>
            <w:r w:rsidRPr="008B6975">
              <w:rPr>
                <w:rFonts w:hint="default"/>
              </w:rPr>
              <w:t xml:space="preserve"> v evidencii organizá</w:t>
            </w:r>
            <w:r w:rsidRPr="008B6975">
              <w:rPr>
                <w:rFonts w:hint="default"/>
              </w:rPr>
              <w:t>cií</w:t>
            </w:r>
            <w:r w:rsidRPr="008B6975">
              <w:rPr>
                <w:rFonts w:hint="default"/>
              </w:rPr>
              <w:t xml:space="preserve"> kolektí</w:t>
            </w:r>
            <w:r w:rsidRPr="008B6975">
              <w:rPr>
                <w:rFonts w:hint="default"/>
              </w:rPr>
              <w:t>vnej sprá</w:t>
            </w:r>
            <w:r w:rsidRPr="008B6975">
              <w:rPr>
                <w:rFonts w:hint="default"/>
              </w:rPr>
              <w:t>vy podľ</w:t>
            </w:r>
            <w:r w:rsidRPr="008B6975">
              <w:rPr>
                <w:rFonts w:hint="default"/>
              </w:rPr>
              <w:t>a §</w:t>
            </w:r>
            <w:r w:rsidRPr="008B6975">
              <w:rPr>
                <w:rFonts w:hint="default"/>
              </w:rPr>
              <w:t xml:space="preserve"> 152 ods. 4, môž</w:t>
            </w:r>
            <w:r w:rsidRPr="008B6975">
              <w:rPr>
                <w:rFonts w:hint="default"/>
              </w:rPr>
              <w:t>e uzavrieť</w:t>
            </w:r>
            <w:r w:rsidRPr="008B6975">
              <w:rPr>
                <w:rFonts w:hint="default"/>
              </w:rPr>
              <w:t xml:space="preserve"> s nadobú</w:t>
            </w:r>
            <w:r w:rsidRPr="008B6975">
              <w:rPr>
                <w:rFonts w:hint="default"/>
              </w:rPr>
              <w:t>dateľ</w:t>
            </w:r>
            <w:r w:rsidRPr="008B6975">
              <w:rPr>
                <w:rFonts w:hint="default"/>
              </w:rPr>
              <w:t>om rozší</w:t>
            </w:r>
            <w:r w:rsidRPr="008B6975">
              <w:rPr>
                <w:rFonts w:hint="default"/>
              </w:rPr>
              <w:t>renú</w:t>
            </w:r>
            <w:r w:rsidRPr="008B6975">
              <w:rPr>
                <w:rFonts w:hint="default"/>
              </w:rPr>
              <w:t xml:space="preserve"> hromadnú</w:t>
            </w:r>
            <w:r w:rsidRPr="008B6975">
              <w:rPr>
                <w:rFonts w:hint="default"/>
              </w:rPr>
              <w:t xml:space="preserve"> licenč</w:t>
            </w:r>
            <w:r w:rsidRPr="008B6975">
              <w:rPr>
                <w:rFonts w:hint="default"/>
              </w:rPr>
              <w:t>nú</w:t>
            </w:r>
            <w:r w:rsidRPr="008B6975">
              <w:rPr>
                <w:rFonts w:hint="default"/>
              </w:rPr>
              <w:t xml:space="preserve"> zmluvu, ktorou udeľ</w:t>
            </w:r>
            <w:r w:rsidRPr="008B6975">
              <w:rPr>
                <w:rFonts w:hint="default"/>
              </w:rPr>
              <w:t>uje sú</w:t>
            </w:r>
            <w:r w:rsidRPr="008B6975">
              <w:rPr>
                <w:rFonts w:hint="default"/>
              </w:rPr>
              <w:t>hlas na použ</w:t>
            </w:r>
            <w:r w:rsidRPr="008B6975">
              <w:rPr>
                <w:rFonts w:hint="default"/>
              </w:rPr>
              <w:t>itie vš</w:t>
            </w:r>
            <w:r w:rsidRPr="008B6975">
              <w:rPr>
                <w:rFonts w:hint="default"/>
              </w:rPr>
              <w:t>etký</w:t>
            </w:r>
            <w:r w:rsidRPr="008B6975">
              <w:rPr>
                <w:rFonts w:hint="default"/>
              </w:rPr>
              <w:t>ch diel n</w:t>
            </w:r>
            <w:r w:rsidRPr="008B6975">
              <w:rPr>
                <w:rFonts w:hint="default"/>
              </w:rPr>
              <w:t>o</w:t>
            </w:r>
            <w:r w:rsidRPr="008B6975">
              <w:rPr>
                <w:rFonts w:hint="default"/>
              </w:rPr>
              <w:t>siteľ</w:t>
            </w:r>
            <w:r w:rsidRPr="008B6975">
              <w:rPr>
                <w:rFonts w:hint="default"/>
              </w:rPr>
              <w:t>ov prá</w:t>
            </w:r>
            <w:r w:rsidRPr="008B6975">
              <w:rPr>
                <w:rFonts w:hint="default"/>
              </w:rPr>
              <w:t xml:space="preserve">v </w:t>
            </w:r>
          </w:p>
          <w:p w:rsidR="008B6975" w:rsidRPr="008B6975" w:rsidP="008B697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  <w:r w:rsidRPr="008B6975">
              <w:t xml:space="preserve"> </w:t>
            </w:r>
          </w:p>
          <w:p w:rsidR="008B6975" w:rsidRPr="008B6975" w:rsidP="008B697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8B6975">
              <w:rPr>
                <w:rFonts w:hint="default"/>
              </w:rPr>
              <w:t>a) zastupovaný</w:t>
            </w:r>
            <w:r w:rsidRPr="008B6975">
              <w:rPr>
                <w:rFonts w:hint="default"/>
              </w:rPr>
              <w:t>ch podľ</w:t>
            </w:r>
            <w:r w:rsidRPr="008B6975">
              <w:rPr>
                <w:rFonts w:hint="default"/>
              </w:rPr>
              <w:t>a §</w:t>
            </w:r>
            <w:r w:rsidRPr="008B6975">
              <w:rPr>
                <w:rFonts w:hint="default"/>
              </w:rPr>
              <w:t xml:space="preserve"> 164, ku ktorý</w:t>
            </w:r>
            <w:r w:rsidRPr="008B6975">
              <w:rPr>
                <w:rFonts w:hint="default"/>
              </w:rPr>
              <w:t>m vykoná</w:t>
            </w:r>
            <w:r w:rsidRPr="008B6975">
              <w:rPr>
                <w:rFonts w:hint="default"/>
              </w:rPr>
              <w:t>va sprá</w:t>
            </w:r>
            <w:r w:rsidRPr="008B6975">
              <w:rPr>
                <w:rFonts w:hint="default"/>
              </w:rPr>
              <w:t>vu majetkový</w:t>
            </w:r>
            <w:r w:rsidRPr="008B6975">
              <w:rPr>
                <w:rFonts w:hint="default"/>
              </w:rPr>
              <w:t>ch prá</w:t>
            </w:r>
            <w:r w:rsidRPr="008B6975">
              <w:rPr>
                <w:rFonts w:hint="default"/>
              </w:rPr>
              <w:t xml:space="preserve">v a </w:t>
            </w:r>
          </w:p>
          <w:p w:rsidR="008B6975" w:rsidRPr="008B6975" w:rsidP="008B697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</w:pPr>
            <w:r w:rsidRPr="008B6975">
              <w:t xml:space="preserve"> </w:t>
            </w:r>
          </w:p>
          <w:p w:rsidR="008B6975" w:rsidRPr="008B6975" w:rsidP="008B6975">
            <w:pPr>
              <w:bidi w:val="0"/>
              <w:spacing w:after="0" w:line="240" w:lineRule="auto"/>
              <w:rPr>
                <w:rFonts w:hint="default"/>
              </w:rPr>
            </w:pPr>
            <w:r w:rsidRPr="008B6975">
              <w:rPr>
                <w:rFonts w:hint="default"/>
              </w:rPr>
              <w:t>b) ktorí</w:t>
            </w:r>
            <w:r w:rsidRPr="008B6975">
              <w:rPr>
                <w:rFonts w:hint="default"/>
              </w:rPr>
              <w:t xml:space="preserve"> nie sú</w:t>
            </w:r>
            <w:r w:rsidRPr="008B6975">
              <w:rPr>
                <w:rFonts w:hint="default"/>
              </w:rPr>
              <w:t xml:space="preserve"> touto organizá</w:t>
            </w:r>
            <w:r w:rsidRPr="008B6975">
              <w:rPr>
                <w:rFonts w:hint="default"/>
              </w:rPr>
              <w:t>ciou kolektí</w:t>
            </w:r>
            <w:r w:rsidRPr="008B6975">
              <w:rPr>
                <w:rFonts w:hint="default"/>
              </w:rPr>
              <w:t>vnej sprá</w:t>
            </w:r>
            <w:r w:rsidRPr="008B6975">
              <w:rPr>
                <w:rFonts w:hint="default"/>
              </w:rPr>
              <w:t>vy zastupovaní</w:t>
            </w:r>
            <w:r w:rsidRPr="008B6975">
              <w:rPr>
                <w:rFonts w:hint="default"/>
              </w:rPr>
              <w:t xml:space="preserve"> podľ</w:t>
            </w:r>
            <w:r w:rsidRPr="008B6975">
              <w:rPr>
                <w:rFonts w:hint="default"/>
              </w:rPr>
              <w:t>a §</w:t>
            </w:r>
            <w:r w:rsidRPr="008B6975">
              <w:rPr>
                <w:rFonts w:hint="default"/>
              </w:rPr>
              <w:t xml:space="preserve"> 164 a nevylúč</w:t>
            </w:r>
            <w:r w:rsidRPr="008B6975">
              <w:rPr>
                <w:rFonts w:hint="default"/>
              </w:rPr>
              <w:t>ili kolektí</w:t>
            </w:r>
            <w:r w:rsidRPr="008B6975">
              <w:rPr>
                <w:rFonts w:hint="default"/>
              </w:rPr>
              <w:t>vnu sprá</w:t>
            </w:r>
            <w:r w:rsidRPr="008B6975">
              <w:rPr>
                <w:rFonts w:hint="default"/>
              </w:rPr>
              <w:t>vu prá</w:t>
            </w:r>
            <w:r w:rsidRPr="008B6975">
              <w:rPr>
                <w:rFonts w:hint="default"/>
              </w:rPr>
              <w:t>v k tý</w:t>
            </w:r>
            <w:r w:rsidRPr="008B6975">
              <w:rPr>
                <w:rFonts w:hint="default"/>
              </w:rPr>
              <w:t>mto dielam podľ</w:t>
            </w:r>
            <w:r w:rsidRPr="008B6975">
              <w:rPr>
                <w:rFonts w:hint="default"/>
              </w:rPr>
              <w:t>a odseku 2.</w:t>
            </w:r>
          </w:p>
          <w:p w:rsidR="00BD345A" w:rsidRPr="008B6975" w:rsidP="00BD345A">
            <w:pPr>
              <w:bidi w:val="0"/>
              <w:spacing w:after="0" w:line="240" w:lineRule="auto"/>
            </w:pPr>
          </w:p>
          <w:p w:rsidR="00BD345A" w:rsidRPr="008B6975" w:rsidP="00BD345A">
            <w:pPr>
              <w:bidi w:val="0"/>
              <w:spacing w:after="0" w:line="240" w:lineRule="auto"/>
            </w:pPr>
          </w:p>
          <w:p w:rsidR="002F4B7D" w:rsidRPr="00BD345A" w:rsidP="00F34A70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15D7" w:rsidRPr="00E75F53" w:rsidP="00F015D7">
            <w:pPr>
              <w:bidi w:val="0"/>
              <w:spacing w:after="0" w:line="240" w:lineRule="auto"/>
              <w:rPr>
                <w:rFonts w:hint="default"/>
                <w:sz w:val="16"/>
                <w:szCs w:val="16"/>
              </w:rPr>
            </w:pPr>
            <w:r w:rsidRPr="00E75F53">
              <w:rPr>
                <w:rFonts w:hint="default"/>
                <w:sz w:val="16"/>
                <w:szCs w:val="16"/>
              </w:rPr>
              <w:t>(4) Hromadnú</w:t>
            </w:r>
            <w:r w:rsidRPr="00E75F53">
              <w:rPr>
                <w:rFonts w:hint="default"/>
                <w:sz w:val="16"/>
                <w:szCs w:val="16"/>
              </w:rPr>
              <w:t xml:space="preserve"> licenč</w:t>
            </w:r>
            <w:r w:rsidRPr="00E75F53">
              <w:rPr>
                <w:rFonts w:hint="default"/>
                <w:sz w:val="16"/>
                <w:szCs w:val="16"/>
              </w:rPr>
              <w:t>nú</w:t>
            </w:r>
            <w:r w:rsidRPr="00E75F53">
              <w:rPr>
                <w:rFonts w:hint="default"/>
                <w:sz w:val="16"/>
                <w:szCs w:val="16"/>
              </w:rPr>
              <w:t xml:space="preserve"> zmluvu mož</w:t>
            </w:r>
            <w:r w:rsidRPr="00E75F53">
              <w:rPr>
                <w:rFonts w:hint="default"/>
                <w:sz w:val="16"/>
                <w:szCs w:val="16"/>
              </w:rPr>
              <w:t>no uzatvoriť</w:t>
            </w:r>
            <w:r w:rsidRPr="00E75F53">
              <w:rPr>
                <w:rFonts w:hint="default"/>
                <w:sz w:val="16"/>
                <w:szCs w:val="16"/>
              </w:rPr>
              <w:t xml:space="preserve"> len ako nevý</w:t>
            </w:r>
            <w:r w:rsidRPr="00E75F53">
              <w:rPr>
                <w:rFonts w:hint="default"/>
                <w:sz w:val="16"/>
                <w:szCs w:val="16"/>
              </w:rPr>
              <w:t>hradnú.</w:t>
            </w:r>
          </w:p>
          <w:p w:rsidR="00F015D7" w:rsidRPr="00E75F53" w:rsidP="00F015D7">
            <w:pPr>
              <w:bidi w:val="0"/>
              <w:spacing w:after="0" w:line="240" w:lineRule="auto"/>
              <w:rPr>
                <w:rFonts w:hint="default"/>
                <w:sz w:val="16"/>
                <w:szCs w:val="16"/>
              </w:rPr>
            </w:pPr>
          </w:p>
          <w:p w:rsidR="00CF10E0" w:rsidRPr="00E673F8" w:rsidP="00F015D7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8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7F3CC1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D83F15" w:rsidR="00D83F15">
              <w:rPr>
                <w:rFonts w:hint="default"/>
                <w:b w:val="0"/>
                <w:sz w:val="20"/>
                <w:szCs w:val="20"/>
              </w:rPr>
              <w:t>2.   Č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tá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ty ustanovia vý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nimku alebo obmedzenie prá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v uvedený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ch v č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lá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nku 5 pí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sm. a), b), d) a e) a č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lá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nku 7 ods. 1 smernice 96/9/ES, č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lá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nkoch 2 a 3 smernice 2001/29/ES, č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lá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nku 4 ods. 1 smernice 2009/24/ES a č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lá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nku 15 ods. 1 tejto smernice s cieľ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om umož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niť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 xml:space="preserve"> inš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titú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ciá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m sprá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vy kultú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rneho dedič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stva sprí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stupň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ovanie obchodne nedostupný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ch diel alebo iný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ch predmetov ochrany, ktoré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 xml:space="preserve"> trvalo súč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asť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ou zbierok danej inš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titú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cie, na neo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b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chodné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 xml:space="preserve"> úč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ely, pod podmienkou, ž</w:t>
            </w:r>
            <w:r w:rsidRPr="00D83F15" w:rsidR="00D83F15">
              <w:rPr>
                <w:rFonts w:hint="default"/>
                <w:b w:val="0"/>
                <w:sz w:val="20"/>
                <w:szCs w:val="20"/>
              </w:rPr>
              <w:t>e:</w:t>
            </w:r>
          </w:p>
          <w:p w:rsidR="00D83F15" w:rsidP="00D83F15">
            <w:pPr>
              <w:bidi w:val="0"/>
              <w:spacing w:after="0" w:line="240" w:lineRule="auto"/>
            </w:pPr>
            <w:r>
              <w:t xml:space="preserve">a) </w:t>
            </w:r>
            <w:r w:rsidRPr="00D83F15">
              <w:rPr>
                <w:rFonts w:hint="default"/>
              </w:rPr>
              <w:t>je uvedené</w:t>
            </w:r>
            <w:r w:rsidRPr="00D83F15">
              <w:rPr>
                <w:rFonts w:hint="default"/>
              </w:rPr>
              <w:t xml:space="preserve"> meno autora alebo iné</w:t>
            </w:r>
            <w:r w:rsidRPr="00D83F15">
              <w:rPr>
                <w:rFonts w:hint="default"/>
              </w:rPr>
              <w:t>ho identifikovateľ</w:t>
            </w:r>
            <w:r w:rsidRPr="00D83F15">
              <w:rPr>
                <w:rFonts w:hint="default"/>
              </w:rPr>
              <w:t>né</w:t>
            </w:r>
            <w:r w:rsidRPr="00D83F15">
              <w:rPr>
                <w:rFonts w:hint="default"/>
              </w:rPr>
              <w:t>ho nositeľ</w:t>
            </w:r>
            <w:r w:rsidRPr="00D83F15">
              <w:rPr>
                <w:rFonts w:hint="default"/>
              </w:rPr>
              <w:t>a prá</w:t>
            </w:r>
            <w:r w:rsidRPr="00D83F15">
              <w:rPr>
                <w:rFonts w:hint="default"/>
              </w:rPr>
              <w:t>v, pokiaľ</w:t>
            </w:r>
            <w:r w:rsidRPr="00D83F15">
              <w:rPr>
                <w:rFonts w:hint="default"/>
              </w:rPr>
              <w:t xml:space="preserve"> sa neukáž</w:t>
            </w:r>
            <w:r w:rsidRPr="00D83F15">
              <w:rPr>
                <w:rFonts w:hint="default"/>
              </w:rPr>
              <w:t>e, ž</w:t>
            </w:r>
            <w:r w:rsidRPr="00D83F15">
              <w:rPr>
                <w:rFonts w:hint="default"/>
              </w:rPr>
              <w:t>e je to nemož</w:t>
            </w:r>
            <w:r w:rsidRPr="00D83F15">
              <w:rPr>
                <w:rFonts w:hint="default"/>
              </w:rPr>
              <w:t>né</w:t>
            </w:r>
            <w:r w:rsidRPr="00D83F15">
              <w:rPr>
                <w:rFonts w:hint="default"/>
              </w:rPr>
              <w:t>; a</w:t>
            </w:r>
          </w:p>
          <w:p w:rsidR="00D83F15" w:rsidRPr="00D83F15" w:rsidP="00D83F15">
            <w:pPr>
              <w:bidi w:val="0"/>
              <w:spacing w:after="0" w:line="240" w:lineRule="auto"/>
            </w:pPr>
            <w:r>
              <w:t xml:space="preserve">b) </w:t>
            </w:r>
            <w:r w:rsidRPr="00505AED">
              <w:rPr>
                <w:rFonts w:eastAsia="Times New Roman"/>
              </w:rPr>
              <w:t>takéto diela alebo iné predmety ochrany sa sprístupnia na neobchodných webových sídlach.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F832FA">
              <w:rPr>
                <w:b w:val="0"/>
                <w:sz w:val="20"/>
                <w:szCs w:val="20"/>
              </w:rPr>
              <w:t>NAZ</w:t>
            </w: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3F361B" w:rsidP="0073797C">
            <w:pPr>
              <w:bidi w:val="0"/>
              <w:spacing w:after="0" w:line="240" w:lineRule="auto"/>
            </w:pPr>
          </w:p>
          <w:p w:rsidR="0073797C" w:rsidP="0073797C">
            <w:pPr>
              <w:bidi w:val="0"/>
              <w:spacing w:after="0" w:line="240" w:lineRule="auto"/>
            </w:pPr>
          </w:p>
          <w:p w:rsidR="0073797C" w:rsidRPr="0073797C" w:rsidP="0073797C">
            <w:pPr>
              <w:bidi w:val="0"/>
              <w:spacing w:after="0" w:line="240" w:lineRule="auto"/>
            </w:pPr>
            <w: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4D27A7">
              <w:rPr>
                <w:rFonts w:hint="default"/>
                <w:bCs/>
                <w:color w:val="000000"/>
              </w:rPr>
              <w:t>§</w:t>
            </w:r>
            <w:r w:rsidR="004D27A7">
              <w:rPr>
                <w:rFonts w:hint="default"/>
                <w:bCs/>
                <w:color w:val="000000"/>
              </w:rPr>
              <w:t xml:space="preserve"> 51a</w:t>
            </w:r>
          </w:p>
          <w:p w:rsidR="004D27A7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D27A7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F361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3797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D27A7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35</w:t>
            </w:r>
          </w:p>
          <w:p w:rsidR="004D27A7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</w:t>
            </w:r>
            <w:r w:rsidR="001F092D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2</w:t>
            </w:r>
          </w:p>
          <w:p w:rsidR="001F092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1F092D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0EEE" w:rsidRPr="00A40EEE" w:rsidP="00A40EE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hint="default"/>
              </w:rPr>
            </w:pPr>
            <w:r w:rsidRPr="00A40EEE">
              <w:rPr>
                <w:rFonts w:hint="default"/>
              </w:rPr>
              <w:t>Použ</w:t>
            </w:r>
            <w:r w:rsidRPr="00A40EEE">
              <w:rPr>
                <w:rFonts w:hint="default"/>
              </w:rPr>
              <w:t>itie obchodne nedostupné</w:t>
            </w:r>
            <w:r w:rsidRPr="00A40EEE">
              <w:rPr>
                <w:rFonts w:hint="default"/>
              </w:rPr>
              <w:t>ho diela</w:t>
            </w:r>
          </w:p>
          <w:p w:rsidR="00A40EEE" w:rsidRPr="00A40EEE" w:rsidP="00A40EE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</w:p>
          <w:p w:rsidR="00534896" w:rsidP="0053489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(1) Ak také</w:t>
            </w:r>
            <w:r>
              <w:rPr>
                <w:rFonts w:hint="default"/>
              </w:rPr>
              <w:t>to použ</w:t>
            </w:r>
            <w:r>
              <w:rPr>
                <w:rFonts w:hint="default"/>
              </w:rPr>
              <w:t>itie nie je vý</w:t>
            </w:r>
            <w:r>
              <w:rPr>
                <w:rFonts w:hint="default"/>
              </w:rPr>
              <w:t>slovne vyhradené</w:t>
            </w:r>
            <w:r>
              <w:rPr>
                <w:rFonts w:hint="default"/>
              </w:rPr>
              <w:t>, obchodne nedostupné</w:t>
            </w:r>
            <w:r>
              <w:rPr>
                <w:rFonts w:hint="default"/>
              </w:rPr>
              <w:t xml:space="preserve"> dielo, ku ktoré</w:t>
            </w:r>
            <w:r>
              <w:rPr>
                <w:rFonts w:hint="default"/>
              </w:rPr>
              <w:t>mu nevykoná</w:t>
            </w:r>
            <w:r>
              <w:rPr>
                <w:rFonts w:hint="default"/>
              </w:rPr>
              <w:t>va kolektí</w:t>
            </w:r>
            <w:r>
              <w:rPr>
                <w:rFonts w:hint="default"/>
              </w:rPr>
              <w:t>vnu sprá</w:t>
            </w:r>
            <w:r>
              <w:rPr>
                <w:rFonts w:hint="default"/>
              </w:rPr>
              <w:t>vu prá</w:t>
            </w:r>
            <w:r>
              <w:rPr>
                <w:rFonts w:hint="default"/>
              </w:rPr>
              <w:t>v ž</w:t>
            </w:r>
            <w:r>
              <w:rPr>
                <w:rFonts w:hint="default"/>
              </w:rPr>
              <w:t>iadna organizá</w:t>
            </w:r>
            <w:r>
              <w:rPr>
                <w:rFonts w:hint="default"/>
              </w:rPr>
              <w:t>cia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>vy spĺň</w:t>
            </w:r>
            <w:r>
              <w:rPr>
                <w:rFonts w:hint="default"/>
              </w:rPr>
              <w:t>ajú</w:t>
            </w:r>
            <w:r>
              <w:rPr>
                <w:rFonts w:hint="default"/>
              </w:rPr>
              <w:t>ca podmienky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79 ods. 1, môž</w:t>
            </w:r>
            <w:r>
              <w:rPr>
                <w:rFonts w:hint="default"/>
              </w:rPr>
              <w:t>e bez sú</w:t>
            </w:r>
            <w:r>
              <w:rPr>
                <w:rFonts w:hint="default"/>
              </w:rPr>
              <w:t>hlasu autora na nekomerč</w:t>
            </w:r>
            <w:r>
              <w:rPr>
                <w:rFonts w:hint="default"/>
              </w:rPr>
              <w:t>né</w:t>
            </w:r>
            <w:r>
              <w:rPr>
                <w:rFonts w:hint="default"/>
              </w:rPr>
              <w:t xml:space="preserve"> úč</w:t>
            </w:r>
            <w:r>
              <w:rPr>
                <w:rFonts w:hint="default"/>
              </w:rPr>
              <w:t>ely použ</w:t>
            </w:r>
            <w:r>
              <w:rPr>
                <w:rFonts w:hint="default"/>
              </w:rPr>
              <w:t>iť</w:t>
            </w:r>
            <w:r>
              <w:rPr>
                <w:rFonts w:hint="default"/>
              </w:rPr>
              <w:t xml:space="preserve"> kniž</w:t>
            </w:r>
            <w:r>
              <w:rPr>
                <w:rFonts w:hint="default"/>
              </w:rPr>
              <w:t>nica, archí</w:t>
            </w:r>
            <w:r>
              <w:rPr>
                <w:rFonts w:hint="default"/>
              </w:rPr>
              <w:t>v, mú</w:t>
            </w:r>
            <w:r>
              <w:rPr>
                <w:rFonts w:hint="default"/>
              </w:rPr>
              <w:t>zeum alebo zá</w:t>
            </w:r>
            <w:r>
              <w:rPr>
                <w:rFonts w:hint="default"/>
              </w:rPr>
              <w:t>konný</w:t>
            </w:r>
            <w:r>
              <w:rPr>
                <w:rFonts w:hint="default"/>
              </w:rPr>
              <w:t xml:space="preserve"> depozitá</w:t>
            </w:r>
            <w:r>
              <w:rPr>
                <w:rFonts w:hint="default"/>
              </w:rPr>
              <w:t>r podľ</w:t>
            </w:r>
            <w:r>
              <w:rPr>
                <w:rFonts w:hint="default"/>
              </w:rPr>
              <w:t>a osobitné</w:t>
            </w:r>
            <w:r>
              <w:rPr>
                <w:rFonts w:hint="default"/>
              </w:rPr>
              <w:t>ho predpisu,8a) kde je trvalo ulož</w:t>
            </w:r>
            <w:r>
              <w:rPr>
                <w:rFonts w:hint="default"/>
              </w:rPr>
              <w:t>ené</w:t>
            </w:r>
            <w:r>
              <w:rPr>
                <w:rFonts w:hint="default"/>
              </w:rPr>
              <w:t>:</w:t>
            </w:r>
          </w:p>
          <w:p w:rsidR="00534896" w:rsidP="0053489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534896" w:rsidP="0053489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a) vyhotovení</w:t>
            </w:r>
            <w:r>
              <w:rPr>
                <w:rFonts w:hint="default"/>
              </w:rPr>
              <w:t>m rozmnož</w:t>
            </w:r>
            <w:r>
              <w:rPr>
                <w:rFonts w:hint="default"/>
              </w:rPr>
              <w:t xml:space="preserve">eniny, </w:t>
            </w:r>
          </w:p>
          <w:p w:rsidR="00534896" w:rsidP="0053489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534896" w:rsidP="0053489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b) verejný</w:t>
            </w:r>
            <w:r>
              <w:rPr>
                <w:rFonts w:hint="default"/>
              </w:rPr>
              <w:t>m prenosom</w:t>
            </w:r>
            <w:r>
              <w:rPr>
                <w:rFonts w:hint="default"/>
              </w:rPr>
              <w:t xml:space="preserve">, </w:t>
            </w:r>
          </w:p>
          <w:p w:rsidR="00534896" w:rsidP="0053489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534896" w:rsidP="0053489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c) aj verejný</w:t>
            </w:r>
            <w:r>
              <w:rPr>
                <w:rFonts w:hint="default"/>
              </w:rPr>
              <w:t>m rozš</w:t>
            </w:r>
            <w:r>
              <w:rPr>
                <w:rFonts w:hint="default"/>
              </w:rPr>
              <w:t>irovaní</w:t>
            </w:r>
            <w:r>
              <w:rPr>
                <w:rFonts w:hint="default"/>
              </w:rPr>
              <w:t>m a spracovaní</w:t>
            </w:r>
            <w:r>
              <w:rPr>
                <w:rFonts w:hint="default"/>
              </w:rPr>
              <w:t>m v prí</w:t>
            </w:r>
            <w:r>
              <w:rPr>
                <w:rFonts w:hint="default"/>
              </w:rPr>
              <w:t>pade počí</w:t>
            </w:r>
            <w:r>
              <w:rPr>
                <w:rFonts w:hint="default"/>
              </w:rPr>
              <w:t>tač</w:t>
            </w:r>
            <w:r>
              <w:rPr>
                <w:rFonts w:hint="default"/>
              </w:rPr>
              <w:t>ové</w:t>
            </w:r>
            <w:r>
              <w:rPr>
                <w:rFonts w:hint="default"/>
              </w:rPr>
              <w:t>ho programu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87 ods. 1, </w:t>
            </w:r>
          </w:p>
          <w:p w:rsidR="00534896" w:rsidP="0053489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534896" w:rsidP="0053489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d) aj spracovaní</w:t>
            </w:r>
            <w:r>
              <w:rPr>
                <w:rFonts w:hint="default"/>
              </w:rPr>
              <w:t>m v prí</w:t>
            </w:r>
            <w:r>
              <w:rPr>
                <w:rFonts w:hint="default"/>
              </w:rPr>
              <w:t>pade databá</w:t>
            </w:r>
            <w:r>
              <w:rPr>
                <w:rFonts w:hint="default"/>
              </w:rPr>
              <w:t>zy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131,</w:t>
            </w:r>
          </w:p>
          <w:p w:rsidR="00534896" w:rsidP="0053489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534896" w:rsidP="0053489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e) vyhotovení</w:t>
            </w:r>
            <w:r>
              <w:rPr>
                <w:rFonts w:hint="default"/>
              </w:rPr>
              <w:t>m rozmnož</w:t>
            </w:r>
            <w:r>
              <w:rPr>
                <w:rFonts w:hint="default"/>
              </w:rPr>
              <w:t>eniny v prí</w:t>
            </w:r>
            <w:r>
              <w:rPr>
                <w:rFonts w:hint="default"/>
              </w:rPr>
              <w:t>pade vý</w:t>
            </w:r>
            <w:r>
              <w:rPr>
                <w:rFonts w:hint="default"/>
              </w:rPr>
              <w:t>sledkov spracovania podľ</w:t>
            </w:r>
            <w:r>
              <w:rPr>
                <w:rFonts w:hint="default"/>
              </w:rPr>
              <w:t>a pí</w:t>
            </w:r>
            <w:r>
              <w:rPr>
                <w:rFonts w:hint="default"/>
              </w:rPr>
              <w:t xml:space="preserve">smena c), </w:t>
            </w:r>
          </w:p>
          <w:p w:rsidR="00534896" w:rsidP="0053489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534896" w:rsidP="0053489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f) vyhotovení</w:t>
            </w:r>
            <w:r>
              <w:rPr>
                <w:rFonts w:hint="default"/>
              </w:rPr>
              <w:t>m rozmnož</w:t>
            </w:r>
            <w:r>
              <w:rPr>
                <w:rFonts w:hint="default"/>
              </w:rPr>
              <w:t>enin</w:t>
            </w:r>
            <w:r>
              <w:rPr>
                <w:rFonts w:hint="default"/>
              </w:rPr>
              <w:t>y a verejný</w:t>
            </w:r>
            <w:r>
              <w:rPr>
                <w:rFonts w:hint="default"/>
              </w:rPr>
              <w:t>m prenosom v prí</w:t>
            </w:r>
            <w:r>
              <w:rPr>
                <w:rFonts w:hint="default"/>
              </w:rPr>
              <w:t>pade vý</w:t>
            </w:r>
            <w:r>
              <w:rPr>
                <w:rFonts w:hint="default"/>
              </w:rPr>
              <w:t>sledkov spracovania podľ</w:t>
            </w:r>
            <w:r>
              <w:rPr>
                <w:rFonts w:hint="default"/>
              </w:rPr>
              <w:t>a pí</w:t>
            </w:r>
            <w:r>
              <w:rPr>
                <w:rFonts w:hint="default"/>
              </w:rPr>
              <w:t>smena d),</w:t>
            </w:r>
          </w:p>
          <w:p w:rsidR="00534896" w:rsidP="0053489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534896" w:rsidP="0053489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g) extrakciou a reutilizá</w:t>
            </w:r>
            <w:r>
              <w:rPr>
                <w:rFonts w:hint="default"/>
              </w:rPr>
              <w:t>ciou v prí</w:t>
            </w:r>
            <w:r>
              <w:rPr>
                <w:rFonts w:hint="default"/>
              </w:rPr>
              <w:t>pade databá</w:t>
            </w:r>
            <w:r>
              <w:rPr>
                <w:rFonts w:hint="default"/>
              </w:rPr>
              <w:t>zy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135.</w:t>
            </w:r>
          </w:p>
          <w:p w:rsidR="00534896" w:rsidP="0053489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A40EEE" w:rsidP="00534896">
            <w:pPr>
              <w:bidi w:val="0"/>
              <w:spacing w:after="0" w:line="240" w:lineRule="auto"/>
            </w:pPr>
            <w:r w:rsidR="00534896">
              <w:rPr>
                <w:rFonts w:hint="default"/>
              </w:rPr>
              <w:t>(2) O použ</w:t>
            </w:r>
            <w:r w:rsidR="00534896">
              <w:rPr>
                <w:rFonts w:hint="default"/>
              </w:rPr>
              <w:t>ití</w:t>
            </w:r>
            <w:r w:rsidR="00534896">
              <w:rPr>
                <w:rFonts w:hint="default"/>
              </w:rPr>
              <w:t xml:space="preserve"> podľ</w:t>
            </w:r>
            <w:r w:rsidR="00534896">
              <w:rPr>
                <w:rFonts w:hint="default"/>
              </w:rPr>
              <w:t>a odseku 1 platí</w:t>
            </w:r>
            <w:r w:rsidR="00534896">
              <w:rPr>
                <w:rFonts w:hint="default"/>
              </w:rPr>
              <w:t>, ž</w:t>
            </w:r>
            <w:r w:rsidR="00534896">
              <w:rPr>
                <w:rFonts w:hint="default"/>
              </w:rPr>
              <w:t>e k použ</w:t>
            </w:r>
            <w:r w:rsidR="00534896">
              <w:rPr>
                <w:rFonts w:hint="default"/>
              </w:rPr>
              <w:t>itiu dochá</w:t>
            </w:r>
            <w:r w:rsidR="00534896">
              <w:rPr>
                <w:rFonts w:hint="default"/>
              </w:rPr>
              <w:t>dza na ú</w:t>
            </w:r>
            <w:r w:rsidR="00534896">
              <w:rPr>
                <w:rFonts w:hint="default"/>
              </w:rPr>
              <w:t>zemí</w:t>
            </w:r>
            <w:r w:rsidR="00534896">
              <w:rPr>
                <w:rFonts w:hint="default"/>
              </w:rPr>
              <w:t xml:space="preserve"> zmluvné</w:t>
            </w:r>
            <w:r w:rsidR="00534896">
              <w:rPr>
                <w:rFonts w:hint="default"/>
              </w:rPr>
              <w:t>ho š</w:t>
            </w:r>
            <w:r w:rsidR="00534896">
              <w:rPr>
                <w:rFonts w:hint="default"/>
              </w:rPr>
              <w:t>tá</w:t>
            </w:r>
            <w:r w:rsidR="00534896">
              <w:rPr>
                <w:rFonts w:hint="default"/>
              </w:rPr>
              <w:t>tu, kde je kniž</w:t>
            </w:r>
            <w:r w:rsidR="00534896">
              <w:rPr>
                <w:rFonts w:hint="default"/>
              </w:rPr>
              <w:t>nica, archí</w:t>
            </w:r>
            <w:r w:rsidR="00534896">
              <w:rPr>
                <w:rFonts w:hint="default"/>
              </w:rPr>
              <w:t>v, mú</w:t>
            </w:r>
            <w:r w:rsidR="00534896">
              <w:rPr>
                <w:rFonts w:hint="default"/>
              </w:rPr>
              <w:t>zeum alebo zá</w:t>
            </w:r>
            <w:r w:rsidR="00534896">
              <w:rPr>
                <w:rFonts w:hint="default"/>
              </w:rPr>
              <w:t>konný</w:t>
            </w:r>
            <w:r w:rsidR="00534896">
              <w:rPr>
                <w:rFonts w:hint="default"/>
              </w:rPr>
              <w:t xml:space="preserve"> depozitá</w:t>
            </w:r>
            <w:r w:rsidR="00534896">
              <w:rPr>
                <w:rFonts w:hint="default"/>
              </w:rPr>
              <w:t>r podľ</w:t>
            </w:r>
            <w:r w:rsidR="00534896">
              <w:rPr>
                <w:rFonts w:hint="default"/>
              </w:rPr>
              <w:t>a osobitné</w:t>
            </w:r>
            <w:r w:rsidR="00534896">
              <w:rPr>
                <w:rFonts w:hint="default"/>
              </w:rPr>
              <w:t>ho predpisu8a) usadený.</w:t>
            </w:r>
          </w:p>
          <w:p w:rsidR="00534896" w:rsidRPr="00A40EEE" w:rsidP="00534896">
            <w:pPr>
              <w:bidi w:val="0"/>
              <w:spacing w:after="0" w:line="240" w:lineRule="auto"/>
            </w:pPr>
          </w:p>
          <w:p w:rsidR="00A40EEE" w:rsidRPr="00A40EEE" w:rsidP="00A40EEE">
            <w:pPr>
              <w:bidi w:val="0"/>
              <w:spacing w:after="0" w:line="240" w:lineRule="auto"/>
              <w:rPr>
                <w:rFonts w:hint="default"/>
              </w:rPr>
            </w:pPr>
            <w:r w:rsidR="007A5085">
              <w:t xml:space="preserve">(2) </w:t>
            </w:r>
            <w:r w:rsidRPr="00A40EEE">
              <w:rPr>
                <w:rFonts w:hint="default"/>
              </w:rPr>
              <w:t>Povinnosť</w:t>
            </w:r>
            <w:r w:rsidRPr="00A40EEE">
              <w:rPr>
                <w:rFonts w:hint="default"/>
              </w:rPr>
              <w:t xml:space="preserve"> podľ</w:t>
            </w:r>
            <w:r w:rsidRPr="00A40EEE">
              <w:rPr>
                <w:rFonts w:hint="default"/>
              </w:rPr>
              <w:t>a odseku 1 sa uplatní</w:t>
            </w:r>
            <w:r w:rsidRPr="00A40EEE">
              <w:rPr>
                <w:rFonts w:hint="default"/>
              </w:rPr>
              <w:t xml:space="preserve"> pri použ</w:t>
            </w:r>
            <w:r w:rsidRPr="00A40EEE">
              <w:rPr>
                <w:rFonts w:hint="default"/>
              </w:rPr>
              <w:t>ití</w:t>
            </w:r>
            <w:r w:rsidRPr="00A40EEE">
              <w:rPr>
                <w:rFonts w:hint="default"/>
              </w:rPr>
              <w:t xml:space="preserve"> diela podľ</w:t>
            </w:r>
            <w:r w:rsidRPr="00A40EEE">
              <w:rPr>
                <w:rFonts w:hint="default"/>
              </w:rPr>
              <w:t>a §</w:t>
            </w:r>
            <w:r w:rsidRPr="00A40EEE">
              <w:rPr>
                <w:rFonts w:hint="default"/>
              </w:rPr>
              <w:t xml:space="preserve"> 38, §</w:t>
            </w:r>
            <w:r w:rsidRPr="00A40EEE">
              <w:rPr>
                <w:rFonts w:hint="default"/>
              </w:rPr>
              <w:t xml:space="preserve"> 40 až</w:t>
            </w:r>
            <w:r w:rsidRPr="00A40EEE">
              <w:rPr>
                <w:rFonts w:hint="default"/>
              </w:rPr>
              <w:t xml:space="preserve"> 51a a §</w:t>
            </w:r>
            <w:r w:rsidRPr="00A40EEE">
              <w:rPr>
                <w:rFonts w:hint="default"/>
              </w:rPr>
              <w:t xml:space="preserve"> 52 až</w:t>
            </w:r>
            <w:r w:rsidRPr="00A40EEE">
              <w:rPr>
                <w:rFonts w:hint="default"/>
              </w:rPr>
              <w:t xml:space="preserve"> 57, ak je to podľ</w:t>
            </w:r>
            <w:r w:rsidRPr="00A40EEE">
              <w:rPr>
                <w:rFonts w:hint="default"/>
              </w:rPr>
              <w:t>a povahy diela a spô</w:t>
            </w:r>
            <w:r w:rsidRPr="00A40EEE">
              <w:rPr>
                <w:rFonts w:hint="default"/>
              </w:rPr>
              <w:t>sobu použ</w:t>
            </w:r>
            <w:r w:rsidRPr="00A40EEE">
              <w:rPr>
                <w:rFonts w:hint="default"/>
              </w:rPr>
              <w:t>itia diela mož</w:t>
            </w:r>
            <w:r w:rsidRPr="00A40EEE">
              <w:rPr>
                <w:rFonts w:hint="default"/>
              </w:rPr>
              <w:t>né.</w:t>
            </w:r>
          </w:p>
          <w:p w:rsidR="004D27A7" w:rsidP="004D27A7">
            <w:pPr>
              <w:bidi w:val="0"/>
              <w:spacing w:after="0" w:line="240" w:lineRule="auto"/>
            </w:pPr>
          </w:p>
          <w:p w:rsidR="00FA1D8B" w:rsidRPr="004D27A7" w:rsidP="001F26B4">
            <w:pPr>
              <w:bidi w:val="0"/>
              <w:spacing w:after="0" w:line="240" w:lineRule="auto"/>
            </w:pPr>
            <w:r w:rsidRPr="00043438">
              <w:t>8a)</w:t>
            </w:r>
            <w:r w:rsidR="00043438">
              <w:t xml:space="preserve"> </w:t>
            </w:r>
            <w:r w:rsidRPr="00043438" w:rsidR="00043438">
              <w:rPr>
                <w:rFonts w:hint="default"/>
              </w:rPr>
              <w:t>§</w:t>
            </w:r>
            <w:r w:rsidRPr="00043438" w:rsidR="00043438">
              <w:rPr>
                <w:rFonts w:hint="default"/>
              </w:rPr>
              <w:t xml:space="preserve"> 35 zá</w:t>
            </w:r>
            <w:r w:rsidRPr="00043438" w:rsidR="00043438">
              <w:rPr>
                <w:rFonts w:hint="default"/>
              </w:rPr>
              <w:t>kona č</w:t>
            </w:r>
            <w:r w:rsidRPr="00043438" w:rsidR="00043438">
              <w:rPr>
                <w:rFonts w:hint="default"/>
              </w:rPr>
              <w:t>. 40/2015 Z. z. o audioví</w:t>
            </w:r>
            <w:r w:rsidRPr="00043438" w:rsidR="00043438">
              <w:rPr>
                <w:rFonts w:hint="default"/>
              </w:rPr>
              <w:t>zi</w:t>
            </w:r>
            <w:r w:rsidR="001F26B4">
              <w:t>i</w:t>
            </w:r>
            <w:r w:rsidRPr="00043438" w:rsidR="00043438">
              <w:rPr>
                <w:rFonts w:hint="default"/>
              </w:rPr>
              <w:t xml:space="preserve"> a o zmene a doplnení</w:t>
            </w:r>
            <w:r w:rsidRPr="00043438" w:rsidR="00043438">
              <w:rPr>
                <w:rFonts w:hint="default"/>
              </w:rPr>
              <w:t xml:space="preserve"> niektorý</w:t>
            </w:r>
            <w:r w:rsidRPr="00043438" w:rsidR="00043438">
              <w:rPr>
                <w:rFonts w:hint="default"/>
              </w:rPr>
              <w:t>ch zá</w:t>
            </w:r>
            <w:r w:rsidRPr="00043438" w:rsidR="00043438">
              <w:rPr>
                <w:rFonts w:hint="default"/>
              </w:rPr>
              <w:t>konov.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7F3CC1">
              <w:rPr>
                <w:b/>
                <w:bCs/>
              </w:rPr>
              <w:t>: 8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7F3CC1"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322A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2670D3" w:rsidR="002670D3">
              <w:rPr>
                <w:rFonts w:hint="default"/>
                <w:b w:val="0"/>
                <w:sz w:val="20"/>
                <w:szCs w:val="20"/>
              </w:rPr>
              <w:t>3.   Č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tá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ty ustanovia, aby sa vý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nimka alebo obmedzenie stanovené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v odseku 2 vzť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ahovalo len na tie druhy diel alebo iný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ch predmetov ochrany, pre ktoré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neexistuje ž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iadna organizá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cia kolektí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vnej sprá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vy, ktorá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by spĺň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ala podmienky uvedené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v odseku 1 pí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sm. a).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F832FA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F34A70">
              <w:rPr>
                <w:rFonts w:hint="default"/>
                <w:bCs/>
                <w:color w:val="000000"/>
              </w:rPr>
              <w:t>§</w:t>
            </w:r>
            <w:r w:rsidR="00F34A70">
              <w:rPr>
                <w:rFonts w:hint="default"/>
                <w:bCs/>
                <w:color w:val="000000"/>
              </w:rPr>
              <w:t xml:space="preserve"> 51a</w:t>
            </w:r>
          </w:p>
          <w:p w:rsidR="00F34A70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1D8B" w:rsidP="00FA1D8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(1) Ak také</w:t>
            </w:r>
            <w:r>
              <w:rPr>
                <w:rFonts w:hint="default"/>
              </w:rPr>
              <w:t>to použ</w:t>
            </w:r>
            <w:r>
              <w:rPr>
                <w:rFonts w:hint="default"/>
              </w:rPr>
              <w:t>itie nie je vý</w:t>
            </w:r>
            <w:r>
              <w:rPr>
                <w:rFonts w:hint="default"/>
              </w:rPr>
              <w:t>slovne vyhradené</w:t>
            </w:r>
            <w:r>
              <w:rPr>
                <w:rFonts w:hint="default"/>
              </w:rPr>
              <w:t>, obchodne nedostupné</w:t>
            </w:r>
            <w:r>
              <w:rPr>
                <w:rFonts w:hint="default"/>
              </w:rPr>
              <w:t xml:space="preserve"> dielo, ku ktoré</w:t>
            </w:r>
            <w:r>
              <w:rPr>
                <w:rFonts w:hint="default"/>
              </w:rPr>
              <w:t>mu nevykoná</w:t>
            </w:r>
            <w:r>
              <w:rPr>
                <w:rFonts w:hint="default"/>
              </w:rPr>
              <w:t>va kolektí</w:t>
            </w:r>
            <w:r>
              <w:rPr>
                <w:rFonts w:hint="default"/>
              </w:rPr>
              <w:t>vnu sprá</w:t>
            </w:r>
            <w:r>
              <w:rPr>
                <w:rFonts w:hint="default"/>
              </w:rPr>
              <w:t>vu prá</w:t>
            </w:r>
            <w:r>
              <w:rPr>
                <w:rFonts w:hint="default"/>
              </w:rPr>
              <w:t>v ž</w:t>
            </w:r>
            <w:r>
              <w:rPr>
                <w:rFonts w:hint="default"/>
              </w:rPr>
              <w:t>iadna organizá</w:t>
            </w:r>
            <w:r>
              <w:rPr>
                <w:rFonts w:hint="default"/>
              </w:rPr>
              <w:t>cia kolek</w:t>
            </w:r>
            <w:r>
              <w:rPr>
                <w:rFonts w:hint="default"/>
              </w:rPr>
              <w:t>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>vy spĺň</w:t>
            </w:r>
            <w:r>
              <w:rPr>
                <w:rFonts w:hint="default"/>
              </w:rPr>
              <w:t>ajú</w:t>
            </w:r>
            <w:r>
              <w:rPr>
                <w:rFonts w:hint="default"/>
              </w:rPr>
              <w:t>ca podmienky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79 ods. 1, môž</w:t>
            </w:r>
            <w:r>
              <w:rPr>
                <w:rFonts w:hint="default"/>
              </w:rPr>
              <w:t>e bez sú</w:t>
            </w:r>
            <w:r>
              <w:rPr>
                <w:rFonts w:hint="default"/>
              </w:rPr>
              <w:t>hlasu autora na nekomerč</w:t>
            </w:r>
            <w:r>
              <w:rPr>
                <w:rFonts w:hint="default"/>
              </w:rPr>
              <w:t>né</w:t>
            </w:r>
            <w:r>
              <w:rPr>
                <w:rFonts w:hint="default"/>
              </w:rPr>
              <w:t xml:space="preserve"> úč</w:t>
            </w:r>
            <w:r>
              <w:rPr>
                <w:rFonts w:hint="default"/>
              </w:rPr>
              <w:t>ely použ</w:t>
            </w:r>
            <w:r>
              <w:rPr>
                <w:rFonts w:hint="default"/>
              </w:rPr>
              <w:t>iť</w:t>
            </w:r>
            <w:r>
              <w:rPr>
                <w:rFonts w:hint="default"/>
              </w:rPr>
              <w:t xml:space="preserve"> kniž</w:t>
            </w:r>
            <w:r>
              <w:rPr>
                <w:rFonts w:hint="default"/>
              </w:rPr>
              <w:t>nica, archí</w:t>
            </w:r>
            <w:r>
              <w:rPr>
                <w:rFonts w:hint="default"/>
              </w:rPr>
              <w:t>v, mú</w:t>
            </w:r>
            <w:r>
              <w:rPr>
                <w:rFonts w:hint="default"/>
              </w:rPr>
              <w:t>zeum alebo zá</w:t>
            </w:r>
            <w:r>
              <w:rPr>
                <w:rFonts w:hint="default"/>
              </w:rPr>
              <w:t>konný</w:t>
            </w:r>
            <w:r>
              <w:rPr>
                <w:rFonts w:hint="default"/>
              </w:rPr>
              <w:t xml:space="preserve"> depozitá</w:t>
            </w:r>
            <w:r>
              <w:rPr>
                <w:rFonts w:hint="default"/>
              </w:rPr>
              <w:t>r podľ</w:t>
            </w:r>
            <w:r>
              <w:rPr>
                <w:rFonts w:hint="default"/>
              </w:rPr>
              <w:t>a osobitné</w:t>
            </w:r>
            <w:r>
              <w:rPr>
                <w:rFonts w:hint="default"/>
              </w:rPr>
              <w:t>ho predpisu,8a) kde je trvalo ulož</w:t>
            </w:r>
            <w:r>
              <w:rPr>
                <w:rFonts w:hint="default"/>
              </w:rPr>
              <w:t>ené</w:t>
            </w:r>
            <w:r>
              <w:rPr>
                <w:rFonts w:hint="default"/>
              </w:rPr>
              <w:t>:</w:t>
            </w:r>
          </w:p>
          <w:p w:rsidR="00FA1D8B" w:rsidP="00FA1D8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FA1D8B" w:rsidP="00FA1D8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a) vyhotovení</w:t>
            </w:r>
            <w:r>
              <w:rPr>
                <w:rFonts w:hint="default"/>
              </w:rPr>
              <w:t>m rozmnož</w:t>
            </w:r>
            <w:r>
              <w:rPr>
                <w:rFonts w:hint="default"/>
              </w:rPr>
              <w:t xml:space="preserve">eniny, </w:t>
            </w:r>
          </w:p>
          <w:p w:rsidR="00FA1D8B" w:rsidP="00FA1D8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FA1D8B" w:rsidP="00FA1D8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b) verejný</w:t>
            </w:r>
            <w:r>
              <w:rPr>
                <w:rFonts w:hint="default"/>
              </w:rPr>
              <w:t xml:space="preserve">m prenosom, </w:t>
            </w:r>
          </w:p>
          <w:p w:rsidR="00FA1D8B" w:rsidP="00FA1D8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FA1D8B" w:rsidP="00FA1D8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c) aj verejný</w:t>
            </w:r>
            <w:r>
              <w:rPr>
                <w:rFonts w:hint="default"/>
              </w:rPr>
              <w:t>m rozš</w:t>
            </w:r>
            <w:r>
              <w:rPr>
                <w:rFonts w:hint="default"/>
              </w:rPr>
              <w:t>irovaní</w:t>
            </w:r>
            <w:r>
              <w:rPr>
                <w:rFonts w:hint="default"/>
              </w:rPr>
              <w:t>m a spracovaní</w:t>
            </w:r>
            <w:r>
              <w:rPr>
                <w:rFonts w:hint="default"/>
              </w:rPr>
              <w:t>m v prí</w:t>
            </w:r>
            <w:r>
              <w:rPr>
                <w:rFonts w:hint="default"/>
              </w:rPr>
              <w:t>pade počí</w:t>
            </w:r>
            <w:r>
              <w:rPr>
                <w:rFonts w:hint="default"/>
              </w:rPr>
              <w:t>tač</w:t>
            </w:r>
            <w:r>
              <w:rPr>
                <w:rFonts w:hint="default"/>
              </w:rPr>
              <w:t>ové</w:t>
            </w:r>
            <w:r>
              <w:rPr>
                <w:rFonts w:hint="default"/>
              </w:rPr>
              <w:t>ho programu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87 ods. 1, </w:t>
            </w:r>
          </w:p>
          <w:p w:rsidR="00FA1D8B" w:rsidP="00FA1D8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FA1D8B" w:rsidP="00FA1D8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d) aj spracovaní</w:t>
            </w:r>
            <w:r>
              <w:rPr>
                <w:rFonts w:hint="default"/>
              </w:rPr>
              <w:t>m v prí</w:t>
            </w:r>
            <w:r>
              <w:rPr>
                <w:rFonts w:hint="default"/>
              </w:rPr>
              <w:t>pade databá</w:t>
            </w:r>
            <w:r>
              <w:rPr>
                <w:rFonts w:hint="default"/>
              </w:rPr>
              <w:t>zy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131,</w:t>
            </w:r>
          </w:p>
          <w:p w:rsidR="00FA1D8B" w:rsidP="00FA1D8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FA1D8B" w:rsidP="00FA1D8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e) vyhotovení</w:t>
            </w:r>
            <w:r>
              <w:rPr>
                <w:rFonts w:hint="default"/>
              </w:rPr>
              <w:t>m rozmnož</w:t>
            </w:r>
            <w:r>
              <w:rPr>
                <w:rFonts w:hint="default"/>
              </w:rPr>
              <w:t>eniny v prí</w:t>
            </w:r>
            <w:r>
              <w:rPr>
                <w:rFonts w:hint="default"/>
              </w:rPr>
              <w:t>pade vý</w:t>
            </w:r>
            <w:r>
              <w:rPr>
                <w:rFonts w:hint="default"/>
              </w:rPr>
              <w:t>sledkov spracovania podľ</w:t>
            </w:r>
            <w:r>
              <w:rPr>
                <w:rFonts w:hint="default"/>
              </w:rPr>
              <w:t>a pí</w:t>
            </w:r>
            <w:r>
              <w:rPr>
                <w:rFonts w:hint="default"/>
              </w:rPr>
              <w:t xml:space="preserve">smena c), </w:t>
            </w:r>
          </w:p>
          <w:p w:rsidR="00FA1D8B" w:rsidP="00FA1D8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FA1D8B" w:rsidP="00FA1D8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f) vyhotovení</w:t>
            </w:r>
            <w:r>
              <w:rPr>
                <w:rFonts w:hint="default"/>
              </w:rPr>
              <w:t>m r</w:t>
            </w:r>
            <w:r>
              <w:rPr>
                <w:rFonts w:hint="default"/>
              </w:rPr>
              <w:t>ozmnož</w:t>
            </w:r>
            <w:r>
              <w:rPr>
                <w:rFonts w:hint="default"/>
              </w:rPr>
              <w:t>eniny a verejný</w:t>
            </w:r>
            <w:r>
              <w:rPr>
                <w:rFonts w:hint="default"/>
              </w:rPr>
              <w:t>m prenosom v prí</w:t>
            </w:r>
            <w:r>
              <w:rPr>
                <w:rFonts w:hint="default"/>
              </w:rPr>
              <w:t>pade vý</w:t>
            </w:r>
            <w:r>
              <w:rPr>
                <w:rFonts w:hint="default"/>
              </w:rPr>
              <w:t>sledkov spracovania podľ</w:t>
            </w:r>
            <w:r>
              <w:rPr>
                <w:rFonts w:hint="default"/>
              </w:rPr>
              <w:t>a pí</w:t>
            </w:r>
            <w:r>
              <w:rPr>
                <w:rFonts w:hint="default"/>
              </w:rPr>
              <w:t>smena d),</w:t>
            </w:r>
          </w:p>
          <w:p w:rsidR="00FA1D8B" w:rsidP="00FA1D8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FA1D8B" w:rsidP="00FA1D8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g) extrakciou a reutilizá</w:t>
            </w:r>
            <w:r>
              <w:rPr>
                <w:rFonts w:hint="default"/>
              </w:rPr>
              <w:t>ciou v prí</w:t>
            </w:r>
            <w:r>
              <w:rPr>
                <w:rFonts w:hint="default"/>
              </w:rPr>
              <w:t>pade databá</w:t>
            </w:r>
            <w:r>
              <w:rPr>
                <w:rFonts w:hint="default"/>
              </w:rPr>
              <w:t>zy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135.</w:t>
            </w:r>
          </w:p>
          <w:p w:rsidR="00073C31" w:rsidRPr="00073C31" w:rsidP="00FA1D8B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593457">
              <w:rPr>
                <w:b/>
                <w:bCs/>
              </w:rPr>
              <w:t>: 8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593457">
              <w:t>O: 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2670D3" w:rsidR="002670D3">
              <w:rPr>
                <w:rFonts w:hint="default"/>
                <w:b w:val="0"/>
                <w:sz w:val="20"/>
                <w:szCs w:val="20"/>
              </w:rPr>
              <w:t>4.   Č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tá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ty ustanovia, aby vš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etci nositelia prá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v mohli kedykoľ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vek, jednoducho a úč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inne vylúč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iť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svoje diela alebo iné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predmety ochrany z licenč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né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ho mechanizmu uvedené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ho v odseku 1 alebo z uplatň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ovania vý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nimky alebo obmedzenia ustanovený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ch v odseku 2, buď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vo vš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eobecnosti, alebo v osobitný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ch prí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padoch, a to aj po uzavretí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licenč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nej zmluvy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alebo po zač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iatku zmienené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ho použí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vania.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F832FA">
              <w:rPr>
                <w:b w:val="0"/>
                <w:sz w:val="20"/>
                <w:szCs w:val="20"/>
              </w:rPr>
              <w:t>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F34A70">
              <w:rPr>
                <w:rFonts w:hint="default"/>
                <w:bCs/>
                <w:color w:val="000000"/>
              </w:rPr>
              <w:t>§</w:t>
            </w:r>
            <w:r w:rsidR="00F34A70">
              <w:rPr>
                <w:rFonts w:hint="default"/>
                <w:bCs/>
                <w:color w:val="000000"/>
              </w:rPr>
              <w:t xml:space="preserve"> 79 </w:t>
            </w:r>
          </w:p>
          <w:p w:rsidR="00F34A70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 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B77702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B77702" w:rsidR="00B77702">
              <w:rPr>
                <w:rFonts w:hint="default"/>
                <w:b w:val="0"/>
                <w:sz w:val="20"/>
                <w:szCs w:val="20"/>
              </w:rPr>
              <w:t>Nositeľ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 xml:space="preserve"> prá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v podľ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a odseku 1 pí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sm. b) je oprá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vnený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 xml:space="preserve"> vylúč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iť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 xml:space="preserve"> kolektí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vnu sprá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vu svojich majetkový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ch prá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v ku vš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etký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m alebo k niektoré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mu zo svojich diel prostrední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ctvom rozší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renej hromadnej licenč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nej zmluvy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 xml:space="preserve"> pí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somný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m ozná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mení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m organizá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cii kolektí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vnej sprá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vy podľ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a odseku 1, ktorá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 xml:space="preserve"> o tom bez zbytoč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né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ho odkladu informuje nadobú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dateľ</w:t>
            </w:r>
            <w:r w:rsidRPr="00B77702" w:rsidR="00B77702">
              <w:rPr>
                <w:rFonts w:hint="default"/>
                <w:b w:val="0"/>
                <w:sz w:val="20"/>
                <w:szCs w:val="20"/>
              </w:rPr>
              <w:t>a licencie.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DA0488" w:rsidP="003703CA">
            <w:pPr>
              <w:pStyle w:val="Heading7"/>
              <w:bidi w:val="0"/>
              <w:spacing w:after="0" w:line="240" w:lineRule="auto"/>
              <w:rPr>
                <w:b w:val="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593457">
              <w:rPr>
                <w:b/>
                <w:bCs/>
              </w:rPr>
              <w:t>: 8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593457">
              <w:t>O: 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70D3" w:rsidRPr="002670D3" w:rsidP="002670D3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2670D3">
              <w:rPr>
                <w:rFonts w:hint="default"/>
                <w:b w:val="0"/>
                <w:sz w:val="20"/>
                <w:szCs w:val="20"/>
              </w:rPr>
              <w:t>5.   Dielo alebo iný</w:t>
            </w:r>
            <w:r w:rsidRPr="002670D3">
              <w:rPr>
                <w:rFonts w:hint="default"/>
                <w:b w:val="0"/>
                <w:sz w:val="20"/>
                <w:szCs w:val="20"/>
              </w:rPr>
              <w:t xml:space="preserve"> predmet ochrany sa považ</w:t>
            </w:r>
            <w:r w:rsidRPr="002670D3">
              <w:rPr>
                <w:rFonts w:hint="default"/>
                <w:b w:val="0"/>
                <w:sz w:val="20"/>
                <w:szCs w:val="20"/>
              </w:rPr>
              <w:t>ujú</w:t>
            </w:r>
            <w:r w:rsidRPr="002670D3">
              <w:rPr>
                <w:rFonts w:hint="default"/>
                <w:b w:val="0"/>
                <w:sz w:val="20"/>
                <w:szCs w:val="20"/>
              </w:rPr>
              <w:t xml:space="preserve"> za obchodne nedostupné</w:t>
            </w:r>
            <w:r w:rsidRPr="002670D3">
              <w:rPr>
                <w:rFonts w:hint="default"/>
                <w:b w:val="0"/>
                <w:sz w:val="20"/>
                <w:szCs w:val="20"/>
              </w:rPr>
              <w:t>, keď</w:t>
            </w:r>
            <w:r w:rsidRPr="002670D3">
              <w:rPr>
                <w:rFonts w:hint="default"/>
                <w:b w:val="0"/>
                <w:sz w:val="20"/>
                <w:szCs w:val="20"/>
              </w:rPr>
              <w:t xml:space="preserve"> sa dá</w:t>
            </w:r>
            <w:r w:rsidRPr="002670D3">
              <w:rPr>
                <w:rFonts w:hint="default"/>
                <w:b w:val="0"/>
                <w:sz w:val="20"/>
                <w:szCs w:val="20"/>
              </w:rPr>
              <w:t xml:space="preserve"> v dobrej vi</w:t>
            </w:r>
            <w:r w:rsidRPr="002670D3">
              <w:rPr>
                <w:rFonts w:hint="default"/>
                <w:b w:val="0"/>
                <w:sz w:val="20"/>
                <w:szCs w:val="20"/>
              </w:rPr>
              <w:t>ere predpokladať</w:t>
            </w:r>
            <w:r w:rsidRPr="002670D3">
              <w:rPr>
                <w:rFonts w:hint="default"/>
                <w:b w:val="0"/>
                <w:sz w:val="20"/>
                <w:szCs w:val="20"/>
              </w:rPr>
              <w:t>, ž</w:t>
            </w:r>
            <w:r w:rsidRPr="002670D3">
              <w:rPr>
                <w:rFonts w:hint="default"/>
                <w:b w:val="0"/>
                <w:sz w:val="20"/>
                <w:szCs w:val="20"/>
              </w:rPr>
              <w:t>e celé</w:t>
            </w:r>
            <w:r w:rsidRPr="002670D3">
              <w:rPr>
                <w:rFonts w:hint="default"/>
                <w:b w:val="0"/>
                <w:sz w:val="20"/>
                <w:szCs w:val="20"/>
              </w:rPr>
              <w:t xml:space="preserve"> dielo alebo iný</w:t>
            </w:r>
            <w:r w:rsidRPr="002670D3">
              <w:rPr>
                <w:rFonts w:hint="default"/>
                <w:b w:val="0"/>
                <w:sz w:val="20"/>
                <w:szCs w:val="20"/>
              </w:rPr>
              <w:t xml:space="preserve"> predmet ochrany nie sú</w:t>
            </w:r>
            <w:r w:rsidRPr="002670D3">
              <w:rPr>
                <w:rFonts w:hint="default"/>
                <w:b w:val="0"/>
                <w:sz w:val="20"/>
                <w:szCs w:val="20"/>
              </w:rPr>
              <w:t xml:space="preserve"> verejne dostupné</w:t>
            </w:r>
            <w:r w:rsidRPr="002670D3">
              <w:rPr>
                <w:rFonts w:hint="default"/>
                <w:b w:val="0"/>
                <w:sz w:val="20"/>
                <w:szCs w:val="20"/>
              </w:rPr>
              <w:t xml:space="preserve"> prostrední</w:t>
            </w:r>
            <w:r w:rsidRPr="002670D3">
              <w:rPr>
                <w:rFonts w:hint="default"/>
                <w:b w:val="0"/>
                <w:sz w:val="20"/>
                <w:szCs w:val="20"/>
              </w:rPr>
              <w:t>ctvom obvyklý</w:t>
            </w:r>
            <w:r w:rsidRPr="002670D3">
              <w:rPr>
                <w:rFonts w:hint="default"/>
                <w:b w:val="0"/>
                <w:sz w:val="20"/>
                <w:szCs w:val="20"/>
              </w:rPr>
              <w:t>ch obchodný</w:t>
            </w:r>
            <w:r w:rsidRPr="002670D3">
              <w:rPr>
                <w:rFonts w:hint="default"/>
                <w:b w:val="0"/>
                <w:sz w:val="20"/>
                <w:szCs w:val="20"/>
              </w:rPr>
              <w:t>ch kaná</w:t>
            </w:r>
            <w:r w:rsidRPr="002670D3">
              <w:rPr>
                <w:rFonts w:hint="default"/>
                <w:b w:val="0"/>
                <w:sz w:val="20"/>
                <w:szCs w:val="20"/>
              </w:rPr>
              <w:t>lov potom, ako bolo vynalož</w:t>
            </w:r>
            <w:r w:rsidRPr="002670D3">
              <w:rPr>
                <w:rFonts w:hint="default"/>
                <w:b w:val="0"/>
                <w:sz w:val="20"/>
                <w:szCs w:val="20"/>
              </w:rPr>
              <w:t>ené</w:t>
            </w:r>
            <w:r w:rsidRPr="002670D3">
              <w:rPr>
                <w:rFonts w:hint="default"/>
                <w:b w:val="0"/>
                <w:sz w:val="20"/>
                <w:szCs w:val="20"/>
              </w:rPr>
              <w:t xml:space="preserve"> primerané</w:t>
            </w:r>
            <w:r w:rsidRPr="002670D3">
              <w:rPr>
                <w:rFonts w:hint="default"/>
                <w:b w:val="0"/>
                <w:sz w:val="20"/>
                <w:szCs w:val="20"/>
              </w:rPr>
              <w:t xml:space="preserve"> ú</w:t>
            </w:r>
            <w:r w:rsidRPr="002670D3">
              <w:rPr>
                <w:rFonts w:hint="default"/>
                <w:b w:val="0"/>
                <w:sz w:val="20"/>
                <w:szCs w:val="20"/>
              </w:rPr>
              <w:t>silie na zistenie, č</w:t>
            </w:r>
            <w:r w:rsidRPr="002670D3">
              <w:rPr>
                <w:rFonts w:hint="default"/>
                <w:b w:val="0"/>
                <w:sz w:val="20"/>
                <w:szCs w:val="20"/>
              </w:rPr>
              <w:t>i sú</w:t>
            </w:r>
            <w:r w:rsidRPr="002670D3">
              <w:rPr>
                <w:rFonts w:hint="default"/>
                <w:b w:val="0"/>
                <w:sz w:val="20"/>
                <w:szCs w:val="20"/>
              </w:rPr>
              <w:t xml:space="preserve"> dostupné</w:t>
            </w:r>
            <w:r w:rsidRPr="002670D3">
              <w:rPr>
                <w:rFonts w:hint="default"/>
                <w:b w:val="0"/>
                <w:sz w:val="20"/>
                <w:szCs w:val="20"/>
              </w:rPr>
              <w:t xml:space="preserve"> verejnosti.</w:t>
            </w:r>
          </w:p>
          <w:p w:rsidR="00CF10E0" w:rsidRPr="00E673F8" w:rsidP="00E322A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2670D3" w:rsidR="002670D3">
              <w:rPr>
                <w:rFonts w:hint="default"/>
                <w:b w:val="0"/>
                <w:sz w:val="20"/>
                <w:szCs w:val="20"/>
              </w:rPr>
              <w:t>Č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tá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ty môž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u stanoviť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osobitné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pož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iadav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ky, ako je koneč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ný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termí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n, na urč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enie toho, č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i diela a iné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predmety ochrany môž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u byť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predmetom licencie v sú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lade s odsekom 1, alebo č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i sa môž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u použí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vať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na zá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klade vý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nimky alebo obmedzenia stanovené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ho v odseku 2. Také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to pož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iadavky nesmú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presahovať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rá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mec to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h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o, č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o je nevyhnutné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a primerané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, a nesmú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znemožň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ovať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urč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enie sú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boru diel alebo iný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ch predmetov ochrany ako celku za obchodne nedostupné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, ak je opodstatnené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domnievať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sa, ž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e vš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etky diela alebo iné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predmety ochrany sú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obchodne nedostupné.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N/D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F832FA">
              <w:rPr>
                <w:b w:val="0"/>
                <w:sz w:val="20"/>
                <w:szCs w:val="20"/>
              </w:rPr>
              <w:t>NAZ</w:t>
            </w:r>
          </w:p>
          <w:p w:rsidR="003C5E8D" w:rsidP="003C5E8D">
            <w:pPr>
              <w:bidi w:val="0"/>
              <w:spacing w:after="0" w:line="240" w:lineRule="auto"/>
            </w:pPr>
          </w:p>
          <w:p w:rsidR="003C5E8D" w:rsidP="003C5E8D">
            <w:pPr>
              <w:bidi w:val="0"/>
              <w:spacing w:after="0" w:line="240" w:lineRule="auto"/>
            </w:pPr>
          </w:p>
          <w:p w:rsidR="003C5E8D" w:rsidP="003C5E8D">
            <w:pPr>
              <w:bidi w:val="0"/>
              <w:spacing w:after="0" w:line="240" w:lineRule="auto"/>
            </w:pPr>
          </w:p>
          <w:p w:rsidR="003C5E8D" w:rsidP="003C5E8D">
            <w:pPr>
              <w:bidi w:val="0"/>
              <w:spacing w:after="0" w:line="240" w:lineRule="auto"/>
            </w:pPr>
          </w:p>
          <w:p w:rsidR="003C5E8D" w:rsidP="003C5E8D">
            <w:pPr>
              <w:bidi w:val="0"/>
              <w:spacing w:after="0" w:line="240" w:lineRule="auto"/>
            </w:pPr>
          </w:p>
          <w:p w:rsidR="003C5E8D" w:rsidP="003C5E8D">
            <w:pPr>
              <w:bidi w:val="0"/>
              <w:spacing w:after="0" w:line="240" w:lineRule="auto"/>
            </w:pPr>
          </w:p>
          <w:p w:rsidR="003C5E8D" w:rsidP="003C5E8D">
            <w:pPr>
              <w:bidi w:val="0"/>
              <w:spacing w:after="0" w:line="240" w:lineRule="auto"/>
            </w:pPr>
          </w:p>
          <w:p w:rsidR="003C5E8D" w:rsidP="003C5E8D">
            <w:pPr>
              <w:bidi w:val="0"/>
              <w:spacing w:after="0" w:line="240" w:lineRule="auto"/>
            </w:pPr>
          </w:p>
          <w:p w:rsidR="003C5E8D" w:rsidP="003C5E8D">
            <w:pPr>
              <w:bidi w:val="0"/>
              <w:spacing w:after="0" w:line="240" w:lineRule="auto"/>
            </w:pPr>
          </w:p>
          <w:p w:rsidR="003C5E8D" w:rsidP="003C5E8D">
            <w:pPr>
              <w:bidi w:val="0"/>
              <w:spacing w:after="0" w:line="240" w:lineRule="auto"/>
            </w:pPr>
          </w:p>
          <w:p w:rsidR="003C5E8D" w:rsidP="003C5E8D">
            <w:pPr>
              <w:bidi w:val="0"/>
              <w:spacing w:after="0" w:line="240" w:lineRule="auto"/>
            </w:pPr>
          </w:p>
          <w:p w:rsidR="003C5E8D" w:rsidP="003C5E8D">
            <w:pPr>
              <w:bidi w:val="0"/>
              <w:spacing w:after="0" w:line="240" w:lineRule="auto"/>
            </w:pPr>
          </w:p>
          <w:p w:rsidR="003C5E8D" w:rsidP="003C5E8D">
            <w:pPr>
              <w:bidi w:val="0"/>
              <w:spacing w:after="0" w:line="240" w:lineRule="auto"/>
            </w:pPr>
          </w:p>
          <w:p w:rsidR="005E0F88" w:rsidP="003C5E8D">
            <w:pPr>
              <w:bidi w:val="0"/>
              <w:spacing w:after="0" w:line="240" w:lineRule="auto"/>
            </w:pPr>
          </w:p>
          <w:p w:rsidR="003C5E8D" w:rsidP="003C5E8D">
            <w:pPr>
              <w:bidi w:val="0"/>
              <w:spacing w:after="0" w:line="240" w:lineRule="auto"/>
            </w:pPr>
            <w:r>
              <w:t>NAZ</w:t>
            </w:r>
          </w:p>
          <w:p w:rsidR="003C5E8D" w:rsidP="003C5E8D">
            <w:pPr>
              <w:bidi w:val="0"/>
              <w:spacing w:after="0" w:line="240" w:lineRule="auto"/>
            </w:pPr>
          </w:p>
          <w:p w:rsidR="003C5E8D" w:rsidP="003C5E8D">
            <w:pPr>
              <w:bidi w:val="0"/>
              <w:spacing w:after="0" w:line="240" w:lineRule="auto"/>
            </w:pPr>
          </w:p>
          <w:p w:rsidR="003C5E8D" w:rsidP="003C5E8D">
            <w:pPr>
              <w:bidi w:val="0"/>
              <w:spacing w:after="0" w:line="240" w:lineRule="auto"/>
            </w:pPr>
          </w:p>
          <w:p w:rsidR="003C5E8D" w:rsidP="003C5E8D">
            <w:pPr>
              <w:bidi w:val="0"/>
              <w:spacing w:after="0" w:line="240" w:lineRule="auto"/>
            </w:pPr>
          </w:p>
          <w:p w:rsidR="003C5E8D" w:rsidP="003C5E8D">
            <w:pPr>
              <w:bidi w:val="0"/>
              <w:spacing w:after="0" w:line="240" w:lineRule="auto"/>
            </w:pPr>
          </w:p>
          <w:p w:rsidR="003C5E8D" w:rsidP="003C5E8D">
            <w:pPr>
              <w:bidi w:val="0"/>
              <w:spacing w:after="0" w:line="240" w:lineRule="auto"/>
            </w:pPr>
          </w:p>
          <w:p w:rsidR="003C5E8D" w:rsidP="003C5E8D">
            <w:pPr>
              <w:bidi w:val="0"/>
              <w:spacing w:after="0" w:line="240" w:lineRule="auto"/>
            </w:pPr>
          </w:p>
          <w:p w:rsidR="003C5E8D" w:rsidP="003C5E8D">
            <w:pPr>
              <w:bidi w:val="0"/>
              <w:spacing w:after="0" w:line="240" w:lineRule="auto"/>
            </w:pPr>
          </w:p>
          <w:p w:rsidR="003C5E8D" w:rsidP="003C5E8D">
            <w:pPr>
              <w:bidi w:val="0"/>
              <w:spacing w:after="0" w:line="240" w:lineRule="auto"/>
            </w:pPr>
            <w:r>
              <w:t>NAZ</w:t>
            </w:r>
          </w:p>
          <w:p w:rsidR="003C5E8D" w:rsidP="003C5E8D">
            <w:pPr>
              <w:bidi w:val="0"/>
              <w:spacing w:after="0" w:line="240" w:lineRule="auto"/>
            </w:pPr>
          </w:p>
          <w:p w:rsidR="003C5E8D" w:rsidP="003C5E8D">
            <w:pPr>
              <w:bidi w:val="0"/>
              <w:spacing w:after="0" w:line="240" w:lineRule="auto"/>
            </w:pPr>
          </w:p>
          <w:p w:rsidR="003C5E8D" w:rsidP="003C5E8D">
            <w:pPr>
              <w:bidi w:val="0"/>
              <w:spacing w:after="0" w:line="240" w:lineRule="auto"/>
            </w:pPr>
          </w:p>
          <w:p w:rsidR="003C5E8D" w:rsidP="003C5E8D">
            <w:pPr>
              <w:bidi w:val="0"/>
              <w:spacing w:after="0" w:line="240" w:lineRule="auto"/>
            </w:pPr>
          </w:p>
          <w:p w:rsidR="003C5E8D" w:rsidP="003C5E8D">
            <w:pPr>
              <w:bidi w:val="0"/>
              <w:spacing w:after="0" w:line="240" w:lineRule="auto"/>
            </w:pPr>
          </w:p>
          <w:p w:rsidR="003C5E8D" w:rsidRPr="003C5E8D" w:rsidP="003C5E8D">
            <w:pPr>
              <w:bidi w:val="0"/>
              <w:spacing w:after="0" w:line="240" w:lineRule="auto"/>
            </w:pPr>
            <w: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E9757A">
              <w:rPr>
                <w:rFonts w:hint="default"/>
                <w:bCs/>
                <w:color w:val="000000"/>
              </w:rPr>
              <w:t>§</w:t>
            </w:r>
            <w:r w:rsidR="00E9757A">
              <w:rPr>
                <w:rFonts w:hint="default"/>
                <w:bCs/>
                <w:color w:val="000000"/>
              </w:rPr>
              <w:t xml:space="preserve"> 12</w:t>
            </w:r>
          </w:p>
          <w:p w:rsidR="00E9757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 1</w:t>
            </w:r>
          </w:p>
          <w:p w:rsidR="00E9757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C5E8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C5E8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C5E8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C5E8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C5E8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C5E8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C5E8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C5E8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C5E8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C5E8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5E0F8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C5E8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757A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12</w:t>
            </w:r>
          </w:p>
          <w:p w:rsidR="00E9757A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 9</w:t>
            </w:r>
          </w:p>
          <w:p w:rsidR="00E9757A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C5E8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C5E8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C5E8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C5E8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C5E8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C5E8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757A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12</w:t>
            </w:r>
          </w:p>
          <w:p w:rsidR="00E9757A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 10</w:t>
            </w:r>
          </w:p>
          <w:p w:rsidR="00E9757A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C5E8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C5E8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C5E8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9757A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12</w:t>
            </w:r>
          </w:p>
          <w:p w:rsidR="00E9757A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 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98F" w:rsidP="00CF498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(1) Obchodne nedostupné</w:t>
            </w:r>
            <w:r>
              <w:rPr>
                <w:rFonts w:hint="default"/>
              </w:rPr>
              <w:t xml:space="preserve"> dielo je zverejnené</w:t>
            </w:r>
            <w:r>
              <w:rPr>
                <w:rFonts w:hint="default"/>
              </w:rPr>
              <w:t xml:space="preserve"> dielo, ak</w:t>
            </w:r>
          </w:p>
          <w:p w:rsidR="00CF498F" w:rsidP="00CF498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1E1B19" w:rsidP="00CF498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  <w:r w:rsidR="00CF498F">
              <w:rPr>
                <w:rFonts w:hint="default"/>
              </w:rPr>
              <w:t>a) k jeho rozmnož</w:t>
            </w:r>
            <w:r w:rsidR="00CF498F">
              <w:rPr>
                <w:rFonts w:hint="default"/>
              </w:rPr>
              <w:t>enine nie je mož</w:t>
            </w:r>
            <w:r w:rsidR="00CF498F">
              <w:rPr>
                <w:rFonts w:hint="default"/>
              </w:rPr>
              <w:t>né</w:t>
            </w:r>
            <w:r w:rsidR="00CF498F">
              <w:rPr>
                <w:rFonts w:hint="default"/>
              </w:rPr>
              <w:t xml:space="preserve"> ani po vynalož</w:t>
            </w:r>
            <w:r w:rsidR="00CF498F">
              <w:rPr>
                <w:rFonts w:hint="default"/>
              </w:rPr>
              <w:t>ení</w:t>
            </w:r>
            <w:r w:rsidR="00CF498F">
              <w:rPr>
                <w:rFonts w:hint="default"/>
              </w:rPr>
              <w:t xml:space="preserve"> primerané</w:t>
            </w:r>
            <w:r w:rsidR="00CF498F">
              <w:rPr>
                <w:rFonts w:hint="default"/>
              </w:rPr>
              <w:t>ho ú</w:t>
            </w:r>
            <w:r w:rsidR="00CF498F">
              <w:rPr>
                <w:rFonts w:hint="default"/>
              </w:rPr>
              <w:t>silia zí</w:t>
            </w:r>
            <w:r w:rsidR="00CF498F">
              <w:rPr>
                <w:rFonts w:hint="default"/>
              </w:rPr>
              <w:t>skať</w:t>
            </w:r>
            <w:r w:rsidR="00CF498F">
              <w:rPr>
                <w:rFonts w:hint="default"/>
              </w:rPr>
              <w:t xml:space="preserve"> prí</w:t>
            </w:r>
            <w:r w:rsidR="00CF498F">
              <w:rPr>
                <w:rFonts w:hint="default"/>
              </w:rPr>
              <w:t>stup na trhu inak ako kú</w:t>
            </w:r>
            <w:r w:rsidR="00CF498F">
              <w:rPr>
                <w:rFonts w:hint="default"/>
              </w:rPr>
              <w:t>pou použ</w:t>
            </w:r>
            <w:r w:rsidR="00CF498F">
              <w:rPr>
                <w:rFonts w:hint="default"/>
              </w:rPr>
              <w:t>itej veci alebo na zá</w:t>
            </w:r>
            <w:r w:rsidR="00CF498F">
              <w:rPr>
                <w:rFonts w:hint="default"/>
              </w:rPr>
              <w:t>klade ž</w:t>
            </w:r>
            <w:r w:rsidR="00CF498F">
              <w:rPr>
                <w:rFonts w:hint="default"/>
              </w:rPr>
              <w:t>iadosti o udelenie licencie, ktorá</w:t>
            </w:r>
            <w:r w:rsidR="00CF498F">
              <w:rPr>
                <w:rFonts w:hint="default"/>
              </w:rPr>
              <w:t xml:space="preserve"> nie je bež</w:t>
            </w:r>
            <w:r w:rsidR="00CF498F">
              <w:rPr>
                <w:rFonts w:hint="default"/>
              </w:rPr>
              <w:t>ne dostupná,</w:t>
            </w:r>
          </w:p>
          <w:p w:rsidR="001E1B19" w:rsidP="001E1B1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</w:p>
          <w:p w:rsidR="001E1B19" w:rsidP="001E1B1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b) je trvalo ulož</w:t>
            </w:r>
            <w:r>
              <w:rPr>
                <w:rFonts w:hint="default"/>
              </w:rPr>
              <w:t>ené</w:t>
            </w:r>
            <w:r>
              <w:rPr>
                <w:rFonts w:hint="default"/>
              </w:rPr>
              <w:t xml:space="preserve"> v kniž</w:t>
            </w:r>
            <w:r>
              <w:rPr>
                <w:rFonts w:hint="default"/>
              </w:rPr>
              <w:t>nici,6) archí</w:t>
            </w:r>
            <w:r>
              <w:rPr>
                <w:rFonts w:hint="default"/>
              </w:rPr>
              <w:t>ve,7) mú</w:t>
            </w:r>
            <w:r>
              <w:rPr>
                <w:rFonts w:hint="default"/>
              </w:rPr>
              <w:t>zeu8) alebo u zá</w:t>
            </w:r>
            <w:r>
              <w:rPr>
                <w:rFonts w:hint="default"/>
              </w:rPr>
              <w:t>konné</w:t>
            </w:r>
            <w:r>
              <w:rPr>
                <w:rFonts w:hint="default"/>
              </w:rPr>
              <w:t>ho depozitá</w:t>
            </w:r>
            <w:r>
              <w:rPr>
                <w:rFonts w:hint="default"/>
              </w:rPr>
              <w:t>ra podľ</w:t>
            </w:r>
            <w:r>
              <w:rPr>
                <w:rFonts w:hint="default"/>
              </w:rPr>
              <w:t>a osobitné</w:t>
            </w:r>
            <w:r>
              <w:rPr>
                <w:rFonts w:hint="default"/>
              </w:rPr>
              <w:t>ho predpisu8a) a</w:t>
            </w:r>
          </w:p>
          <w:p w:rsidR="001E1B19" w:rsidP="001E1B1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A02C8A" w:rsidP="001E1B19">
            <w:pPr>
              <w:bidi w:val="0"/>
              <w:spacing w:after="0" w:line="240" w:lineRule="auto"/>
            </w:pPr>
            <w:r w:rsidR="001E1B19">
              <w:rPr>
                <w:rFonts w:hint="default"/>
              </w:rPr>
              <w:t>c) je zapí</w:t>
            </w:r>
            <w:r w:rsidR="001E1B19">
              <w:rPr>
                <w:rFonts w:hint="default"/>
              </w:rPr>
              <w:t>sané</w:t>
            </w:r>
            <w:r w:rsidR="001E1B19">
              <w:rPr>
                <w:rFonts w:hint="default"/>
              </w:rPr>
              <w:t xml:space="preserve"> vo verejne prí</w:t>
            </w:r>
            <w:r w:rsidR="001E1B19">
              <w:rPr>
                <w:rFonts w:hint="default"/>
              </w:rPr>
              <w:t>stupnom zozname o</w:t>
            </w:r>
            <w:r w:rsidR="001E1B19">
              <w:rPr>
                <w:rFonts w:hint="default"/>
              </w:rPr>
              <w:t>bchodne nedostupný</w:t>
            </w:r>
            <w:r w:rsidR="001E1B19">
              <w:rPr>
                <w:rFonts w:hint="default"/>
              </w:rPr>
              <w:t>ch diel (ď</w:t>
            </w:r>
            <w:r w:rsidR="001E1B19">
              <w:rPr>
                <w:rFonts w:hint="default"/>
              </w:rPr>
              <w:t>alej len "portá</w:t>
            </w:r>
            <w:r w:rsidR="001E1B19">
              <w:rPr>
                <w:rFonts w:hint="default"/>
              </w:rPr>
              <w:t>l") vedenom Ú</w:t>
            </w:r>
            <w:r w:rsidR="001E1B19">
              <w:rPr>
                <w:rFonts w:hint="default"/>
              </w:rPr>
              <w:t>radom Euró</w:t>
            </w:r>
            <w:r w:rsidR="001E1B19">
              <w:rPr>
                <w:rFonts w:hint="default"/>
              </w:rPr>
              <w:t>pskej ú</w:t>
            </w:r>
            <w:r w:rsidR="001E1B19">
              <w:rPr>
                <w:rFonts w:hint="default"/>
              </w:rPr>
              <w:t>nie pre duš</w:t>
            </w:r>
            <w:r w:rsidR="001E1B19">
              <w:rPr>
                <w:rFonts w:hint="default"/>
              </w:rPr>
              <w:t>evné</w:t>
            </w:r>
            <w:r w:rsidR="001E1B19">
              <w:rPr>
                <w:rFonts w:hint="default"/>
              </w:rPr>
              <w:t xml:space="preserve"> vlastní</w:t>
            </w:r>
            <w:r w:rsidR="001E1B19">
              <w:rPr>
                <w:rFonts w:hint="default"/>
              </w:rPr>
              <w:t>ctvo8b)  po dobu najmenej š</w:t>
            </w:r>
            <w:r w:rsidR="001E1B19">
              <w:rPr>
                <w:rFonts w:hint="default"/>
              </w:rPr>
              <w:t>esť</w:t>
            </w:r>
            <w:r w:rsidR="001E1B19">
              <w:rPr>
                <w:rFonts w:hint="default"/>
              </w:rPr>
              <w:t xml:space="preserve"> mesiacov a nedoš</w:t>
            </w:r>
            <w:r w:rsidR="001E1B19">
              <w:rPr>
                <w:rFonts w:hint="default"/>
              </w:rPr>
              <w:t>lo k jeho vyradeniu z tohto portá</w:t>
            </w:r>
            <w:r w:rsidR="001E1B19">
              <w:rPr>
                <w:rFonts w:hint="default"/>
              </w:rPr>
              <w:t>lu podľ</w:t>
            </w:r>
            <w:r w:rsidR="001E1B19">
              <w:rPr>
                <w:rFonts w:hint="default"/>
              </w:rPr>
              <w:t>a odseku 7.</w:t>
            </w:r>
          </w:p>
          <w:p w:rsidR="001E1B19" w:rsidRPr="00C06962" w:rsidP="001E1B19">
            <w:pPr>
              <w:bidi w:val="0"/>
              <w:spacing w:after="0" w:line="240" w:lineRule="auto"/>
            </w:pPr>
          </w:p>
          <w:p w:rsidR="00C06962" w:rsidRPr="00C06962" w:rsidP="00C0696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="00EA321F">
              <w:t xml:space="preserve">(9) </w:t>
            </w:r>
            <w:r w:rsidRPr="00C06962">
              <w:rPr>
                <w:rFonts w:hint="default"/>
              </w:rPr>
              <w:t>Kartografické</w:t>
            </w:r>
            <w:r w:rsidRPr="00C06962">
              <w:rPr>
                <w:rFonts w:hint="default"/>
              </w:rPr>
              <w:t xml:space="preserve"> diela zverejnené</w:t>
            </w:r>
            <w:r w:rsidRPr="00C06962">
              <w:rPr>
                <w:rFonts w:hint="default"/>
              </w:rPr>
              <w:t xml:space="preserve"> viac ako 30 rokov pred po</w:t>
            </w:r>
            <w:r w:rsidRPr="00C06962">
              <w:rPr>
                <w:rFonts w:hint="default"/>
              </w:rPr>
              <w:t>daní</w:t>
            </w:r>
            <w:r w:rsidRPr="00C06962">
              <w:rPr>
                <w:rFonts w:hint="default"/>
              </w:rPr>
              <w:t>m ná</w:t>
            </w:r>
            <w:r w:rsidRPr="00C06962">
              <w:rPr>
                <w:rFonts w:hint="default"/>
              </w:rPr>
              <w:t>vrhu podľ</w:t>
            </w:r>
            <w:r w:rsidRPr="00C06962">
              <w:rPr>
                <w:rFonts w:hint="default"/>
              </w:rPr>
              <w:t>a odseku 3 sú</w:t>
            </w:r>
            <w:r w:rsidRPr="00C06962">
              <w:rPr>
                <w:rFonts w:hint="default"/>
              </w:rPr>
              <w:t xml:space="preserve"> považ</w:t>
            </w:r>
            <w:r w:rsidRPr="00C06962">
              <w:rPr>
                <w:rFonts w:hint="default"/>
              </w:rPr>
              <w:t>ované</w:t>
            </w:r>
            <w:r w:rsidRPr="00C06962">
              <w:rPr>
                <w:rFonts w:hint="default"/>
              </w:rPr>
              <w:t xml:space="preserve"> za obchodne nedostupné</w:t>
            </w:r>
            <w:r w:rsidRPr="00C06962">
              <w:rPr>
                <w:rFonts w:hint="default"/>
              </w:rPr>
              <w:t>, ak sa nepreukáž</w:t>
            </w:r>
            <w:r w:rsidRPr="00C06962">
              <w:rPr>
                <w:rFonts w:hint="default"/>
              </w:rPr>
              <w:t>e opak. Diela úž</w:t>
            </w:r>
            <w:r w:rsidRPr="00C06962">
              <w:rPr>
                <w:rFonts w:hint="default"/>
              </w:rPr>
              <w:t>itkové</w:t>
            </w:r>
            <w:r w:rsidRPr="00C06962">
              <w:rPr>
                <w:rFonts w:hint="default"/>
              </w:rPr>
              <w:t>ho umenia zverejnené</w:t>
            </w:r>
            <w:r w:rsidRPr="00C06962">
              <w:rPr>
                <w:rFonts w:hint="default"/>
              </w:rPr>
              <w:t xml:space="preserve"> viac ako 35 rokov pred podaní</w:t>
            </w:r>
            <w:r w:rsidRPr="00C06962">
              <w:rPr>
                <w:rFonts w:hint="default"/>
              </w:rPr>
              <w:t>m ná</w:t>
            </w:r>
            <w:r w:rsidRPr="00C06962">
              <w:rPr>
                <w:rFonts w:hint="default"/>
              </w:rPr>
              <w:t>vrhu podľ</w:t>
            </w:r>
            <w:r w:rsidRPr="00C06962">
              <w:rPr>
                <w:rFonts w:hint="default"/>
              </w:rPr>
              <w:t>a odseku 3 sú</w:t>
            </w:r>
            <w:r w:rsidRPr="00C06962">
              <w:rPr>
                <w:rFonts w:hint="default"/>
              </w:rPr>
              <w:t xml:space="preserve"> považ</w:t>
            </w:r>
            <w:r w:rsidRPr="00C06962">
              <w:rPr>
                <w:rFonts w:hint="default"/>
              </w:rPr>
              <w:t>ované</w:t>
            </w:r>
            <w:r w:rsidRPr="00C06962">
              <w:rPr>
                <w:rFonts w:hint="default"/>
              </w:rPr>
              <w:t xml:space="preserve"> za obchodne nedostupné</w:t>
            </w:r>
            <w:r w:rsidRPr="00C06962">
              <w:rPr>
                <w:rFonts w:hint="default"/>
              </w:rPr>
              <w:t>, ak sa nepreukáž</w:t>
            </w:r>
            <w:r w:rsidRPr="00C06962">
              <w:rPr>
                <w:rFonts w:hint="default"/>
              </w:rPr>
              <w:t>e opak. Počí</w:t>
            </w:r>
            <w:r w:rsidRPr="00C06962">
              <w:rPr>
                <w:rFonts w:hint="default"/>
              </w:rPr>
              <w:t>tač</w:t>
            </w:r>
            <w:r w:rsidRPr="00C06962">
              <w:rPr>
                <w:rFonts w:hint="default"/>
              </w:rPr>
              <w:t>ové</w:t>
            </w:r>
            <w:r w:rsidRPr="00C06962">
              <w:rPr>
                <w:rFonts w:hint="default"/>
              </w:rPr>
              <w:t xml:space="preserve"> progra</w:t>
            </w:r>
            <w:r w:rsidRPr="00C06962">
              <w:rPr>
                <w:rFonts w:hint="default"/>
              </w:rPr>
              <w:t>m</w:t>
            </w:r>
            <w:r w:rsidRPr="00C06962">
              <w:rPr>
                <w:rFonts w:hint="default"/>
              </w:rPr>
              <w:t>y zverejnené</w:t>
            </w:r>
            <w:r w:rsidRPr="00C06962">
              <w:rPr>
                <w:rFonts w:hint="default"/>
              </w:rPr>
              <w:t xml:space="preserve"> viac ako 40 rokov pred podaní</w:t>
            </w:r>
            <w:r w:rsidRPr="00C06962">
              <w:rPr>
                <w:rFonts w:hint="default"/>
              </w:rPr>
              <w:t>m ná</w:t>
            </w:r>
            <w:r w:rsidRPr="00C06962">
              <w:rPr>
                <w:rFonts w:hint="default"/>
              </w:rPr>
              <w:t>vrhu podľ</w:t>
            </w:r>
            <w:r w:rsidRPr="00C06962">
              <w:rPr>
                <w:rFonts w:hint="default"/>
              </w:rPr>
              <w:t>a odseku 3 sú</w:t>
            </w:r>
            <w:r w:rsidRPr="00C06962">
              <w:rPr>
                <w:rFonts w:hint="default"/>
              </w:rPr>
              <w:t xml:space="preserve"> považ</w:t>
            </w:r>
            <w:r w:rsidRPr="00C06962">
              <w:rPr>
                <w:rFonts w:hint="default"/>
              </w:rPr>
              <w:t>ované</w:t>
            </w:r>
            <w:r w:rsidRPr="00C06962">
              <w:rPr>
                <w:rFonts w:hint="default"/>
              </w:rPr>
              <w:t xml:space="preserve"> za obchodne nedostupné</w:t>
            </w:r>
            <w:r w:rsidRPr="00C06962">
              <w:rPr>
                <w:rFonts w:hint="default"/>
              </w:rPr>
              <w:t>, ak sa nepreukáž</w:t>
            </w:r>
            <w:r w:rsidRPr="00C06962">
              <w:rPr>
                <w:rFonts w:hint="default"/>
              </w:rPr>
              <w:t xml:space="preserve">e opak.  </w:t>
            </w:r>
          </w:p>
          <w:p w:rsidR="00C06962" w:rsidRPr="00C06962" w:rsidP="00C0696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C06962" w:rsidRPr="00C06962" w:rsidP="00C0696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="00EA321F">
              <w:t xml:space="preserve">(10) </w:t>
            </w:r>
            <w:r w:rsidRPr="00C06962">
              <w:rPr>
                <w:rFonts w:hint="default"/>
              </w:rPr>
              <w:t>Audiovizuá</w:t>
            </w:r>
            <w:r w:rsidRPr="00C06962">
              <w:rPr>
                <w:rFonts w:hint="default"/>
              </w:rPr>
              <w:t>lne dielo a audiovizuá</w:t>
            </w:r>
            <w:r w:rsidRPr="00C06962">
              <w:rPr>
                <w:rFonts w:hint="default"/>
              </w:rPr>
              <w:t>lny zá</w:t>
            </w:r>
            <w:r w:rsidRPr="00C06962">
              <w:rPr>
                <w:rFonts w:hint="default"/>
              </w:rPr>
              <w:t>znam zverejnené</w:t>
            </w:r>
            <w:r w:rsidRPr="00C06962">
              <w:rPr>
                <w:rFonts w:hint="default"/>
              </w:rPr>
              <w:t xml:space="preserve"> menej ako 45 rokov pred podaní</w:t>
            </w:r>
            <w:r w:rsidRPr="00C06962">
              <w:rPr>
                <w:rFonts w:hint="default"/>
              </w:rPr>
              <w:t>m ná</w:t>
            </w:r>
            <w:r w:rsidRPr="00C06962">
              <w:rPr>
                <w:rFonts w:hint="default"/>
              </w:rPr>
              <w:t>vrhu podľ</w:t>
            </w:r>
            <w:r w:rsidRPr="00C06962">
              <w:rPr>
                <w:rFonts w:hint="default"/>
              </w:rPr>
              <w:t>a odseku 3 nemôž</w:t>
            </w:r>
            <w:r w:rsidRPr="00C06962">
              <w:rPr>
                <w:rFonts w:hint="default"/>
              </w:rPr>
              <w:t>u byť</w:t>
            </w:r>
            <w:r w:rsidRPr="00C06962">
              <w:rPr>
                <w:rFonts w:hint="default"/>
              </w:rPr>
              <w:t xml:space="preserve"> po</w:t>
            </w:r>
            <w:r w:rsidRPr="00C06962">
              <w:rPr>
                <w:rFonts w:hint="default"/>
              </w:rPr>
              <w:t>važ</w:t>
            </w:r>
            <w:r w:rsidRPr="00C06962">
              <w:rPr>
                <w:rFonts w:hint="default"/>
              </w:rPr>
              <w:t>ované</w:t>
            </w:r>
            <w:r w:rsidRPr="00C06962">
              <w:rPr>
                <w:rFonts w:hint="default"/>
              </w:rPr>
              <w:t xml:space="preserve"> za obchodne nedostupné</w:t>
            </w:r>
            <w:r w:rsidRPr="00C06962">
              <w:rPr>
                <w:rFonts w:hint="default"/>
              </w:rPr>
              <w:t>. Architektonické</w:t>
            </w:r>
            <w:r w:rsidRPr="00C06962">
              <w:rPr>
                <w:rFonts w:hint="default"/>
              </w:rPr>
              <w:t xml:space="preserve"> dielo zverejnené</w:t>
            </w:r>
            <w:r w:rsidRPr="00C06962">
              <w:rPr>
                <w:rFonts w:hint="default"/>
              </w:rPr>
              <w:t xml:space="preserve"> menej ako 25 rokov pred podaní</w:t>
            </w:r>
            <w:r w:rsidRPr="00C06962">
              <w:rPr>
                <w:rFonts w:hint="default"/>
              </w:rPr>
              <w:t>m ná</w:t>
            </w:r>
            <w:r w:rsidRPr="00C06962">
              <w:rPr>
                <w:rFonts w:hint="default"/>
              </w:rPr>
              <w:t>vrhu podľ</w:t>
            </w:r>
            <w:r w:rsidRPr="00C06962">
              <w:rPr>
                <w:rFonts w:hint="default"/>
              </w:rPr>
              <w:t>a odseku 3 nemôž</w:t>
            </w:r>
            <w:r w:rsidRPr="00C06962">
              <w:rPr>
                <w:rFonts w:hint="default"/>
              </w:rPr>
              <w:t>e byť</w:t>
            </w:r>
            <w:r w:rsidRPr="00C06962">
              <w:rPr>
                <w:rFonts w:hint="default"/>
              </w:rPr>
              <w:t xml:space="preserve"> považ</w:t>
            </w:r>
            <w:r w:rsidRPr="00C06962">
              <w:rPr>
                <w:rFonts w:hint="default"/>
              </w:rPr>
              <w:t>ované</w:t>
            </w:r>
            <w:r w:rsidRPr="00C06962">
              <w:rPr>
                <w:rFonts w:hint="default"/>
              </w:rPr>
              <w:t xml:space="preserve"> za obchodne nedostupné.</w:t>
            </w:r>
          </w:p>
          <w:p w:rsidR="00C06962" w:rsidRPr="00C06962" w:rsidP="00C0696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A02C8A" w:rsidP="00C06962">
            <w:pPr>
              <w:bidi w:val="0"/>
              <w:spacing w:after="0" w:line="240" w:lineRule="auto"/>
            </w:pPr>
            <w:r w:rsidR="00EA321F">
              <w:t xml:space="preserve">(11) </w:t>
            </w:r>
            <w:r w:rsidRPr="00C06962" w:rsidR="00C06962">
              <w:rPr>
                <w:rFonts w:hint="default"/>
              </w:rPr>
              <w:t>Podmienku podľ</w:t>
            </w:r>
            <w:r w:rsidRPr="00C06962" w:rsidR="00C06962">
              <w:rPr>
                <w:rFonts w:hint="default"/>
              </w:rPr>
              <w:t>a odseku 6 pí</w:t>
            </w:r>
            <w:r w:rsidRPr="00C06962" w:rsidR="00C06962">
              <w:rPr>
                <w:rFonts w:hint="default"/>
              </w:rPr>
              <w:t>sm. a) spĺň</w:t>
            </w:r>
            <w:r w:rsidRPr="00C06962" w:rsidR="00C06962">
              <w:rPr>
                <w:rFonts w:hint="default"/>
              </w:rPr>
              <w:t>a aj sú</w:t>
            </w:r>
            <w:r w:rsidRPr="00C06962" w:rsidR="00C06962">
              <w:rPr>
                <w:rFonts w:hint="default"/>
              </w:rPr>
              <w:t>bor diel, ak je opodstatnené</w:t>
            </w:r>
            <w:r w:rsidRPr="00C06962" w:rsidR="00C06962">
              <w:rPr>
                <w:rFonts w:hint="default"/>
              </w:rPr>
              <w:t xml:space="preserve"> domnievať</w:t>
            </w:r>
            <w:r w:rsidRPr="00C06962" w:rsidR="00C06962">
              <w:rPr>
                <w:rFonts w:hint="default"/>
              </w:rPr>
              <w:t xml:space="preserve"> </w:t>
            </w:r>
            <w:r w:rsidRPr="00C06962" w:rsidR="00C06962">
              <w:rPr>
                <w:rFonts w:hint="default"/>
              </w:rPr>
              <w:t>sa, ž</w:t>
            </w:r>
            <w:r w:rsidRPr="00C06962" w:rsidR="00C06962">
              <w:rPr>
                <w:rFonts w:hint="default"/>
              </w:rPr>
              <w:t>e vš</w:t>
            </w:r>
            <w:r w:rsidRPr="00C06962" w:rsidR="00C06962">
              <w:rPr>
                <w:rFonts w:hint="default"/>
              </w:rPr>
              <w:t>etk</w:t>
            </w:r>
            <w:r w:rsidR="003C5E8D">
              <w:rPr>
                <w:rFonts w:hint="default"/>
              </w:rPr>
              <w:t>y diela sú</w:t>
            </w:r>
            <w:r w:rsidR="003C5E8D">
              <w:rPr>
                <w:rFonts w:hint="default"/>
              </w:rPr>
              <w:t xml:space="preserve"> obchodne nedostupné.</w:t>
            </w:r>
          </w:p>
          <w:p w:rsidR="00CE2BCF" w:rsidP="00C06962">
            <w:pPr>
              <w:bidi w:val="0"/>
              <w:spacing w:after="0" w:line="240" w:lineRule="auto"/>
            </w:pPr>
          </w:p>
          <w:p w:rsidR="00CE2BCF" w:rsidRPr="007E51AD" w:rsidP="00CE2BCF">
            <w:pPr>
              <w:bidi w:val="0"/>
              <w:spacing w:after="0" w:line="240" w:lineRule="auto"/>
              <w:rPr>
                <w:rFonts w:hint="default"/>
              </w:rPr>
            </w:pPr>
            <w:r w:rsidRPr="007E51AD">
              <w:rPr>
                <w:rFonts w:hint="default"/>
              </w:rPr>
              <w:t>7) §</w:t>
            </w:r>
            <w:r w:rsidRPr="007E51AD">
              <w:rPr>
                <w:rFonts w:hint="default"/>
              </w:rPr>
              <w:t xml:space="preserve"> 2 ods. 1 zá</w:t>
            </w:r>
            <w:r w:rsidRPr="007E51AD">
              <w:rPr>
                <w:rFonts w:hint="default"/>
              </w:rPr>
              <w:t>kona č</w:t>
            </w:r>
            <w:r w:rsidRPr="007E51AD">
              <w:rPr>
                <w:rFonts w:hint="default"/>
              </w:rPr>
              <w:t>. 395/2002 Z.z. o archí</w:t>
            </w:r>
            <w:r w:rsidRPr="007E51AD">
              <w:rPr>
                <w:rFonts w:hint="default"/>
              </w:rPr>
              <w:t>voch a registratú</w:t>
            </w:r>
            <w:r w:rsidRPr="007E51AD">
              <w:rPr>
                <w:rFonts w:hint="default"/>
              </w:rPr>
              <w:t>rach a o doplnení</w:t>
            </w:r>
            <w:r w:rsidRPr="007E51AD">
              <w:rPr>
                <w:rFonts w:hint="default"/>
              </w:rPr>
              <w:t xml:space="preserve"> niektorý</w:t>
            </w:r>
            <w:r w:rsidRPr="007E51AD">
              <w:rPr>
                <w:rFonts w:hint="default"/>
              </w:rPr>
              <w:t>ch zá</w:t>
            </w:r>
            <w:r w:rsidRPr="007E51AD">
              <w:rPr>
                <w:rFonts w:hint="default"/>
              </w:rPr>
              <w:t>konov.</w:t>
            </w:r>
          </w:p>
          <w:p w:rsidR="00CE2BCF" w:rsidRPr="007E51AD" w:rsidP="00CE2BCF">
            <w:pPr>
              <w:bidi w:val="0"/>
              <w:spacing w:after="0" w:line="240" w:lineRule="auto"/>
              <w:rPr>
                <w:rFonts w:hint="default"/>
              </w:rPr>
            </w:pPr>
            <w:r w:rsidRPr="007E51AD">
              <w:rPr>
                <w:rFonts w:hint="default"/>
              </w:rPr>
              <w:t xml:space="preserve"> </w:t>
            </w:r>
          </w:p>
          <w:p w:rsidR="00CE2BCF" w:rsidRPr="007E51AD" w:rsidP="00CE2BCF">
            <w:pPr>
              <w:bidi w:val="0"/>
              <w:spacing w:after="0" w:line="240" w:lineRule="auto"/>
              <w:rPr>
                <w:rFonts w:hint="default"/>
              </w:rPr>
            </w:pPr>
            <w:r w:rsidRPr="007E51AD">
              <w:rPr>
                <w:rFonts w:hint="default"/>
              </w:rPr>
              <w:t>8) §</w:t>
            </w:r>
            <w:r w:rsidRPr="007E51AD">
              <w:rPr>
                <w:rFonts w:hint="default"/>
              </w:rPr>
              <w:t xml:space="preserve"> 2 ods. 5 a 6 zá</w:t>
            </w:r>
            <w:r w:rsidRPr="007E51AD">
              <w:rPr>
                <w:rFonts w:hint="default"/>
              </w:rPr>
              <w:t>kona č</w:t>
            </w:r>
            <w:r w:rsidRPr="007E51AD">
              <w:rPr>
                <w:rFonts w:hint="default"/>
              </w:rPr>
              <w:t>. 206/2009 Z.z. o mú</w:t>
            </w:r>
            <w:r w:rsidRPr="007E51AD">
              <w:rPr>
                <w:rFonts w:hint="default"/>
              </w:rPr>
              <w:t>zeá</w:t>
            </w:r>
            <w:r w:rsidRPr="007E51AD">
              <w:rPr>
                <w:rFonts w:hint="default"/>
              </w:rPr>
              <w:t>ch a o galé</w:t>
            </w:r>
            <w:r w:rsidRPr="007E51AD">
              <w:rPr>
                <w:rFonts w:hint="default"/>
              </w:rPr>
              <w:t>riá</w:t>
            </w:r>
            <w:r w:rsidRPr="007E51AD">
              <w:rPr>
                <w:rFonts w:hint="default"/>
              </w:rPr>
              <w:t>ch a o ochrane predmetov kultú</w:t>
            </w:r>
            <w:r w:rsidRPr="007E51AD">
              <w:rPr>
                <w:rFonts w:hint="default"/>
              </w:rPr>
              <w:t>rnej hodnoty a o zmene zá</w:t>
            </w:r>
            <w:r w:rsidRPr="007E51AD">
              <w:rPr>
                <w:rFonts w:hint="default"/>
              </w:rPr>
              <w:t>kona Slovenskej ná</w:t>
            </w:r>
            <w:r w:rsidRPr="007E51AD">
              <w:rPr>
                <w:rFonts w:hint="default"/>
              </w:rPr>
              <w:t>rodnej rady č</w:t>
            </w:r>
            <w:r w:rsidRPr="007E51AD">
              <w:rPr>
                <w:rFonts w:hint="default"/>
              </w:rPr>
              <w:t>. 372/1990 Zb. o priestupkoch v znení</w:t>
            </w:r>
            <w:r w:rsidRPr="007E51AD">
              <w:rPr>
                <w:rFonts w:hint="default"/>
              </w:rPr>
              <w:t xml:space="preserve"> neskorší</w:t>
            </w:r>
            <w:r w:rsidRPr="007E51AD">
              <w:rPr>
                <w:rFonts w:hint="default"/>
              </w:rPr>
              <w:t>ch predpisov v znení</w:t>
            </w:r>
            <w:r w:rsidRPr="007E51AD">
              <w:rPr>
                <w:rFonts w:hint="default"/>
              </w:rPr>
              <w:t xml:space="preserve"> neskorší</w:t>
            </w:r>
            <w:r w:rsidRPr="007E51AD">
              <w:rPr>
                <w:rFonts w:hint="default"/>
              </w:rPr>
              <w:t>ch predpisov.</w:t>
            </w:r>
          </w:p>
          <w:p w:rsidR="00CE2BCF" w:rsidRPr="007E51AD" w:rsidP="00CE2BCF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621D52" w:rsidP="00CE2BCF">
            <w:pPr>
              <w:bidi w:val="0"/>
              <w:spacing w:after="0" w:line="240" w:lineRule="auto"/>
            </w:pPr>
            <w:r w:rsidRPr="007E51AD" w:rsidR="00CE2BCF">
              <w:rPr>
                <w:rFonts w:hint="default"/>
              </w:rPr>
              <w:t>8a) §</w:t>
            </w:r>
            <w:r w:rsidRPr="007E51AD" w:rsidR="00CE2BCF">
              <w:rPr>
                <w:rFonts w:hint="default"/>
              </w:rPr>
              <w:t xml:space="preserve"> 35 zá</w:t>
            </w:r>
            <w:r w:rsidRPr="007E51AD" w:rsidR="00CE2BCF">
              <w:rPr>
                <w:rFonts w:hint="default"/>
              </w:rPr>
              <w:t>kona č</w:t>
            </w:r>
            <w:r w:rsidRPr="007E51AD" w:rsidR="00CE2BCF">
              <w:rPr>
                <w:rFonts w:hint="default"/>
              </w:rPr>
              <w:t>. 40/2015 Z. z. o</w:t>
            </w:r>
            <w:r w:rsidR="00CE2BCF">
              <w:t> </w:t>
            </w:r>
            <w:r w:rsidRPr="007E51AD" w:rsidR="00CE2BCF">
              <w:rPr>
                <w:rFonts w:hint="default"/>
              </w:rPr>
              <w:t>audioví</w:t>
            </w:r>
            <w:r w:rsidRPr="007E51AD" w:rsidR="00CE2BCF">
              <w:rPr>
                <w:rFonts w:hint="default"/>
              </w:rPr>
              <w:t>zii</w:t>
            </w:r>
            <w:r w:rsidR="00CE2BCF">
              <w:t xml:space="preserve"> </w:t>
            </w:r>
            <w:r w:rsidRPr="00917460" w:rsidR="00CE2BCF">
              <w:rPr>
                <w:rFonts w:hint="default"/>
              </w:rPr>
              <w:t>a o zmene a doplnení</w:t>
            </w:r>
            <w:r w:rsidRPr="00917460" w:rsidR="00CE2BCF">
              <w:rPr>
                <w:rFonts w:hint="default"/>
              </w:rPr>
              <w:t xml:space="preserve"> niektorý</w:t>
            </w:r>
            <w:r w:rsidRPr="00917460" w:rsidR="00CE2BCF">
              <w:rPr>
                <w:rFonts w:hint="default"/>
              </w:rPr>
              <w:t>ch zá</w:t>
            </w:r>
            <w:r w:rsidRPr="00917460" w:rsidR="00CE2BCF">
              <w:rPr>
                <w:rFonts w:hint="default"/>
              </w:rPr>
              <w:t>konov</w:t>
            </w:r>
            <w:r w:rsidRPr="007E51AD" w:rsidR="00CE2BCF">
              <w:t>.</w:t>
            </w:r>
          </w:p>
          <w:p w:rsidR="00CE2BCF" w:rsidP="00C06962">
            <w:pPr>
              <w:bidi w:val="0"/>
              <w:spacing w:after="0" w:line="240" w:lineRule="auto"/>
              <w:rPr>
                <w:highlight w:val="yellow"/>
              </w:rPr>
            </w:pPr>
          </w:p>
          <w:p w:rsidR="001E1B19" w:rsidRPr="00E9757A" w:rsidP="00C06962">
            <w:pPr>
              <w:bidi w:val="0"/>
              <w:spacing w:after="0" w:line="240" w:lineRule="auto"/>
            </w:pPr>
            <w:r w:rsidRPr="00380F24">
              <w:t>8b)</w:t>
            </w:r>
            <w:r w:rsidR="00380F24">
              <w:t xml:space="preserve"> </w:t>
            </w:r>
            <w:r w:rsidRPr="00380F24" w:rsidR="00380F24">
              <w:rPr>
                <w:rFonts w:hint="default"/>
              </w:rPr>
              <w:t>Nariadenie Euró</w:t>
            </w:r>
            <w:r w:rsidRPr="00380F24" w:rsidR="00380F24">
              <w:rPr>
                <w:rFonts w:hint="default"/>
              </w:rPr>
              <w:t>psk</w:t>
            </w:r>
            <w:r w:rsidRPr="00380F24" w:rsidR="00380F24">
              <w:rPr>
                <w:rFonts w:hint="default"/>
              </w:rPr>
              <w:t>eho parlamentu a Rady (EÚ</w:t>
            </w:r>
            <w:r w:rsidRPr="00380F24" w:rsidR="00380F24">
              <w:rPr>
                <w:rFonts w:hint="default"/>
              </w:rPr>
              <w:t>) č</w:t>
            </w:r>
            <w:r w:rsidRPr="00380F24" w:rsidR="00380F24">
              <w:rPr>
                <w:rFonts w:hint="default"/>
              </w:rPr>
              <w:t>. 386/2012 z 19. aprí</w:t>
            </w:r>
            <w:r w:rsidRPr="00380F24" w:rsidR="00380F24">
              <w:rPr>
                <w:rFonts w:hint="default"/>
              </w:rPr>
              <w:t>la 2012 o poverení</w:t>
            </w:r>
            <w:r w:rsidRPr="00380F24" w:rsidR="00380F24">
              <w:rPr>
                <w:rFonts w:hint="default"/>
              </w:rPr>
              <w:t xml:space="preserve"> Ú</w:t>
            </w:r>
            <w:r w:rsidRPr="00380F24" w:rsidR="00380F24">
              <w:rPr>
                <w:rFonts w:hint="default"/>
              </w:rPr>
              <w:t>radu pre harmonizá</w:t>
            </w:r>
            <w:r w:rsidRPr="00380F24" w:rsidR="00380F24">
              <w:rPr>
                <w:rFonts w:hint="default"/>
              </w:rPr>
              <w:t>ciu vnú</w:t>
            </w:r>
            <w:r w:rsidRPr="00380F24" w:rsidR="00380F24">
              <w:rPr>
                <w:rFonts w:hint="default"/>
              </w:rPr>
              <w:t>torné</w:t>
            </w:r>
            <w:r w:rsidRPr="00380F24" w:rsidR="00380F24">
              <w:rPr>
                <w:rFonts w:hint="default"/>
              </w:rPr>
              <w:t>ho trhu (ochranné</w:t>
            </w:r>
            <w:r w:rsidRPr="00380F24" w:rsidR="00380F24">
              <w:rPr>
                <w:rFonts w:hint="default"/>
              </w:rPr>
              <w:t xml:space="preserve"> zná</w:t>
            </w:r>
            <w:r w:rsidRPr="00380F24" w:rsidR="00380F24">
              <w:rPr>
                <w:rFonts w:hint="default"/>
              </w:rPr>
              <w:t>mky a dizajny) ú</w:t>
            </w:r>
            <w:r w:rsidRPr="00380F24" w:rsidR="00380F24">
              <w:rPr>
                <w:rFonts w:hint="default"/>
              </w:rPr>
              <w:t>lohami sú</w:t>
            </w:r>
            <w:r w:rsidRPr="00380F24" w:rsidR="00380F24">
              <w:rPr>
                <w:rFonts w:hint="default"/>
              </w:rPr>
              <w:t>visiacimi s vymož</w:t>
            </w:r>
            <w:r w:rsidRPr="00380F24" w:rsidR="00380F24">
              <w:rPr>
                <w:rFonts w:hint="default"/>
              </w:rPr>
              <w:t>iteľ</w:t>
            </w:r>
            <w:r w:rsidRPr="00380F24" w:rsidR="00380F24">
              <w:rPr>
                <w:rFonts w:hint="default"/>
              </w:rPr>
              <w:t>nosť</w:t>
            </w:r>
            <w:r w:rsidRPr="00380F24" w:rsidR="00380F24">
              <w:rPr>
                <w:rFonts w:hint="default"/>
              </w:rPr>
              <w:t>ou prá</w:t>
            </w:r>
            <w:r w:rsidRPr="00380F24" w:rsidR="00380F24">
              <w:rPr>
                <w:rFonts w:hint="default"/>
              </w:rPr>
              <w:t>v duš</w:t>
            </w:r>
            <w:r w:rsidRPr="00380F24" w:rsidR="00380F24">
              <w:rPr>
                <w:rFonts w:hint="default"/>
              </w:rPr>
              <w:t>evné</w:t>
            </w:r>
            <w:r w:rsidRPr="00380F24" w:rsidR="00380F24">
              <w:rPr>
                <w:rFonts w:hint="default"/>
              </w:rPr>
              <w:t>ho vlastní</w:t>
            </w:r>
            <w:r w:rsidRPr="00380F24" w:rsidR="00380F24">
              <w:rPr>
                <w:rFonts w:hint="default"/>
              </w:rPr>
              <w:t>ctva, vrá</w:t>
            </w:r>
            <w:r w:rsidRPr="00380F24" w:rsidR="00380F24">
              <w:rPr>
                <w:rFonts w:hint="default"/>
              </w:rPr>
              <w:t>tane zhromažď</w:t>
            </w:r>
            <w:r w:rsidRPr="00380F24" w:rsidR="00380F24">
              <w:rPr>
                <w:rFonts w:hint="default"/>
              </w:rPr>
              <w:t>ovania zá</w:t>
            </w:r>
            <w:r w:rsidRPr="00380F24" w:rsidR="00380F24">
              <w:rPr>
                <w:rFonts w:hint="default"/>
              </w:rPr>
              <w:t>stupcov verejné</w:t>
            </w:r>
            <w:r w:rsidRPr="00380F24" w:rsidR="00380F24">
              <w:rPr>
                <w:rFonts w:hint="default"/>
              </w:rPr>
              <w:t>ho a sú</w:t>
            </w:r>
            <w:r w:rsidRPr="00380F24" w:rsidR="00380F24">
              <w:rPr>
                <w:rFonts w:hint="default"/>
              </w:rPr>
              <w:t>kromné</w:t>
            </w:r>
            <w:r w:rsidRPr="00380F24" w:rsidR="00380F24">
              <w:rPr>
                <w:rFonts w:hint="default"/>
              </w:rPr>
              <w:t>h</w:t>
            </w:r>
            <w:r w:rsidRPr="00380F24" w:rsidR="00380F24">
              <w:rPr>
                <w:rFonts w:hint="default"/>
              </w:rPr>
              <w:t>o</w:t>
            </w:r>
            <w:r w:rsidRPr="00380F24" w:rsidR="00380F24">
              <w:rPr>
                <w:rFonts w:hint="default"/>
              </w:rPr>
              <w:t xml:space="preserve"> sektora ako Euró</w:t>
            </w:r>
            <w:r w:rsidRPr="00380F24" w:rsidR="00380F24">
              <w:rPr>
                <w:rFonts w:hint="default"/>
              </w:rPr>
              <w:t>pskeho strediska pre sledovanie poruš</w:t>
            </w:r>
            <w:r w:rsidRPr="00380F24" w:rsidR="00380F24">
              <w:rPr>
                <w:rFonts w:hint="default"/>
              </w:rPr>
              <w:t>ovania prá</w:t>
            </w:r>
            <w:r w:rsidRPr="00380F24" w:rsidR="00380F24">
              <w:rPr>
                <w:rFonts w:hint="default"/>
              </w:rPr>
              <w:t>v duš</w:t>
            </w:r>
            <w:r w:rsidRPr="00380F24" w:rsidR="00380F24">
              <w:rPr>
                <w:rFonts w:hint="default"/>
              </w:rPr>
              <w:t>evné</w:t>
            </w:r>
            <w:r w:rsidRPr="00380F24" w:rsidR="00380F24">
              <w:rPr>
                <w:rFonts w:hint="default"/>
              </w:rPr>
              <w:t>ho vlastní</w:t>
            </w:r>
            <w:r w:rsidRPr="00380F24" w:rsidR="00380F24">
              <w:rPr>
                <w:rFonts w:hint="default"/>
              </w:rPr>
              <w:t>ctva (Ú</w:t>
            </w:r>
            <w:r w:rsidRPr="00380F24" w:rsidR="00380F24">
              <w:rPr>
                <w:rFonts w:hint="default"/>
              </w:rPr>
              <w:t>. v. EÚ</w:t>
            </w:r>
            <w:r w:rsidRPr="00380F24" w:rsidR="00380F24">
              <w:rPr>
                <w:rFonts w:hint="default"/>
              </w:rPr>
              <w:t xml:space="preserve"> L 129, 16.5.2012).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F14063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593457">
              <w:rPr>
                <w:b/>
                <w:bCs/>
              </w:rPr>
              <w:t>: 8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593457">
              <w:t>O: 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2670D3" w:rsidR="002670D3">
              <w:rPr>
                <w:rFonts w:hint="default"/>
                <w:b w:val="0"/>
                <w:sz w:val="20"/>
                <w:szCs w:val="20"/>
              </w:rPr>
              <w:t>6.   Č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tá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ty zabezpeč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ia, aby o licencie uvedené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v odseku 1 bola pož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iadaná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reprezentatí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vna organizá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cia kolektí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vnej sprá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vy za daný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č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lenský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tá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t, kde je inš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titú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cia sprá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vy kultú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rneho dedič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stva usadená.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F832FA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553770">
              <w:rPr>
                <w:rFonts w:hint="default"/>
                <w:bCs/>
                <w:color w:val="000000"/>
              </w:rPr>
              <w:t>§</w:t>
            </w:r>
            <w:r w:rsidR="00553770">
              <w:rPr>
                <w:rFonts w:hint="default"/>
                <w:bCs/>
                <w:color w:val="000000"/>
              </w:rPr>
              <w:t xml:space="preserve"> 80</w:t>
            </w:r>
          </w:p>
          <w:p w:rsidR="0055377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 2</w:t>
            </w:r>
          </w:p>
          <w:p w:rsidR="0055377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553770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553770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162702" w:rsidR="00162702">
              <w:rPr>
                <w:rFonts w:hint="default"/>
                <w:b w:val="0"/>
                <w:sz w:val="20"/>
                <w:szCs w:val="20"/>
              </w:rPr>
              <w:t>Nadobú</w:t>
            </w:r>
            <w:r w:rsidRPr="00162702" w:rsidR="00162702">
              <w:rPr>
                <w:rFonts w:hint="default"/>
                <w:b w:val="0"/>
                <w:sz w:val="20"/>
                <w:szCs w:val="20"/>
              </w:rPr>
              <w:t>dateľ</w:t>
            </w:r>
            <w:r w:rsidRPr="00162702" w:rsidR="00162702">
              <w:rPr>
                <w:rFonts w:hint="default"/>
                <w:b w:val="0"/>
                <w:sz w:val="20"/>
                <w:szCs w:val="20"/>
              </w:rPr>
              <w:t>om licencie podľ</w:t>
            </w:r>
            <w:r w:rsidRPr="00162702" w:rsidR="00162702">
              <w:rPr>
                <w:rFonts w:hint="default"/>
                <w:b w:val="0"/>
                <w:sz w:val="20"/>
                <w:szCs w:val="20"/>
              </w:rPr>
              <w:t>a ods. 1 pí</w:t>
            </w:r>
            <w:r w:rsidRPr="00162702" w:rsidR="00162702">
              <w:rPr>
                <w:rFonts w:hint="default"/>
                <w:b w:val="0"/>
                <w:sz w:val="20"/>
                <w:szCs w:val="20"/>
              </w:rPr>
              <w:t>sm. b) sa rozumie kniž</w:t>
            </w:r>
            <w:r w:rsidRPr="00162702" w:rsidR="00162702">
              <w:rPr>
                <w:rFonts w:hint="default"/>
                <w:b w:val="0"/>
                <w:sz w:val="20"/>
                <w:szCs w:val="20"/>
              </w:rPr>
              <w:t>nica, archí</w:t>
            </w:r>
            <w:r w:rsidRPr="00162702" w:rsidR="00162702">
              <w:rPr>
                <w:rFonts w:hint="default"/>
                <w:b w:val="0"/>
                <w:sz w:val="20"/>
                <w:szCs w:val="20"/>
              </w:rPr>
              <w:t>v, mú</w:t>
            </w:r>
            <w:r w:rsidRPr="00162702" w:rsidR="00162702">
              <w:rPr>
                <w:rFonts w:hint="default"/>
                <w:b w:val="0"/>
                <w:sz w:val="20"/>
                <w:szCs w:val="20"/>
              </w:rPr>
              <w:t>zeum alebo zá</w:t>
            </w:r>
            <w:r w:rsidRPr="00162702" w:rsidR="00162702">
              <w:rPr>
                <w:rFonts w:hint="default"/>
                <w:b w:val="0"/>
                <w:sz w:val="20"/>
                <w:szCs w:val="20"/>
              </w:rPr>
              <w:t>konný</w:t>
            </w:r>
            <w:r w:rsidRPr="00162702" w:rsidR="00162702">
              <w:rPr>
                <w:rFonts w:hint="default"/>
                <w:b w:val="0"/>
                <w:sz w:val="20"/>
                <w:szCs w:val="20"/>
              </w:rPr>
              <w:t xml:space="preserve"> depozitá</w:t>
            </w:r>
            <w:r w:rsidRPr="00162702" w:rsidR="00162702">
              <w:rPr>
                <w:rFonts w:hint="default"/>
                <w:b w:val="0"/>
                <w:sz w:val="20"/>
                <w:szCs w:val="20"/>
              </w:rPr>
              <w:t>r podľ</w:t>
            </w:r>
            <w:r w:rsidRPr="00162702" w:rsidR="00162702">
              <w:rPr>
                <w:rFonts w:hint="default"/>
                <w:b w:val="0"/>
                <w:sz w:val="20"/>
                <w:szCs w:val="20"/>
              </w:rPr>
              <w:t>a osobitné</w:t>
            </w:r>
            <w:r w:rsidRPr="00162702" w:rsidR="00162702">
              <w:rPr>
                <w:rFonts w:hint="default"/>
                <w:b w:val="0"/>
                <w:sz w:val="20"/>
                <w:szCs w:val="20"/>
              </w:rPr>
              <w:t>ho predpisu</w:t>
            </w:r>
            <w:r w:rsidRPr="00162702" w:rsidR="00162702">
              <w:rPr>
                <w:b w:val="0"/>
                <w:sz w:val="20"/>
                <w:szCs w:val="20"/>
                <w:vertAlign w:val="superscript"/>
              </w:rPr>
              <w:t>8a)</w:t>
            </w:r>
            <w:r w:rsidRPr="00162702" w:rsidR="00162702">
              <w:rPr>
                <w:rFonts w:hint="default"/>
                <w:b w:val="0"/>
                <w:sz w:val="20"/>
                <w:szCs w:val="20"/>
              </w:rPr>
              <w:t xml:space="preserve"> so sí</w:t>
            </w:r>
            <w:r w:rsidRPr="00162702" w:rsidR="00162702">
              <w:rPr>
                <w:rFonts w:hint="default"/>
                <w:b w:val="0"/>
                <w:sz w:val="20"/>
                <w:szCs w:val="20"/>
              </w:rPr>
              <w:t>dlom v Slovenskej re</w:t>
            </w:r>
            <w:r w:rsidRPr="00162702" w:rsidR="00162702">
              <w:rPr>
                <w:rFonts w:hint="default"/>
                <w:b w:val="0"/>
                <w:sz w:val="20"/>
                <w:szCs w:val="20"/>
              </w:rPr>
              <w:t>publike.</w:t>
            </w:r>
          </w:p>
          <w:p w:rsidR="00305F81" w:rsidP="00305F81">
            <w:pPr>
              <w:bidi w:val="0"/>
              <w:spacing w:after="0" w:line="240" w:lineRule="auto"/>
            </w:pPr>
          </w:p>
          <w:p w:rsidR="00305F81" w:rsidRPr="00305F81" w:rsidP="00305F81">
            <w:pPr>
              <w:bidi w:val="0"/>
              <w:spacing w:after="0" w:line="240" w:lineRule="auto"/>
            </w:pPr>
            <w:r w:rsidRPr="00986A77">
              <w:t>8a)</w:t>
            </w:r>
            <w:r w:rsidRPr="00986A77" w:rsidR="00986A77">
              <w:rPr>
                <w:rFonts w:hint="default"/>
              </w:rPr>
              <w:t xml:space="preserve"> §</w:t>
            </w:r>
            <w:r w:rsidRPr="007E51AD" w:rsidR="00986A77">
              <w:rPr>
                <w:rFonts w:hint="default"/>
              </w:rPr>
              <w:t xml:space="preserve"> 35 zá</w:t>
            </w:r>
            <w:r w:rsidRPr="007E51AD" w:rsidR="00986A77">
              <w:rPr>
                <w:rFonts w:hint="default"/>
              </w:rPr>
              <w:t>kona č</w:t>
            </w:r>
            <w:r w:rsidRPr="007E51AD" w:rsidR="00986A77">
              <w:rPr>
                <w:rFonts w:hint="default"/>
              </w:rPr>
              <w:t>. 40/2015 Z. z. o</w:t>
            </w:r>
            <w:r w:rsidR="00986A77">
              <w:t> </w:t>
            </w:r>
            <w:r w:rsidRPr="007E51AD" w:rsidR="00986A77">
              <w:rPr>
                <w:rFonts w:hint="default"/>
              </w:rPr>
              <w:t>audioví</w:t>
            </w:r>
            <w:r w:rsidRPr="007E51AD" w:rsidR="00986A77">
              <w:rPr>
                <w:rFonts w:hint="default"/>
              </w:rPr>
              <w:t>zii</w:t>
            </w:r>
            <w:r w:rsidR="00986A77">
              <w:t xml:space="preserve"> </w:t>
            </w:r>
            <w:r w:rsidRPr="00917460" w:rsidR="00986A77">
              <w:rPr>
                <w:rFonts w:hint="default"/>
              </w:rPr>
              <w:t>a o zmene a doplnení</w:t>
            </w:r>
            <w:r w:rsidRPr="00917460" w:rsidR="00986A77">
              <w:rPr>
                <w:rFonts w:hint="default"/>
              </w:rPr>
              <w:t xml:space="preserve"> niektorý</w:t>
            </w:r>
            <w:r w:rsidRPr="00917460" w:rsidR="00986A77">
              <w:rPr>
                <w:rFonts w:hint="default"/>
              </w:rPr>
              <w:t>ch zá</w:t>
            </w:r>
            <w:r w:rsidRPr="00917460" w:rsidR="00986A77">
              <w:rPr>
                <w:rFonts w:hint="default"/>
              </w:rPr>
              <w:t>konov</w:t>
            </w:r>
            <w:r w:rsidRPr="007E51AD" w:rsidR="00986A77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593457">
              <w:rPr>
                <w:b/>
                <w:bCs/>
              </w:rPr>
              <w:t>: 8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593457">
              <w:t>O: 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2670D3" w:rsidR="002670D3">
              <w:rPr>
                <w:rFonts w:hint="default"/>
                <w:b w:val="0"/>
                <w:sz w:val="20"/>
                <w:szCs w:val="20"/>
              </w:rPr>
              <w:t>7.   Tento č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lá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nok sa nevzť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ahuje na sú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bory obchodne nedostupný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ch diel alebo iný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ch predmetov ochrany, ak na zá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klade primerané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ho ú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silia uvedené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ho v odseku 5 existujú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dô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kazy o tom, ž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e také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to sú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bory pozostá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vajú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 xml:space="preserve"> prevaž</w:t>
            </w:r>
            <w:r w:rsidRPr="002670D3" w:rsidR="002670D3">
              <w:rPr>
                <w:rFonts w:hint="default"/>
                <w:b w:val="0"/>
                <w:sz w:val="20"/>
                <w:szCs w:val="20"/>
              </w:rPr>
              <w:t>ne z:</w:t>
            </w:r>
          </w:p>
          <w:p w:rsidR="002670D3" w:rsidP="002670D3">
            <w:pPr>
              <w:bidi w:val="0"/>
              <w:spacing w:after="0" w:line="240" w:lineRule="auto"/>
              <w:rPr>
                <w:rFonts w:eastAsia="Times New Roman"/>
              </w:rPr>
            </w:pPr>
            <w:r>
              <w:t xml:space="preserve">a) </w:t>
            </w:r>
            <w:r w:rsidRPr="00505AED">
              <w:rPr>
                <w:rFonts w:eastAsia="Times New Roman"/>
              </w:rPr>
              <w:t>diel alebo iných predmetov ochrany iných než kinematografických alebo audiovizuálnych diel, prvýkrát zverejnených alebo ak neboli zverejnené, prvýkrát odvysielaných v tretej krajine;</w:t>
            </w:r>
          </w:p>
          <w:p w:rsidR="002670D3" w:rsidP="002670D3">
            <w:pPr>
              <w:bidi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b) </w:t>
            </w:r>
            <w:r w:rsidRPr="00505AED">
              <w:rPr>
                <w:rFonts w:eastAsia="Times New Roman"/>
              </w:rPr>
              <w:t>kinematografických alebo audiovizuálnych diel, ktorých výrobcovia majú sídlo alebo obvyklý pobyt v tretej krajine; alebo</w:t>
            </w:r>
          </w:p>
          <w:p w:rsidR="002670D3" w:rsidP="002670D3">
            <w:pPr>
              <w:bidi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c) </w:t>
            </w:r>
            <w:r w:rsidRPr="00505AED">
              <w:rPr>
                <w:rFonts w:eastAsia="Times New Roman"/>
              </w:rPr>
              <w:t>diel alebo iných predmetov ochrany štátnych príslušníkov tretej krajiny, ak nie je ani po vynaložení primeraného úsilia možné určiť členský štát alebo tretiu krajinu podľa písmen a) a b);</w:t>
            </w:r>
          </w:p>
          <w:p w:rsidR="002670D3" w:rsidRPr="002670D3" w:rsidP="002670D3">
            <w:pPr>
              <w:bidi w:val="0"/>
              <w:spacing w:after="0" w:line="240" w:lineRule="auto"/>
              <w:rPr>
                <w:rFonts w:hint="default"/>
              </w:rPr>
            </w:pPr>
            <w:r w:rsidRPr="002670D3">
              <w:rPr>
                <w:rFonts w:hint="default"/>
              </w:rPr>
              <w:t>Odchylne od prvé</w:t>
            </w:r>
            <w:r w:rsidRPr="002670D3">
              <w:rPr>
                <w:rFonts w:hint="default"/>
              </w:rPr>
              <w:t>ho pododseku sa tento č</w:t>
            </w:r>
            <w:r w:rsidRPr="002670D3">
              <w:rPr>
                <w:rFonts w:hint="default"/>
              </w:rPr>
              <w:t>lá</w:t>
            </w:r>
            <w:r w:rsidRPr="002670D3">
              <w:rPr>
                <w:rFonts w:hint="default"/>
              </w:rPr>
              <w:t>nok uplatní</w:t>
            </w:r>
            <w:r w:rsidRPr="002670D3">
              <w:rPr>
                <w:rFonts w:hint="default"/>
              </w:rPr>
              <w:t>, ak je organizá</w:t>
            </w:r>
            <w:r w:rsidRPr="002670D3">
              <w:rPr>
                <w:rFonts w:hint="default"/>
              </w:rPr>
              <w:t>cia kolektí</w:t>
            </w:r>
            <w:r w:rsidRPr="002670D3">
              <w:rPr>
                <w:rFonts w:hint="default"/>
              </w:rPr>
              <w:t>vnej sprá</w:t>
            </w:r>
            <w:r w:rsidRPr="002670D3">
              <w:rPr>
                <w:rFonts w:hint="default"/>
              </w:rPr>
              <w:t>vy dostatoč</w:t>
            </w:r>
            <w:r w:rsidRPr="002670D3">
              <w:rPr>
                <w:rFonts w:hint="default"/>
              </w:rPr>
              <w:t>ne reprezentatí</w:t>
            </w:r>
            <w:r w:rsidRPr="002670D3">
              <w:rPr>
                <w:rFonts w:hint="default"/>
              </w:rPr>
              <w:t>vna v zmysle odseku 1 pí</w:t>
            </w:r>
            <w:r w:rsidRPr="002670D3">
              <w:rPr>
                <w:rFonts w:hint="default"/>
              </w:rPr>
              <w:t>sm. a), vzhľ</w:t>
            </w:r>
            <w:r w:rsidRPr="002670D3">
              <w:rPr>
                <w:rFonts w:hint="default"/>
              </w:rPr>
              <w:t>adom na nositeľ</w:t>
            </w:r>
            <w:r w:rsidRPr="002670D3">
              <w:rPr>
                <w:rFonts w:hint="default"/>
              </w:rPr>
              <w:t>ov prá</w:t>
            </w:r>
            <w:r w:rsidRPr="002670D3">
              <w:rPr>
                <w:rFonts w:hint="default"/>
              </w:rPr>
              <w:t>v prí</w:t>
            </w:r>
            <w:r w:rsidRPr="002670D3">
              <w:rPr>
                <w:rFonts w:hint="default"/>
              </w:rPr>
              <w:t>sluš</w:t>
            </w:r>
            <w:r w:rsidRPr="002670D3">
              <w:rPr>
                <w:rFonts w:hint="default"/>
              </w:rPr>
              <w:t>nej trete</w:t>
            </w:r>
            <w:r w:rsidRPr="002670D3">
              <w:rPr>
                <w:rFonts w:hint="default"/>
              </w:rPr>
              <w:t>j krajiny.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F832FA">
              <w:rPr>
                <w:b w:val="0"/>
                <w:sz w:val="20"/>
                <w:szCs w:val="20"/>
              </w:rPr>
              <w:t>NAZ</w:t>
            </w:r>
          </w:p>
          <w:p w:rsidR="00A60C94" w:rsidP="00A60C94">
            <w:pPr>
              <w:bidi w:val="0"/>
              <w:spacing w:after="0" w:line="240" w:lineRule="auto"/>
            </w:pPr>
          </w:p>
          <w:p w:rsidR="00A60C94" w:rsidP="00A60C94">
            <w:pPr>
              <w:bidi w:val="0"/>
              <w:spacing w:after="0" w:line="240" w:lineRule="auto"/>
            </w:pPr>
          </w:p>
          <w:p w:rsidR="00A60C94" w:rsidP="00A60C94">
            <w:pPr>
              <w:bidi w:val="0"/>
              <w:spacing w:after="0" w:line="240" w:lineRule="auto"/>
            </w:pPr>
          </w:p>
          <w:p w:rsidR="00A60C94" w:rsidP="00A60C94">
            <w:pPr>
              <w:bidi w:val="0"/>
              <w:spacing w:after="0" w:line="240" w:lineRule="auto"/>
            </w:pPr>
          </w:p>
          <w:p w:rsidR="00A60C94" w:rsidP="00A60C94">
            <w:pPr>
              <w:bidi w:val="0"/>
              <w:spacing w:after="0" w:line="240" w:lineRule="auto"/>
            </w:pPr>
          </w:p>
          <w:p w:rsidR="00A60C94" w:rsidP="00A60C94">
            <w:pPr>
              <w:bidi w:val="0"/>
              <w:spacing w:after="0" w:line="240" w:lineRule="auto"/>
            </w:pPr>
          </w:p>
          <w:p w:rsidR="00A60C94" w:rsidP="00A60C94">
            <w:pPr>
              <w:bidi w:val="0"/>
              <w:spacing w:after="0" w:line="240" w:lineRule="auto"/>
            </w:pPr>
          </w:p>
          <w:p w:rsidR="00A60C94" w:rsidP="00A60C94">
            <w:pPr>
              <w:bidi w:val="0"/>
              <w:spacing w:after="0" w:line="240" w:lineRule="auto"/>
            </w:pPr>
          </w:p>
          <w:p w:rsidR="00A60C94" w:rsidP="00A60C94">
            <w:pPr>
              <w:bidi w:val="0"/>
              <w:spacing w:after="0" w:line="240" w:lineRule="auto"/>
            </w:pPr>
          </w:p>
          <w:p w:rsidR="00A60C94" w:rsidP="00A60C94">
            <w:pPr>
              <w:bidi w:val="0"/>
              <w:spacing w:after="0" w:line="240" w:lineRule="auto"/>
            </w:pPr>
          </w:p>
          <w:p w:rsidR="00A60C94" w:rsidP="00A60C94">
            <w:pPr>
              <w:bidi w:val="0"/>
              <w:spacing w:after="0" w:line="240" w:lineRule="auto"/>
            </w:pPr>
          </w:p>
          <w:p w:rsidR="00A60C94" w:rsidP="00A60C94">
            <w:pPr>
              <w:bidi w:val="0"/>
              <w:spacing w:after="0" w:line="240" w:lineRule="auto"/>
            </w:pPr>
          </w:p>
          <w:p w:rsidR="00A60C94" w:rsidP="00A60C94">
            <w:pPr>
              <w:bidi w:val="0"/>
              <w:spacing w:after="0" w:line="240" w:lineRule="auto"/>
            </w:pPr>
          </w:p>
          <w:p w:rsidR="00A60C94" w:rsidRPr="00A60C94" w:rsidP="00A60C94">
            <w:pPr>
              <w:bidi w:val="0"/>
              <w:spacing w:after="0" w:line="240" w:lineRule="auto"/>
            </w:pPr>
            <w: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825144">
              <w:rPr>
                <w:rFonts w:hint="default"/>
                <w:bCs/>
                <w:color w:val="000000"/>
              </w:rPr>
              <w:t>§</w:t>
            </w:r>
            <w:r w:rsidR="00825144">
              <w:rPr>
                <w:rFonts w:hint="default"/>
                <w:bCs/>
                <w:color w:val="000000"/>
              </w:rPr>
              <w:t xml:space="preserve"> 12</w:t>
            </w:r>
          </w:p>
          <w:p w:rsidR="0082514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 3</w:t>
            </w:r>
          </w:p>
          <w:p w:rsidR="0082514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A60C9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A60C9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A60C9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A60C9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A60C9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A60C9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A60C9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A60C9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A60C9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A60C9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A60C9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25144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12</w:t>
            </w:r>
          </w:p>
          <w:p w:rsidR="00825144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 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333" w:rsidP="00A36333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(3) Ustanovenie odseku 1 sa nevzť</w:t>
            </w:r>
            <w:r>
              <w:rPr>
                <w:rFonts w:hint="default"/>
              </w:rPr>
              <w:t>ahuje na sú</w:t>
            </w:r>
            <w:r>
              <w:rPr>
                <w:rFonts w:hint="default"/>
              </w:rPr>
              <w:t>bory obchodne nedostupný</w:t>
            </w:r>
            <w:r>
              <w:rPr>
                <w:rFonts w:hint="default"/>
              </w:rPr>
              <w:t>ch diel, ak pri vynalož</w:t>
            </w:r>
            <w:r>
              <w:rPr>
                <w:rFonts w:hint="default"/>
              </w:rPr>
              <w:t>ení</w:t>
            </w:r>
            <w:r>
              <w:rPr>
                <w:rFonts w:hint="default"/>
              </w:rPr>
              <w:t xml:space="preserve"> primerané</w:t>
            </w:r>
            <w:r>
              <w:rPr>
                <w:rFonts w:hint="default"/>
              </w:rPr>
              <w:t>ho ú</w:t>
            </w:r>
            <w:r>
              <w:rPr>
                <w:rFonts w:hint="default"/>
              </w:rPr>
              <w:t>silia bolo zistené</w:t>
            </w:r>
            <w:r>
              <w:rPr>
                <w:rFonts w:hint="default"/>
              </w:rPr>
              <w:t>, ž</w:t>
            </w:r>
            <w:r>
              <w:rPr>
                <w:rFonts w:hint="default"/>
              </w:rPr>
              <w:t>e také</w:t>
            </w:r>
            <w:r>
              <w:rPr>
                <w:rFonts w:hint="default"/>
              </w:rPr>
              <w:t>to sú</w:t>
            </w:r>
            <w:r>
              <w:rPr>
                <w:rFonts w:hint="default"/>
              </w:rPr>
              <w:t>bory pozostá</w:t>
            </w:r>
            <w:r>
              <w:rPr>
                <w:rFonts w:hint="default"/>
              </w:rPr>
              <w:t>vajú</w:t>
            </w:r>
            <w:r>
              <w:rPr>
                <w:rFonts w:hint="default"/>
              </w:rPr>
              <w:t xml:space="preserve"> prevaž</w:t>
            </w:r>
            <w:r>
              <w:rPr>
                <w:rFonts w:hint="default"/>
              </w:rPr>
              <w:t>ne z</w:t>
            </w:r>
          </w:p>
          <w:p w:rsidR="00A36333" w:rsidP="00A36333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A36333" w:rsidP="00A36333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a) audiovizuá</w:t>
            </w:r>
            <w:r>
              <w:rPr>
                <w:rFonts w:hint="default"/>
              </w:rPr>
              <w:t>lnych diel, ktorý</w:t>
            </w:r>
            <w:r>
              <w:rPr>
                <w:rFonts w:hint="default"/>
              </w:rPr>
              <w:t>ch vý</w:t>
            </w:r>
            <w:r>
              <w:rPr>
                <w:rFonts w:hint="default"/>
              </w:rPr>
              <w:t>robcovia originá</w:t>
            </w:r>
            <w:r>
              <w:rPr>
                <w:rFonts w:hint="default"/>
              </w:rPr>
              <w:t>lu audiovizuá</w:t>
            </w:r>
            <w:r>
              <w:rPr>
                <w:rFonts w:hint="default"/>
              </w:rPr>
              <w:t>lneho diela majú</w:t>
            </w:r>
            <w:r>
              <w:rPr>
                <w:rFonts w:hint="default"/>
              </w:rPr>
              <w:t xml:space="preserve"> sí</w:t>
            </w:r>
            <w:r>
              <w:rPr>
                <w:rFonts w:hint="default"/>
              </w:rPr>
              <w:t>dlo alebo obvyklý</w:t>
            </w:r>
            <w:r>
              <w:rPr>
                <w:rFonts w:hint="default"/>
              </w:rPr>
              <w:t xml:space="preserve"> pobyt v inom ako č</w:t>
            </w:r>
            <w:r>
              <w:rPr>
                <w:rFonts w:hint="default"/>
              </w:rPr>
              <w:t>lenskom š</w:t>
            </w:r>
            <w:r>
              <w:rPr>
                <w:rFonts w:hint="default"/>
              </w:rPr>
              <w:t>tá</w:t>
            </w:r>
            <w:r>
              <w:rPr>
                <w:rFonts w:hint="default"/>
              </w:rPr>
              <w:t xml:space="preserve">te </w:t>
            </w:r>
            <w:r w:rsidRPr="008A46DC" w:rsidR="008A46DC">
              <w:rPr>
                <w:rFonts w:hint="default"/>
              </w:rPr>
              <w:t>alebo zmluvnom š</w:t>
            </w:r>
            <w:r w:rsidRPr="008A46DC" w:rsidR="008A46DC">
              <w:rPr>
                <w:rFonts w:hint="default"/>
              </w:rPr>
              <w:t>tá</w:t>
            </w:r>
            <w:r w:rsidRPr="008A46DC" w:rsidR="008A46DC">
              <w:rPr>
                <w:rFonts w:hint="default"/>
              </w:rPr>
              <w:t xml:space="preserve">te </w:t>
            </w:r>
            <w:r>
              <w:rPr>
                <w:rFonts w:hint="default"/>
              </w:rPr>
              <w:t>(ď</w:t>
            </w:r>
            <w:r>
              <w:rPr>
                <w:rFonts w:hint="default"/>
              </w:rPr>
              <w:t>alej len „</w:t>
            </w:r>
            <w:r>
              <w:rPr>
                <w:rFonts w:hint="default"/>
              </w:rPr>
              <w:t>tretí</w:t>
            </w:r>
            <w:r>
              <w:rPr>
                <w:rFonts w:hint="default"/>
              </w:rPr>
              <w:t xml:space="preserve"> š</w:t>
            </w:r>
            <w:r>
              <w:rPr>
                <w:rFonts w:hint="default"/>
              </w:rPr>
              <w:t>tá</w:t>
            </w:r>
            <w:r>
              <w:rPr>
                <w:rFonts w:hint="default"/>
              </w:rPr>
              <w:t>t“</w:t>
            </w:r>
            <w:r>
              <w:rPr>
                <w:rFonts w:hint="default"/>
              </w:rPr>
              <w:t>),</w:t>
            </w:r>
          </w:p>
          <w:p w:rsidR="00A36333" w:rsidP="00A36333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A36333" w:rsidP="00A36333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b) iný</w:t>
            </w:r>
            <w:r>
              <w:rPr>
                <w:rFonts w:hint="default"/>
              </w:rPr>
              <w:t>ch než</w:t>
            </w:r>
            <w:r>
              <w:rPr>
                <w:rFonts w:hint="default"/>
              </w:rPr>
              <w:t xml:space="preserve"> audiovizuá</w:t>
            </w:r>
            <w:r>
              <w:rPr>
                <w:rFonts w:hint="default"/>
              </w:rPr>
              <w:t>lnych diel, prvý</w:t>
            </w:r>
            <w:r>
              <w:rPr>
                <w:rFonts w:hint="default"/>
              </w:rPr>
              <w:t>krá</w:t>
            </w:r>
            <w:r>
              <w:rPr>
                <w:rFonts w:hint="default"/>
              </w:rPr>
              <w:t>t zverejnený</w:t>
            </w:r>
            <w:r>
              <w:rPr>
                <w:rFonts w:hint="default"/>
              </w:rPr>
              <w:t>ch alebo prvý</w:t>
            </w:r>
            <w:r>
              <w:rPr>
                <w:rFonts w:hint="default"/>
              </w:rPr>
              <w:t>krá</w:t>
            </w:r>
            <w:r>
              <w:rPr>
                <w:rFonts w:hint="default"/>
              </w:rPr>
              <w:t>t odvysielaný</w:t>
            </w:r>
            <w:r>
              <w:rPr>
                <w:rFonts w:hint="default"/>
              </w:rPr>
              <w:t xml:space="preserve">ch v </w:t>
            </w:r>
            <w:r>
              <w:rPr>
                <w:rFonts w:hint="default"/>
              </w:rPr>
              <w:t>treť</w:t>
            </w:r>
            <w:r>
              <w:rPr>
                <w:rFonts w:hint="default"/>
              </w:rPr>
              <w:t>om š</w:t>
            </w:r>
            <w:r>
              <w:rPr>
                <w:rFonts w:hint="default"/>
              </w:rPr>
              <w:t>tá</w:t>
            </w:r>
            <w:r>
              <w:rPr>
                <w:rFonts w:hint="default"/>
              </w:rPr>
              <w:t>te, alebo</w:t>
            </w:r>
          </w:p>
          <w:p w:rsidR="00A36333" w:rsidP="00A36333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C50FE4" w:rsidP="00A36333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  <w:r w:rsidR="00A36333">
              <w:rPr>
                <w:rFonts w:hint="default"/>
              </w:rPr>
              <w:t>c) diel š</w:t>
            </w:r>
            <w:r w:rsidR="00A36333">
              <w:rPr>
                <w:rFonts w:hint="default"/>
              </w:rPr>
              <w:t>tá</w:t>
            </w:r>
            <w:r w:rsidR="00A36333">
              <w:rPr>
                <w:rFonts w:hint="default"/>
              </w:rPr>
              <w:t>tnych prí</w:t>
            </w:r>
            <w:r w:rsidR="00A36333">
              <w:rPr>
                <w:rFonts w:hint="default"/>
              </w:rPr>
              <w:t>sluš</w:t>
            </w:r>
            <w:r w:rsidR="00A36333">
              <w:rPr>
                <w:rFonts w:hint="default"/>
              </w:rPr>
              <w:t>ní</w:t>
            </w:r>
            <w:r w:rsidR="00A36333">
              <w:rPr>
                <w:rFonts w:hint="default"/>
              </w:rPr>
              <w:t>kov tretieho š</w:t>
            </w:r>
            <w:r w:rsidR="00A36333">
              <w:rPr>
                <w:rFonts w:hint="default"/>
              </w:rPr>
              <w:t>tá</w:t>
            </w:r>
            <w:r w:rsidR="00A36333">
              <w:rPr>
                <w:rFonts w:hint="default"/>
              </w:rPr>
              <w:t>tu, ak nie je mož</w:t>
            </w:r>
            <w:r w:rsidR="00A36333">
              <w:rPr>
                <w:rFonts w:hint="default"/>
              </w:rPr>
              <w:t>né</w:t>
            </w:r>
            <w:r w:rsidR="00A36333">
              <w:rPr>
                <w:rFonts w:hint="default"/>
              </w:rPr>
              <w:t xml:space="preserve"> urč</w:t>
            </w:r>
            <w:r w:rsidR="00A36333">
              <w:rPr>
                <w:rFonts w:hint="default"/>
              </w:rPr>
              <w:t>iť</w:t>
            </w:r>
            <w:r w:rsidR="00A36333">
              <w:rPr>
                <w:rFonts w:hint="default"/>
              </w:rPr>
              <w:t xml:space="preserve"> </w:t>
            </w:r>
            <w:r w:rsidR="00A31909">
              <w:rPr>
                <w:rFonts w:hint="default"/>
              </w:rPr>
              <w:t>zmluvný</w:t>
            </w:r>
            <w:r w:rsidR="00A36333">
              <w:rPr>
                <w:rFonts w:hint="default"/>
              </w:rPr>
              <w:t xml:space="preserve"> š</w:t>
            </w:r>
            <w:r w:rsidR="00A36333">
              <w:rPr>
                <w:rFonts w:hint="default"/>
              </w:rPr>
              <w:t>tá</w:t>
            </w:r>
            <w:r w:rsidR="00A36333">
              <w:rPr>
                <w:rFonts w:hint="default"/>
              </w:rPr>
              <w:t>t alebo tretí</w:t>
            </w:r>
            <w:r w:rsidR="00A36333">
              <w:rPr>
                <w:rFonts w:hint="default"/>
              </w:rPr>
              <w:t xml:space="preserve"> š</w:t>
            </w:r>
            <w:r w:rsidR="00A36333">
              <w:rPr>
                <w:rFonts w:hint="default"/>
              </w:rPr>
              <w:t>tá</w:t>
            </w:r>
            <w:r w:rsidR="00A36333">
              <w:rPr>
                <w:rFonts w:hint="default"/>
              </w:rPr>
              <w:t>t podľ</w:t>
            </w:r>
            <w:r w:rsidR="00A36333">
              <w:rPr>
                <w:rFonts w:hint="default"/>
              </w:rPr>
              <w:t>a pí</w:t>
            </w:r>
            <w:r w:rsidR="00A36333">
              <w:rPr>
                <w:rFonts w:hint="default"/>
              </w:rPr>
              <w:t>smen a) a b).</w:t>
            </w:r>
          </w:p>
          <w:p w:rsidR="00A36333" w:rsidRPr="00C50FE4" w:rsidP="00A36333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</w:p>
          <w:p w:rsidR="00CF10E0" w:rsidRPr="00E673F8" w:rsidP="00C50FE4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C50FE4" w:rsidR="00C50FE4">
              <w:rPr>
                <w:rFonts w:hint="default"/>
                <w:b w:val="0"/>
                <w:sz w:val="20"/>
                <w:szCs w:val="20"/>
              </w:rPr>
              <w:t>(4) Ustanovenie odseku 3 neplatí</w:t>
            </w:r>
            <w:r w:rsidRPr="00C50FE4" w:rsidR="00C50FE4">
              <w:rPr>
                <w:rFonts w:hint="default"/>
                <w:b w:val="0"/>
                <w:sz w:val="20"/>
                <w:szCs w:val="20"/>
              </w:rPr>
              <w:t>, ak je organizá</w:t>
            </w:r>
            <w:r w:rsidRPr="00C50FE4" w:rsidR="00C50FE4">
              <w:rPr>
                <w:rFonts w:hint="default"/>
                <w:b w:val="0"/>
                <w:sz w:val="20"/>
                <w:szCs w:val="20"/>
              </w:rPr>
              <w:t>cia kolektí</w:t>
            </w:r>
            <w:r w:rsidRPr="00C50FE4" w:rsidR="00C50FE4">
              <w:rPr>
                <w:rFonts w:hint="default"/>
                <w:b w:val="0"/>
                <w:sz w:val="20"/>
                <w:szCs w:val="20"/>
              </w:rPr>
              <w:t>vnej sprá</w:t>
            </w:r>
            <w:r w:rsidRPr="00C50FE4" w:rsidR="00C50FE4">
              <w:rPr>
                <w:rFonts w:hint="default"/>
                <w:b w:val="0"/>
                <w:sz w:val="20"/>
                <w:szCs w:val="20"/>
              </w:rPr>
              <w:t>vy dostatoč</w:t>
            </w:r>
            <w:r w:rsidRPr="00C50FE4" w:rsidR="00C50FE4">
              <w:rPr>
                <w:rFonts w:hint="default"/>
                <w:b w:val="0"/>
                <w:sz w:val="20"/>
                <w:szCs w:val="20"/>
              </w:rPr>
              <w:t>ne reprezentatí</w:t>
            </w:r>
            <w:r w:rsidRPr="00C50FE4" w:rsidR="00C50FE4">
              <w:rPr>
                <w:rFonts w:hint="default"/>
                <w:b w:val="0"/>
                <w:sz w:val="20"/>
                <w:szCs w:val="20"/>
              </w:rPr>
              <w:t>vna aj vzhľ</w:t>
            </w:r>
            <w:r w:rsidRPr="00C50FE4" w:rsidR="00C50FE4">
              <w:rPr>
                <w:rFonts w:hint="default"/>
                <w:b w:val="0"/>
                <w:sz w:val="20"/>
                <w:szCs w:val="20"/>
              </w:rPr>
              <w:t>adom na n</w:t>
            </w:r>
            <w:r w:rsidRPr="00C50FE4" w:rsidR="00C50FE4">
              <w:rPr>
                <w:rFonts w:hint="default"/>
                <w:b w:val="0"/>
                <w:sz w:val="20"/>
                <w:szCs w:val="20"/>
              </w:rPr>
              <w:t>ositeľ</w:t>
            </w:r>
            <w:r w:rsidRPr="00C50FE4" w:rsidR="00C50FE4">
              <w:rPr>
                <w:rFonts w:hint="default"/>
                <w:b w:val="0"/>
                <w:sz w:val="20"/>
                <w:szCs w:val="20"/>
              </w:rPr>
              <w:t>ov prá</w:t>
            </w:r>
            <w:r w:rsidRPr="00C50FE4" w:rsidR="00C50FE4">
              <w:rPr>
                <w:rFonts w:hint="default"/>
                <w:b w:val="0"/>
                <w:sz w:val="20"/>
                <w:szCs w:val="20"/>
              </w:rPr>
              <w:t>v prí</w:t>
            </w:r>
            <w:r w:rsidRPr="00C50FE4" w:rsidR="00C50FE4">
              <w:rPr>
                <w:rFonts w:hint="default"/>
                <w:b w:val="0"/>
                <w:sz w:val="20"/>
                <w:szCs w:val="20"/>
              </w:rPr>
              <w:t>sluš</w:t>
            </w:r>
            <w:r w:rsidRPr="00C50FE4" w:rsidR="00C50FE4">
              <w:rPr>
                <w:rFonts w:hint="default"/>
                <w:b w:val="0"/>
                <w:sz w:val="20"/>
                <w:szCs w:val="20"/>
              </w:rPr>
              <w:t>né</w:t>
            </w:r>
            <w:r w:rsidRPr="00C50FE4" w:rsidR="00C50FE4">
              <w:rPr>
                <w:rFonts w:hint="default"/>
                <w:b w:val="0"/>
                <w:sz w:val="20"/>
                <w:szCs w:val="20"/>
              </w:rPr>
              <w:t>ho tretieho š</w:t>
            </w:r>
            <w:r w:rsidRPr="00C50FE4" w:rsidR="00C50FE4">
              <w:rPr>
                <w:rFonts w:hint="default"/>
                <w:b w:val="0"/>
                <w:sz w:val="20"/>
                <w:szCs w:val="20"/>
              </w:rPr>
              <w:t>tá</w:t>
            </w:r>
            <w:r w:rsidRPr="00C50FE4" w:rsidR="00C50FE4">
              <w:rPr>
                <w:rFonts w:hint="default"/>
                <w:b w:val="0"/>
                <w:sz w:val="20"/>
                <w:szCs w:val="20"/>
              </w:rPr>
              <w:t>tu.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593457">
              <w:rPr>
                <w:b/>
                <w:bCs/>
              </w:rPr>
              <w:t>: 9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Pr="008D0F87" w:rsidR="009526B5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7EEE" w:rsidRPr="00827EEE" w:rsidP="00827EEE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827EEE">
              <w:rPr>
                <w:rFonts w:hint="default"/>
                <w:b w:val="0"/>
                <w:sz w:val="20"/>
                <w:szCs w:val="20"/>
              </w:rPr>
              <w:t>Č</w:t>
            </w:r>
            <w:r w:rsidRPr="00827EEE">
              <w:rPr>
                <w:rFonts w:hint="default"/>
                <w:b w:val="0"/>
                <w:sz w:val="20"/>
                <w:szCs w:val="20"/>
              </w:rPr>
              <w:t>lá</w:t>
            </w:r>
            <w:r w:rsidRPr="00827EEE">
              <w:rPr>
                <w:rFonts w:hint="default"/>
                <w:b w:val="0"/>
                <w:sz w:val="20"/>
                <w:szCs w:val="20"/>
              </w:rPr>
              <w:t>nok 9</w:t>
            </w:r>
          </w:p>
          <w:p w:rsidR="00827EEE" w:rsidRPr="00827EEE" w:rsidP="00827EEE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827EEE">
              <w:rPr>
                <w:rFonts w:hint="default"/>
                <w:b w:val="0"/>
                <w:sz w:val="20"/>
                <w:szCs w:val="20"/>
              </w:rPr>
              <w:t>Cezhranič</w:t>
            </w:r>
            <w:r w:rsidRPr="00827EEE">
              <w:rPr>
                <w:rFonts w:hint="default"/>
                <w:b w:val="0"/>
                <w:sz w:val="20"/>
                <w:szCs w:val="20"/>
              </w:rPr>
              <w:t>né</w:t>
            </w:r>
            <w:r w:rsidRPr="00827EEE">
              <w:rPr>
                <w:rFonts w:hint="default"/>
                <w:b w:val="0"/>
                <w:sz w:val="20"/>
                <w:szCs w:val="20"/>
              </w:rPr>
              <w:t xml:space="preserve"> použí</w:t>
            </w:r>
            <w:r w:rsidRPr="00827EEE">
              <w:rPr>
                <w:rFonts w:hint="default"/>
                <w:b w:val="0"/>
                <w:sz w:val="20"/>
                <w:szCs w:val="20"/>
              </w:rPr>
              <w:t>vanie</w:t>
            </w:r>
          </w:p>
          <w:p w:rsidR="00CF10E0" w:rsidRPr="00E673F8" w:rsidP="009526B5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827EEE" w:rsidR="00827EEE">
              <w:rPr>
                <w:rFonts w:hint="default"/>
                <w:b w:val="0"/>
                <w:sz w:val="20"/>
                <w:szCs w:val="20"/>
              </w:rPr>
              <w:t>1.   Č</w:t>
            </w:r>
            <w:r w:rsidRPr="00827EEE" w:rsidR="00827EEE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827EEE" w:rsidR="00827EEE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827EEE" w:rsidR="00827EEE">
              <w:rPr>
                <w:rFonts w:hint="default"/>
                <w:b w:val="0"/>
                <w:sz w:val="20"/>
                <w:szCs w:val="20"/>
              </w:rPr>
              <w:t>tá</w:t>
            </w:r>
            <w:r w:rsidRPr="00827EEE" w:rsidR="00827EEE">
              <w:rPr>
                <w:rFonts w:hint="default"/>
                <w:b w:val="0"/>
                <w:sz w:val="20"/>
                <w:szCs w:val="20"/>
              </w:rPr>
              <w:t>ty zabezpeč</w:t>
            </w:r>
            <w:r w:rsidRPr="00827EEE" w:rsidR="00827EEE">
              <w:rPr>
                <w:rFonts w:hint="default"/>
                <w:b w:val="0"/>
                <w:sz w:val="20"/>
                <w:szCs w:val="20"/>
              </w:rPr>
              <w:t>ia, aby licencia udelená</w:t>
            </w:r>
            <w:r w:rsidRPr="00827EEE" w:rsidR="00827EEE">
              <w:rPr>
                <w:rFonts w:hint="default"/>
                <w:b w:val="0"/>
                <w:sz w:val="20"/>
                <w:szCs w:val="20"/>
              </w:rPr>
              <w:t xml:space="preserve"> v sú</w:t>
            </w:r>
            <w:r w:rsidRPr="00827EEE" w:rsidR="00827EEE">
              <w:rPr>
                <w:rFonts w:hint="default"/>
                <w:b w:val="0"/>
                <w:sz w:val="20"/>
                <w:szCs w:val="20"/>
              </w:rPr>
              <w:t>lade s č</w:t>
            </w:r>
            <w:r w:rsidRPr="00827EEE" w:rsidR="00827EEE">
              <w:rPr>
                <w:rFonts w:hint="default"/>
                <w:b w:val="0"/>
                <w:sz w:val="20"/>
                <w:szCs w:val="20"/>
              </w:rPr>
              <w:t>lá</w:t>
            </w:r>
            <w:r w:rsidRPr="00827EEE" w:rsidR="00827EEE">
              <w:rPr>
                <w:rFonts w:hint="default"/>
                <w:b w:val="0"/>
                <w:sz w:val="20"/>
                <w:szCs w:val="20"/>
              </w:rPr>
              <w:t>nkom 8 mohla umož</w:t>
            </w:r>
            <w:r w:rsidRPr="00827EEE" w:rsidR="00827EEE">
              <w:rPr>
                <w:rFonts w:hint="default"/>
                <w:b w:val="0"/>
                <w:sz w:val="20"/>
                <w:szCs w:val="20"/>
              </w:rPr>
              <w:t>niť</w:t>
            </w:r>
            <w:r w:rsidRPr="00827EEE" w:rsidR="00827EEE">
              <w:rPr>
                <w:rFonts w:hint="default"/>
                <w:b w:val="0"/>
                <w:sz w:val="20"/>
                <w:szCs w:val="20"/>
              </w:rPr>
              <w:t xml:space="preserve"> použí</w:t>
            </w:r>
            <w:r w:rsidRPr="00827EEE" w:rsidR="00827EEE">
              <w:rPr>
                <w:rFonts w:hint="default"/>
                <w:b w:val="0"/>
                <w:sz w:val="20"/>
                <w:szCs w:val="20"/>
              </w:rPr>
              <w:t>vanie obchodne nedostupný</w:t>
            </w:r>
            <w:r w:rsidRPr="00827EEE" w:rsidR="00827EEE">
              <w:rPr>
                <w:rFonts w:hint="default"/>
                <w:b w:val="0"/>
                <w:sz w:val="20"/>
                <w:szCs w:val="20"/>
              </w:rPr>
              <w:t>ch diel alebo iný</w:t>
            </w:r>
            <w:r w:rsidRPr="00827EEE" w:rsidR="00827EEE">
              <w:rPr>
                <w:rFonts w:hint="default"/>
                <w:b w:val="0"/>
                <w:sz w:val="20"/>
                <w:szCs w:val="20"/>
              </w:rPr>
              <w:t>ch predmetov ochrany inš</w:t>
            </w:r>
            <w:r w:rsidRPr="00827EEE" w:rsidR="00827EEE">
              <w:rPr>
                <w:rFonts w:hint="default"/>
                <w:b w:val="0"/>
                <w:sz w:val="20"/>
                <w:szCs w:val="20"/>
              </w:rPr>
              <w:t>titú</w:t>
            </w:r>
            <w:r w:rsidRPr="00827EEE" w:rsidR="00827EEE">
              <w:rPr>
                <w:rFonts w:hint="default"/>
                <w:b w:val="0"/>
                <w:sz w:val="20"/>
                <w:szCs w:val="20"/>
              </w:rPr>
              <w:t>ciou sprá</w:t>
            </w:r>
            <w:r w:rsidRPr="00827EEE" w:rsidR="00827EEE">
              <w:rPr>
                <w:rFonts w:hint="default"/>
                <w:b w:val="0"/>
                <w:sz w:val="20"/>
                <w:szCs w:val="20"/>
              </w:rPr>
              <w:t>vy kultú</w:t>
            </w:r>
            <w:r w:rsidRPr="00827EEE" w:rsidR="00827EEE">
              <w:rPr>
                <w:rFonts w:hint="default"/>
                <w:b w:val="0"/>
                <w:sz w:val="20"/>
                <w:szCs w:val="20"/>
              </w:rPr>
              <w:t>rneho dedič</w:t>
            </w:r>
            <w:r w:rsidRPr="00827EEE" w:rsidR="00827EEE">
              <w:rPr>
                <w:rFonts w:hint="default"/>
                <w:b w:val="0"/>
                <w:sz w:val="20"/>
                <w:szCs w:val="20"/>
              </w:rPr>
              <w:t>stva v ktoromkoľ</w:t>
            </w:r>
            <w:r w:rsidRPr="00827EEE" w:rsidR="00827EEE">
              <w:rPr>
                <w:rFonts w:hint="default"/>
                <w:b w:val="0"/>
                <w:sz w:val="20"/>
                <w:szCs w:val="20"/>
              </w:rPr>
              <w:t>vek č</w:t>
            </w:r>
            <w:r w:rsidRPr="00827EEE" w:rsidR="00827EEE">
              <w:rPr>
                <w:rFonts w:hint="default"/>
                <w:b w:val="0"/>
                <w:sz w:val="20"/>
                <w:szCs w:val="20"/>
              </w:rPr>
              <w:t>lenskom š</w:t>
            </w:r>
            <w:r w:rsidRPr="00827EEE" w:rsidR="00827EEE">
              <w:rPr>
                <w:rFonts w:hint="default"/>
                <w:b w:val="0"/>
                <w:sz w:val="20"/>
                <w:szCs w:val="20"/>
              </w:rPr>
              <w:t>tá</w:t>
            </w:r>
            <w:r w:rsidRPr="00827EEE" w:rsidR="00827EEE">
              <w:rPr>
                <w:rFonts w:hint="default"/>
                <w:b w:val="0"/>
                <w:sz w:val="20"/>
                <w:szCs w:val="20"/>
              </w:rPr>
              <w:t>te.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F832FA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5144" w:rsidP="00825144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80</w:t>
            </w:r>
          </w:p>
          <w:p w:rsidR="00CF10E0" w:rsidRPr="00E673F8" w:rsidP="00825144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825144">
              <w:rPr>
                <w:rFonts w:hint="default"/>
                <w:bCs/>
                <w:color w:val="000000"/>
              </w:rPr>
              <w:t>O 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0DAB" w:rsidP="00660DAB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Pr="00DB77AE" w:rsidR="00DB77AE">
              <w:rPr>
                <w:rFonts w:hint="default"/>
                <w:bCs/>
                <w:color w:val="000000"/>
              </w:rPr>
              <w:t>(3) Obchodne nedostupné</w:t>
            </w:r>
            <w:r w:rsidRPr="00DB77AE" w:rsidR="00DB77AE">
              <w:rPr>
                <w:rFonts w:hint="default"/>
                <w:bCs/>
                <w:color w:val="000000"/>
              </w:rPr>
              <w:t xml:space="preserve"> dielo môž</w:t>
            </w:r>
            <w:r w:rsidRPr="00DB77AE" w:rsidR="00DB77AE">
              <w:rPr>
                <w:rFonts w:hint="default"/>
                <w:bCs/>
                <w:color w:val="000000"/>
              </w:rPr>
              <w:t>e kniž</w:t>
            </w:r>
            <w:r w:rsidRPr="00DB77AE" w:rsidR="00DB77AE">
              <w:rPr>
                <w:rFonts w:hint="default"/>
                <w:bCs/>
                <w:color w:val="000000"/>
              </w:rPr>
              <w:t>nica, archí</w:t>
            </w:r>
            <w:r w:rsidRPr="00DB77AE" w:rsidR="00DB77AE">
              <w:rPr>
                <w:rFonts w:hint="default"/>
                <w:bCs/>
                <w:color w:val="000000"/>
              </w:rPr>
              <w:t>v, mú</w:t>
            </w:r>
            <w:r w:rsidRPr="00DB77AE" w:rsidR="00DB77AE">
              <w:rPr>
                <w:rFonts w:hint="default"/>
                <w:bCs/>
                <w:color w:val="000000"/>
              </w:rPr>
              <w:t>zeum alebo zá</w:t>
            </w:r>
            <w:r w:rsidRPr="00DB77AE" w:rsidR="00DB77AE">
              <w:rPr>
                <w:rFonts w:hint="default"/>
                <w:bCs/>
                <w:color w:val="000000"/>
              </w:rPr>
              <w:t>konný</w:t>
            </w:r>
            <w:r w:rsidRPr="00DB77AE" w:rsidR="00DB77AE">
              <w:rPr>
                <w:rFonts w:hint="default"/>
                <w:bCs/>
                <w:color w:val="000000"/>
              </w:rPr>
              <w:t xml:space="preserve"> depozitá</w:t>
            </w:r>
            <w:r w:rsidRPr="00DB77AE" w:rsidR="00DB77AE">
              <w:rPr>
                <w:rFonts w:hint="default"/>
                <w:bCs/>
                <w:color w:val="000000"/>
              </w:rPr>
              <w:t>r podľ</w:t>
            </w:r>
            <w:r w:rsidRPr="00DB77AE" w:rsidR="00DB77AE">
              <w:rPr>
                <w:rFonts w:hint="default"/>
                <w:bCs/>
                <w:color w:val="000000"/>
              </w:rPr>
              <w:t>a osobitné</w:t>
            </w:r>
            <w:r w:rsidRPr="00DB77AE" w:rsidR="00DB77AE">
              <w:rPr>
                <w:rFonts w:hint="default"/>
                <w:bCs/>
                <w:color w:val="000000"/>
              </w:rPr>
              <w:t>ho predpisu8a) použ</w:t>
            </w:r>
            <w:r w:rsidRPr="00DB77AE" w:rsidR="00DB77AE">
              <w:rPr>
                <w:rFonts w:hint="default"/>
                <w:bCs/>
                <w:color w:val="000000"/>
              </w:rPr>
              <w:t>iť</w:t>
            </w:r>
            <w:r w:rsidRPr="00DB77AE" w:rsidR="00DB77AE">
              <w:rPr>
                <w:rFonts w:hint="default"/>
                <w:bCs/>
                <w:color w:val="000000"/>
              </w:rPr>
              <w:t xml:space="preserve"> na zá</w:t>
            </w:r>
            <w:r w:rsidRPr="00DB77AE" w:rsidR="00DB77AE">
              <w:rPr>
                <w:rFonts w:hint="default"/>
                <w:bCs/>
                <w:color w:val="000000"/>
              </w:rPr>
              <w:t>klade rozší</w:t>
            </w:r>
            <w:r w:rsidRPr="00DB77AE" w:rsidR="00DB77AE">
              <w:rPr>
                <w:rFonts w:hint="default"/>
                <w:bCs/>
                <w:color w:val="000000"/>
              </w:rPr>
              <w:t>renej hromadnej licenč</w:t>
            </w:r>
            <w:r w:rsidRPr="00DB77AE" w:rsidR="00DB77AE">
              <w:rPr>
                <w:rFonts w:hint="default"/>
                <w:bCs/>
                <w:color w:val="000000"/>
              </w:rPr>
              <w:t>nej zmluvy uzavretej podľ</w:t>
            </w:r>
            <w:r w:rsidRPr="00DB77AE" w:rsidR="00DB77AE">
              <w:rPr>
                <w:rFonts w:hint="default"/>
                <w:bCs/>
                <w:color w:val="000000"/>
              </w:rPr>
              <w:t>a odseku 1 pí</w:t>
            </w:r>
            <w:r w:rsidRPr="00DB77AE" w:rsidR="00DB77AE">
              <w:rPr>
                <w:rFonts w:hint="default"/>
                <w:bCs/>
                <w:color w:val="000000"/>
              </w:rPr>
              <w:t>sm. b) aj na ú</w:t>
            </w:r>
            <w:r w:rsidRPr="00DB77AE" w:rsidR="00DB77AE">
              <w:rPr>
                <w:rFonts w:hint="default"/>
                <w:bCs/>
                <w:color w:val="000000"/>
              </w:rPr>
              <w:t>zemí</w:t>
            </w:r>
            <w:r w:rsidRPr="00DB77AE" w:rsidR="00DB77AE">
              <w:rPr>
                <w:rFonts w:hint="default"/>
                <w:bCs/>
                <w:color w:val="000000"/>
              </w:rPr>
              <w:t xml:space="preserve"> zmluvné</w:t>
            </w:r>
            <w:r w:rsidRPr="00DB77AE" w:rsidR="00DB77AE">
              <w:rPr>
                <w:rFonts w:hint="default"/>
                <w:bCs/>
                <w:color w:val="000000"/>
              </w:rPr>
              <w:t>ho š</w:t>
            </w:r>
            <w:r w:rsidRPr="00DB77AE" w:rsidR="00DB77AE">
              <w:rPr>
                <w:rFonts w:hint="default"/>
                <w:bCs/>
                <w:color w:val="000000"/>
              </w:rPr>
              <w:t>tá</w:t>
            </w:r>
            <w:r w:rsidRPr="00DB77AE" w:rsidR="00DB77AE">
              <w:rPr>
                <w:rFonts w:hint="default"/>
                <w:bCs/>
                <w:color w:val="000000"/>
              </w:rPr>
              <w:t>tu.</w:t>
            </w:r>
          </w:p>
          <w:p w:rsidR="00DB77AE" w:rsidP="00660DAB">
            <w:pPr>
              <w:bidi w:val="0"/>
              <w:spacing w:after="0" w:line="240" w:lineRule="auto"/>
            </w:pPr>
          </w:p>
          <w:p w:rsidR="00660DAB" w:rsidRPr="00660DAB" w:rsidP="00660DAB">
            <w:pPr>
              <w:bidi w:val="0"/>
              <w:spacing w:after="0" w:line="240" w:lineRule="auto"/>
            </w:pPr>
            <w:r w:rsidRPr="003936B0">
              <w:t>8a)</w:t>
            </w:r>
            <w:r w:rsidR="003936B0">
              <w:t xml:space="preserve"> </w:t>
            </w:r>
            <w:r w:rsidRPr="007E51AD" w:rsidR="003936B0">
              <w:rPr>
                <w:rFonts w:hint="default"/>
              </w:rPr>
              <w:t>§</w:t>
            </w:r>
            <w:r w:rsidRPr="007E51AD" w:rsidR="003936B0">
              <w:rPr>
                <w:rFonts w:hint="default"/>
              </w:rPr>
              <w:t xml:space="preserve"> 35 zá</w:t>
            </w:r>
            <w:r w:rsidRPr="007E51AD" w:rsidR="003936B0">
              <w:rPr>
                <w:rFonts w:hint="default"/>
              </w:rPr>
              <w:t>kona č</w:t>
            </w:r>
            <w:r w:rsidRPr="007E51AD" w:rsidR="003936B0">
              <w:rPr>
                <w:rFonts w:hint="default"/>
              </w:rPr>
              <w:t>. 40/2015 Z. z. o</w:t>
            </w:r>
            <w:r w:rsidR="003936B0">
              <w:t> </w:t>
            </w:r>
            <w:r w:rsidRPr="007E51AD" w:rsidR="003936B0">
              <w:rPr>
                <w:rFonts w:hint="default"/>
              </w:rPr>
              <w:t>audioví</w:t>
            </w:r>
            <w:r w:rsidRPr="007E51AD" w:rsidR="003936B0">
              <w:rPr>
                <w:rFonts w:hint="default"/>
              </w:rPr>
              <w:t>zii</w:t>
            </w:r>
            <w:r w:rsidR="003936B0">
              <w:t xml:space="preserve"> </w:t>
            </w:r>
            <w:r w:rsidRPr="00917460" w:rsidR="003936B0">
              <w:rPr>
                <w:rFonts w:hint="default"/>
              </w:rPr>
              <w:t>a o zmene a doplnení</w:t>
            </w:r>
            <w:r w:rsidRPr="00917460" w:rsidR="003936B0">
              <w:rPr>
                <w:rFonts w:hint="default"/>
              </w:rPr>
              <w:t xml:space="preserve"> niektorý</w:t>
            </w:r>
            <w:r w:rsidRPr="00917460" w:rsidR="003936B0">
              <w:rPr>
                <w:rFonts w:hint="default"/>
              </w:rPr>
              <w:t>ch zá</w:t>
            </w:r>
            <w:r w:rsidRPr="00917460" w:rsidR="003936B0">
              <w:rPr>
                <w:rFonts w:hint="default"/>
              </w:rPr>
              <w:t>konov</w:t>
            </w:r>
            <w:r w:rsidRPr="007E51AD" w:rsidR="003936B0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593457">
              <w:rPr>
                <w:b/>
                <w:bCs/>
              </w:rPr>
              <w:t>: 9</w:t>
            </w:r>
          </w:p>
          <w:p w:rsidR="0050713A" w:rsidRPr="00E673F8" w:rsidP="009526B5">
            <w:pPr>
              <w:bidi w:val="0"/>
              <w:spacing w:after="0" w:line="240" w:lineRule="auto"/>
            </w:pPr>
            <w:r w:rsidR="00593457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713A" w:rsidRPr="00827EEE" w:rsidP="00827EEE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827EEE">
              <w:rPr>
                <w:rFonts w:hint="default"/>
                <w:b w:val="0"/>
                <w:sz w:val="20"/>
                <w:szCs w:val="20"/>
              </w:rPr>
              <w:t>2.   Použ</w:t>
            </w:r>
            <w:r w:rsidRPr="00827EEE">
              <w:rPr>
                <w:rFonts w:hint="default"/>
                <w:b w:val="0"/>
                <w:sz w:val="20"/>
                <w:szCs w:val="20"/>
              </w:rPr>
              <w:t>itie diel a iný</w:t>
            </w:r>
            <w:r w:rsidRPr="00827EEE">
              <w:rPr>
                <w:rFonts w:hint="default"/>
                <w:b w:val="0"/>
                <w:sz w:val="20"/>
                <w:szCs w:val="20"/>
              </w:rPr>
              <w:t>ch predmetov ochrany v rá</w:t>
            </w:r>
            <w:r w:rsidRPr="00827EEE">
              <w:rPr>
                <w:rFonts w:hint="default"/>
                <w:b w:val="0"/>
                <w:sz w:val="20"/>
                <w:szCs w:val="20"/>
              </w:rPr>
              <w:t>mci vý</w:t>
            </w:r>
            <w:r w:rsidRPr="00827EEE">
              <w:rPr>
                <w:rFonts w:hint="default"/>
                <w:b w:val="0"/>
                <w:sz w:val="20"/>
                <w:szCs w:val="20"/>
              </w:rPr>
              <w:t>nimky alebo obmedzenia stanovené</w:t>
            </w:r>
            <w:r w:rsidRPr="00827EEE">
              <w:rPr>
                <w:rFonts w:hint="default"/>
                <w:b w:val="0"/>
                <w:sz w:val="20"/>
                <w:szCs w:val="20"/>
              </w:rPr>
              <w:t>ho v č</w:t>
            </w:r>
            <w:r w:rsidRPr="00827EEE">
              <w:rPr>
                <w:rFonts w:hint="default"/>
                <w:b w:val="0"/>
                <w:sz w:val="20"/>
                <w:szCs w:val="20"/>
              </w:rPr>
              <w:t>lá</w:t>
            </w:r>
            <w:r w:rsidRPr="00827EEE">
              <w:rPr>
                <w:rFonts w:hint="default"/>
                <w:b w:val="0"/>
                <w:sz w:val="20"/>
                <w:szCs w:val="20"/>
              </w:rPr>
              <w:t>nku 8 ods. 2 sa považ</w:t>
            </w:r>
            <w:r w:rsidRPr="00827EEE">
              <w:rPr>
                <w:rFonts w:hint="default"/>
                <w:b w:val="0"/>
                <w:sz w:val="20"/>
                <w:szCs w:val="20"/>
              </w:rPr>
              <w:t>uje za použ</w:t>
            </w:r>
            <w:r w:rsidRPr="00827EEE">
              <w:rPr>
                <w:rFonts w:hint="default"/>
                <w:b w:val="0"/>
                <w:sz w:val="20"/>
                <w:szCs w:val="20"/>
              </w:rPr>
              <w:t>itie, ku ktoré</w:t>
            </w:r>
            <w:r w:rsidRPr="00827EEE">
              <w:rPr>
                <w:rFonts w:hint="default"/>
                <w:b w:val="0"/>
                <w:sz w:val="20"/>
                <w:szCs w:val="20"/>
              </w:rPr>
              <w:t>mu dochá</w:t>
            </w:r>
            <w:r w:rsidRPr="00827EEE">
              <w:rPr>
                <w:rFonts w:hint="default"/>
                <w:b w:val="0"/>
                <w:sz w:val="20"/>
                <w:szCs w:val="20"/>
              </w:rPr>
              <w:t>dza vý</w:t>
            </w:r>
            <w:r w:rsidRPr="00827EEE">
              <w:rPr>
                <w:rFonts w:hint="default"/>
                <w:b w:val="0"/>
                <w:sz w:val="20"/>
                <w:szCs w:val="20"/>
              </w:rPr>
              <w:t>luč</w:t>
            </w:r>
            <w:r w:rsidRPr="00827EEE">
              <w:rPr>
                <w:rFonts w:hint="default"/>
                <w:b w:val="0"/>
                <w:sz w:val="20"/>
                <w:szCs w:val="20"/>
              </w:rPr>
              <w:t>ne v č</w:t>
            </w:r>
            <w:r w:rsidRPr="00827EEE">
              <w:rPr>
                <w:rFonts w:hint="default"/>
                <w:b w:val="0"/>
                <w:sz w:val="20"/>
                <w:szCs w:val="20"/>
              </w:rPr>
              <w:t>lenskom š</w:t>
            </w:r>
            <w:r w:rsidRPr="00827EEE">
              <w:rPr>
                <w:rFonts w:hint="default"/>
                <w:b w:val="0"/>
                <w:sz w:val="20"/>
                <w:szCs w:val="20"/>
              </w:rPr>
              <w:t>tá</w:t>
            </w:r>
            <w:r w:rsidRPr="00827EEE">
              <w:rPr>
                <w:rFonts w:hint="default"/>
                <w:b w:val="0"/>
                <w:sz w:val="20"/>
                <w:szCs w:val="20"/>
              </w:rPr>
              <w:t>te, v ktorom je usadená</w:t>
            </w:r>
            <w:r w:rsidRPr="00827EEE">
              <w:rPr>
                <w:rFonts w:hint="default"/>
                <w:b w:val="0"/>
                <w:sz w:val="20"/>
                <w:szCs w:val="20"/>
              </w:rPr>
              <w:t xml:space="preserve"> inš</w:t>
            </w:r>
            <w:r w:rsidRPr="00827EEE">
              <w:rPr>
                <w:rFonts w:hint="default"/>
                <w:b w:val="0"/>
                <w:sz w:val="20"/>
                <w:szCs w:val="20"/>
              </w:rPr>
              <w:t>titú</w:t>
            </w:r>
            <w:r w:rsidRPr="00827EEE">
              <w:rPr>
                <w:rFonts w:hint="default"/>
                <w:b w:val="0"/>
                <w:sz w:val="20"/>
                <w:szCs w:val="20"/>
              </w:rPr>
              <w:t>cia kultú</w:t>
            </w:r>
            <w:r w:rsidRPr="00827EEE">
              <w:rPr>
                <w:rFonts w:hint="default"/>
                <w:b w:val="0"/>
                <w:sz w:val="20"/>
                <w:szCs w:val="20"/>
              </w:rPr>
              <w:t>rneho dedič</w:t>
            </w:r>
            <w:r w:rsidRPr="00827EEE">
              <w:rPr>
                <w:rFonts w:hint="default"/>
                <w:b w:val="0"/>
                <w:sz w:val="20"/>
                <w:szCs w:val="20"/>
              </w:rPr>
              <w:t>stva, ktorá</w:t>
            </w:r>
            <w:r w:rsidRPr="00827EEE">
              <w:rPr>
                <w:rFonts w:hint="default"/>
                <w:b w:val="0"/>
                <w:sz w:val="20"/>
                <w:szCs w:val="20"/>
              </w:rPr>
              <w:t xml:space="preserve"> ich použí</w:t>
            </w:r>
            <w:r w:rsidRPr="00827EEE">
              <w:rPr>
                <w:rFonts w:hint="default"/>
                <w:b w:val="0"/>
                <w:sz w:val="20"/>
                <w:szCs w:val="20"/>
              </w:rPr>
              <w:t>va.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713A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713A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F832FA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713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EC0050">
              <w:rPr>
                <w:rFonts w:hint="default"/>
                <w:bCs/>
                <w:color w:val="000000"/>
              </w:rPr>
              <w:t>§</w:t>
            </w:r>
            <w:r w:rsidR="00EC0050">
              <w:rPr>
                <w:rFonts w:hint="default"/>
                <w:bCs/>
                <w:color w:val="000000"/>
              </w:rPr>
              <w:t xml:space="preserve"> 51a</w:t>
            </w:r>
          </w:p>
          <w:p w:rsidR="00EC0050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 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62CFA" w:rsidP="008C6BAD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Pr="00962CFA">
              <w:rPr>
                <w:rFonts w:hint="default"/>
                <w:bCs/>
                <w:color w:val="000000"/>
              </w:rPr>
              <w:t>(2) O použ</w:t>
            </w:r>
            <w:r w:rsidRPr="00962CFA">
              <w:rPr>
                <w:rFonts w:hint="default"/>
                <w:bCs/>
                <w:color w:val="000000"/>
              </w:rPr>
              <w:t>ití</w:t>
            </w:r>
            <w:r w:rsidRPr="00962CFA">
              <w:rPr>
                <w:rFonts w:hint="default"/>
                <w:bCs/>
                <w:color w:val="000000"/>
              </w:rPr>
              <w:t xml:space="preserve"> podľ</w:t>
            </w:r>
            <w:r w:rsidRPr="00962CFA">
              <w:rPr>
                <w:rFonts w:hint="default"/>
                <w:bCs/>
                <w:color w:val="000000"/>
              </w:rPr>
              <w:t>a odseku 1 platí</w:t>
            </w:r>
            <w:r w:rsidRPr="00962CFA">
              <w:rPr>
                <w:rFonts w:hint="default"/>
                <w:bCs/>
                <w:color w:val="000000"/>
              </w:rPr>
              <w:t>, ž</w:t>
            </w:r>
            <w:r w:rsidRPr="00962CFA">
              <w:rPr>
                <w:rFonts w:hint="default"/>
                <w:bCs/>
                <w:color w:val="000000"/>
              </w:rPr>
              <w:t>e k pou</w:t>
            </w:r>
            <w:r w:rsidRPr="00962CFA">
              <w:rPr>
                <w:rFonts w:hint="default"/>
                <w:bCs/>
                <w:color w:val="000000"/>
              </w:rPr>
              <w:t>ž</w:t>
            </w:r>
            <w:r w:rsidRPr="00962CFA">
              <w:rPr>
                <w:rFonts w:hint="default"/>
                <w:bCs/>
                <w:color w:val="000000"/>
              </w:rPr>
              <w:t>itiu dochá</w:t>
            </w:r>
            <w:r w:rsidRPr="00962CFA">
              <w:rPr>
                <w:rFonts w:hint="default"/>
                <w:bCs/>
                <w:color w:val="000000"/>
              </w:rPr>
              <w:t>dza na ú</w:t>
            </w:r>
            <w:r w:rsidRPr="00962CFA">
              <w:rPr>
                <w:rFonts w:hint="default"/>
                <w:bCs/>
                <w:color w:val="000000"/>
              </w:rPr>
              <w:t>zemí</w:t>
            </w:r>
            <w:r w:rsidRPr="00962CFA">
              <w:rPr>
                <w:rFonts w:hint="default"/>
                <w:bCs/>
                <w:color w:val="000000"/>
              </w:rPr>
              <w:t xml:space="preserve"> zmluvné</w:t>
            </w:r>
            <w:r w:rsidRPr="00962CFA">
              <w:rPr>
                <w:rFonts w:hint="default"/>
                <w:bCs/>
                <w:color w:val="000000"/>
              </w:rPr>
              <w:t>ho š</w:t>
            </w:r>
            <w:r w:rsidRPr="00962CFA">
              <w:rPr>
                <w:rFonts w:hint="default"/>
                <w:bCs/>
                <w:color w:val="000000"/>
              </w:rPr>
              <w:t>tá</w:t>
            </w:r>
            <w:r w:rsidRPr="00962CFA">
              <w:rPr>
                <w:rFonts w:hint="default"/>
                <w:bCs/>
                <w:color w:val="000000"/>
              </w:rPr>
              <w:t>tu, kde je kniž</w:t>
            </w:r>
            <w:r w:rsidRPr="00962CFA">
              <w:rPr>
                <w:rFonts w:hint="default"/>
                <w:bCs/>
                <w:color w:val="000000"/>
              </w:rPr>
              <w:t>nica, archí</w:t>
            </w:r>
            <w:r w:rsidRPr="00962CFA">
              <w:rPr>
                <w:rFonts w:hint="default"/>
                <w:bCs/>
                <w:color w:val="000000"/>
              </w:rPr>
              <w:t>v, mú</w:t>
            </w:r>
            <w:r w:rsidRPr="00962CFA">
              <w:rPr>
                <w:rFonts w:hint="default"/>
                <w:bCs/>
                <w:color w:val="000000"/>
              </w:rPr>
              <w:t>zeum alebo zá</w:t>
            </w:r>
            <w:r w:rsidRPr="00962CFA">
              <w:rPr>
                <w:rFonts w:hint="default"/>
                <w:bCs/>
                <w:color w:val="000000"/>
              </w:rPr>
              <w:t>konný</w:t>
            </w:r>
            <w:r w:rsidRPr="00962CFA">
              <w:rPr>
                <w:rFonts w:hint="default"/>
                <w:bCs/>
                <w:color w:val="000000"/>
              </w:rPr>
              <w:t xml:space="preserve"> depozitá</w:t>
            </w:r>
            <w:r w:rsidRPr="00962CFA">
              <w:rPr>
                <w:rFonts w:hint="default"/>
                <w:bCs/>
                <w:color w:val="000000"/>
              </w:rPr>
              <w:t>r podľ</w:t>
            </w:r>
            <w:r w:rsidRPr="00962CFA">
              <w:rPr>
                <w:rFonts w:hint="default"/>
                <w:bCs/>
                <w:color w:val="000000"/>
              </w:rPr>
              <w:t>a osobitné</w:t>
            </w:r>
            <w:r w:rsidRPr="00962CFA">
              <w:rPr>
                <w:rFonts w:hint="default"/>
                <w:bCs/>
                <w:color w:val="000000"/>
              </w:rPr>
              <w:t>ho predpisu8a) usadený.</w:t>
            </w:r>
          </w:p>
          <w:p w:rsidR="00962CFA" w:rsidP="008C6BAD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C6BAD" w:rsidRPr="008C6BAD" w:rsidP="008C6BAD">
            <w:pPr>
              <w:bidi w:val="0"/>
              <w:spacing w:after="0" w:line="240" w:lineRule="auto"/>
            </w:pPr>
            <w:r w:rsidRPr="003936B0">
              <w:t>8a)</w:t>
            </w:r>
            <w:r w:rsidR="003936B0">
              <w:t xml:space="preserve"> </w:t>
            </w:r>
            <w:r w:rsidRPr="007E51AD" w:rsidR="003936B0">
              <w:rPr>
                <w:rFonts w:hint="default"/>
              </w:rPr>
              <w:t>§</w:t>
            </w:r>
            <w:r w:rsidRPr="007E51AD" w:rsidR="003936B0">
              <w:rPr>
                <w:rFonts w:hint="default"/>
              </w:rPr>
              <w:t xml:space="preserve"> 35 zá</w:t>
            </w:r>
            <w:r w:rsidRPr="007E51AD" w:rsidR="003936B0">
              <w:rPr>
                <w:rFonts w:hint="default"/>
              </w:rPr>
              <w:t>kona č</w:t>
            </w:r>
            <w:r w:rsidRPr="007E51AD" w:rsidR="003936B0">
              <w:rPr>
                <w:rFonts w:hint="default"/>
              </w:rPr>
              <w:t>. 40/2015 Z. z. o</w:t>
            </w:r>
            <w:r w:rsidR="003936B0">
              <w:t> </w:t>
            </w:r>
            <w:r w:rsidRPr="007E51AD" w:rsidR="003936B0">
              <w:rPr>
                <w:rFonts w:hint="default"/>
              </w:rPr>
              <w:t>audioví</w:t>
            </w:r>
            <w:r w:rsidRPr="007E51AD" w:rsidR="003936B0">
              <w:rPr>
                <w:rFonts w:hint="default"/>
              </w:rPr>
              <w:t>zii</w:t>
            </w:r>
            <w:r w:rsidR="003936B0">
              <w:t xml:space="preserve"> </w:t>
            </w:r>
            <w:r w:rsidRPr="00917460" w:rsidR="003936B0">
              <w:rPr>
                <w:rFonts w:hint="default"/>
              </w:rPr>
              <w:t>a o zmene a doplnení</w:t>
            </w:r>
            <w:r w:rsidRPr="00917460" w:rsidR="003936B0">
              <w:rPr>
                <w:rFonts w:hint="default"/>
              </w:rPr>
              <w:t xml:space="preserve"> niektorý</w:t>
            </w:r>
            <w:r w:rsidRPr="00917460" w:rsidR="003936B0">
              <w:rPr>
                <w:rFonts w:hint="default"/>
              </w:rPr>
              <w:t>ch zá</w:t>
            </w:r>
            <w:r w:rsidRPr="00917460" w:rsidR="003936B0">
              <w:rPr>
                <w:rFonts w:hint="default"/>
              </w:rPr>
              <w:t>konov</w:t>
            </w:r>
            <w:r w:rsidRPr="007E51AD" w:rsidR="003936B0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713A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713A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9A0492">
              <w:rPr>
                <w:b/>
                <w:bCs/>
              </w:rPr>
              <w:t>: 10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Pr="008D0F87" w:rsidR="009526B5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53D0" w:rsidRPr="007E53D0" w:rsidP="007E53D0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7E53D0">
              <w:rPr>
                <w:rFonts w:hint="default"/>
                <w:b w:val="0"/>
                <w:sz w:val="20"/>
                <w:szCs w:val="20"/>
              </w:rPr>
              <w:t>Č</w:t>
            </w:r>
            <w:r w:rsidRPr="007E53D0">
              <w:rPr>
                <w:rFonts w:hint="default"/>
                <w:b w:val="0"/>
                <w:sz w:val="20"/>
                <w:szCs w:val="20"/>
              </w:rPr>
              <w:t>lá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nok 10</w:t>
            </w:r>
          </w:p>
          <w:p w:rsidR="007E53D0" w:rsidRPr="007E53D0" w:rsidP="007E53D0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7E53D0">
              <w:rPr>
                <w:rFonts w:hint="default"/>
                <w:b w:val="0"/>
                <w:sz w:val="20"/>
                <w:szCs w:val="20"/>
              </w:rPr>
              <w:t>Propagač</w:t>
            </w:r>
            <w:r w:rsidRPr="007E53D0">
              <w:rPr>
                <w:rFonts w:hint="default"/>
                <w:b w:val="0"/>
                <w:sz w:val="20"/>
                <w:szCs w:val="20"/>
              </w:rPr>
              <w:t>né</w:t>
            </w:r>
            <w:r w:rsidRPr="007E53D0">
              <w:rPr>
                <w:rFonts w:hint="default"/>
                <w:b w:val="0"/>
                <w:sz w:val="20"/>
                <w:szCs w:val="20"/>
              </w:rPr>
              <w:t xml:space="preserve"> opatrenia</w:t>
            </w:r>
          </w:p>
          <w:p w:rsidR="007E53D0" w:rsidRPr="007E53D0" w:rsidP="007E53D0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7E53D0">
              <w:rPr>
                <w:rFonts w:hint="default"/>
                <w:b w:val="0"/>
                <w:sz w:val="20"/>
                <w:szCs w:val="20"/>
              </w:rPr>
              <w:t>1.   Č</w:t>
            </w:r>
            <w:r w:rsidRPr="007E53D0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7E53D0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tá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ty zabezpeč</w:t>
            </w:r>
            <w:r w:rsidRPr="007E53D0">
              <w:rPr>
                <w:rFonts w:hint="default"/>
                <w:b w:val="0"/>
                <w:sz w:val="20"/>
                <w:szCs w:val="20"/>
              </w:rPr>
              <w:t>ia, aby boli informá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cie z inš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titú</w:t>
            </w:r>
            <w:r w:rsidRPr="007E53D0">
              <w:rPr>
                <w:rFonts w:hint="default"/>
                <w:b w:val="0"/>
                <w:sz w:val="20"/>
                <w:szCs w:val="20"/>
              </w:rPr>
              <w:t>cií</w:t>
            </w:r>
            <w:r w:rsidRPr="007E53D0">
              <w:rPr>
                <w:rFonts w:hint="default"/>
                <w:b w:val="0"/>
                <w:sz w:val="20"/>
                <w:szCs w:val="20"/>
              </w:rPr>
              <w:t xml:space="preserve"> sprá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vy kultú</w:t>
            </w:r>
            <w:r w:rsidRPr="007E53D0">
              <w:rPr>
                <w:rFonts w:hint="default"/>
                <w:b w:val="0"/>
                <w:sz w:val="20"/>
                <w:szCs w:val="20"/>
              </w:rPr>
              <w:t>rneho dedič</w:t>
            </w:r>
            <w:r w:rsidRPr="007E53D0">
              <w:rPr>
                <w:rFonts w:hint="default"/>
                <w:b w:val="0"/>
                <w:sz w:val="20"/>
                <w:szCs w:val="20"/>
              </w:rPr>
              <w:t>stva, organizá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cií</w:t>
            </w:r>
            <w:r w:rsidRPr="007E53D0">
              <w:rPr>
                <w:rFonts w:hint="default"/>
                <w:b w:val="0"/>
                <w:sz w:val="20"/>
                <w:szCs w:val="20"/>
              </w:rPr>
              <w:t xml:space="preserve"> kolektí</w:t>
            </w:r>
            <w:r w:rsidRPr="007E53D0">
              <w:rPr>
                <w:rFonts w:hint="default"/>
                <w:b w:val="0"/>
                <w:sz w:val="20"/>
                <w:szCs w:val="20"/>
              </w:rPr>
              <w:t>vnej sprá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vy alebo relevantný</w:t>
            </w:r>
            <w:r w:rsidRPr="007E53D0">
              <w:rPr>
                <w:rFonts w:hint="default"/>
                <w:b w:val="0"/>
                <w:sz w:val="20"/>
                <w:szCs w:val="20"/>
              </w:rPr>
              <w:t>ch verejný</w:t>
            </w:r>
            <w:r w:rsidRPr="007E53D0">
              <w:rPr>
                <w:rFonts w:hint="default"/>
                <w:b w:val="0"/>
                <w:sz w:val="20"/>
                <w:szCs w:val="20"/>
              </w:rPr>
              <w:t>ch orgá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nov na úč</w:t>
            </w:r>
            <w:r w:rsidR="00F832FA">
              <w:rPr>
                <w:b w:val="0"/>
                <w:sz w:val="20"/>
                <w:szCs w:val="20"/>
              </w:rPr>
              <w:t>e</w:t>
            </w:r>
            <w:r w:rsidRPr="007E53D0">
              <w:rPr>
                <w:rFonts w:hint="default"/>
                <w:b w:val="0"/>
                <w:sz w:val="20"/>
                <w:szCs w:val="20"/>
              </w:rPr>
              <w:t>ly identifiká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cie obchodne nedostupný</w:t>
            </w:r>
            <w:r w:rsidRPr="007E53D0">
              <w:rPr>
                <w:rFonts w:hint="default"/>
                <w:b w:val="0"/>
                <w:sz w:val="20"/>
                <w:szCs w:val="20"/>
              </w:rPr>
              <w:t>ch diel alebo iný</w:t>
            </w:r>
            <w:r w:rsidRPr="007E53D0">
              <w:rPr>
                <w:rFonts w:hint="default"/>
                <w:b w:val="0"/>
                <w:sz w:val="20"/>
                <w:szCs w:val="20"/>
              </w:rPr>
              <w:t>ch predmetov ochrany, n</w:t>
            </w:r>
            <w:r w:rsidRPr="007E53D0">
              <w:rPr>
                <w:rFonts w:hint="default"/>
                <w:b w:val="0"/>
                <w:sz w:val="20"/>
                <w:szCs w:val="20"/>
              </w:rPr>
              <w:t>a ktoré</w:t>
            </w:r>
            <w:r w:rsidRPr="007E53D0">
              <w:rPr>
                <w:rFonts w:hint="default"/>
                <w:b w:val="0"/>
                <w:sz w:val="20"/>
                <w:szCs w:val="20"/>
              </w:rPr>
              <w:t xml:space="preserve"> sa vzť</w:t>
            </w:r>
            <w:r w:rsidRPr="007E53D0">
              <w:rPr>
                <w:rFonts w:hint="default"/>
                <w:b w:val="0"/>
                <w:sz w:val="20"/>
                <w:szCs w:val="20"/>
              </w:rPr>
              <w:t>ahuje licencia udelená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 xml:space="preserve"> v sú</w:t>
            </w:r>
            <w:r w:rsidRPr="007E53D0">
              <w:rPr>
                <w:rFonts w:hint="default"/>
                <w:b w:val="0"/>
                <w:sz w:val="20"/>
                <w:szCs w:val="20"/>
              </w:rPr>
              <w:t>lade s č</w:t>
            </w:r>
            <w:r w:rsidRPr="007E53D0">
              <w:rPr>
                <w:rFonts w:hint="default"/>
                <w:b w:val="0"/>
                <w:sz w:val="20"/>
                <w:szCs w:val="20"/>
              </w:rPr>
              <w:t>lá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nkom 8 ods. 1 alebo ktoré</w:t>
            </w:r>
            <w:r w:rsidRPr="007E53D0">
              <w:rPr>
                <w:rFonts w:hint="default"/>
                <w:b w:val="0"/>
                <w:sz w:val="20"/>
                <w:szCs w:val="20"/>
              </w:rPr>
              <w:t xml:space="preserve"> sa použí</w:t>
            </w:r>
            <w:r w:rsidRPr="007E53D0">
              <w:rPr>
                <w:rFonts w:hint="default"/>
                <w:b w:val="0"/>
                <w:sz w:val="20"/>
                <w:szCs w:val="20"/>
              </w:rPr>
              <w:t>vajú</w:t>
            </w:r>
            <w:r w:rsidRPr="007E53D0">
              <w:rPr>
                <w:rFonts w:hint="default"/>
                <w:b w:val="0"/>
                <w:sz w:val="20"/>
                <w:szCs w:val="20"/>
              </w:rPr>
              <w:t xml:space="preserve"> v rá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mci vý</w:t>
            </w:r>
            <w:r w:rsidRPr="007E53D0">
              <w:rPr>
                <w:rFonts w:hint="default"/>
                <w:b w:val="0"/>
                <w:sz w:val="20"/>
                <w:szCs w:val="20"/>
              </w:rPr>
              <w:t>nimky alebo obmedzenia stanovené</w:t>
            </w:r>
            <w:r w:rsidRPr="007E53D0">
              <w:rPr>
                <w:rFonts w:hint="default"/>
                <w:b w:val="0"/>
                <w:sz w:val="20"/>
                <w:szCs w:val="20"/>
              </w:rPr>
              <w:t>ho v č</w:t>
            </w:r>
            <w:r w:rsidRPr="007E53D0">
              <w:rPr>
                <w:rFonts w:hint="default"/>
                <w:b w:val="0"/>
                <w:sz w:val="20"/>
                <w:szCs w:val="20"/>
              </w:rPr>
              <w:t>lá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nku 8 ods. 2, ako aj informá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cie o mož</w:t>
            </w:r>
            <w:r w:rsidRPr="007E53D0">
              <w:rPr>
                <w:rFonts w:hint="default"/>
                <w:b w:val="0"/>
                <w:sz w:val="20"/>
                <w:szCs w:val="20"/>
              </w:rPr>
              <w:t>nostiach dostupný</w:t>
            </w:r>
            <w:r w:rsidRPr="007E53D0">
              <w:rPr>
                <w:rFonts w:hint="default"/>
                <w:b w:val="0"/>
                <w:sz w:val="20"/>
                <w:szCs w:val="20"/>
              </w:rPr>
              <w:t>ch pre nositeľ</w:t>
            </w:r>
            <w:r w:rsidRPr="007E53D0">
              <w:rPr>
                <w:rFonts w:hint="default"/>
                <w:b w:val="0"/>
                <w:sz w:val="20"/>
                <w:szCs w:val="20"/>
              </w:rPr>
              <w:t>ov prá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v uvedený</w:t>
            </w:r>
            <w:r w:rsidRPr="007E53D0">
              <w:rPr>
                <w:rFonts w:hint="default"/>
                <w:b w:val="0"/>
                <w:sz w:val="20"/>
                <w:szCs w:val="20"/>
              </w:rPr>
              <w:t>ch v č</w:t>
            </w:r>
            <w:r w:rsidRPr="007E53D0">
              <w:rPr>
                <w:rFonts w:hint="default"/>
                <w:b w:val="0"/>
                <w:sz w:val="20"/>
                <w:szCs w:val="20"/>
              </w:rPr>
              <w:t>lá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nku 8 ods. 4 a prí</w:t>
            </w:r>
            <w:r w:rsidRPr="007E53D0">
              <w:rPr>
                <w:rFonts w:hint="default"/>
                <w:b w:val="0"/>
                <w:sz w:val="20"/>
                <w:szCs w:val="20"/>
              </w:rPr>
              <w:t>padné</w:t>
            </w:r>
            <w:r w:rsidRPr="007E53D0">
              <w:rPr>
                <w:rFonts w:hint="default"/>
                <w:b w:val="0"/>
                <w:sz w:val="20"/>
                <w:szCs w:val="20"/>
              </w:rPr>
              <w:t xml:space="preserve"> </w:t>
            </w:r>
            <w:r w:rsidRPr="007E53D0">
              <w:rPr>
                <w:rFonts w:hint="default"/>
                <w:b w:val="0"/>
                <w:sz w:val="20"/>
                <w:szCs w:val="20"/>
              </w:rPr>
              <w:t>i</w:t>
            </w:r>
            <w:r w:rsidRPr="007E53D0">
              <w:rPr>
                <w:rFonts w:hint="default"/>
                <w:b w:val="0"/>
                <w:sz w:val="20"/>
                <w:szCs w:val="20"/>
              </w:rPr>
              <w:t>nformá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cie o straná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ch licenč</w:t>
            </w:r>
            <w:r w:rsidRPr="007E53D0">
              <w:rPr>
                <w:rFonts w:hint="default"/>
                <w:b w:val="0"/>
                <w:sz w:val="20"/>
                <w:szCs w:val="20"/>
              </w:rPr>
              <w:t>nej zmluvy, ú</w:t>
            </w:r>
            <w:r w:rsidRPr="007E53D0">
              <w:rPr>
                <w:rFonts w:hint="default"/>
                <w:b w:val="0"/>
                <w:sz w:val="20"/>
                <w:szCs w:val="20"/>
              </w:rPr>
              <w:t>zemiach, na ktoré</w:t>
            </w:r>
            <w:r w:rsidRPr="007E53D0">
              <w:rPr>
                <w:rFonts w:hint="default"/>
                <w:b w:val="0"/>
                <w:sz w:val="20"/>
                <w:szCs w:val="20"/>
              </w:rPr>
              <w:t xml:space="preserve"> sa vzť</w:t>
            </w:r>
            <w:r w:rsidRPr="007E53D0">
              <w:rPr>
                <w:rFonts w:hint="default"/>
                <w:b w:val="0"/>
                <w:sz w:val="20"/>
                <w:szCs w:val="20"/>
              </w:rPr>
              <w:t>ahuje, a použ</w:t>
            </w:r>
            <w:r w:rsidRPr="007E53D0">
              <w:rPr>
                <w:rFonts w:hint="default"/>
                <w:b w:val="0"/>
                <w:sz w:val="20"/>
                <w:szCs w:val="20"/>
              </w:rPr>
              <w:t>ití</w:t>
            </w:r>
            <w:r w:rsidRPr="007E53D0">
              <w:rPr>
                <w:rFonts w:hint="default"/>
                <w:b w:val="0"/>
                <w:sz w:val="20"/>
                <w:szCs w:val="20"/>
              </w:rPr>
              <w:t xml:space="preserve"> </w:t>
            </w:r>
            <w:r w:rsidRPr="007E53D0">
              <w:rPr>
                <w:rFonts w:hint="default"/>
                <w:b w:val="0"/>
                <w:sz w:val="20"/>
                <w:szCs w:val="20"/>
              </w:rPr>
              <w:t>–</w:t>
            </w:r>
            <w:r w:rsidRPr="007E53D0">
              <w:rPr>
                <w:rFonts w:hint="default"/>
                <w:b w:val="0"/>
                <w:sz w:val="20"/>
                <w:szCs w:val="20"/>
              </w:rPr>
              <w:t xml:space="preserve"> hneď</w:t>
            </w:r>
            <w:r w:rsidRPr="007E53D0">
              <w:rPr>
                <w:rFonts w:hint="default"/>
                <w:b w:val="0"/>
                <w:sz w:val="20"/>
                <w:szCs w:val="20"/>
              </w:rPr>
              <w:t>, ako budú</w:t>
            </w:r>
            <w:r w:rsidRPr="007E53D0">
              <w:rPr>
                <w:rFonts w:hint="default"/>
                <w:b w:val="0"/>
                <w:sz w:val="20"/>
                <w:szCs w:val="20"/>
              </w:rPr>
              <w:t xml:space="preserve"> k dispozí</w:t>
            </w:r>
            <w:r w:rsidRPr="007E53D0">
              <w:rPr>
                <w:rFonts w:hint="default"/>
                <w:b w:val="0"/>
                <w:sz w:val="20"/>
                <w:szCs w:val="20"/>
              </w:rPr>
              <w:t xml:space="preserve">cii </w:t>
            </w:r>
            <w:r w:rsidRPr="007E53D0">
              <w:rPr>
                <w:rFonts w:hint="default"/>
                <w:b w:val="0"/>
                <w:sz w:val="20"/>
                <w:szCs w:val="20"/>
              </w:rPr>
              <w:t>–</w:t>
            </w:r>
            <w:r w:rsidRPr="007E53D0">
              <w:rPr>
                <w:rFonts w:hint="default"/>
                <w:b w:val="0"/>
                <w:sz w:val="20"/>
                <w:szCs w:val="20"/>
              </w:rPr>
              <w:t xml:space="preserve"> permanentne, jednoducho a úč</w:t>
            </w:r>
            <w:r w:rsidRPr="007E53D0">
              <w:rPr>
                <w:rFonts w:hint="default"/>
                <w:b w:val="0"/>
                <w:sz w:val="20"/>
                <w:szCs w:val="20"/>
              </w:rPr>
              <w:t>inne prí</w:t>
            </w:r>
            <w:r w:rsidRPr="007E53D0">
              <w:rPr>
                <w:rFonts w:hint="default"/>
                <w:b w:val="0"/>
                <w:sz w:val="20"/>
                <w:szCs w:val="20"/>
              </w:rPr>
              <w:t>stupné</w:t>
            </w:r>
            <w:r w:rsidRPr="007E53D0">
              <w:rPr>
                <w:rFonts w:hint="default"/>
                <w:b w:val="0"/>
                <w:sz w:val="20"/>
                <w:szCs w:val="20"/>
              </w:rPr>
              <w:t xml:space="preserve"> na verejnom jednotnom online portá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li najmenej 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esť</w:t>
            </w:r>
            <w:r w:rsidRPr="007E53D0">
              <w:rPr>
                <w:rFonts w:hint="default"/>
                <w:b w:val="0"/>
                <w:sz w:val="20"/>
                <w:szCs w:val="20"/>
              </w:rPr>
              <w:t xml:space="preserve"> mesiacov pred rozš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irovaní</w:t>
            </w:r>
            <w:r w:rsidRPr="007E53D0">
              <w:rPr>
                <w:rFonts w:hint="default"/>
                <w:b w:val="0"/>
                <w:sz w:val="20"/>
                <w:szCs w:val="20"/>
              </w:rPr>
              <w:t>m, verejný</w:t>
            </w:r>
            <w:r w:rsidRPr="007E53D0">
              <w:rPr>
                <w:rFonts w:hint="default"/>
                <w:b w:val="0"/>
                <w:sz w:val="20"/>
                <w:szCs w:val="20"/>
              </w:rPr>
              <w:t>m prenosom al</w:t>
            </w:r>
            <w:r w:rsidRPr="007E53D0">
              <w:rPr>
                <w:rFonts w:hint="default"/>
                <w:b w:val="0"/>
                <w:sz w:val="20"/>
                <w:szCs w:val="20"/>
              </w:rPr>
              <w:t>e</w:t>
            </w:r>
            <w:r w:rsidRPr="007E53D0">
              <w:rPr>
                <w:rFonts w:hint="default"/>
                <w:b w:val="0"/>
                <w:sz w:val="20"/>
                <w:szCs w:val="20"/>
              </w:rPr>
              <w:t>bo sprí</w:t>
            </w:r>
            <w:r w:rsidRPr="007E53D0">
              <w:rPr>
                <w:rFonts w:hint="default"/>
                <w:b w:val="0"/>
                <w:sz w:val="20"/>
                <w:szCs w:val="20"/>
              </w:rPr>
              <w:t>stupnení</w:t>
            </w:r>
            <w:r w:rsidRPr="007E53D0">
              <w:rPr>
                <w:rFonts w:hint="default"/>
                <w:b w:val="0"/>
                <w:sz w:val="20"/>
                <w:szCs w:val="20"/>
              </w:rPr>
              <w:t>m diel alebo iný</w:t>
            </w:r>
            <w:r w:rsidRPr="007E53D0">
              <w:rPr>
                <w:rFonts w:hint="default"/>
                <w:b w:val="0"/>
                <w:sz w:val="20"/>
                <w:szCs w:val="20"/>
              </w:rPr>
              <w:t>ch predmetov ochrany verejnosti v sú</w:t>
            </w:r>
            <w:r w:rsidRPr="007E53D0">
              <w:rPr>
                <w:rFonts w:hint="default"/>
                <w:b w:val="0"/>
                <w:sz w:val="20"/>
                <w:szCs w:val="20"/>
              </w:rPr>
              <w:t>lade s licenciou alebo v rá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mci vý</w:t>
            </w:r>
            <w:r w:rsidRPr="007E53D0">
              <w:rPr>
                <w:rFonts w:hint="default"/>
                <w:b w:val="0"/>
                <w:sz w:val="20"/>
                <w:szCs w:val="20"/>
              </w:rPr>
              <w:t>nimky alebo obmedzenia.</w:t>
            </w:r>
          </w:p>
          <w:p w:rsidR="00CF10E0" w:rsidRPr="00E673F8" w:rsidP="007E53D0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7E53D0" w:rsidR="007E53D0">
              <w:rPr>
                <w:rFonts w:hint="default"/>
                <w:b w:val="0"/>
                <w:sz w:val="20"/>
                <w:szCs w:val="20"/>
              </w:rPr>
              <w:t>Portá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l zriadi a spravuje Ú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rad Euró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pskej ú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nie pre duš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evné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 xml:space="preserve"> vlastní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ctvo v sú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lade s nariadení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m (EÚ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) č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. 386/2012.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F832FA">
              <w:rPr>
                <w:b w:val="0"/>
                <w:sz w:val="20"/>
                <w:szCs w:val="20"/>
              </w:rPr>
              <w:t>NAZ</w:t>
            </w:r>
          </w:p>
          <w:p w:rsidR="00E61366" w:rsidP="00E61366">
            <w:pPr>
              <w:bidi w:val="0"/>
              <w:spacing w:after="0" w:line="240" w:lineRule="auto"/>
            </w:pPr>
          </w:p>
          <w:p w:rsidR="00E61366" w:rsidP="00E61366">
            <w:pPr>
              <w:bidi w:val="0"/>
              <w:spacing w:after="0" w:line="240" w:lineRule="auto"/>
            </w:pPr>
          </w:p>
          <w:p w:rsidR="00E61366" w:rsidP="00E61366">
            <w:pPr>
              <w:bidi w:val="0"/>
              <w:spacing w:after="0" w:line="240" w:lineRule="auto"/>
            </w:pPr>
          </w:p>
          <w:p w:rsidR="00E61366" w:rsidP="00E61366">
            <w:pPr>
              <w:bidi w:val="0"/>
              <w:spacing w:after="0" w:line="240" w:lineRule="auto"/>
            </w:pPr>
          </w:p>
          <w:p w:rsidR="00E61366" w:rsidP="00E61366">
            <w:pPr>
              <w:bidi w:val="0"/>
              <w:spacing w:after="0" w:line="240" w:lineRule="auto"/>
            </w:pPr>
          </w:p>
          <w:p w:rsidR="00E61366" w:rsidP="00E61366">
            <w:pPr>
              <w:bidi w:val="0"/>
              <w:spacing w:after="0" w:line="240" w:lineRule="auto"/>
            </w:pPr>
            <w:r>
              <w:t>NAZ</w:t>
            </w:r>
          </w:p>
          <w:p w:rsidR="00E61366" w:rsidP="00E61366">
            <w:pPr>
              <w:bidi w:val="0"/>
              <w:spacing w:after="0" w:line="240" w:lineRule="auto"/>
            </w:pPr>
          </w:p>
          <w:p w:rsidR="00E61366" w:rsidP="00E61366">
            <w:pPr>
              <w:bidi w:val="0"/>
              <w:spacing w:after="0" w:line="240" w:lineRule="auto"/>
            </w:pPr>
          </w:p>
          <w:p w:rsidR="00E61366" w:rsidP="00E61366">
            <w:pPr>
              <w:bidi w:val="0"/>
              <w:spacing w:after="0" w:line="240" w:lineRule="auto"/>
            </w:pPr>
          </w:p>
          <w:p w:rsidR="00E61366" w:rsidP="00E61366">
            <w:pPr>
              <w:bidi w:val="0"/>
              <w:spacing w:after="0" w:line="240" w:lineRule="auto"/>
            </w:pPr>
          </w:p>
          <w:p w:rsidR="00E61366" w:rsidP="00E61366">
            <w:pPr>
              <w:bidi w:val="0"/>
              <w:spacing w:after="0" w:line="240" w:lineRule="auto"/>
            </w:pPr>
          </w:p>
          <w:p w:rsidR="00E61366" w:rsidP="00E61366">
            <w:pPr>
              <w:bidi w:val="0"/>
              <w:spacing w:after="0" w:line="240" w:lineRule="auto"/>
            </w:pPr>
          </w:p>
          <w:p w:rsidR="00E61366" w:rsidP="00E61366">
            <w:pPr>
              <w:bidi w:val="0"/>
              <w:spacing w:after="0" w:line="240" w:lineRule="auto"/>
            </w:pPr>
          </w:p>
          <w:p w:rsidR="00E61366" w:rsidP="00E61366">
            <w:pPr>
              <w:bidi w:val="0"/>
              <w:spacing w:after="0" w:line="240" w:lineRule="auto"/>
            </w:pPr>
          </w:p>
          <w:p w:rsidR="00E61366" w:rsidP="00E61366">
            <w:pPr>
              <w:bidi w:val="0"/>
              <w:spacing w:after="0" w:line="240" w:lineRule="auto"/>
            </w:pPr>
          </w:p>
          <w:p w:rsidR="00E61366" w:rsidP="00E61366">
            <w:pPr>
              <w:bidi w:val="0"/>
              <w:spacing w:after="0" w:line="240" w:lineRule="auto"/>
            </w:pPr>
          </w:p>
          <w:p w:rsidR="006211D6" w:rsidP="00E61366">
            <w:pPr>
              <w:bidi w:val="0"/>
              <w:spacing w:after="0" w:line="240" w:lineRule="auto"/>
            </w:pPr>
          </w:p>
          <w:p w:rsidR="000F180A" w:rsidP="00E61366">
            <w:pPr>
              <w:bidi w:val="0"/>
              <w:spacing w:after="0" w:line="240" w:lineRule="auto"/>
            </w:pPr>
          </w:p>
          <w:p w:rsidR="00E61366" w:rsidRPr="00E61366" w:rsidP="00E61366">
            <w:pPr>
              <w:bidi w:val="0"/>
              <w:spacing w:after="0" w:line="240" w:lineRule="auto"/>
            </w:pPr>
            <w: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EC0050">
              <w:rPr>
                <w:rFonts w:hint="default"/>
                <w:bCs/>
                <w:color w:val="000000"/>
              </w:rPr>
              <w:t>§</w:t>
            </w:r>
            <w:r w:rsidR="00EC0050">
              <w:rPr>
                <w:rFonts w:hint="default"/>
                <w:bCs/>
                <w:color w:val="000000"/>
              </w:rPr>
              <w:t xml:space="preserve"> 12</w:t>
            </w:r>
          </w:p>
          <w:p w:rsidR="00EC005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</w:t>
            </w:r>
            <w:r w:rsidR="00224E2E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10</w:t>
            </w:r>
          </w:p>
          <w:p w:rsidR="00224E2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6136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6136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6136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24E2E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12</w:t>
            </w:r>
          </w:p>
          <w:p w:rsidR="00224E2E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 5</w:t>
            </w:r>
          </w:p>
          <w:p w:rsidR="00224E2E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E6136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6136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6136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6136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6136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6136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6136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211D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6136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F180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24E2E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12</w:t>
            </w:r>
          </w:p>
          <w:p w:rsidR="00224E2E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 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170607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87387D">
              <w:rPr>
                <w:b w:val="0"/>
                <w:sz w:val="20"/>
                <w:szCs w:val="20"/>
              </w:rPr>
              <w:t xml:space="preserve">(10) </w:t>
            </w:r>
            <w:r w:rsidRPr="00170607" w:rsidR="00170607">
              <w:rPr>
                <w:rFonts w:hint="default"/>
                <w:b w:val="0"/>
                <w:sz w:val="20"/>
                <w:szCs w:val="20"/>
              </w:rPr>
              <w:t>Audiovizuá</w:t>
            </w:r>
            <w:r w:rsidRPr="00170607" w:rsidR="00170607">
              <w:rPr>
                <w:rFonts w:hint="default"/>
                <w:b w:val="0"/>
                <w:sz w:val="20"/>
                <w:szCs w:val="20"/>
              </w:rPr>
              <w:t>lne dielo a audiovizuá</w:t>
            </w:r>
            <w:r w:rsidRPr="00170607" w:rsidR="00170607">
              <w:rPr>
                <w:rFonts w:hint="default"/>
                <w:b w:val="0"/>
                <w:sz w:val="20"/>
                <w:szCs w:val="20"/>
              </w:rPr>
              <w:t>lny zá</w:t>
            </w:r>
            <w:r w:rsidRPr="00170607" w:rsidR="00170607">
              <w:rPr>
                <w:rFonts w:hint="default"/>
                <w:b w:val="0"/>
                <w:sz w:val="20"/>
                <w:szCs w:val="20"/>
              </w:rPr>
              <w:t>znam zverejnené</w:t>
            </w:r>
            <w:r w:rsidRPr="00170607" w:rsidR="00170607">
              <w:rPr>
                <w:rFonts w:hint="default"/>
                <w:b w:val="0"/>
                <w:sz w:val="20"/>
                <w:szCs w:val="20"/>
              </w:rPr>
              <w:t xml:space="preserve"> menej ako 45 rokov pred podaní</w:t>
            </w:r>
            <w:r w:rsidRPr="00170607" w:rsidR="00170607">
              <w:rPr>
                <w:rFonts w:hint="default"/>
                <w:b w:val="0"/>
                <w:sz w:val="20"/>
                <w:szCs w:val="20"/>
              </w:rPr>
              <w:t>m ná</w:t>
            </w:r>
            <w:r w:rsidRPr="00170607" w:rsidR="00170607">
              <w:rPr>
                <w:rFonts w:hint="default"/>
                <w:b w:val="0"/>
                <w:sz w:val="20"/>
                <w:szCs w:val="20"/>
              </w:rPr>
              <w:t>vrhu podľ</w:t>
            </w:r>
            <w:r w:rsidRPr="00170607" w:rsidR="00170607">
              <w:rPr>
                <w:rFonts w:hint="default"/>
                <w:b w:val="0"/>
                <w:sz w:val="20"/>
                <w:szCs w:val="20"/>
              </w:rPr>
              <w:t>a odseku 3 nemôž</w:t>
            </w:r>
            <w:r w:rsidRPr="00170607" w:rsidR="00170607">
              <w:rPr>
                <w:rFonts w:hint="default"/>
                <w:b w:val="0"/>
                <w:sz w:val="20"/>
                <w:szCs w:val="20"/>
              </w:rPr>
              <w:t>u byť</w:t>
            </w:r>
            <w:r w:rsidRPr="00170607" w:rsidR="00170607">
              <w:rPr>
                <w:rFonts w:hint="default"/>
                <w:b w:val="0"/>
                <w:sz w:val="20"/>
                <w:szCs w:val="20"/>
              </w:rPr>
              <w:t xml:space="preserve"> považ</w:t>
            </w:r>
            <w:r w:rsidRPr="00170607" w:rsidR="00170607">
              <w:rPr>
                <w:rFonts w:hint="default"/>
                <w:b w:val="0"/>
                <w:sz w:val="20"/>
                <w:szCs w:val="20"/>
              </w:rPr>
              <w:t>ované</w:t>
            </w:r>
            <w:r w:rsidRPr="00170607" w:rsidR="00170607">
              <w:rPr>
                <w:rFonts w:hint="default"/>
                <w:b w:val="0"/>
                <w:sz w:val="20"/>
                <w:szCs w:val="20"/>
              </w:rPr>
              <w:t xml:space="preserve"> za obchodne nedostupné</w:t>
            </w:r>
            <w:r w:rsidRPr="00170607" w:rsidR="00170607">
              <w:rPr>
                <w:rFonts w:hint="default"/>
                <w:b w:val="0"/>
                <w:sz w:val="20"/>
                <w:szCs w:val="20"/>
              </w:rPr>
              <w:t>. Architektonické</w:t>
            </w:r>
            <w:r w:rsidRPr="00170607" w:rsidR="00170607">
              <w:rPr>
                <w:rFonts w:hint="default"/>
                <w:b w:val="0"/>
                <w:sz w:val="20"/>
                <w:szCs w:val="20"/>
              </w:rPr>
              <w:t xml:space="preserve"> dielo zverejnené</w:t>
            </w:r>
            <w:r w:rsidRPr="00170607" w:rsidR="00170607">
              <w:rPr>
                <w:rFonts w:hint="default"/>
                <w:b w:val="0"/>
                <w:sz w:val="20"/>
                <w:szCs w:val="20"/>
              </w:rPr>
              <w:t xml:space="preserve"> menej ako 25 rokov pred podaní</w:t>
            </w:r>
            <w:r w:rsidRPr="00170607" w:rsidR="00170607">
              <w:rPr>
                <w:rFonts w:hint="default"/>
                <w:b w:val="0"/>
                <w:sz w:val="20"/>
                <w:szCs w:val="20"/>
              </w:rPr>
              <w:t>m ná</w:t>
            </w:r>
            <w:r w:rsidRPr="00170607" w:rsidR="00170607">
              <w:rPr>
                <w:rFonts w:hint="default"/>
                <w:b w:val="0"/>
                <w:sz w:val="20"/>
                <w:szCs w:val="20"/>
              </w:rPr>
              <w:t>vrhu podľ</w:t>
            </w:r>
            <w:r w:rsidRPr="00170607" w:rsidR="00170607">
              <w:rPr>
                <w:rFonts w:hint="default"/>
                <w:b w:val="0"/>
                <w:sz w:val="20"/>
                <w:szCs w:val="20"/>
              </w:rPr>
              <w:t>a odseku 3 nemôž</w:t>
            </w:r>
            <w:r w:rsidRPr="00170607" w:rsidR="00170607">
              <w:rPr>
                <w:rFonts w:hint="default"/>
                <w:b w:val="0"/>
                <w:sz w:val="20"/>
                <w:szCs w:val="20"/>
              </w:rPr>
              <w:t>e byť</w:t>
            </w:r>
            <w:r w:rsidRPr="00170607" w:rsidR="00170607">
              <w:rPr>
                <w:rFonts w:hint="default"/>
                <w:b w:val="0"/>
                <w:sz w:val="20"/>
                <w:szCs w:val="20"/>
              </w:rPr>
              <w:t xml:space="preserve"> považ</w:t>
            </w:r>
            <w:r w:rsidRPr="00170607" w:rsidR="00170607">
              <w:rPr>
                <w:rFonts w:hint="default"/>
                <w:b w:val="0"/>
                <w:sz w:val="20"/>
                <w:szCs w:val="20"/>
              </w:rPr>
              <w:t>ované</w:t>
            </w:r>
            <w:r w:rsidRPr="00170607" w:rsidR="00170607">
              <w:rPr>
                <w:rFonts w:hint="default"/>
                <w:b w:val="0"/>
                <w:sz w:val="20"/>
                <w:szCs w:val="20"/>
              </w:rPr>
              <w:t xml:space="preserve"> za obchodne nedostupné.</w:t>
            </w:r>
          </w:p>
          <w:p w:rsidR="00170607" w:rsidRPr="00170607" w:rsidP="00170607">
            <w:pPr>
              <w:bidi w:val="0"/>
              <w:spacing w:after="0" w:line="240" w:lineRule="auto"/>
            </w:pPr>
          </w:p>
          <w:p w:rsidR="00D835BE" w:rsidP="00D835B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(5) Ná</w:t>
            </w:r>
            <w:r>
              <w:rPr>
                <w:rFonts w:hint="default"/>
              </w:rPr>
              <w:t>vrh na zaradenie diela do portá</w:t>
            </w:r>
            <w:r>
              <w:rPr>
                <w:rFonts w:hint="default"/>
              </w:rPr>
              <w:t>lu môž</w:t>
            </w:r>
            <w:r>
              <w:rPr>
                <w:rFonts w:hint="default"/>
              </w:rPr>
              <w:t>e podať</w:t>
            </w:r>
            <w:r>
              <w:rPr>
                <w:rFonts w:hint="default"/>
              </w:rPr>
              <w:t xml:space="preserve"> ktorá</w:t>
            </w:r>
            <w:r>
              <w:rPr>
                <w:rFonts w:hint="default"/>
              </w:rPr>
              <w:t>koľ</w:t>
            </w:r>
            <w:r>
              <w:rPr>
                <w:rFonts w:hint="default"/>
              </w:rPr>
              <w:t>vek fyzická</w:t>
            </w:r>
            <w:r>
              <w:rPr>
                <w:rFonts w:hint="default"/>
              </w:rPr>
              <w:t xml:space="preserve"> osoba alebo prá</w:t>
            </w:r>
            <w:r>
              <w:rPr>
                <w:rFonts w:hint="default"/>
              </w:rPr>
              <w:t>vnická</w:t>
            </w:r>
            <w:r>
              <w:rPr>
                <w:rFonts w:hint="default"/>
              </w:rPr>
              <w:t xml:space="preserve"> osoba. Ná</w:t>
            </w:r>
            <w:r>
              <w:rPr>
                <w:rFonts w:hint="default"/>
              </w:rPr>
              <w:t>rodný</w:t>
            </w:r>
            <w:r>
              <w:rPr>
                <w:rFonts w:hint="default"/>
              </w:rPr>
              <w:t xml:space="preserve"> registrá</w:t>
            </w:r>
            <w:r>
              <w:rPr>
                <w:rFonts w:hint="default"/>
              </w:rPr>
              <w:t>tor pre obchodne nedostupné</w:t>
            </w:r>
            <w:r>
              <w:rPr>
                <w:rFonts w:hint="default"/>
              </w:rPr>
              <w:t xml:space="preserve"> diela (ď</w:t>
            </w:r>
            <w:r>
              <w:rPr>
                <w:rFonts w:hint="default"/>
              </w:rPr>
              <w:t>al</w:t>
            </w:r>
            <w:r>
              <w:rPr>
                <w:rFonts w:hint="default"/>
              </w:rPr>
              <w:t>ej len „</w:t>
            </w:r>
            <w:r>
              <w:rPr>
                <w:rFonts w:hint="default"/>
              </w:rPr>
              <w:t>Ná</w:t>
            </w:r>
            <w:r>
              <w:rPr>
                <w:rFonts w:hint="default"/>
              </w:rPr>
              <w:t>rodný</w:t>
            </w:r>
            <w:r>
              <w:rPr>
                <w:rFonts w:hint="default"/>
              </w:rPr>
              <w:t xml:space="preserve"> registrá</w:t>
            </w:r>
            <w:r>
              <w:rPr>
                <w:rFonts w:hint="default"/>
              </w:rPr>
              <w:t>tor“</w:t>
            </w:r>
            <w:r>
              <w:rPr>
                <w:rFonts w:hint="default"/>
              </w:rPr>
              <w:t>) podľ</w:t>
            </w:r>
            <w:r>
              <w:rPr>
                <w:rFonts w:hint="default"/>
              </w:rPr>
              <w:t>a odseku 8 bez zbytoč</w:t>
            </w:r>
            <w:r>
              <w:rPr>
                <w:rFonts w:hint="default"/>
              </w:rPr>
              <w:t>né</w:t>
            </w:r>
            <w:r>
              <w:rPr>
                <w:rFonts w:hint="default"/>
              </w:rPr>
              <w:t>ho odkladu zverejní</w:t>
            </w:r>
            <w:r>
              <w:rPr>
                <w:rFonts w:hint="default"/>
              </w:rPr>
              <w:t xml:space="preserve"> informá</w:t>
            </w:r>
            <w:r>
              <w:rPr>
                <w:rFonts w:hint="default"/>
              </w:rPr>
              <w:t>ciu o ná</w:t>
            </w:r>
            <w:r>
              <w:rPr>
                <w:rFonts w:hint="default"/>
              </w:rPr>
              <w:t>vrhu na zaradenie diela do portá</w:t>
            </w:r>
            <w:r>
              <w:rPr>
                <w:rFonts w:hint="default"/>
              </w:rPr>
              <w:t>lu na svojom webovom sí</w:t>
            </w:r>
            <w:r>
              <w:rPr>
                <w:rFonts w:hint="default"/>
              </w:rPr>
              <w:t>dle. Ná</w:t>
            </w:r>
            <w:r>
              <w:rPr>
                <w:rFonts w:hint="default"/>
              </w:rPr>
              <w:t>vrh musí</w:t>
            </w:r>
            <w:r>
              <w:rPr>
                <w:rFonts w:hint="default"/>
              </w:rPr>
              <w:t xml:space="preserve"> obsahovať</w:t>
            </w:r>
            <w:r>
              <w:rPr>
                <w:rFonts w:hint="default"/>
              </w:rPr>
              <w:t xml:space="preserve"> </w:t>
            </w:r>
          </w:p>
          <w:p w:rsidR="00D835BE" w:rsidP="00D835B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0F180A" w:rsidP="00D835B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  <w:r w:rsidR="00D835BE">
              <w:rPr>
                <w:rFonts w:hint="default"/>
              </w:rPr>
              <w:t>a) meno a priezvisko alebo ná</w:t>
            </w:r>
            <w:r w:rsidR="00D835BE">
              <w:rPr>
                <w:rFonts w:hint="default"/>
              </w:rPr>
              <w:t>zov ž</w:t>
            </w:r>
            <w:r w:rsidR="00D835BE">
              <w:rPr>
                <w:rFonts w:hint="default"/>
              </w:rPr>
              <w:t>iadateľ</w:t>
            </w:r>
            <w:r w:rsidR="00D835BE">
              <w:rPr>
                <w:rFonts w:hint="default"/>
              </w:rPr>
              <w:t>a,</w:t>
            </w:r>
          </w:p>
          <w:p w:rsidR="000F180A" w:rsidP="000F180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</w:p>
          <w:p w:rsidR="000F180A" w:rsidP="000F180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b) nezameniteľ</w:t>
            </w:r>
            <w:r>
              <w:rPr>
                <w:rFonts w:hint="default"/>
              </w:rPr>
              <w:t>nú</w:t>
            </w:r>
            <w:r>
              <w:rPr>
                <w:rFonts w:hint="default"/>
              </w:rPr>
              <w:t xml:space="preserve"> identifiká</w:t>
            </w:r>
            <w:r>
              <w:rPr>
                <w:rFonts w:hint="default"/>
              </w:rPr>
              <w:t>ciu diela,</w:t>
            </w:r>
          </w:p>
          <w:p w:rsidR="000F180A" w:rsidP="000F180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170607" w:rsidP="000F180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  <w:r w:rsidR="000F180A">
              <w:rPr>
                <w:rFonts w:hint="default"/>
              </w:rPr>
              <w:t>c) odô</w:t>
            </w:r>
            <w:r w:rsidR="000F180A">
              <w:rPr>
                <w:rFonts w:hint="default"/>
              </w:rPr>
              <w:t>vodnenie, pre ktoré</w:t>
            </w:r>
            <w:r w:rsidR="000F180A">
              <w:rPr>
                <w:rFonts w:hint="default"/>
              </w:rPr>
              <w:t xml:space="preserve"> sa ž</w:t>
            </w:r>
            <w:r w:rsidR="000F180A">
              <w:rPr>
                <w:rFonts w:hint="default"/>
              </w:rPr>
              <w:t>iada zaradiť</w:t>
            </w:r>
            <w:r w:rsidR="000F180A">
              <w:rPr>
                <w:rFonts w:hint="default"/>
              </w:rPr>
              <w:t xml:space="preserve"> dielo do portá</w:t>
            </w:r>
            <w:r w:rsidR="000F180A">
              <w:rPr>
                <w:rFonts w:hint="default"/>
              </w:rPr>
              <w:t>lu.</w:t>
            </w:r>
          </w:p>
          <w:p w:rsidR="000F180A" w:rsidRPr="00170607" w:rsidP="000F180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</w:p>
          <w:p w:rsidR="0075791F" w:rsidP="0075791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(6) Ná</w:t>
            </w:r>
            <w:r>
              <w:rPr>
                <w:rFonts w:hint="default"/>
              </w:rPr>
              <w:t>rodný</w:t>
            </w:r>
            <w:r>
              <w:rPr>
                <w:rFonts w:hint="default"/>
              </w:rPr>
              <w:t xml:space="preserve"> registrá</w:t>
            </w:r>
            <w:r>
              <w:rPr>
                <w:rFonts w:hint="default"/>
              </w:rPr>
              <w:t>tor podľ</w:t>
            </w:r>
            <w:r>
              <w:rPr>
                <w:rFonts w:hint="default"/>
              </w:rPr>
              <w:t>a odseku 8 zaradí</w:t>
            </w:r>
            <w:r>
              <w:rPr>
                <w:rFonts w:hint="default"/>
              </w:rPr>
              <w:t xml:space="preserve"> dielo do portá</w:t>
            </w:r>
            <w:r>
              <w:rPr>
                <w:rFonts w:hint="default"/>
              </w:rPr>
              <w:t>lu, ak v lehote najneskô</w:t>
            </w:r>
            <w:r>
              <w:rPr>
                <w:rFonts w:hint="default"/>
              </w:rPr>
              <w:t>r troch mesiacov od podania ná</w:t>
            </w:r>
            <w:r>
              <w:rPr>
                <w:rFonts w:hint="default"/>
              </w:rPr>
              <w:t>vrhu na zaradenie diela do portá</w:t>
            </w:r>
            <w:r>
              <w:rPr>
                <w:rFonts w:hint="default"/>
              </w:rPr>
              <w:t>lu</w:t>
            </w:r>
          </w:p>
          <w:p w:rsidR="0075791F" w:rsidP="0075791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75791F" w:rsidP="0075791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a) nebolo mož</w:t>
            </w:r>
            <w:r>
              <w:rPr>
                <w:rFonts w:hint="default"/>
              </w:rPr>
              <w:t>né</w:t>
            </w:r>
            <w:r>
              <w:rPr>
                <w:rFonts w:hint="default"/>
              </w:rPr>
              <w:t xml:space="preserve"> podľ</w:t>
            </w:r>
            <w:r>
              <w:rPr>
                <w:rFonts w:hint="default"/>
              </w:rPr>
              <w:t>a jeho zistenia obchodne zí</w:t>
            </w:r>
            <w:r>
              <w:rPr>
                <w:rFonts w:hint="default"/>
              </w:rPr>
              <w:t>skať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stup k rozmnož</w:t>
            </w:r>
            <w:r>
              <w:rPr>
                <w:rFonts w:hint="default"/>
              </w:rPr>
              <w:t>enine diela ani pri vynalož</w:t>
            </w:r>
            <w:r>
              <w:rPr>
                <w:rFonts w:hint="default"/>
              </w:rPr>
              <w:t>ení</w:t>
            </w:r>
            <w:r>
              <w:rPr>
                <w:rFonts w:hint="default"/>
              </w:rPr>
              <w:t xml:space="preserve"> primerané</w:t>
            </w:r>
            <w:r>
              <w:rPr>
                <w:rFonts w:hint="default"/>
              </w:rPr>
              <w:t>ho ú</w:t>
            </w:r>
            <w:r>
              <w:rPr>
                <w:rFonts w:hint="default"/>
              </w:rPr>
              <w:t>silia a za obvyklý</w:t>
            </w:r>
            <w:r>
              <w:rPr>
                <w:rFonts w:hint="default"/>
              </w:rPr>
              <w:t>ch podmienok a</w:t>
            </w:r>
          </w:p>
          <w:p w:rsidR="0075791F" w:rsidP="0075791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170607" w:rsidRPr="00170607" w:rsidP="0075791F">
            <w:pPr>
              <w:bidi w:val="0"/>
              <w:spacing w:after="0" w:line="240" w:lineRule="auto"/>
            </w:pPr>
            <w:r w:rsidR="0075791F">
              <w:rPr>
                <w:rFonts w:hint="default"/>
              </w:rPr>
              <w:t>b) autor pí</w:t>
            </w:r>
            <w:r w:rsidR="0075791F">
              <w:rPr>
                <w:rFonts w:hint="default"/>
              </w:rPr>
              <w:t>somne nenamietal proti zaradeniu diela do portá</w:t>
            </w:r>
            <w:r w:rsidR="0075791F">
              <w:rPr>
                <w:rFonts w:hint="default"/>
              </w:rPr>
              <w:t>lu.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9A0492">
              <w:rPr>
                <w:b/>
                <w:bCs/>
              </w:rPr>
              <w:t>: 10</w:t>
            </w:r>
          </w:p>
          <w:p w:rsidR="00CF10E0" w:rsidRPr="00E673F8" w:rsidP="009526B5">
            <w:pPr>
              <w:bidi w:val="0"/>
              <w:spacing w:after="0" w:line="240" w:lineRule="auto"/>
            </w:pPr>
            <w:r w:rsidR="009A0492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53D0" w:rsidRPr="007E53D0" w:rsidP="007E53D0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7E53D0">
              <w:rPr>
                <w:rFonts w:hint="default"/>
                <w:b w:val="0"/>
                <w:sz w:val="20"/>
                <w:szCs w:val="20"/>
              </w:rPr>
              <w:t>2.   Č</w:t>
            </w:r>
            <w:r w:rsidRPr="007E53D0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7E53D0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tá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ty ustanovia, ž</w:t>
            </w:r>
            <w:r w:rsidRPr="007E53D0">
              <w:rPr>
                <w:rFonts w:hint="default"/>
                <w:b w:val="0"/>
                <w:sz w:val="20"/>
                <w:szCs w:val="20"/>
              </w:rPr>
              <w:t>e ak to bude potrebné</w:t>
            </w:r>
            <w:r w:rsidRPr="007E53D0">
              <w:rPr>
                <w:rFonts w:hint="default"/>
                <w:b w:val="0"/>
                <w:sz w:val="20"/>
                <w:szCs w:val="20"/>
              </w:rPr>
              <w:t xml:space="preserve"> v zá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ujme vš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eobecnej informovanosti nositeľ</w:t>
            </w:r>
            <w:r w:rsidRPr="007E53D0">
              <w:rPr>
                <w:rFonts w:hint="default"/>
                <w:b w:val="0"/>
                <w:sz w:val="20"/>
                <w:szCs w:val="20"/>
              </w:rPr>
              <w:t>ov prá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v, prijmú</w:t>
            </w:r>
            <w:r w:rsidRPr="007E53D0">
              <w:rPr>
                <w:rFonts w:hint="default"/>
                <w:b w:val="0"/>
                <w:sz w:val="20"/>
                <w:szCs w:val="20"/>
              </w:rPr>
              <w:t xml:space="preserve"> sa ď</w:t>
            </w:r>
            <w:r w:rsidRPr="007E53D0">
              <w:rPr>
                <w:rFonts w:hint="default"/>
                <w:b w:val="0"/>
                <w:sz w:val="20"/>
                <w:szCs w:val="20"/>
              </w:rPr>
              <w:t>alš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ie ná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lež</w:t>
            </w:r>
            <w:r w:rsidRPr="007E53D0">
              <w:rPr>
                <w:rFonts w:hint="default"/>
                <w:b w:val="0"/>
                <w:sz w:val="20"/>
                <w:szCs w:val="20"/>
              </w:rPr>
              <w:t>ité</w:t>
            </w:r>
            <w:r w:rsidRPr="007E53D0">
              <w:rPr>
                <w:rFonts w:hint="default"/>
                <w:b w:val="0"/>
                <w:sz w:val="20"/>
                <w:szCs w:val="20"/>
              </w:rPr>
              <w:t xml:space="preserve"> propagač</w:t>
            </w:r>
            <w:r w:rsidRPr="007E53D0">
              <w:rPr>
                <w:rFonts w:hint="default"/>
                <w:b w:val="0"/>
                <w:sz w:val="20"/>
                <w:szCs w:val="20"/>
              </w:rPr>
              <w:t>né</w:t>
            </w:r>
            <w:r w:rsidRPr="007E53D0">
              <w:rPr>
                <w:rFonts w:hint="default"/>
                <w:b w:val="0"/>
                <w:sz w:val="20"/>
                <w:szCs w:val="20"/>
              </w:rPr>
              <w:t xml:space="preserve"> opatrenia tý</w:t>
            </w:r>
            <w:r w:rsidRPr="007E53D0">
              <w:rPr>
                <w:rFonts w:hint="default"/>
                <w:b w:val="0"/>
                <w:sz w:val="20"/>
                <w:szCs w:val="20"/>
              </w:rPr>
              <w:t>kajú</w:t>
            </w:r>
            <w:r w:rsidRPr="007E53D0">
              <w:rPr>
                <w:rFonts w:hint="default"/>
                <w:b w:val="0"/>
                <w:sz w:val="20"/>
                <w:szCs w:val="20"/>
              </w:rPr>
              <w:t>ce sa schopnosti organizá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cie kolektí</w:t>
            </w:r>
            <w:r w:rsidRPr="007E53D0">
              <w:rPr>
                <w:rFonts w:hint="default"/>
                <w:b w:val="0"/>
                <w:sz w:val="20"/>
                <w:szCs w:val="20"/>
              </w:rPr>
              <w:t>vnej sprá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vy udeľ</w:t>
            </w:r>
            <w:r w:rsidRPr="007E53D0">
              <w:rPr>
                <w:rFonts w:hint="default"/>
                <w:b w:val="0"/>
                <w:sz w:val="20"/>
                <w:szCs w:val="20"/>
              </w:rPr>
              <w:t>ovať</w:t>
            </w:r>
            <w:r w:rsidRPr="007E53D0">
              <w:rPr>
                <w:rFonts w:hint="default"/>
                <w:b w:val="0"/>
                <w:sz w:val="20"/>
                <w:szCs w:val="20"/>
              </w:rPr>
              <w:t xml:space="preserve"> licencie na diela alebo iné</w:t>
            </w:r>
            <w:r w:rsidRPr="007E53D0">
              <w:rPr>
                <w:rFonts w:hint="default"/>
                <w:b w:val="0"/>
                <w:sz w:val="20"/>
                <w:szCs w:val="20"/>
              </w:rPr>
              <w:t xml:space="preserve"> predmety ochrany v sú</w:t>
            </w:r>
            <w:r w:rsidRPr="007E53D0">
              <w:rPr>
                <w:rFonts w:hint="default"/>
                <w:b w:val="0"/>
                <w:sz w:val="20"/>
                <w:szCs w:val="20"/>
              </w:rPr>
              <w:t>lade s č</w:t>
            </w:r>
            <w:r w:rsidRPr="007E53D0">
              <w:rPr>
                <w:rFonts w:hint="default"/>
                <w:b w:val="0"/>
                <w:sz w:val="20"/>
                <w:szCs w:val="20"/>
              </w:rPr>
              <w:t>lá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nkom 8, udelený</w:t>
            </w:r>
            <w:r w:rsidRPr="007E53D0">
              <w:rPr>
                <w:rFonts w:hint="default"/>
                <w:b w:val="0"/>
                <w:sz w:val="20"/>
                <w:szCs w:val="20"/>
              </w:rPr>
              <w:t>ch licencií</w:t>
            </w:r>
            <w:r w:rsidRPr="007E53D0">
              <w:rPr>
                <w:rFonts w:hint="default"/>
                <w:b w:val="0"/>
                <w:sz w:val="20"/>
                <w:szCs w:val="20"/>
              </w:rPr>
              <w:t>, použ</w:t>
            </w:r>
            <w:r w:rsidRPr="007E53D0">
              <w:rPr>
                <w:rFonts w:hint="default"/>
                <w:b w:val="0"/>
                <w:sz w:val="20"/>
                <w:szCs w:val="20"/>
              </w:rPr>
              <w:t>it</w:t>
            </w:r>
            <w:r w:rsidRPr="007E53D0">
              <w:rPr>
                <w:rFonts w:hint="default"/>
                <w:b w:val="0"/>
                <w:sz w:val="20"/>
                <w:szCs w:val="20"/>
              </w:rPr>
              <w:t>i</w:t>
            </w:r>
            <w:r w:rsidRPr="007E53D0">
              <w:rPr>
                <w:rFonts w:hint="default"/>
                <w:b w:val="0"/>
                <w:sz w:val="20"/>
                <w:szCs w:val="20"/>
              </w:rPr>
              <w:t>a v rá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mci vý</w:t>
            </w:r>
            <w:r w:rsidRPr="007E53D0">
              <w:rPr>
                <w:rFonts w:hint="default"/>
                <w:b w:val="0"/>
                <w:sz w:val="20"/>
                <w:szCs w:val="20"/>
              </w:rPr>
              <w:t>nimky alebo obmedzenia stanovené</w:t>
            </w:r>
            <w:r w:rsidRPr="007E53D0">
              <w:rPr>
                <w:rFonts w:hint="default"/>
                <w:b w:val="0"/>
                <w:sz w:val="20"/>
                <w:szCs w:val="20"/>
              </w:rPr>
              <w:t>ho v č</w:t>
            </w:r>
            <w:r w:rsidRPr="007E53D0">
              <w:rPr>
                <w:rFonts w:hint="default"/>
                <w:b w:val="0"/>
                <w:sz w:val="20"/>
                <w:szCs w:val="20"/>
              </w:rPr>
              <w:t>lá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nku 8 ods. 2 a mož</w:t>
            </w:r>
            <w:r w:rsidRPr="007E53D0">
              <w:rPr>
                <w:rFonts w:hint="default"/>
                <w:b w:val="0"/>
                <w:sz w:val="20"/>
                <w:szCs w:val="20"/>
              </w:rPr>
              <w:t>ností</w:t>
            </w:r>
            <w:r w:rsidRPr="007E53D0">
              <w:rPr>
                <w:rFonts w:hint="default"/>
                <w:b w:val="0"/>
                <w:sz w:val="20"/>
                <w:szCs w:val="20"/>
              </w:rPr>
              <w:t xml:space="preserve"> dostupný</w:t>
            </w:r>
            <w:r w:rsidRPr="007E53D0">
              <w:rPr>
                <w:rFonts w:hint="default"/>
                <w:b w:val="0"/>
                <w:sz w:val="20"/>
                <w:szCs w:val="20"/>
              </w:rPr>
              <w:t>ch pre nositeľ</w:t>
            </w:r>
            <w:r w:rsidRPr="007E53D0">
              <w:rPr>
                <w:rFonts w:hint="default"/>
                <w:b w:val="0"/>
                <w:sz w:val="20"/>
                <w:szCs w:val="20"/>
              </w:rPr>
              <w:t>ov prá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v uvedený</w:t>
            </w:r>
            <w:r w:rsidRPr="007E53D0">
              <w:rPr>
                <w:rFonts w:hint="default"/>
                <w:b w:val="0"/>
                <w:sz w:val="20"/>
                <w:szCs w:val="20"/>
              </w:rPr>
              <w:t>ch v č</w:t>
            </w:r>
            <w:r w:rsidRPr="007E53D0">
              <w:rPr>
                <w:rFonts w:hint="default"/>
                <w:b w:val="0"/>
                <w:sz w:val="20"/>
                <w:szCs w:val="20"/>
              </w:rPr>
              <w:t>lá</w:t>
            </w:r>
            <w:r w:rsidRPr="007E53D0">
              <w:rPr>
                <w:rFonts w:hint="default"/>
                <w:b w:val="0"/>
                <w:sz w:val="20"/>
                <w:szCs w:val="20"/>
              </w:rPr>
              <w:t>nku 8 ods. 4</w:t>
            </w:r>
          </w:p>
          <w:p w:rsidR="00CF10E0" w:rsidRPr="00E673F8" w:rsidP="007E53D0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7E53D0" w:rsidR="007E53D0">
              <w:rPr>
                <w:rFonts w:hint="default"/>
                <w:b w:val="0"/>
                <w:sz w:val="20"/>
                <w:szCs w:val="20"/>
              </w:rPr>
              <w:t>Primerané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 xml:space="preserve"> propagač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né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 xml:space="preserve"> opatrenia uvedené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 xml:space="preserve"> v prvom pododseku tohto odseku sa prijmú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 xml:space="preserve"> v č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lenskom š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tá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te, v ktorom sa ž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iada o lice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nciu v sú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lade s č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lá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nkom 8 ods. 1, alebo, na použ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itie na zá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klade vý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nimky alebo obmedzenia stanovené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ho v č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lá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nku 8 ods. 2, v č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lenskom š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tá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te, v ktorom je usadená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 xml:space="preserve"> inš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titú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cia sprá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vy kultú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rneho dedič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stva. Ak existujú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 xml:space="preserve"> dô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kazy, naprí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klad v sú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vislosti s pô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vodom diel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 xml:space="preserve"> 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alebo iný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ch predmetov ochrany, ktoré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 xml:space="preserve"> naznač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ujú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, ž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e informovanosť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 xml:space="preserve"> nositeľ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ov prá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v by sa mohla úč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inne zvýš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iť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 xml:space="preserve"> v iný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ch č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lenský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ch š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tá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toch alebo v tretí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ch krajiná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ch, také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to propagač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né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 xml:space="preserve"> opatrenia sa vzť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ahujú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 xml:space="preserve"> aj na tieto č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tá</w:t>
            </w:r>
            <w:r w:rsidRPr="007E53D0" w:rsidR="007E53D0">
              <w:rPr>
                <w:rFonts w:hint="default"/>
                <w:b w:val="0"/>
                <w:sz w:val="20"/>
                <w:szCs w:val="20"/>
              </w:rPr>
              <w:t>ty a tretie krajiny.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F832FA">
              <w:rPr>
                <w:b w:val="0"/>
                <w:sz w:val="20"/>
                <w:szCs w:val="20"/>
              </w:rPr>
              <w:t>NAZ</w:t>
            </w:r>
          </w:p>
          <w:p w:rsidR="00B35698" w:rsidP="00B35698">
            <w:pPr>
              <w:bidi w:val="0"/>
              <w:spacing w:after="0" w:line="240" w:lineRule="auto"/>
            </w:pPr>
          </w:p>
          <w:p w:rsidR="00B35698" w:rsidP="00B35698">
            <w:pPr>
              <w:bidi w:val="0"/>
              <w:spacing w:after="0" w:line="240" w:lineRule="auto"/>
            </w:pPr>
          </w:p>
          <w:p w:rsidR="00B35698" w:rsidP="00B35698">
            <w:pPr>
              <w:bidi w:val="0"/>
              <w:spacing w:after="0" w:line="240" w:lineRule="auto"/>
            </w:pPr>
          </w:p>
          <w:p w:rsidR="00B35698" w:rsidP="00B35698">
            <w:pPr>
              <w:bidi w:val="0"/>
              <w:spacing w:after="0" w:line="240" w:lineRule="auto"/>
            </w:pPr>
          </w:p>
          <w:p w:rsidR="00B35698" w:rsidP="00B35698">
            <w:pPr>
              <w:bidi w:val="0"/>
              <w:spacing w:after="0" w:line="240" w:lineRule="auto"/>
            </w:pPr>
          </w:p>
          <w:p w:rsidR="00B35698" w:rsidP="00B35698">
            <w:pPr>
              <w:bidi w:val="0"/>
              <w:spacing w:after="0" w:line="240" w:lineRule="auto"/>
            </w:pPr>
          </w:p>
          <w:p w:rsidR="00B35698" w:rsidP="00B35698">
            <w:pPr>
              <w:bidi w:val="0"/>
              <w:spacing w:after="0" w:line="240" w:lineRule="auto"/>
            </w:pPr>
          </w:p>
          <w:p w:rsidR="00B35698" w:rsidP="00B35698">
            <w:pPr>
              <w:bidi w:val="0"/>
              <w:spacing w:after="0" w:line="240" w:lineRule="auto"/>
            </w:pPr>
          </w:p>
          <w:p w:rsidR="00B35698" w:rsidP="00B35698">
            <w:pPr>
              <w:bidi w:val="0"/>
              <w:spacing w:after="0" w:line="240" w:lineRule="auto"/>
            </w:pPr>
          </w:p>
          <w:p w:rsidR="00A921C2" w:rsidP="00B35698">
            <w:pPr>
              <w:bidi w:val="0"/>
              <w:spacing w:after="0" w:line="240" w:lineRule="auto"/>
            </w:pPr>
          </w:p>
          <w:p w:rsidR="00E364CB" w:rsidP="00B35698">
            <w:pPr>
              <w:bidi w:val="0"/>
              <w:spacing w:after="0" w:line="240" w:lineRule="auto"/>
            </w:pPr>
          </w:p>
          <w:p w:rsidR="00B35698" w:rsidP="00B35698">
            <w:pPr>
              <w:bidi w:val="0"/>
              <w:spacing w:after="0" w:line="240" w:lineRule="auto"/>
            </w:pPr>
          </w:p>
          <w:p w:rsidR="00B35698" w:rsidRPr="00B35698" w:rsidP="00B35698">
            <w:pPr>
              <w:bidi w:val="0"/>
              <w:spacing w:after="0" w:line="240" w:lineRule="auto"/>
            </w:pPr>
            <w: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611B97">
              <w:rPr>
                <w:rFonts w:hint="default"/>
                <w:bCs/>
                <w:color w:val="000000"/>
              </w:rPr>
              <w:t>§</w:t>
            </w:r>
            <w:r w:rsidR="00611B97">
              <w:rPr>
                <w:rFonts w:hint="default"/>
                <w:bCs/>
                <w:color w:val="000000"/>
              </w:rPr>
              <w:t xml:space="preserve"> 12</w:t>
            </w:r>
          </w:p>
          <w:p w:rsidR="00611B97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</w:t>
            </w:r>
            <w:r w:rsidR="00651744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5</w:t>
            </w:r>
          </w:p>
          <w:p w:rsidR="0065174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B3569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B3569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B3569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B3569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B3569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B3569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B3569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364C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A921C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B3569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51744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12</w:t>
            </w:r>
          </w:p>
          <w:p w:rsidR="00651744" w:rsidRPr="00E673F8" w:rsidP="00736E2C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O </w:t>
            </w:r>
            <w:r w:rsidR="00736E2C">
              <w:rPr>
                <w:bCs/>
                <w:color w:val="000000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2EEB" w:rsidP="006A2EE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(5) Ná</w:t>
            </w:r>
            <w:r>
              <w:rPr>
                <w:rFonts w:hint="default"/>
              </w:rPr>
              <w:t>vrh na zaradenie diela do portá</w:t>
            </w:r>
            <w:r>
              <w:rPr>
                <w:rFonts w:hint="default"/>
              </w:rPr>
              <w:t>lu môž</w:t>
            </w:r>
            <w:r>
              <w:rPr>
                <w:rFonts w:hint="default"/>
              </w:rPr>
              <w:t>e podať</w:t>
            </w:r>
            <w:r>
              <w:rPr>
                <w:rFonts w:hint="default"/>
              </w:rPr>
              <w:t xml:space="preserve"> ktorá</w:t>
            </w:r>
            <w:r>
              <w:rPr>
                <w:rFonts w:hint="default"/>
              </w:rPr>
              <w:t>koľ</w:t>
            </w:r>
            <w:r>
              <w:rPr>
                <w:rFonts w:hint="default"/>
              </w:rPr>
              <w:t>vek fyzická</w:t>
            </w:r>
            <w:r>
              <w:rPr>
                <w:rFonts w:hint="default"/>
              </w:rPr>
              <w:t xml:space="preserve"> osoba alebo prá</w:t>
            </w:r>
            <w:r>
              <w:rPr>
                <w:rFonts w:hint="default"/>
              </w:rPr>
              <w:t>vnická</w:t>
            </w:r>
            <w:r>
              <w:rPr>
                <w:rFonts w:hint="default"/>
              </w:rPr>
              <w:t xml:space="preserve"> osoba. Ná</w:t>
            </w:r>
            <w:r>
              <w:rPr>
                <w:rFonts w:hint="default"/>
              </w:rPr>
              <w:t>rodný</w:t>
            </w:r>
            <w:r>
              <w:rPr>
                <w:rFonts w:hint="default"/>
              </w:rPr>
              <w:t xml:space="preserve"> registrá</w:t>
            </w:r>
            <w:r>
              <w:rPr>
                <w:rFonts w:hint="default"/>
              </w:rPr>
              <w:t>tor pre obchodne nedostupné</w:t>
            </w:r>
            <w:r>
              <w:rPr>
                <w:rFonts w:hint="default"/>
              </w:rPr>
              <w:t xml:space="preserve"> diela (ď</w:t>
            </w:r>
            <w:r>
              <w:rPr>
                <w:rFonts w:hint="default"/>
              </w:rPr>
              <w:t>alej len „</w:t>
            </w:r>
            <w:r>
              <w:rPr>
                <w:rFonts w:hint="default"/>
              </w:rPr>
              <w:t>Ná</w:t>
            </w:r>
            <w:r>
              <w:rPr>
                <w:rFonts w:hint="default"/>
              </w:rPr>
              <w:t>rodný</w:t>
            </w:r>
            <w:r>
              <w:rPr>
                <w:rFonts w:hint="default"/>
              </w:rPr>
              <w:t xml:space="preserve"> registrá</w:t>
            </w:r>
            <w:r>
              <w:rPr>
                <w:rFonts w:hint="default"/>
              </w:rPr>
              <w:t>tor“</w:t>
            </w:r>
            <w:r>
              <w:rPr>
                <w:rFonts w:hint="default"/>
              </w:rPr>
              <w:t>) podľ</w:t>
            </w:r>
            <w:r>
              <w:rPr>
                <w:rFonts w:hint="default"/>
              </w:rPr>
              <w:t>a odseku 8 bez zbytoč</w:t>
            </w:r>
            <w:r>
              <w:rPr>
                <w:rFonts w:hint="default"/>
              </w:rPr>
              <w:t>né</w:t>
            </w:r>
            <w:r>
              <w:rPr>
                <w:rFonts w:hint="default"/>
              </w:rPr>
              <w:t>ho odkladu zverejní</w:t>
            </w:r>
            <w:r>
              <w:rPr>
                <w:rFonts w:hint="default"/>
              </w:rPr>
              <w:t xml:space="preserve"> informá</w:t>
            </w:r>
            <w:r>
              <w:rPr>
                <w:rFonts w:hint="default"/>
              </w:rPr>
              <w:t>ciu o ná</w:t>
            </w:r>
            <w:r>
              <w:rPr>
                <w:rFonts w:hint="default"/>
              </w:rPr>
              <w:t>vrhu na zaradenie diela do portá</w:t>
            </w:r>
            <w:r>
              <w:rPr>
                <w:rFonts w:hint="default"/>
              </w:rPr>
              <w:t>lu na svojom webovom sí</w:t>
            </w:r>
            <w:r>
              <w:rPr>
                <w:rFonts w:hint="default"/>
              </w:rPr>
              <w:t>dle. Ná</w:t>
            </w:r>
            <w:r>
              <w:rPr>
                <w:rFonts w:hint="default"/>
              </w:rPr>
              <w:t>vrh musí</w:t>
            </w:r>
            <w:r>
              <w:rPr>
                <w:rFonts w:hint="default"/>
              </w:rPr>
              <w:t xml:space="preserve"> obsahovať</w:t>
            </w:r>
            <w:r>
              <w:rPr>
                <w:rFonts w:hint="default"/>
              </w:rPr>
              <w:t xml:space="preserve"> </w:t>
            </w:r>
          </w:p>
          <w:p w:rsidR="006A2EEB" w:rsidP="006A2EE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A921C2" w:rsidP="006A2EE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  <w:r w:rsidR="006A2EEB">
              <w:rPr>
                <w:rFonts w:hint="default"/>
              </w:rPr>
              <w:t>a) meno a priezvisko alebo ná</w:t>
            </w:r>
            <w:r w:rsidR="006A2EEB">
              <w:rPr>
                <w:rFonts w:hint="default"/>
              </w:rPr>
              <w:t>zov ž</w:t>
            </w:r>
            <w:r w:rsidR="006A2EEB">
              <w:rPr>
                <w:rFonts w:hint="default"/>
              </w:rPr>
              <w:t>iadateľ</w:t>
            </w:r>
            <w:r w:rsidR="006A2EEB">
              <w:rPr>
                <w:rFonts w:hint="default"/>
              </w:rPr>
              <w:t>a,</w:t>
            </w:r>
          </w:p>
          <w:p w:rsidR="006A2EEB" w:rsidP="006A2EE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</w:p>
          <w:p w:rsidR="00A921C2" w:rsidP="00A921C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b) nezameniteľ</w:t>
            </w:r>
            <w:r>
              <w:rPr>
                <w:rFonts w:hint="default"/>
              </w:rPr>
              <w:t>nú</w:t>
            </w:r>
            <w:r>
              <w:rPr>
                <w:rFonts w:hint="default"/>
              </w:rPr>
              <w:t xml:space="preserve"> identifiká</w:t>
            </w:r>
            <w:r>
              <w:rPr>
                <w:rFonts w:hint="default"/>
              </w:rPr>
              <w:t>ciu diela,</w:t>
            </w:r>
          </w:p>
          <w:p w:rsidR="00A921C2" w:rsidP="00A921C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A921C2" w:rsidP="00A921C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c) odô</w:t>
            </w:r>
            <w:r>
              <w:rPr>
                <w:rFonts w:hint="default"/>
              </w:rPr>
              <w:t>vodnenie, pre ktoré</w:t>
            </w:r>
            <w:r>
              <w:rPr>
                <w:rFonts w:hint="default"/>
              </w:rPr>
              <w:t xml:space="preserve"> sa ž</w:t>
            </w:r>
            <w:r>
              <w:rPr>
                <w:rFonts w:hint="default"/>
              </w:rPr>
              <w:t>iada zaradiť</w:t>
            </w:r>
            <w:r>
              <w:rPr>
                <w:rFonts w:hint="default"/>
              </w:rPr>
              <w:t xml:space="preserve"> dielo do po</w:t>
            </w:r>
            <w:r>
              <w:rPr>
                <w:rFonts w:hint="default"/>
              </w:rPr>
              <w:t>rtá</w:t>
            </w:r>
            <w:r>
              <w:rPr>
                <w:rFonts w:hint="default"/>
              </w:rPr>
              <w:t>lu.</w:t>
            </w:r>
          </w:p>
          <w:p w:rsidR="00674969" w:rsidRPr="00674969" w:rsidP="00674969">
            <w:pPr>
              <w:bidi w:val="0"/>
              <w:spacing w:after="0" w:line="240" w:lineRule="auto"/>
            </w:pPr>
          </w:p>
          <w:p w:rsidR="00674969" w:rsidRPr="00674969" w:rsidP="00674969">
            <w:pPr>
              <w:bidi w:val="0"/>
              <w:spacing w:after="0" w:line="240" w:lineRule="auto"/>
            </w:pPr>
            <w:r w:rsidRPr="00736E2C" w:rsidR="00736E2C">
              <w:rPr>
                <w:rFonts w:hint="default"/>
              </w:rPr>
              <w:t>(11) Organizá</w:t>
            </w:r>
            <w:r w:rsidRPr="00736E2C" w:rsidR="00736E2C">
              <w:rPr>
                <w:rFonts w:hint="default"/>
              </w:rPr>
              <w:t>cia kolektí</w:t>
            </w:r>
            <w:r w:rsidRPr="00736E2C" w:rsidR="00736E2C">
              <w:rPr>
                <w:rFonts w:hint="default"/>
              </w:rPr>
              <w:t>vnej sprá</w:t>
            </w:r>
            <w:r w:rsidRPr="00736E2C" w:rsidR="00736E2C">
              <w:rPr>
                <w:rFonts w:hint="default"/>
              </w:rPr>
              <w:t>vy zverejní</w:t>
            </w:r>
            <w:r w:rsidRPr="00736E2C" w:rsidR="00736E2C">
              <w:rPr>
                <w:rFonts w:hint="default"/>
              </w:rPr>
              <w:t xml:space="preserve"> na svojom webovom sí</w:t>
            </w:r>
            <w:r w:rsidRPr="00736E2C" w:rsidR="00736E2C">
              <w:rPr>
                <w:rFonts w:hint="default"/>
              </w:rPr>
              <w:t>dle informá</w:t>
            </w:r>
            <w:r w:rsidRPr="00736E2C" w:rsidR="00736E2C">
              <w:rPr>
                <w:rFonts w:hint="default"/>
              </w:rPr>
              <w:t>cie podľ</w:t>
            </w:r>
            <w:r w:rsidRPr="00736E2C" w:rsidR="00736E2C">
              <w:rPr>
                <w:rFonts w:hint="default"/>
              </w:rPr>
              <w:t>a §</w:t>
            </w:r>
            <w:r w:rsidRPr="00736E2C" w:rsidR="00736E2C">
              <w:rPr>
                <w:rFonts w:hint="default"/>
              </w:rPr>
              <w:t xml:space="preserve"> 12 ods. 10 pí</w:t>
            </w:r>
            <w:r w:rsidRPr="00736E2C" w:rsidR="00736E2C">
              <w:rPr>
                <w:rFonts w:hint="default"/>
              </w:rPr>
              <w:t>sm. b) až</w:t>
            </w:r>
            <w:r w:rsidRPr="00736E2C" w:rsidR="00736E2C">
              <w:rPr>
                <w:rFonts w:hint="default"/>
              </w:rPr>
              <w:t xml:space="preserve"> e) a hypertextový</w:t>
            </w:r>
            <w:r w:rsidRPr="00736E2C" w:rsidR="00736E2C">
              <w:rPr>
                <w:rFonts w:hint="default"/>
              </w:rPr>
              <w:t xml:space="preserve"> odkaz na portá</w:t>
            </w:r>
            <w:r w:rsidRPr="00736E2C" w:rsidR="00736E2C">
              <w:rPr>
                <w:rFonts w:hint="default"/>
              </w:rPr>
              <w:t>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9A0492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 w:rsidR="009526B5">
              <w:rPr>
                <w:rFonts w:hint="default"/>
                <w:b/>
                <w:bCs/>
              </w:rPr>
              <w:t>Č</w:t>
            </w:r>
            <w:r w:rsidR="009A0492">
              <w:rPr>
                <w:b/>
                <w:bCs/>
              </w:rPr>
              <w:t>: 11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1C9A" w:rsidRPr="00E31C9A" w:rsidP="00E31C9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31C9A">
              <w:rPr>
                <w:rFonts w:hint="default"/>
                <w:b w:val="0"/>
                <w:sz w:val="20"/>
                <w:szCs w:val="20"/>
              </w:rPr>
              <w:t>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lá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nok 11</w:t>
            </w:r>
          </w:p>
          <w:p w:rsidR="00E31C9A" w:rsidRPr="00E31C9A" w:rsidP="00E31C9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31C9A">
              <w:rPr>
                <w:rFonts w:hint="default"/>
                <w:b w:val="0"/>
                <w:sz w:val="20"/>
                <w:szCs w:val="20"/>
              </w:rPr>
              <w:t>Dialó</w:t>
            </w:r>
            <w:r w:rsidRPr="00E31C9A">
              <w:rPr>
                <w:rFonts w:hint="default"/>
                <w:b w:val="0"/>
                <w:sz w:val="20"/>
                <w:szCs w:val="20"/>
              </w:rPr>
              <w:t>g so zainteresovaný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>mi stranami</w:t>
            </w:r>
          </w:p>
          <w:p w:rsidR="00CF10E0" w:rsidRPr="00E673F8" w:rsidP="00E31C9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31C9A" w:rsidR="00E31C9A">
              <w:rPr>
                <w:rFonts w:hint="default"/>
                <w:b w:val="0"/>
                <w:sz w:val="20"/>
                <w:szCs w:val="20"/>
              </w:rPr>
              <w:t>Č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tá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ty uskutoč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nia konzultá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cie s nositeľ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mi prá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v, organizá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ciami kolektí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vnej sprá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vy a inš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titú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ciami sprá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vy kultú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rneho dedič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stva v kaž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dom sektore pred stanovení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m osobitný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ch pož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iadaviek podľ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a č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lá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nku 8 ods. 5 a podporia pravidelný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 xml:space="preserve"> dialó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g medzi organizá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ciami zastupujú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cimi použí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vateľ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ov a nositeľ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ov prá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v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 xml:space="preserve"> 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vrá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tane organizá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cií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 xml:space="preserve"> kolektí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vnej sprá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vy a aký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mikoľ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vek iný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mi prí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sluš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ný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mi organizá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ciami zainteresovaný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ch strá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n s cieľ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om podporovať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 xml:space="preserve"> v podmienkach jednotlivý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ch sektorov relevantnosť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 xml:space="preserve"> a využ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iteľ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nosť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 xml:space="preserve"> licenč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ný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ch mechanizmov stanovený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ch v č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lá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nku 8 ods. 1 a zabezpeč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i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ť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, aby zá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ruky pre nositeľ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ov prá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v uvedený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ch v tejto kapitole boli úč</w:t>
            </w:r>
            <w:r w:rsidRPr="00E31C9A" w:rsidR="00E31C9A">
              <w:rPr>
                <w:rFonts w:hint="default"/>
                <w:b w:val="0"/>
                <w:sz w:val="20"/>
                <w:szCs w:val="20"/>
              </w:rPr>
              <w:t>inné.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214985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C747F1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C747F1">
              <w:rPr>
                <w:rFonts w:hint="default"/>
                <w:bCs/>
                <w:color w:val="000000"/>
              </w:rPr>
              <w:t>§</w:t>
            </w:r>
            <w:r w:rsidR="00C747F1">
              <w:rPr>
                <w:rFonts w:hint="default"/>
                <w:bCs/>
                <w:color w:val="000000"/>
              </w:rPr>
              <w:t xml:space="preserve"> 189</w:t>
            </w:r>
          </w:p>
          <w:p w:rsidR="00C747F1" w:rsidRPr="00E673F8" w:rsidP="00C747F1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 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C747F1" w:rsidR="00C747F1">
              <w:rPr>
                <w:rFonts w:hint="default"/>
                <w:b w:val="0"/>
                <w:sz w:val="20"/>
                <w:szCs w:val="20"/>
              </w:rPr>
              <w:t>(4) Ministerstvo koordinuje kultú</w:t>
            </w:r>
            <w:r w:rsidRPr="00C747F1" w:rsidR="00C747F1">
              <w:rPr>
                <w:rFonts w:hint="default"/>
                <w:b w:val="0"/>
                <w:sz w:val="20"/>
                <w:szCs w:val="20"/>
              </w:rPr>
              <w:t>rny dialó</w:t>
            </w:r>
            <w:r w:rsidRPr="00C747F1" w:rsidR="00C747F1">
              <w:rPr>
                <w:rFonts w:hint="default"/>
                <w:b w:val="0"/>
                <w:sz w:val="20"/>
                <w:szCs w:val="20"/>
              </w:rPr>
              <w:t>g zainteresovaný</w:t>
            </w:r>
            <w:r w:rsidRPr="00C747F1" w:rsidR="00C747F1">
              <w:rPr>
                <w:rFonts w:hint="default"/>
                <w:b w:val="0"/>
                <w:sz w:val="20"/>
                <w:szCs w:val="20"/>
              </w:rPr>
              <w:t>ch strá</w:t>
            </w:r>
            <w:r w:rsidRPr="00C747F1" w:rsidR="00C747F1">
              <w:rPr>
                <w:rFonts w:hint="default"/>
                <w:b w:val="0"/>
                <w:sz w:val="20"/>
                <w:szCs w:val="20"/>
              </w:rPr>
              <w:t>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0E0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3A7F" w:rsidRPr="004A3A7F" w:rsidP="004A3A7F">
            <w:pPr>
              <w:pStyle w:val="Heading7"/>
              <w:bidi w:val="0"/>
              <w:spacing w:after="0" w:line="240" w:lineRule="auto"/>
              <w:rPr>
                <w:b w:val="0"/>
              </w:rPr>
            </w:pPr>
            <w:r w:rsidRPr="00B3479F" w:rsidR="004E3657">
              <w:rPr>
                <w:rFonts w:hint="default"/>
                <w:b w:val="0"/>
              </w:rPr>
              <w:t>Dialó</w:t>
            </w:r>
            <w:r w:rsidRPr="00B3479F" w:rsidR="004E3657">
              <w:rPr>
                <w:rFonts w:hint="default"/>
                <w:b w:val="0"/>
              </w:rPr>
              <w:t>g bol vykonaný</w:t>
            </w:r>
            <w:r w:rsidRPr="00B3479F" w:rsidR="004E3657">
              <w:rPr>
                <w:rFonts w:hint="default"/>
                <w:b w:val="0"/>
              </w:rPr>
              <w:t xml:space="preserve"> v </w:t>
            </w:r>
            <w:r w:rsidRPr="00B3479F" w:rsidR="004E3657">
              <w:rPr>
                <w:rFonts w:hint="default"/>
                <w:b w:val="0"/>
              </w:rPr>
              <w:t>rá</w:t>
            </w:r>
            <w:r w:rsidRPr="00B3479F" w:rsidR="004E3657">
              <w:rPr>
                <w:rFonts w:hint="default"/>
                <w:b w:val="0"/>
              </w:rPr>
              <w:t>mci zasadnutí</w:t>
            </w:r>
            <w:r w:rsidRPr="00B3479F" w:rsidR="004E3657">
              <w:rPr>
                <w:rFonts w:hint="default"/>
                <w:b w:val="0"/>
              </w:rPr>
              <w:t xml:space="preserve"> neformá</w:t>
            </w:r>
            <w:r w:rsidRPr="00B3479F" w:rsidR="004E3657">
              <w:rPr>
                <w:rFonts w:hint="default"/>
                <w:b w:val="0"/>
              </w:rPr>
              <w:t>lnej pracovnej skupiny k </w:t>
            </w:r>
            <w:r w:rsidRPr="00B3479F" w:rsidR="004E3657">
              <w:rPr>
                <w:rFonts w:hint="default"/>
                <w:b w:val="0"/>
              </w:rPr>
              <w:t>prí</w:t>
            </w:r>
            <w:r w:rsidRPr="00B3479F" w:rsidR="004E3657">
              <w:rPr>
                <w:rFonts w:hint="default"/>
                <w:b w:val="0"/>
              </w:rPr>
              <w:t>prave NAZ so zá</w:t>
            </w:r>
            <w:r w:rsidRPr="00B3479F" w:rsidR="004E3657">
              <w:rPr>
                <w:rFonts w:hint="default"/>
                <w:b w:val="0"/>
              </w:rPr>
              <w:t>stupcami relevantý</w:t>
            </w:r>
            <w:r w:rsidRPr="00B3479F" w:rsidR="004E3657">
              <w:rPr>
                <w:rFonts w:hint="default"/>
                <w:b w:val="0"/>
              </w:rPr>
              <w:t>ch sektorov a </w:t>
            </w:r>
            <w:r w:rsidRPr="00B3479F" w:rsidR="004E3657">
              <w:rPr>
                <w:rFonts w:hint="default"/>
                <w:b w:val="0"/>
              </w:rPr>
              <w:t>organizá</w:t>
            </w:r>
            <w:r w:rsidRPr="00B3479F" w:rsidR="004E3657">
              <w:rPr>
                <w:rFonts w:hint="default"/>
                <w:b w:val="0"/>
              </w:rPr>
              <w:t>cií</w:t>
            </w:r>
            <w:r w:rsidRPr="00B3479F" w:rsidR="004E3657">
              <w:rPr>
                <w:rFonts w:hint="default"/>
                <w:b w:val="0"/>
              </w:rPr>
              <w:t xml:space="preserve"> kolektí</w:t>
            </w:r>
            <w:r w:rsidRPr="00B3479F" w:rsidR="004E3657">
              <w:rPr>
                <w:rFonts w:hint="default"/>
                <w:b w:val="0"/>
              </w:rPr>
              <w:t>vnej sprá</w:t>
            </w:r>
            <w:r w:rsidRPr="00B3479F" w:rsidR="004E3657">
              <w:rPr>
                <w:rFonts w:hint="default"/>
                <w:b w:val="0"/>
              </w:rPr>
              <w:t>vy</w:t>
            </w:r>
            <w:r>
              <w:rPr>
                <w:rFonts w:hint="default"/>
                <w:b w:val="0"/>
              </w:rPr>
              <w:t>. Ministerstvo bude ď</w:t>
            </w:r>
            <w:r>
              <w:rPr>
                <w:rFonts w:hint="default"/>
                <w:b w:val="0"/>
              </w:rPr>
              <w:t>alej koordinovať</w:t>
            </w:r>
            <w:r>
              <w:rPr>
                <w:rFonts w:hint="default"/>
                <w:b w:val="0"/>
              </w:rPr>
              <w:t xml:space="preserve"> kultú</w:t>
            </w:r>
            <w:r>
              <w:rPr>
                <w:rFonts w:hint="default"/>
                <w:b w:val="0"/>
              </w:rPr>
              <w:t>rny dialó</w:t>
            </w:r>
            <w:r>
              <w:rPr>
                <w:rFonts w:hint="default"/>
                <w:b w:val="0"/>
              </w:rPr>
              <w:t>g na Plaforme pre kreatí</w:t>
            </w:r>
            <w:r>
              <w:rPr>
                <w:rFonts w:hint="default"/>
                <w:b w:val="0"/>
              </w:rPr>
              <w:t>vny priemysel</w:t>
            </w:r>
            <w:r w:rsidRPr="00B3479F" w:rsidR="004E3657">
              <w:rPr>
                <w:b w:val="0"/>
              </w:rPr>
              <w:t>.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9A0492">
              <w:rPr>
                <w:b/>
                <w:bCs/>
              </w:rPr>
              <w:t>: 12</w:t>
            </w:r>
          </w:p>
          <w:p w:rsidR="00E31C9A" w:rsidRPr="00E673F8" w:rsidP="009526B5">
            <w:pPr>
              <w:bidi w:val="0"/>
              <w:spacing w:after="0" w:line="240" w:lineRule="auto"/>
            </w:pPr>
            <w:r w:rsidRPr="008D0F87" w:rsidR="009526B5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1C9A" w:rsidRPr="00E31C9A" w:rsidP="00E31C9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31C9A">
              <w:rPr>
                <w:b w:val="0"/>
                <w:sz w:val="20"/>
                <w:szCs w:val="20"/>
              </w:rPr>
              <w:t>KAPITOLA 2</w:t>
            </w:r>
          </w:p>
          <w:p w:rsidR="00E31C9A" w:rsidRPr="00E31C9A" w:rsidP="00E31C9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31C9A">
              <w:rPr>
                <w:rFonts w:hint="default"/>
                <w:b w:val="0"/>
                <w:sz w:val="20"/>
                <w:szCs w:val="20"/>
              </w:rPr>
              <w:t>Opatrenia na uľ</w:t>
            </w:r>
            <w:r w:rsidRPr="00E31C9A">
              <w:rPr>
                <w:rFonts w:hint="default"/>
                <w:b w:val="0"/>
                <w:sz w:val="20"/>
                <w:szCs w:val="20"/>
              </w:rPr>
              <w:t>ahč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enie hromadný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>ch licencií</w:t>
            </w:r>
          </w:p>
          <w:p w:rsidR="00E31C9A" w:rsidRPr="00E31C9A" w:rsidP="00E31C9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31C9A">
              <w:rPr>
                <w:rFonts w:hint="default"/>
                <w:b w:val="0"/>
                <w:sz w:val="20"/>
                <w:szCs w:val="20"/>
              </w:rPr>
              <w:t>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lá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nok 12</w:t>
            </w:r>
          </w:p>
          <w:p w:rsidR="00E31C9A" w:rsidRPr="00E31C9A" w:rsidP="00E31C9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31C9A">
              <w:rPr>
                <w:rFonts w:hint="default"/>
                <w:b w:val="0"/>
                <w:sz w:val="20"/>
                <w:szCs w:val="20"/>
              </w:rPr>
              <w:t>Rozší</w:t>
            </w:r>
            <w:r w:rsidRPr="00E31C9A">
              <w:rPr>
                <w:rFonts w:hint="default"/>
                <w:b w:val="0"/>
                <w:sz w:val="20"/>
                <w:szCs w:val="20"/>
              </w:rPr>
              <w:t>rené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hromadné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licenč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né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zmluvy</w:t>
            </w:r>
          </w:p>
          <w:p w:rsidR="00E31C9A" w:rsidP="00E31C9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31C9A">
              <w:rPr>
                <w:rFonts w:hint="default"/>
                <w:b w:val="0"/>
                <w:sz w:val="20"/>
                <w:szCs w:val="20"/>
              </w:rPr>
              <w:t>1.   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tá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ty môž</w:t>
            </w:r>
            <w:r w:rsidRPr="00E31C9A">
              <w:rPr>
                <w:rFonts w:hint="default"/>
                <w:b w:val="0"/>
                <w:sz w:val="20"/>
                <w:szCs w:val="20"/>
              </w:rPr>
              <w:t>u ustanoviť</w:t>
            </w:r>
            <w:r w:rsidRPr="00E31C9A">
              <w:rPr>
                <w:rFonts w:hint="default"/>
                <w:b w:val="0"/>
                <w:sz w:val="20"/>
                <w:szCs w:val="20"/>
              </w:rPr>
              <w:t>, pokiaľ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ide o použí</w:t>
            </w:r>
            <w:r w:rsidRPr="00E31C9A">
              <w:rPr>
                <w:rFonts w:hint="default"/>
                <w:b w:val="0"/>
                <w:sz w:val="20"/>
                <w:szCs w:val="20"/>
              </w:rPr>
              <w:t>vanie na ich ú</w:t>
            </w:r>
            <w:r w:rsidRPr="00E31C9A">
              <w:rPr>
                <w:rFonts w:hint="default"/>
                <w:b w:val="0"/>
                <w:sz w:val="20"/>
                <w:szCs w:val="20"/>
              </w:rPr>
              <w:t>zemí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a pod podmienkou zá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ruk stanovený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>ch v tomto 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lá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nku, ž</w:t>
            </w:r>
            <w:r w:rsidRPr="00E31C9A">
              <w:rPr>
                <w:rFonts w:hint="default"/>
                <w:b w:val="0"/>
                <w:sz w:val="20"/>
                <w:szCs w:val="20"/>
              </w:rPr>
              <w:t>e ak organizá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cia kolektí</w:t>
            </w:r>
            <w:r w:rsidRPr="00E31C9A">
              <w:rPr>
                <w:rFonts w:hint="default"/>
                <w:b w:val="0"/>
                <w:sz w:val="20"/>
                <w:szCs w:val="20"/>
              </w:rPr>
              <w:t>vnej sprá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vy, na ktorú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sa vzť</w:t>
            </w:r>
            <w:r w:rsidRPr="00E31C9A">
              <w:rPr>
                <w:rFonts w:hint="default"/>
                <w:b w:val="0"/>
                <w:sz w:val="20"/>
                <w:szCs w:val="20"/>
              </w:rPr>
              <w:t>ahujú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vnú</w:t>
            </w:r>
            <w:r w:rsidRPr="00E31C9A">
              <w:rPr>
                <w:rFonts w:hint="default"/>
                <w:b w:val="0"/>
                <w:sz w:val="20"/>
                <w:szCs w:val="20"/>
              </w:rPr>
              <w:t>troš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tá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tne predpisy implementujú</w:t>
            </w:r>
            <w:r w:rsidRPr="00E31C9A">
              <w:rPr>
                <w:rFonts w:hint="default"/>
                <w:b w:val="0"/>
                <w:sz w:val="20"/>
                <w:szCs w:val="20"/>
              </w:rPr>
              <w:t>ce smernicu 2014/26/EÚ</w:t>
            </w:r>
            <w:r w:rsidRPr="00E31C9A">
              <w:rPr>
                <w:rFonts w:hint="default"/>
                <w:b w:val="0"/>
                <w:sz w:val="20"/>
                <w:szCs w:val="20"/>
              </w:rPr>
              <w:t>, v sú</w:t>
            </w:r>
            <w:r w:rsidRPr="00E31C9A">
              <w:rPr>
                <w:rFonts w:hint="default"/>
                <w:b w:val="0"/>
                <w:sz w:val="20"/>
                <w:szCs w:val="20"/>
              </w:rPr>
              <w:t>lade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so svojimi povereniami od nositeľ</w:t>
            </w:r>
            <w:r w:rsidRPr="00E31C9A">
              <w:rPr>
                <w:rFonts w:hint="default"/>
                <w:b w:val="0"/>
                <w:sz w:val="20"/>
                <w:szCs w:val="20"/>
              </w:rPr>
              <w:t>ov prá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v uzatvorí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licenč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nú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zmluvu o využí</w:t>
            </w:r>
            <w:r w:rsidRPr="00E31C9A">
              <w:rPr>
                <w:rFonts w:hint="default"/>
                <w:b w:val="0"/>
                <w:sz w:val="20"/>
                <w:szCs w:val="20"/>
              </w:rPr>
              <w:t>vaní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diel alebo iný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>ch predmetov ochrany:</w:t>
            </w:r>
          </w:p>
          <w:p w:rsidR="00E31C9A" w:rsidP="00E31C9A">
            <w:pPr>
              <w:bidi w:val="0"/>
              <w:spacing w:after="0" w:line="240" w:lineRule="auto"/>
              <w:rPr>
                <w:rFonts w:eastAsia="Times New Roman"/>
              </w:rPr>
            </w:pPr>
            <w:r>
              <w:t xml:space="preserve">a) </w:t>
            </w:r>
            <w:r w:rsidRPr="00505AED">
              <w:rPr>
                <w:rFonts w:eastAsia="Times New Roman"/>
              </w:rPr>
              <w:t>takúto zmluvu možno rozšíriť tak, aby sa uplatňovala na práva nositeľov práv, ktorí nepoverili túto organizáciu kolektívnej správy zastupovať ich prostredníctvom postúpenia práv, licencie alebo inej zmluvnej dohody alebo,</w:t>
            </w:r>
          </w:p>
          <w:p w:rsidR="00E31C9A" w:rsidRPr="00E31C9A" w:rsidP="00E31C9A">
            <w:pPr>
              <w:bidi w:val="0"/>
              <w:spacing w:after="0" w:line="240" w:lineRule="auto"/>
            </w:pPr>
            <w:r>
              <w:rPr>
                <w:rFonts w:eastAsia="Times New Roman"/>
              </w:rPr>
              <w:t xml:space="preserve">b) </w:t>
            </w:r>
            <w:r w:rsidRPr="00505AED">
              <w:rPr>
                <w:rFonts w:eastAsia="Times New Roman"/>
              </w:rPr>
              <w:t>pokiaľ ide o takúto zmluvu, že organizácia má právne poverenie alebo sa predpokladá, že zastupuje nositeľov práv, ktorí príslušnú organizáciu v tomto zmysle nepoverili.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1C9A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1C9A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8348B2">
              <w:rPr>
                <w:b w:val="0"/>
                <w:sz w:val="20"/>
                <w:szCs w:val="20"/>
              </w:rPr>
              <w:t>N</w:t>
            </w:r>
            <w:r w:rsidR="00F832FA">
              <w:rPr>
                <w:b w:val="0"/>
                <w:sz w:val="20"/>
                <w:szCs w:val="20"/>
              </w:rPr>
              <w:t>AZ</w:t>
            </w:r>
          </w:p>
          <w:p w:rsidR="004A7C03" w:rsidP="004A7C03">
            <w:pPr>
              <w:bidi w:val="0"/>
              <w:spacing w:after="0" w:line="240" w:lineRule="auto"/>
            </w:pPr>
          </w:p>
          <w:p w:rsidR="004A7C03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8A1DAE" w:rsidP="004A7C03">
            <w:pPr>
              <w:bidi w:val="0"/>
              <w:spacing w:after="0" w:line="240" w:lineRule="auto"/>
            </w:pPr>
          </w:p>
          <w:p w:rsidR="004A7C03" w:rsidRPr="004A7C03" w:rsidP="004A7C03">
            <w:pPr>
              <w:bidi w:val="0"/>
              <w:spacing w:after="0" w:line="240" w:lineRule="auto"/>
            </w:pPr>
            <w:r>
              <w:t>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1C9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8348B2">
              <w:rPr>
                <w:rFonts w:hint="default"/>
                <w:bCs/>
                <w:color w:val="000000"/>
              </w:rPr>
              <w:t>§</w:t>
            </w:r>
            <w:r w:rsidR="008348B2">
              <w:rPr>
                <w:rFonts w:hint="default"/>
                <w:bCs/>
                <w:color w:val="000000"/>
              </w:rPr>
              <w:t xml:space="preserve"> 80</w:t>
            </w:r>
          </w:p>
          <w:p w:rsidR="004A7C03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A7C03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A1DAE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A7C03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79</w:t>
            </w:r>
          </w:p>
          <w:p w:rsidR="004A7C03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(1) Organizá</w:t>
            </w:r>
            <w:r>
              <w:rPr>
                <w:rFonts w:hint="default"/>
              </w:rPr>
              <w:t>cia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>vy môž</w:t>
            </w:r>
            <w:r>
              <w:rPr>
                <w:rFonts w:hint="default"/>
              </w:rPr>
              <w:t>e rozší</w:t>
            </w:r>
            <w:r>
              <w:rPr>
                <w:rFonts w:hint="default"/>
              </w:rPr>
              <w:t>renou hromadnou licenč</w:t>
            </w:r>
            <w:r>
              <w:rPr>
                <w:rFonts w:hint="default"/>
              </w:rPr>
              <w:t>nou zmluvou poskytnúť</w:t>
            </w:r>
            <w:r>
              <w:rPr>
                <w:rFonts w:hint="default"/>
              </w:rPr>
              <w:t xml:space="preserve"> nadobú</w:t>
            </w:r>
            <w:r>
              <w:rPr>
                <w:rFonts w:hint="default"/>
              </w:rPr>
              <w:t>dateľ</w:t>
            </w:r>
            <w:r>
              <w:rPr>
                <w:rFonts w:hint="default"/>
              </w:rPr>
              <w:t>ovi sú</w:t>
            </w:r>
            <w:r>
              <w:rPr>
                <w:rFonts w:hint="default"/>
              </w:rPr>
              <w:t xml:space="preserve">hlas len na </w:t>
            </w: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a) technické</w:t>
            </w:r>
            <w:r>
              <w:rPr>
                <w:rFonts w:hint="default"/>
              </w:rPr>
              <w:t xml:space="preserve"> predvedenie diela alebo verejný</w:t>
            </w:r>
            <w:r>
              <w:rPr>
                <w:rFonts w:hint="default"/>
              </w:rPr>
              <w:t xml:space="preserve"> prenos diela v prevá</w:t>
            </w:r>
            <w:r>
              <w:rPr>
                <w:rFonts w:hint="default"/>
              </w:rPr>
              <w:t>dzkarni alebo v inom priestore prostrední</w:t>
            </w:r>
            <w:r>
              <w:rPr>
                <w:rFonts w:hint="default"/>
              </w:rPr>
              <w:t>ctvom technické</w:t>
            </w:r>
            <w:r>
              <w:rPr>
                <w:rFonts w:hint="default"/>
              </w:rPr>
              <w:t>ho zariadenia; to nezahŕň</w:t>
            </w:r>
            <w:r>
              <w:rPr>
                <w:rFonts w:hint="default"/>
              </w:rPr>
              <w:t>a vysielanie, retransmisiu a sprí</w:t>
            </w:r>
            <w:r>
              <w:rPr>
                <w:rFonts w:hint="default"/>
              </w:rPr>
              <w:t>stupň</w:t>
            </w:r>
            <w:r>
              <w:rPr>
                <w:rFonts w:hint="default"/>
              </w:rPr>
              <w:t xml:space="preserve">ovanie verejnosti, </w:t>
            </w: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b) použ</w:t>
            </w:r>
            <w:r>
              <w:rPr>
                <w:rFonts w:hint="default"/>
              </w:rPr>
              <w:t>itie obchodne nedostupné</w:t>
            </w:r>
            <w:r>
              <w:rPr>
                <w:rFonts w:hint="default"/>
              </w:rPr>
              <w:t>ho diela vyhotovení</w:t>
            </w:r>
            <w:r>
              <w:rPr>
                <w:rFonts w:hint="default"/>
              </w:rPr>
              <w:t>m rozmnož</w:t>
            </w:r>
            <w:r>
              <w:rPr>
                <w:rFonts w:hint="default"/>
              </w:rPr>
              <w:t>eni</w:t>
            </w:r>
            <w:r>
              <w:rPr>
                <w:rFonts w:hint="default"/>
              </w:rPr>
              <w:t>ny, verejný</w:t>
            </w:r>
            <w:r>
              <w:rPr>
                <w:rFonts w:hint="default"/>
              </w:rPr>
              <w:t>m prenosom alebo verejný</w:t>
            </w:r>
            <w:r>
              <w:rPr>
                <w:rFonts w:hint="default"/>
              </w:rPr>
              <w:t>m rozš</w:t>
            </w:r>
            <w:r>
              <w:rPr>
                <w:rFonts w:hint="default"/>
              </w:rPr>
              <w:t>irovaní</w:t>
            </w:r>
            <w:r>
              <w:rPr>
                <w:rFonts w:hint="default"/>
              </w:rPr>
              <w:t>m jeho rozmnož</w:t>
            </w:r>
            <w:r>
              <w:rPr>
                <w:rFonts w:hint="default"/>
              </w:rPr>
              <w:t>eniny prevodom vlastní</w:t>
            </w:r>
            <w:r>
              <w:rPr>
                <w:rFonts w:hint="default"/>
              </w:rPr>
              <w:t>ckeho prá</w:t>
            </w:r>
            <w:r>
              <w:rPr>
                <w:rFonts w:hint="default"/>
              </w:rPr>
              <w:t>va na nekomerč</w:t>
            </w:r>
            <w:r>
              <w:rPr>
                <w:rFonts w:hint="default"/>
              </w:rPr>
              <w:t>né</w:t>
            </w:r>
            <w:r>
              <w:rPr>
                <w:rFonts w:hint="default"/>
              </w:rPr>
              <w:t xml:space="preserve"> úč</w:t>
            </w:r>
            <w:r>
              <w:rPr>
                <w:rFonts w:hint="default"/>
              </w:rPr>
              <w:t xml:space="preserve">ely, </w:t>
            </w: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c) ž</w:t>
            </w:r>
            <w:r>
              <w:rPr>
                <w:rFonts w:hint="default"/>
              </w:rPr>
              <w:t>ivé</w:t>
            </w:r>
            <w:r>
              <w:rPr>
                <w:rFonts w:hint="default"/>
              </w:rPr>
              <w:t xml:space="preserve"> predvedenie literá</w:t>
            </w:r>
            <w:r>
              <w:rPr>
                <w:rFonts w:hint="default"/>
              </w:rPr>
              <w:t>rnych diel a vyhotovenie rozmnož</w:t>
            </w:r>
            <w:r>
              <w:rPr>
                <w:rFonts w:hint="default"/>
              </w:rPr>
              <w:t>eniny, verejné</w:t>
            </w:r>
            <w:r>
              <w:rPr>
                <w:rFonts w:hint="default"/>
              </w:rPr>
              <w:t xml:space="preserve"> rozš</w:t>
            </w:r>
            <w:r>
              <w:rPr>
                <w:rFonts w:hint="default"/>
              </w:rPr>
              <w:t>irovanie rozmnož</w:t>
            </w:r>
            <w:r>
              <w:rPr>
                <w:rFonts w:hint="default"/>
              </w:rPr>
              <w:t>eniny prevodom vlastní</w:t>
            </w:r>
            <w:r>
              <w:rPr>
                <w:rFonts w:hint="default"/>
              </w:rPr>
              <w:t>ckeho prá</w:t>
            </w:r>
            <w:r>
              <w:rPr>
                <w:rFonts w:hint="default"/>
              </w:rPr>
              <w:t>va a verený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prenos literá</w:t>
            </w:r>
            <w:r>
              <w:rPr>
                <w:rFonts w:hint="default"/>
              </w:rPr>
              <w:t>rneho diela v rozsahu potrebnom na úč</w:t>
            </w:r>
            <w:r>
              <w:rPr>
                <w:rFonts w:hint="default"/>
              </w:rPr>
              <w:t>el propagá</w:t>
            </w:r>
            <w:r>
              <w:rPr>
                <w:rFonts w:hint="default"/>
              </w:rPr>
              <w:t>cie ž</w:t>
            </w:r>
            <w:r>
              <w:rPr>
                <w:rFonts w:hint="default"/>
              </w:rPr>
              <w:t>ivé</w:t>
            </w:r>
            <w:r>
              <w:rPr>
                <w:rFonts w:hint="default"/>
              </w:rPr>
              <w:t xml:space="preserve">ho predvedenia, </w:t>
            </w: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d) vysielanie diel vrá</w:t>
            </w:r>
            <w:r>
              <w:rPr>
                <w:rFonts w:hint="default"/>
              </w:rPr>
              <w:t>tane vysielania prostrední</w:t>
            </w:r>
            <w:r>
              <w:rPr>
                <w:rFonts w:hint="default"/>
              </w:rPr>
              <w:t xml:space="preserve">ctvom satelitu, </w:t>
            </w: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e) vyhotovenie rozmnož</w:t>
            </w:r>
            <w:r>
              <w:rPr>
                <w:rFonts w:hint="default"/>
              </w:rPr>
              <w:t>eniny literá</w:t>
            </w:r>
            <w:r>
              <w:rPr>
                <w:rFonts w:hint="default"/>
              </w:rPr>
              <w:t xml:space="preserve">rneho diela, </w:t>
            </w: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f) ná</w:t>
            </w:r>
            <w:r>
              <w:rPr>
                <w:rFonts w:hint="default"/>
              </w:rPr>
              <w:t>jom alebo vypož</w:t>
            </w:r>
            <w:r>
              <w:rPr>
                <w:rFonts w:hint="default"/>
              </w:rPr>
              <w:t>ič</w:t>
            </w:r>
            <w:r>
              <w:rPr>
                <w:rFonts w:hint="default"/>
              </w:rPr>
              <w:t>anie rozmnož</w:t>
            </w:r>
            <w:r>
              <w:rPr>
                <w:rFonts w:hint="default"/>
              </w:rPr>
              <w:t xml:space="preserve">eniny diela, </w:t>
            </w: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g)</w:t>
            </w:r>
            <w:r>
              <w:rPr>
                <w:rFonts w:hint="default"/>
              </w:rPr>
              <w:t xml:space="preserve"> verejný</w:t>
            </w:r>
            <w:r>
              <w:rPr>
                <w:rFonts w:hint="default"/>
              </w:rPr>
              <w:t xml:space="preserve"> prenos uskutočň</w:t>
            </w:r>
            <w:r>
              <w:rPr>
                <w:rFonts w:hint="default"/>
              </w:rPr>
              <w:t>ovaný</w:t>
            </w:r>
            <w:r>
              <w:rPr>
                <w:rFonts w:hint="default"/>
              </w:rPr>
              <w:t xml:space="preserve"> poskytovateľ</w:t>
            </w:r>
            <w:r>
              <w:rPr>
                <w:rFonts w:hint="default"/>
              </w:rPr>
              <w:t>om služ</w:t>
            </w:r>
            <w:r>
              <w:rPr>
                <w:rFonts w:hint="default"/>
              </w:rPr>
              <w:t>by zdieľ</w:t>
            </w:r>
            <w:r>
              <w:rPr>
                <w:rFonts w:hint="default"/>
              </w:rPr>
              <w:t>ania obsahu on-line ,</w:t>
            </w: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h) sprí</w:t>
            </w:r>
            <w:r>
              <w:rPr>
                <w:rFonts w:hint="default"/>
              </w:rPr>
              <w:t>stupň</w:t>
            </w:r>
            <w:r>
              <w:rPr>
                <w:rFonts w:hint="default"/>
              </w:rPr>
              <w:t>ovanie hudobné</w:t>
            </w:r>
            <w:r>
              <w:rPr>
                <w:rFonts w:hint="default"/>
              </w:rPr>
              <w:t>ho diela, literá</w:t>
            </w:r>
            <w:r>
              <w:rPr>
                <w:rFonts w:hint="default"/>
              </w:rPr>
              <w:t>rneho diela, diela vý</w:t>
            </w:r>
            <w:r>
              <w:rPr>
                <w:rFonts w:hint="default"/>
              </w:rPr>
              <w:t>tvarné</w:t>
            </w:r>
            <w:r>
              <w:rPr>
                <w:rFonts w:hint="default"/>
              </w:rPr>
              <w:t xml:space="preserve">ho umenia a periodika verejnosti, </w:t>
            </w: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i) vyhotovenie rozmnož</w:t>
            </w:r>
            <w:r>
              <w:rPr>
                <w:rFonts w:hint="default"/>
              </w:rPr>
              <w:t>eniny diela na úč</w:t>
            </w:r>
            <w:r>
              <w:rPr>
                <w:rFonts w:hint="default"/>
              </w:rPr>
              <w:t>ely použ</w:t>
            </w:r>
            <w:r>
              <w:rPr>
                <w:rFonts w:hint="default"/>
              </w:rPr>
              <w:t>itia diela podľ</w:t>
            </w:r>
            <w:r>
              <w:rPr>
                <w:rFonts w:hint="default"/>
              </w:rPr>
              <w:t>a pí</w:t>
            </w:r>
            <w:r>
              <w:rPr>
                <w:rFonts w:hint="default"/>
              </w:rPr>
              <w:t>smena</w:t>
            </w:r>
            <w:r>
              <w:rPr>
                <w:rFonts w:hint="default"/>
              </w:rPr>
              <w:t xml:space="preserve"> h),  </w:t>
            </w: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j) vyhotovenie rozmnož</w:t>
            </w:r>
            <w:r>
              <w:rPr>
                <w:rFonts w:hint="default"/>
              </w:rPr>
              <w:t>eniny hudobné</w:t>
            </w:r>
            <w:r>
              <w:rPr>
                <w:rFonts w:hint="default"/>
              </w:rPr>
              <w:t>ho diela vo forme notové</w:t>
            </w:r>
            <w:r>
              <w:rPr>
                <w:rFonts w:hint="default"/>
              </w:rPr>
              <w:t>ho zá</w:t>
            </w:r>
            <w:r>
              <w:rPr>
                <w:rFonts w:hint="default"/>
              </w:rPr>
              <w:t>znamu,</w:t>
            </w: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k) použ</w:t>
            </w:r>
            <w:r>
              <w:rPr>
                <w:rFonts w:hint="default"/>
              </w:rPr>
              <w:t>itie diel obsiahnutý</w:t>
            </w:r>
            <w:r>
              <w:rPr>
                <w:rFonts w:hint="default"/>
              </w:rPr>
              <w:t>ch v doplnkovej on-line služ</w:t>
            </w:r>
            <w:r>
              <w:rPr>
                <w:rFonts w:hint="default"/>
              </w:rPr>
              <w:t>be vyhotovení</w:t>
            </w:r>
            <w:r>
              <w:rPr>
                <w:rFonts w:hint="default"/>
              </w:rPr>
              <w:t>m rozmnož</w:t>
            </w:r>
            <w:r>
              <w:rPr>
                <w:rFonts w:hint="default"/>
              </w:rPr>
              <w:t>eniny a verejný</w:t>
            </w:r>
            <w:r>
              <w:rPr>
                <w:rFonts w:hint="default"/>
              </w:rPr>
              <w:t>m prenosom.</w:t>
            </w: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(2) Nadobú</w:t>
            </w:r>
            <w:r>
              <w:rPr>
                <w:rFonts w:hint="default"/>
              </w:rPr>
              <w:t>dateľ</w:t>
            </w:r>
            <w:r>
              <w:rPr>
                <w:rFonts w:hint="default"/>
              </w:rPr>
              <w:t>om licencie podľ</w:t>
            </w:r>
            <w:r>
              <w:rPr>
                <w:rFonts w:hint="default"/>
              </w:rPr>
              <w:t>a odseku 1 pí</w:t>
            </w:r>
            <w:r>
              <w:rPr>
                <w:rFonts w:hint="default"/>
              </w:rPr>
              <w:t>sm. b) sa rozumie kniž</w:t>
            </w:r>
            <w:r>
              <w:rPr>
                <w:rFonts w:hint="default"/>
              </w:rPr>
              <w:t>nica, archí</w:t>
            </w:r>
            <w:r>
              <w:rPr>
                <w:rFonts w:hint="default"/>
              </w:rPr>
              <w:t>v, mú</w:t>
            </w:r>
            <w:r>
              <w:rPr>
                <w:rFonts w:hint="default"/>
              </w:rPr>
              <w:t>zeum alebo zá</w:t>
            </w:r>
            <w:r>
              <w:rPr>
                <w:rFonts w:hint="default"/>
              </w:rPr>
              <w:t>konný</w:t>
            </w:r>
            <w:r>
              <w:rPr>
                <w:rFonts w:hint="default"/>
              </w:rPr>
              <w:t xml:space="preserve"> depozitá</w:t>
            </w:r>
            <w:r>
              <w:rPr>
                <w:rFonts w:hint="default"/>
              </w:rPr>
              <w:t>r podľ</w:t>
            </w:r>
            <w:r>
              <w:rPr>
                <w:rFonts w:hint="default"/>
              </w:rPr>
              <w:t>a osobitné</w:t>
            </w:r>
            <w:r>
              <w:rPr>
                <w:rFonts w:hint="default"/>
              </w:rPr>
              <w:t>ho predpisu8a) so sí</w:t>
            </w:r>
            <w:r>
              <w:rPr>
                <w:rFonts w:hint="default"/>
              </w:rPr>
              <w:t>dlom v Slovenskej republike.</w:t>
            </w: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(3) Obchodne nedostupné</w:t>
            </w:r>
            <w:r>
              <w:rPr>
                <w:rFonts w:hint="default"/>
              </w:rPr>
              <w:t xml:space="preserve"> dielo môž</w:t>
            </w:r>
            <w:r>
              <w:rPr>
                <w:rFonts w:hint="default"/>
              </w:rPr>
              <w:t>e kniž</w:t>
            </w:r>
            <w:r>
              <w:rPr>
                <w:rFonts w:hint="default"/>
              </w:rPr>
              <w:t>nica, archí</w:t>
            </w:r>
            <w:r>
              <w:rPr>
                <w:rFonts w:hint="default"/>
              </w:rPr>
              <w:t>v, mú</w:t>
            </w:r>
            <w:r>
              <w:rPr>
                <w:rFonts w:hint="default"/>
              </w:rPr>
              <w:t>zeum alebo zá</w:t>
            </w:r>
            <w:r>
              <w:rPr>
                <w:rFonts w:hint="default"/>
              </w:rPr>
              <w:t>konný</w:t>
            </w:r>
            <w:r>
              <w:rPr>
                <w:rFonts w:hint="default"/>
              </w:rPr>
              <w:t xml:space="preserve"> depozitá</w:t>
            </w:r>
            <w:r>
              <w:rPr>
                <w:rFonts w:hint="default"/>
              </w:rPr>
              <w:t>r podľ</w:t>
            </w:r>
            <w:r>
              <w:rPr>
                <w:rFonts w:hint="default"/>
              </w:rPr>
              <w:t>a osobitné</w:t>
            </w:r>
            <w:r>
              <w:rPr>
                <w:rFonts w:hint="default"/>
              </w:rPr>
              <w:t>ho predpisu8a) použ</w:t>
            </w:r>
            <w:r>
              <w:rPr>
                <w:rFonts w:hint="default"/>
              </w:rPr>
              <w:t>iť</w:t>
            </w:r>
            <w:r>
              <w:rPr>
                <w:rFonts w:hint="default"/>
              </w:rPr>
              <w:t xml:space="preserve"> na zá</w:t>
            </w:r>
            <w:r>
              <w:rPr>
                <w:rFonts w:hint="default"/>
              </w:rPr>
              <w:t>klade rozší</w:t>
            </w:r>
            <w:r>
              <w:rPr>
                <w:rFonts w:hint="default"/>
              </w:rPr>
              <w:t>renej hroma</w:t>
            </w:r>
            <w:r>
              <w:rPr>
                <w:rFonts w:hint="default"/>
              </w:rPr>
              <w:t>dnej licenč</w:t>
            </w:r>
            <w:r>
              <w:rPr>
                <w:rFonts w:hint="default"/>
              </w:rPr>
              <w:t>nej zmluvy uzavretej podľ</w:t>
            </w:r>
            <w:r>
              <w:rPr>
                <w:rFonts w:hint="default"/>
              </w:rPr>
              <w:t>a odseku 1 pí</w:t>
            </w:r>
            <w:r>
              <w:rPr>
                <w:rFonts w:hint="default"/>
              </w:rPr>
              <w:t>sm. b) aj na ú</w:t>
            </w:r>
            <w:r>
              <w:rPr>
                <w:rFonts w:hint="default"/>
              </w:rPr>
              <w:t>zemí</w:t>
            </w:r>
            <w:r>
              <w:rPr>
                <w:rFonts w:hint="default"/>
              </w:rPr>
              <w:t xml:space="preserve"> zmluvné</w:t>
            </w:r>
            <w:r>
              <w:rPr>
                <w:rFonts w:hint="default"/>
              </w:rPr>
              <w:t>ho š</w:t>
            </w:r>
            <w:r>
              <w:rPr>
                <w:rFonts w:hint="default"/>
              </w:rPr>
              <w:t>tá</w:t>
            </w:r>
            <w:r>
              <w:rPr>
                <w:rFonts w:hint="default"/>
              </w:rPr>
              <w:t>tu.</w:t>
            </w:r>
          </w:p>
          <w:p w:rsidR="00992A41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6E72AC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  <w:r w:rsidR="00992A41">
              <w:rPr>
                <w:rFonts w:hint="default"/>
              </w:rPr>
              <w:t>(4) Nadobú</w:t>
            </w:r>
            <w:r w:rsidR="00992A41">
              <w:rPr>
                <w:rFonts w:hint="default"/>
              </w:rPr>
              <w:t>dateľ</w:t>
            </w:r>
            <w:r w:rsidR="00992A41">
              <w:rPr>
                <w:rFonts w:hint="default"/>
              </w:rPr>
              <w:t>om licencie podľ</w:t>
            </w:r>
            <w:r w:rsidR="00992A41">
              <w:rPr>
                <w:rFonts w:hint="default"/>
              </w:rPr>
              <w:t>a odseku 1 pí</w:t>
            </w:r>
            <w:r w:rsidR="00992A41">
              <w:rPr>
                <w:rFonts w:hint="default"/>
              </w:rPr>
              <w:t>sm. k) sa rozumie vysielateľ</w:t>
            </w:r>
            <w:r w:rsidR="00992A41">
              <w:rPr>
                <w:rFonts w:hint="default"/>
              </w:rPr>
              <w:t xml:space="preserve"> so sí</w:t>
            </w:r>
            <w:r w:rsidR="00992A41">
              <w:rPr>
                <w:rFonts w:hint="default"/>
              </w:rPr>
              <w:t>dlom v Slovenskej republike.</w:t>
            </w:r>
          </w:p>
          <w:p w:rsidR="00992A41" w:rsidRPr="006E72AC" w:rsidP="00992A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</w:p>
          <w:p w:rsidR="006E72AC" w:rsidRPr="006E72AC" w:rsidP="006E72A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="008A1DAE">
              <w:t xml:space="preserve">(1) </w:t>
            </w:r>
            <w:r w:rsidRPr="006E72AC">
              <w:rPr>
                <w:rFonts w:hint="default"/>
              </w:rPr>
              <w:t>Organizá</w:t>
            </w:r>
            <w:r w:rsidRPr="006E72AC">
              <w:rPr>
                <w:rFonts w:hint="default"/>
              </w:rPr>
              <w:t>cia kolektí</w:t>
            </w:r>
            <w:r w:rsidRPr="006E72AC">
              <w:rPr>
                <w:rFonts w:hint="default"/>
              </w:rPr>
              <w:t>vnej sprá</w:t>
            </w:r>
            <w:r w:rsidRPr="006E72AC">
              <w:rPr>
                <w:rFonts w:hint="default"/>
              </w:rPr>
              <w:t>vy, ktorá</w:t>
            </w:r>
            <w:r w:rsidRPr="006E72AC">
              <w:rPr>
                <w:rFonts w:hint="default"/>
              </w:rPr>
              <w:t xml:space="preserve"> zastupuje najviac no</w:t>
            </w:r>
            <w:r w:rsidRPr="006E72AC">
              <w:rPr>
                <w:rFonts w:hint="default"/>
              </w:rPr>
              <w:t>siteľ</w:t>
            </w:r>
            <w:r w:rsidRPr="006E72AC">
              <w:rPr>
                <w:rFonts w:hint="default"/>
              </w:rPr>
              <w:t>ov prá</w:t>
            </w:r>
            <w:r w:rsidRPr="006E72AC">
              <w:rPr>
                <w:rFonts w:hint="default"/>
              </w:rPr>
              <w:t>v podľ</w:t>
            </w:r>
            <w:r w:rsidRPr="006E72AC">
              <w:rPr>
                <w:rFonts w:hint="default"/>
              </w:rPr>
              <w:t>a §</w:t>
            </w:r>
            <w:r w:rsidRPr="006E72AC">
              <w:rPr>
                <w:rFonts w:hint="default"/>
              </w:rPr>
              <w:t xml:space="preserve"> 164 ods. 1 na ú</w:t>
            </w:r>
            <w:r w:rsidRPr="006E72AC">
              <w:rPr>
                <w:rFonts w:hint="default"/>
              </w:rPr>
              <w:t>zemí</w:t>
            </w:r>
            <w:r w:rsidRPr="006E72AC">
              <w:rPr>
                <w:rFonts w:hint="default"/>
              </w:rPr>
              <w:t xml:space="preserve"> Slovenskej republiky a je takto uvedená</w:t>
            </w:r>
            <w:r w:rsidRPr="006E72AC">
              <w:rPr>
                <w:rFonts w:hint="default"/>
              </w:rPr>
              <w:t xml:space="preserve"> v evidencii organizá</w:t>
            </w:r>
            <w:r w:rsidRPr="006E72AC">
              <w:rPr>
                <w:rFonts w:hint="default"/>
              </w:rPr>
              <w:t>cií</w:t>
            </w:r>
            <w:r w:rsidRPr="006E72AC">
              <w:rPr>
                <w:rFonts w:hint="default"/>
              </w:rPr>
              <w:t xml:space="preserve"> kolektí</w:t>
            </w:r>
            <w:r w:rsidRPr="006E72AC">
              <w:rPr>
                <w:rFonts w:hint="default"/>
              </w:rPr>
              <w:t>vnej sprá</w:t>
            </w:r>
            <w:r w:rsidRPr="006E72AC">
              <w:rPr>
                <w:rFonts w:hint="default"/>
              </w:rPr>
              <w:t>vy podľ</w:t>
            </w:r>
            <w:r w:rsidRPr="006E72AC">
              <w:rPr>
                <w:rFonts w:hint="default"/>
              </w:rPr>
              <w:t>a §</w:t>
            </w:r>
            <w:r w:rsidRPr="006E72AC">
              <w:rPr>
                <w:rFonts w:hint="default"/>
              </w:rPr>
              <w:t xml:space="preserve"> 152 ods. 4, môž</w:t>
            </w:r>
            <w:r w:rsidRPr="006E72AC">
              <w:rPr>
                <w:rFonts w:hint="default"/>
              </w:rPr>
              <w:t>e uzavrieť</w:t>
            </w:r>
            <w:r w:rsidRPr="006E72AC">
              <w:rPr>
                <w:rFonts w:hint="default"/>
              </w:rPr>
              <w:t xml:space="preserve"> s nadobú</w:t>
            </w:r>
            <w:r w:rsidRPr="006E72AC">
              <w:rPr>
                <w:rFonts w:hint="default"/>
              </w:rPr>
              <w:t>dateľ</w:t>
            </w:r>
            <w:r w:rsidRPr="006E72AC">
              <w:rPr>
                <w:rFonts w:hint="default"/>
              </w:rPr>
              <w:t>om rozší</w:t>
            </w:r>
            <w:r w:rsidRPr="006E72AC">
              <w:rPr>
                <w:rFonts w:hint="default"/>
              </w:rPr>
              <w:t>renú</w:t>
            </w:r>
            <w:r w:rsidRPr="006E72AC">
              <w:rPr>
                <w:rFonts w:hint="default"/>
              </w:rPr>
              <w:t xml:space="preserve"> hromadnú</w:t>
            </w:r>
            <w:r w:rsidRPr="006E72AC">
              <w:rPr>
                <w:rFonts w:hint="default"/>
              </w:rPr>
              <w:t xml:space="preserve"> licenč</w:t>
            </w:r>
            <w:r w:rsidRPr="006E72AC">
              <w:rPr>
                <w:rFonts w:hint="default"/>
              </w:rPr>
              <w:t>nú</w:t>
            </w:r>
            <w:r w:rsidRPr="006E72AC">
              <w:rPr>
                <w:rFonts w:hint="default"/>
              </w:rPr>
              <w:t xml:space="preserve"> zmluvu, ktorou udeľ</w:t>
            </w:r>
            <w:r w:rsidRPr="006E72AC">
              <w:rPr>
                <w:rFonts w:hint="default"/>
              </w:rPr>
              <w:t>uje sú</w:t>
            </w:r>
            <w:r w:rsidRPr="006E72AC">
              <w:rPr>
                <w:rFonts w:hint="default"/>
              </w:rPr>
              <w:t>hlas na použ</w:t>
            </w:r>
            <w:r w:rsidRPr="006E72AC">
              <w:rPr>
                <w:rFonts w:hint="default"/>
              </w:rPr>
              <w:t>itie vš</w:t>
            </w:r>
            <w:r w:rsidRPr="006E72AC">
              <w:rPr>
                <w:rFonts w:hint="default"/>
              </w:rPr>
              <w:t>etký</w:t>
            </w:r>
            <w:r w:rsidRPr="006E72AC">
              <w:rPr>
                <w:rFonts w:hint="default"/>
              </w:rPr>
              <w:t>ch di</w:t>
            </w:r>
            <w:r w:rsidRPr="006E72AC">
              <w:rPr>
                <w:rFonts w:hint="default"/>
              </w:rPr>
              <w:t>e</w:t>
            </w:r>
            <w:r w:rsidRPr="006E72AC">
              <w:rPr>
                <w:rFonts w:hint="default"/>
              </w:rPr>
              <w:t>l nositeľ</w:t>
            </w:r>
            <w:r w:rsidRPr="006E72AC">
              <w:rPr>
                <w:rFonts w:hint="default"/>
              </w:rPr>
              <w:t>ov prá</w:t>
            </w:r>
            <w:r w:rsidRPr="006E72AC">
              <w:rPr>
                <w:rFonts w:hint="default"/>
              </w:rPr>
              <w:t xml:space="preserve">v </w:t>
            </w:r>
          </w:p>
          <w:p w:rsidR="006E72AC" w:rsidRPr="006E72AC" w:rsidP="006E72A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6E72AC">
              <w:rPr>
                <w:rFonts w:hint="default"/>
              </w:rPr>
              <w:t xml:space="preserve"> </w:t>
            </w:r>
          </w:p>
          <w:p w:rsidR="006E72AC" w:rsidRPr="006E72AC" w:rsidP="006E72A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6E72AC">
              <w:rPr>
                <w:rFonts w:hint="default"/>
              </w:rPr>
              <w:t>a) zastupovaný</w:t>
            </w:r>
            <w:r w:rsidRPr="006E72AC">
              <w:rPr>
                <w:rFonts w:hint="default"/>
              </w:rPr>
              <w:t>ch podľ</w:t>
            </w:r>
            <w:r w:rsidRPr="006E72AC">
              <w:rPr>
                <w:rFonts w:hint="default"/>
              </w:rPr>
              <w:t>a §</w:t>
            </w:r>
            <w:r w:rsidRPr="006E72AC">
              <w:rPr>
                <w:rFonts w:hint="default"/>
              </w:rPr>
              <w:t xml:space="preserve"> 164, ku ktorý</w:t>
            </w:r>
            <w:r w:rsidRPr="006E72AC">
              <w:rPr>
                <w:rFonts w:hint="default"/>
              </w:rPr>
              <w:t>m vykoná</w:t>
            </w:r>
            <w:r w:rsidRPr="006E72AC">
              <w:rPr>
                <w:rFonts w:hint="default"/>
              </w:rPr>
              <w:t>va sprá</w:t>
            </w:r>
            <w:r w:rsidRPr="006E72AC">
              <w:rPr>
                <w:rFonts w:hint="default"/>
              </w:rPr>
              <w:t>vu majetkový</w:t>
            </w:r>
            <w:r w:rsidRPr="006E72AC">
              <w:rPr>
                <w:rFonts w:hint="default"/>
              </w:rPr>
              <w:t>ch prá</w:t>
            </w:r>
            <w:r w:rsidRPr="006E72AC">
              <w:rPr>
                <w:rFonts w:hint="default"/>
              </w:rPr>
              <w:t xml:space="preserve">v a </w:t>
            </w:r>
          </w:p>
          <w:p w:rsidR="006E72AC" w:rsidRPr="006E72AC" w:rsidP="006E72A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</w:pPr>
            <w:r w:rsidRPr="006E72AC">
              <w:t xml:space="preserve"> </w:t>
            </w:r>
          </w:p>
          <w:p w:rsidR="004A7C03" w:rsidP="008D42E4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  <w:r w:rsidRPr="006E72AC" w:rsidR="006E72AC">
              <w:rPr>
                <w:rFonts w:hint="default"/>
              </w:rPr>
              <w:t>b) ktorí</w:t>
            </w:r>
            <w:r w:rsidRPr="006E72AC" w:rsidR="006E72AC">
              <w:rPr>
                <w:rFonts w:hint="default"/>
              </w:rPr>
              <w:t xml:space="preserve"> nie sú</w:t>
            </w:r>
            <w:r w:rsidRPr="006E72AC" w:rsidR="006E72AC">
              <w:rPr>
                <w:rFonts w:hint="default"/>
              </w:rPr>
              <w:t xml:space="preserve"> touto organizá</w:t>
            </w:r>
            <w:r w:rsidRPr="006E72AC" w:rsidR="006E72AC">
              <w:rPr>
                <w:rFonts w:hint="default"/>
              </w:rPr>
              <w:t>ciou kolektí</w:t>
            </w:r>
            <w:r w:rsidRPr="006E72AC" w:rsidR="006E72AC">
              <w:rPr>
                <w:rFonts w:hint="default"/>
              </w:rPr>
              <w:t>vnej sprá</w:t>
            </w:r>
            <w:r w:rsidRPr="006E72AC" w:rsidR="006E72AC">
              <w:rPr>
                <w:rFonts w:hint="default"/>
              </w:rPr>
              <w:t>vy zastupovaní</w:t>
            </w:r>
            <w:r w:rsidRPr="006E72AC" w:rsidR="006E72AC">
              <w:rPr>
                <w:rFonts w:hint="default"/>
              </w:rPr>
              <w:t xml:space="preserve"> podľ</w:t>
            </w:r>
            <w:r w:rsidRPr="006E72AC" w:rsidR="006E72AC">
              <w:rPr>
                <w:rFonts w:hint="default"/>
              </w:rPr>
              <w:t>a §</w:t>
            </w:r>
            <w:r w:rsidRPr="006E72AC" w:rsidR="006E72AC">
              <w:rPr>
                <w:rFonts w:hint="default"/>
              </w:rPr>
              <w:t xml:space="preserve"> 164 a nevylúč</w:t>
            </w:r>
            <w:r w:rsidRPr="006E72AC" w:rsidR="006E72AC">
              <w:rPr>
                <w:rFonts w:hint="default"/>
              </w:rPr>
              <w:t>ili kolektí</w:t>
            </w:r>
            <w:r w:rsidRPr="006E72AC" w:rsidR="006E72AC">
              <w:rPr>
                <w:rFonts w:hint="default"/>
              </w:rPr>
              <w:t>vnu sprá</w:t>
            </w:r>
            <w:r w:rsidRPr="006E72AC" w:rsidR="006E72AC">
              <w:rPr>
                <w:rFonts w:hint="default"/>
              </w:rPr>
              <w:t>vu prá</w:t>
            </w:r>
            <w:r w:rsidRPr="006E72AC" w:rsidR="006E72AC">
              <w:rPr>
                <w:rFonts w:hint="default"/>
              </w:rPr>
              <w:t>v k tý</w:t>
            </w:r>
            <w:r w:rsidRPr="006E72AC" w:rsidR="006E72AC">
              <w:rPr>
                <w:rFonts w:hint="default"/>
              </w:rPr>
              <w:t>mto dielam podľ</w:t>
            </w:r>
            <w:r w:rsidRPr="006E72AC" w:rsidR="006E72AC">
              <w:rPr>
                <w:rFonts w:hint="default"/>
              </w:rPr>
              <w:t>a odseku 2.</w:t>
            </w:r>
          </w:p>
          <w:p w:rsidR="004A7C03" w:rsidP="004A7C03">
            <w:pPr>
              <w:bidi w:val="0"/>
              <w:spacing w:after="0" w:line="240" w:lineRule="auto"/>
            </w:pPr>
          </w:p>
          <w:p w:rsidR="003936B0" w:rsidRPr="004A7C03" w:rsidP="004A7C03">
            <w:pPr>
              <w:bidi w:val="0"/>
              <w:spacing w:after="0" w:line="240" w:lineRule="auto"/>
            </w:pPr>
            <w:r>
              <w:t xml:space="preserve">8a) </w:t>
            </w:r>
            <w:r w:rsidRPr="007E51AD">
              <w:rPr>
                <w:rFonts w:hint="default"/>
              </w:rPr>
              <w:t>§</w:t>
            </w:r>
            <w:r w:rsidRPr="007E51AD">
              <w:rPr>
                <w:rFonts w:hint="default"/>
              </w:rPr>
              <w:t xml:space="preserve"> 35 zá</w:t>
            </w:r>
            <w:r w:rsidRPr="007E51AD">
              <w:rPr>
                <w:rFonts w:hint="default"/>
              </w:rPr>
              <w:t>k</w:t>
            </w:r>
            <w:r w:rsidRPr="007E51AD">
              <w:rPr>
                <w:rFonts w:hint="default"/>
              </w:rPr>
              <w:t>ona č</w:t>
            </w:r>
            <w:r w:rsidRPr="007E51AD">
              <w:rPr>
                <w:rFonts w:hint="default"/>
              </w:rPr>
              <w:t>. 40/2015 Z. z. o</w:t>
            </w:r>
            <w:r>
              <w:t> </w:t>
            </w:r>
            <w:r w:rsidRPr="007E51AD">
              <w:rPr>
                <w:rFonts w:hint="default"/>
              </w:rPr>
              <w:t>audioví</w:t>
            </w:r>
            <w:r w:rsidRPr="007E51AD">
              <w:rPr>
                <w:rFonts w:hint="default"/>
              </w:rPr>
              <w:t>zii</w:t>
            </w:r>
            <w:r>
              <w:t xml:space="preserve"> </w:t>
            </w:r>
            <w:r w:rsidRPr="00917460">
              <w:rPr>
                <w:rFonts w:hint="default"/>
              </w:rPr>
              <w:t>a o zmene a doplnení</w:t>
            </w:r>
            <w:r w:rsidRPr="00917460">
              <w:rPr>
                <w:rFonts w:hint="default"/>
              </w:rPr>
              <w:t xml:space="preserve"> niektorý</w:t>
            </w:r>
            <w:r w:rsidRPr="00917460">
              <w:rPr>
                <w:rFonts w:hint="default"/>
              </w:rPr>
              <w:t>ch zá</w:t>
            </w:r>
            <w:r w:rsidRPr="00917460">
              <w:rPr>
                <w:rFonts w:hint="default"/>
              </w:rPr>
              <w:t>konov</w:t>
            </w:r>
            <w:r w:rsidRPr="007E51AD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1C9A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1C9A" w:rsidRPr="00E673F8" w:rsidP="006E72AC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6B5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="009A0492">
              <w:rPr>
                <w:b/>
                <w:bCs/>
              </w:rPr>
              <w:t>: 12</w:t>
            </w:r>
          </w:p>
          <w:p w:rsidR="00E31C9A" w:rsidRPr="00E673F8" w:rsidP="009526B5">
            <w:pPr>
              <w:bidi w:val="0"/>
              <w:spacing w:after="0" w:line="240" w:lineRule="auto"/>
            </w:pPr>
            <w:r w:rsidR="009A0492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1C9A" w:rsidRPr="00E673F8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31C9A">
              <w:rPr>
                <w:rFonts w:hint="default"/>
                <w:b w:val="0"/>
                <w:sz w:val="20"/>
                <w:szCs w:val="20"/>
              </w:rPr>
              <w:t>2.   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tá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ty zabezpeč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ia, aby sa licenč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ný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mechanizmus uvedený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v odseku 1 uplatň</w:t>
            </w:r>
            <w:r w:rsidRPr="00E31C9A">
              <w:rPr>
                <w:rFonts w:hint="default"/>
                <w:b w:val="0"/>
                <w:sz w:val="20"/>
                <w:szCs w:val="20"/>
              </w:rPr>
              <w:t>oval len v jasne vymedzený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>ch oblastiach použ</w:t>
            </w:r>
            <w:r w:rsidRPr="00E31C9A">
              <w:rPr>
                <w:rFonts w:hint="default"/>
                <w:b w:val="0"/>
                <w:sz w:val="20"/>
                <w:szCs w:val="20"/>
              </w:rPr>
              <w:t>itia, ak je zí</w:t>
            </w:r>
            <w:r w:rsidRPr="00E31C9A">
              <w:rPr>
                <w:rFonts w:hint="default"/>
                <w:b w:val="0"/>
                <w:sz w:val="20"/>
                <w:szCs w:val="20"/>
              </w:rPr>
              <w:t>skanie sú</w:t>
            </w:r>
            <w:r w:rsidRPr="00E31C9A">
              <w:rPr>
                <w:rFonts w:hint="default"/>
                <w:b w:val="0"/>
                <w:sz w:val="20"/>
                <w:szCs w:val="20"/>
              </w:rPr>
              <w:t>hlasov od nositeľ</w:t>
            </w:r>
            <w:r w:rsidRPr="00E31C9A">
              <w:rPr>
                <w:rFonts w:hint="default"/>
                <w:b w:val="0"/>
                <w:sz w:val="20"/>
                <w:szCs w:val="20"/>
              </w:rPr>
              <w:t>ov prá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v na individuá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lnom zá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klade zvyč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ajne ná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roč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né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a nepraktické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do tej miery, ž</w:t>
            </w:r>
            <w:r w:rsidRPr="00E31C9A">
              <w:rPr>
                <w:rFonts w:hint="default"/>
                <w:b w:val="0"/>
                <w:sz w:val="20"/>
                <w:szCs w:val="20"/>
              </w:rPr>
              <w:t>e pož</w:t>
            </w:r>
            <w:r w:rsidRPr="00E31C9A">
              <w:rPr>
                <w:rFonts w:hint="default"/>
                <w:b w:val="0"/>
                <w:sz w:val="20"/>
                <w:szCs w:val="20"/>
              </w:rPr>
              <w:t>adovaná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licenč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ná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transakcia je nepravdepodobná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vzhľ</w:t>
            </w:r>
            <w:r w:rsidRPr="00E31C9A">
              <w:rPr>
                <w:rFonts w:hint="default"/>
                <w:b w:val="0"/>
                <w:sz w:val="20"/>
                <w:szCs w:val="20"/>
              </w:rPr>
              <w:t>adom na charakter použ</w:t>
            </w:r>
            <w:r w:rsidRPr="00E31C9A">
              <w:rPr>
                <w:rFonts w:hint="default"/>
                <w:b w:val="0"/>
                <w:sz w:val="20"/>
                <w:szCs w:val="20"/>
              </w:rPr>
              <w:t>itia alebo na druhy dotknutý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>ch diel alebo iný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>ch predmetov ochrany a zabezpeč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ia, ž</w:t>
            </w:r>
            <w:r w:rsidRPr="00E31C9A">
              <w:rPr>
                <w:rFonts w:hint="default"/>
                <w:b w:val="0"/>
                <w:sz w:val="20"/>
                <w:szCs w:val="20"/>
              </w:rPr>
              <w:t>e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taký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>to licenč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ný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mechanizmus chrá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ni oprá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vnené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zá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ujmy nositeľ</w:t>
            </w:r>
            <w:r w:rsidRPr="00E31C9A">
              <w:rPr>
                <w:rFonts w:hint="default"/>
                <w:b w:val="0"/>
                <w:sz w:val="20"/>
                <w:szCs w:val="20"/>
              </w:rPr>
              <w:t>ov prá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v.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1C9A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B00B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1C9A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F832FA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1C9A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1154D3">
              <w:rPr>
                <w:rFonts w:hint="default"/>
                <w:bCs/>
                <w:color w:val="000000"/>
              </w:rPr>
              <w:t>§</w:t>
            </w:r>
            <w:r w:rsidR="001154D3">
              <w:rPr>
                <w:rFonts w:hint="default"/>
                <w:bCs/>
                <w:color w:val="000000"/>
              </w:rPr>
              <w:t xml:space="preserve"> 80</w:t>
            </w:r>
          </w:p>
          <w:p w:rsidR="001154D3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3E6F" w:rsidP="00083E6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(1) Organizá</w:t>
            </w:r>
            <w:r>
              <w:rPr>
                <w:rFonts w:hint="default"/>
              </w:rPr>
              <w:t>cia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>vy môž</w:t>
            </w:r>
            <w:r>
              <w:rPr>
                <w:rFonts w:hint="default"/>
              </w:rPr>
              <w:t>e rozší</w:t>
            </w:r>
            <w:r>
              <w:rPr>
                <w:rFonts w:hint="default"/>
              </w:rPr>
              <w:t>renou hromadnou licenč</w:t>
            </w:r>
            <w:r>
              <w:rPr>
                <w:rFonts w:hint="default"/>
              </w:rPr>
              <w:t>nou zmluvou poskytnúť</w:t>
            </w:r>
            <w:r>
              <w:rPr>
                <w:rFonts w:hint="default"/>
              </w:rPr>
              <w:t xml:space="preserve"> nadobú</w:t>
            </w:r>
            <w:r>
              <w:rPr>
                <w:rFonts w:hint="default"/>
              </w:rPr>
              <w:t>dateľ</w:t>
            </w:r>
            <w:r>
              <w:rPr>
                <w:rFonts w:hint="default"/>
              </w:rPr>
              <w:t>ovi sú</w:t>
            </w:r>
            <w:r>
              <w:rPr>
                <w:rFonts w:hint="default"/>
              </w:rPr>
              <w:t xml:space="preserve">hlas len na </w:t>
            </w:r>
          </w:p>
          <w:p w:rsidR="00083E6F" w:rsidP="00083E6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083E6F" w:rsidP="00083E6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a) technické</w:t>
            </w:r>
            <w:r>
              <w:rPr>
                <w:rFonts w:hint="default"/>
              </w:rPr>
              <w:t xml:space="preserve"> predvedenie diela alebo verejný</w:t>
            </w:r>
            <w:r>
              <w:rPr>
                <w:rFonts w:hint="default"/>
              </w:rPr>
              <w:t xml:space="preserve"> prenos diela v prevá</w:t>
            </w:r>
            <w:r>
              <w:rPr>
                <w:rFonts w:hint="default"/>
              </w:rPr>
              <w:t>dzkarni alebo v inom priestore prostrední</w:t>
            </w:r>
            <w:r>
              <w:rPr>
                <w:rFonts w:hint="default"/>
              </w:rPr>
              <w:t>ctvom technické</w:t>
            </w:r>
            <w:r>
              <w:rPr>
                <w:rFonts w:hint="default"/>
              </w:rPr>
              <w:t>ho zariadenia; to nezahŕň</w:t>
            </w:r>
            <w:r>
              <w:rPr>
                <w:rFonts w:hint="default"/>
              </w:rPr>
              <w:t>a vysielanie, retransmisiu a sprí</w:t>
            </w:r>
            <w:r>
              <w:rPr>
                <w:rFonts w:hint="default"/>
              </w:rPr>
              <w:t>stupň</w:t>
            </w:r>
            <w:r>
              <w:rPr>
                <w:rFonts w:hint="default"/>
              </w:rPr>
              <w:t xml:space="preserve">ovanie verejnosti, </w:t>
            </w:r>
          </w:p>
          <w:p w:rsidR="00083E6F" w:rsidP="00083E6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083E6F" w:rsidP="00083E6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b) použ</w:t>
            </w:r>
            <w:r>
              <w:rPr>
                <w:rFonts w:hint="default"/>
              </w:rPr>
              <w:t>itie obchodne nedostupné</w:t>
            </w:r>
            <w:r>
              <w:rPr>
                <w:rFonts w:hint="default"/>
              </w:rPr>
              <w:t>ho diela vyhotovení</w:t>
            </w:r>
            <w:r>
              <w:rPr>
                <w:rFonts w:hint="default"/>
              </w:rPr>
              <w:t>m rozmnož</w:t>
            </w:r>
            <w:r>
              <w:rPr>
                <w:rFonts w:hint="default"/>
              </w:rPr>
              <w:t>eniny, verejný</w:t>
            </w:r>
            <w:r>
              <w:rPr>
                <w:rFonts w:hint="default"/>
              </w:rPr>
              <w:t>m prenosom alebo vere</w:t>
            </w:r>
            <w:r>
              <w:rPr>
                <w:rFonts w:hint="default"/>
              </w:rPr>
              <w:t>jný</w:t>
            </w:r>
            <w:r>
              <w:rPr>
                <w:rFonts w:hint="default"/>
              </w:rPr>
              <w:t>m rozš</w:t>
            </w:r>
            <w:r>
              <w:rPr>
                <w:rFonts w:hint="default"/>
              </w:rPr>
              <w:t>irovaní</w:t>
            </w:r>
            <w:r>
              <w:rPr>
                <w:rFonts w:hint="default"/>
              </w:rPr>
              <w:t>m jeho rozmnož</w:t>
            </w:r>
            <w:r>
              <w:rPr>
                <w:rFonts w:hint="default"/>
              </w:rPr>
              <w:t>eniny prevodom vlastní</w:t>
            </w:r>
            <w:r>
              <w:rPr>
                <w:rFonts w:hint="default"/>
              </w:rPr>
              <w:t>ckeho prá</w:t>
            </w:r>
            <w:r>
              <w:rPr>
                <w:rFonts w:hint="default"/>
              </w:rPr>
              <w:t>va na nekomerč</w:t>
            </w:r>
            <w:r>
              <w:rPr>
                <w:rFonts w:hint="default"/>
              </w:rPr>
              <w:t>né</w:t>
            </w:r>
            <w:r>
              <w:rPr>
                <w:rFonts w:hint="default"/>
              </w:rPr>
              <w:t xml:space="preserve"> úč</w:t>
            </w:r>
            <w:r>
              <w:rPr>
                <w:rFonts w:hint="default"/>
              </w:rPr>
              <w:t xml:space="preserve">ely, </w:t>
            </w:r>
          </w:p>
          <w:p w:rsidR="00083E6F" w:rsidP="00083E6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083E6F" w:rsidP="00083E6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c) ž</w:t>
            </w:r>
            <w:r>
              <w:rPr>
                <w:rFonts w:hint="default"/>
              </w:rPr>
              <w:t>ivé</w:t>
            </w:r>
            <w:r>
              <w:rPr>
                <w:rFonts w:hint="default"/>
              </w:rPr>
              <w:t xml:space="preserve"> predvedenie literá</w:t>
            </w:r>
            <w:r>
              <w:rPr>
                <w:rFonts w:hint="default"/>
              </w:rPr>
              <w:t>rnych diel a vyhotovenie rozmnož</w:t>
            </w:r>
            <w:r>
              <w:rPr>
                <w:rFonts w:hint="default"/>
              </w:rPr>
              <w:t>eniny, verejné</w:t>
            </w:r>
            <w:r>
              <w:rPr>
                <w:rFonts w:hint="default"/>
              </w:rPr>
              <w:t xml:space="preserve"> rozš</w:t>
            </w:r>
            <w:r>
              <w:rPr>
                <w:rFonts w:hint="default"/>
              </w:rPr>
              <w:t>irovanie rozmnož</w:t>
            </w:r>
            <w:r>
              <w:rPr>
                <w:rFonts w:hint="default"/>
              </w:rPr>
              <w:t>eniny prevodom vlastní</w:t>
            </w:r>
            <w:r>
              <w:rPr>
                <w:rFonts w:hint="default"/>
              </w:rPr>
              <w:t>ckeho prá</w:t>
            </w:r>
            <w:r>
              <w:rPr>
                <w:rFonts w:hint="default"/>
              </w:rPr>
              <w:t>va a verený</w:t>
            </w:r>
            <w:r>
              <w:rPr>
                <w:rFonts w:hint="default"/>
              </w:rPr>
              <w:t xml:space="preserve"> prenos literá</w:t>
            </w:r>
            <w:r>
              <w:rPr>
                <w:rFonts w:hint="default"/>
              </w:rPr>
              <w:t>rneho diela v rozsa</w:t>
            </w:r>
            <w:r>
              <w:rPr>
                <w:rFonts w:hint="default"/>
              </w:rPr>
              <w:t>hu potrebnom na úč</w:t>
            </w:r>
            <w:r>
              <w:rPr>
                <w:rFonts w:hint="default"/>
              </w:rPr>
              <w:t>el propagá</w:t>
            </w:r>
            <w:r>
              <w:rPr>
                <w:rFonts w:hint="default"/>
              </w:rPr>
              <w:t>cie ž</w:t>
            </w:r>
            <w:r>
              <w:rPr>
                <w:rFonts w:hint="default"/>
              </w:rPr>
              <w:t>ivé</w:t>
            </w:r>
            <w:r>
              <w:rPr>
                <w:rFonts w:hint="default"/>
              </w:rPr>
              <w:t xml:space="preserve">ho predvedenia, </w:t>
            </w:r>
          </w:p>
          <w:p w:rsidR="00083E6F" w:rsidP="00083E6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083E6F" w:rsidP="00083E6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d) vysielanie diel vrá</w:t>
            </w:r>
            <w:r>
              <w:rPr>
                <w:rFonts w:hint="default"/>
              </w:rPr>
              <w:t>tane vysielania prostrední</w:t>
            </w:r>
            <w:r>
              <w:rPr>
                <w:rFonts w:hint="default"/>
              </w:rPr>
              <w:t xml:space="preserve">ctvom satelitu, </w:t>
            </w:r>
          </w:p>
          <w:p w:rsidR="00083E6F" w:rsidP="00083E6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083E6F" w:rsidP="00083E6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e) vyhotovenie rozmnož</w:t>
            </w:r>
            <w:r>
              <w:rPr>
                <w:rFonts w:hint="default"/>
              </w:rPr>
              <w:t>eniny literá</w:t>
            </w:r>
            <w:r>
              <w:rPr>
                <w:rFonts w:hint="default"/>
              </w:rPr>
              <w:t xml:space="preserve">rneho diela, </w:t>
            </w:r>
          </w:p>
          <w:p w:rsidR="00083E6F" w:rsidP="00083E6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083E6F" w:rsidP="00083E6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f) ná</w:t>
            </w:r>
            <w:r>
              <w:rPr>
                <w:rFonts w:hint="default"/>
              </w:rPr>
              <w:t>jom alebo vypož</w:t>
            </w:r>
            <w:r>
              <w:rPr>
                <w:rFonts w:hint="default"/>
              </w:rPr>
              <w:t>ič</w:t>
            </w:r>
            <w:r>
              <w:rPr>
                <w:rFonts w:hint="default"/>
              </w:rPr>
              <w:t>anie rozmnož</w:t>
            </w:r>
            <w:r>
              <w:rPr>
                <w:rFonts w:hint="default"/>
              </w:rPr>
              <w:t xml:space="preserve">eniny diela, </w:t>
            </w:r>
          </w:p>
          <w:p w:rsidR="00083E6F" w:rsidP="00083E6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083E6F" w:rsidP="00083E6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g) verejný</w:t>
            </w:r>
            <w:r>
              <w:rPr>
                <w:rFonts w:hint="default"/>
              </w:rPr>
              <w:t xml:space="preserve"> prenos uskutočň</w:t>
            </w:r>
            <w:r>
              <w:rPr>
                <w:rFonts w:hint="default"/>
              </w:rPr>
              <w:t>ovaný</w:t>
            </w:r>
            <w:r>
              <w:rPr>
                <w:rFonts w:hint="default"/>
              </w:rPr>
              <w:t xml:space="preserve"> po</w:t>
            </w:r>
            <w:r>
              <w:rPr>
                <w:rFonts w:hint="default"/>
              </w:rPr>
              <w:t>skytovateľ</w:t>
            </w:r>
            <w:r>
              <w:rPr>
                <w:rFonts w:hint="default"/>
              </w:rPr>
              <w:t>om služ</w:t>
            </w:r>
            <w:r>
              <w:rPr>
                <w:rFonts w:hint="default"/>
              </w:rPr>
              <w:t>by zdieľ</w:t>
            </w:r>
            <w:r>
              <w:rPr>
                <w:rFonts w:hint="default"/>
              </w:rPr>
              <w:t>ania obsahu on-line ,</w:t>
            </w:r>
          </w:p>
          <w:p w:rsidR="00083E6F" w:rsidP="00083E6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083E6F" w:rsidP="00083E6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h) sprí</w:t>
            </w:r>
            <w:r>
              <w:rPr>
                <w:rFonts w:hint="default"/>
              </w:rPr>
              <w:t>stupň</w:t>
            </w:r>
            <w:r>
              <w:rPr>
                <w:rFonts w:hint="default"/>
              </w:rPr>
              <w:t>ovanie hudobné</w:t>
            </w:r>
            <w:r>
              <w:rPr>
                <w:rFonts w:hint="default"/>
              </w:rPr>
              <w:t>ho diela, literá</w:t>
            </w:r>
            <w:r>
              <w:rPr>
                <w:rFonts w:hint="default"/>
              </w:rPr>
              <w:t>rneho diela, diela vý</w:t>
            </w:r>
            <w:r>
              <w:rPr>
                <w:rFonts w:hint="default"/>
              </w:rPr>
              <w:t>tvarné</w:t>
            </w:r>
            <w:r>
              <w:rPr>
                <w:rFonts w:hint="default"/>
              </w:rPr>
              <w:t xml:space="preserve">ho umenia a periodika verejnosti, </w:t>
            </w:r>
          </w:p>
          <w:p w:rsidR="00083E6F" w:rsidP="00083E6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083E6F" w:rsidP="00083E6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i) vyhotovenie rozmnož</w:t>
            </w:r>
            <w:r>
              <w:rPr>
                <w:rFonts w:hint="default"/>
              </w:rPr>
              <w:t>eniny diela na úč</w:t>
            </w:r>
            <w:r>
              <w:rPr>
                <w:rFonts w:hint="default"/>
              </w:rPr>
              <w:t>ely použ</w:t>
            </w:r>
            <w:r>
              <w:rPr>
                <w:rFonts w:hint="default"/>
              </w:rPr>
              <w:t>itia diela podľ</w:t>
            </w:r>
            <w:r>
              <w:rPr>
                <w:rFonts w:hint="default"/>
              </w:rPr>
              <w:t>a pí</w:t>
            </w:r>
            <w:r>
              <w:rPr>
                <w:rFonts w:hint="default"/>
              </w:rPr>
              <w:t xml:space="preserve">smena h),  </w:t>
            </w:r>
          </w:p>
          <w:p w:rsidR="00083E6F" w:rsidP="00083E6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083E6F" w:rsidP="00083E6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j) vyhotovenie rozmnož</w:t>
            </w:r>
            <w:r>
              <w:rPr>
                <w:rFonts w:hint="default"/>
              </w:rPr>
              <w:t>en</w:t>
            </w:r>
            <w:r>
              <w:rPr>
                <w:rFonts w:hint="default"/>
              </w:rPr>
              <w:t>iny hudobné</w:t>
            </w:r>
            <w:r>
              <w:rPr>
                <w:rFonts w:hint="default"/>
              </w:rPr>
              <w:t>ho diela vo forme notové</w:t>
            </w:r>
            <w:r>
              <w:rPr>
                <w:rFonts w:hint="default"/>
              </w:rPr>
              <w:t>ho zá</w:t>
            </w:r>
            <w:r>
              <w:rPr>
                <w:rFonts w:hint="default"/>
              </w:rPr>
              <w:t>znamu,</w:t>
            </w:r>
          </w:p>
          <w:p w:rsidR="00083E6F" w:rsidP="00083E6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E31C9A" w:rsidRPr="00083E6F" w:rsidP="00083E6F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083E6F" w:rsidR="00083E6F">
              <w:rPr>
                <w:rFonts w:hint="default"/>
                <w:b w:val="0"/>
                <w:sz w:val="20"/>
                <w:szCs w:val="20"/>
              </w:rPr>
              <w:t>k) použ</w:t>
            </w:r>
            <w:r w:rsidRPr="00083E6F" w:rsidR="00083E6F">
              <w:rPr>
                <w:rFonts w:hint="default"/>
                <w:b w:val="0"/>
                <w:sz w:val="20"/>
                <w:szCs w:val="20"/>
              </w:rPr>
              <w:t>itie diel obsiahnutý</w:t>
            </w:r>
            <w:r w:rsidRPr="00083E6F" w:rsidR="00083E6F">
              <w:rPr>
                <w:rFonts w:hint="default"/>
                <w:b w:val="0"/>
                <w:sz w:val="20"/>
                <w:szCs w:val="20"/>
              </w:rPr>
              <w:t>ch v doplnkovej on-line služ</w:t>
            </w:r>
            <w:r w:rsidRPr="00083E6F" w:rsidR="00083E6F">
              <w:rPr>
                <w:rFonts w:hint="default"/>
                <w:b w:val="0"/>
                <w:sz w:val="20"/>
                <w:szCs w:val="20"/>
              </w:rPr>
              <w:t>be vyhotovení</w:t>
            </w:r>
            <w:r w:rsidRPr="00083E6F" w:rsidR="00083E6F">
              <w:rPr>
                <w:rFonts w:hint="default"/>
                <w:b w:val="0"/>
                <w:sz w:val="20"/>
                <w:szCs w:val="20"/>
              </w:rPr>
              <w:t>m rozmnož</w:t>
            </w:r>
            <w:r w:rsidRPr="00083E6F" w:rsidR="00083E6F">
              <w:rPr>
                <w:rFonts w:hint="default"/>
                <w:b w:val="0"/>
                <w:sz w:val="20"/>
                <w:szCs w:val="20"/>
              </w:rPr>
              <w:t>eniny a verejný</w:t>
            </w:r>
            <w:r w:rsidRPr="00083E6F" w:rsidR="00083E6F">
              <w:rPr>
                <w:rFonts w:hint="default"/>
                <w:b w:val="0"/>
                <w:sz w:val="20"/>
                <w:szCs w:val="20"/>
              </w:rPr>
              <w:t>m prenosom.</w:t>
            </w:r>
          </w:p>
          <w:p w:rsidR="00083E6F" w:rsidRPr="00083E6F" w:rsidP="00083E6F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1C9A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E4F09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1C9A" w:rsidRPr="00B3479F" w:rsidP="00E064BA">
            <w:pPr>
              <w:pStyle w:val="Heading7"/>
              <w:bidi w:val="0"/>
              <w:spacing w:after="0" w:line="240" w:lineRule="auto"/>
              <w:rPr>
                <w:b w:val="0"/>
              </w:rPr>
            </w:pPr>
            <w:r w:rsidRPr="00B3479F" w:rsidR="00E34152">
              <w:rPr>
                <w:rFonts w:hint="default"/>
                <w:b w:val="0"/>
              </w:rPr>
              <w:t>Taxatí</w:t>
            </w:r>
            <w:r w:rsidRPr="00B3479F" w:rsidR="00E34152">
              <w:rPr>
                <w:rFonts w:hint="default"/>
                <w:b w:val="0"/>
              </w:rPr>
              <w:t>vny vý</w:t>
            </w:r>
            <w:r w:rsidRPr="00B3479F" w:rsidR="00E34152">
              <w:rPr>
                <w:rFonts w:hint="default"/>
                <w:b w:val="0"/>
              </w:rPr>
              <w:t>poč</w:t>
            </w:r>
            <w:r w:rsidRPr="00B3479F" w:rsidR="00E34152">
              <w:rPr>
                <w:rFonts w:hint="default"/>
                <w:b w:val="0"/>
              </w:rPr>
              <w:t>et prí</w:t>
            </w:r>
            <w:r w:rsidRPr="00B3479F" w:rsidR="00E34152">
              <w:rPr>
                <w:rFonts w:hint="default"/>
                <w:b w:val="0"/>
              </w:rPr>
              <w:t>padov.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12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31C9A">
              <w:rPr>
                <w:rFonts w:hint="default"/>
                <w:b w:val="0"/>
                <w:sz w:val="20"/>
                <w:szCs w:val="20"/>
              </w:rPr>
              <w:t>3.   Na úč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ely odseku 1 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tá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ty stanovia tieto zá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ruky:</w:t>
            </w:r>
          </w:p>
          <w:p w:rsidR="003E0502" w:rsidRPr="0077572F" w:rsidP="0077572F">
            <w:pPr>
              <w:bidi w:val="0"/>
              <w:spacing w:after="0" w:line="240" w:lineRule="auto"/>
            </w:pPr>
          </w:p>
          <w:p w:rsidR="003E0502" w:rsidP="00E31C9A">
            <w:pPr>
              <w:bidi w:val="0"/>
              <w:spacing w:after="0" w:line="240" w:lineRule="auto"/>
              <w:rPr>
                <w:rFonts w:eastAsia="Times New Roman"/>
              </w:rPr>
            </w:pPr>
            <w:r>
              <w:t xml:space="preserve">a) </w:t>
            </w:r>
            <w:r w:rsidRPr="00505AED">
              <w:rPr>
                <w:rFonts w:eastAsia="Times New Roman"/>
              </w:rPr>
              <w:t>organizácia kolektívnej správy je na základe svojich poverení dostatočne reprezentatívna, pokiaľ ide o nositeľov práv v príslušnom druhu diel alebo iných predmetov ochrany, ako aj práv, ktoré sú predmetom licencie pre príslušný členský štát;</w:t>
            </w:r>
          </w:p>
          <w:p w:rsidR="003E0502" w:rsidP="00E31C9A">
            <w:pPr>
              <w:bidi w:val="0"/>
              <w:spacing w:after="0" w:line="240" w:lineRule="auto"/>
              <w:rPr>
                <w:rFonts w:eastAsia="Times New Roman"/>
              </w:rPr>
            </w:pPr>
          </w:p>
          <w:p w:rsidR="003E0502" w:rsidP="00E31C9A">
            <w:pPr>
              <w:bidi w:val="0"/>
              <w:spacing w:after="0" w:line="240" w:lineRule="auto"/>
              <w:rPr>
                <w:rFonts w:eastAsia="Times New Roman"/>
              </w:rPr>
            </w:pPr>
            <w:r>
              <w:t xml:space="preserve">b) </w:t>
            </w:r>
            <w:r w:rsidRPr="00505AED">
              <w:rPr>
                <w:rFonts w:eastAsia="Times New Roman"/>
              </w:rPr>
              <w:t>všetci nositelia práv majú zaručené rovnaké zaobchádzanie, a to aj v súvislosti s podmienkami licencie;</w:t>
            </w:r>
          </w:p>
          <w:p w:rsidR="003E0502" w:rsidP="00E31C9A">
            <w:pPr>
              <w:bidi w:val="0"/>
              <w:spacing w:after="0" w:line="240" w:lineRule="auto"/>
              <w:rPr>
                <w:rFonts w:eastAsia="Times New Roman"/>
              </w:rPr>
            </w:pPr>
          </w:p>
          <w:p w:rsidR="003E0502" w:rsidP="00E31C9A">
            <w:pPr>
              <w:bidi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c) </w:t>
            </w:r>
            <w:r w:rsidRPr="00505AED">
              <w:rPr>
                <w:rFonts w:eastAsia="Times New Roman"/>
              </w:rPr>
              <w:t>nositelia práv, ktorí nepoverili organizáciu udeľujúcu licenciu, môžu kedykoľvek ľahko a účinne vylúčiť svoje diela alebo iné predmety ochrany z licenčného mechanizmu zriadeného v súlade s týmto článkom; a</w:t>
            </w:r>
          </w:p>
          <w:p w:rsidR="003E0502" w:rsidP="00E31C9A">
            <w:pPr>
              <w:bidi w:val="0"/>
              <w:spacing w:after="0" w:line="240" w:lineRule="auto"/>
              <w:rPr>
                <w:rFonts w:eastAsia="Times New Roman"/>
              </w:rPr>
            </w:pPr>
          </w:p>
          <w:p w:rsidR="003E0502" w:rsidRPr="00E31C9A" w:rsidP="00E31C9A">
            <w:pPr>
              <w:bidi w:val="0"/>
              <w:spacing w:after="0" w:line="240" w:lineRule="auto"/>
            </w:pPr>
            <w:r>
              <w:rPr>
                <w:rFonts w:eastAsia="Times New Roman"/>
              </w:rPr>
              <w:t xml:space="preserve">d) </w:t>
            </w:r>
            <w:r w:rsidRPr="00505AED">
              <w:rPr>
                <w:rFonts w:eastAsia="Times New Roman"/>
              </w:rPr>
              <w:t>prijali sa primerané propagačné opatrenia, začínajúc od primeraného obdobia predtým, ako sa diela alebo iné predmety ochrany použijú na základe licencie, na informovanie nositeľov práv o schopnosti organizácie kolektívnej správy vydávať licencie na diela alebo iné predmety ochrany, o udeľovaní licencie v súlade s týmto článkom a o možnostiach dostupných pre nositeľov práv, ako sa uvádza v písmene c). Propagačné opatrenia sú účinné bez toho, aby bolo potrebné informovať každého nositeľa práv individuálne.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AZ</w:t>
            </w:r>
          </w:p>
          <w:p w:rsidR="003E0502" w:rsidP="00072C9E">
            <w:pPr>
              <w:bidi w:val="0"/>
              <w:spacing w:after="0" w:line="240" w:lineRule="auto"/>
            </w:pPr>
          </w:p>
          <w:p w:rsidR="003E0502" w:rsidP="00072C9E">
            <w:pPr>
              <w:bidi w:val="0"/>
              <w:spacing w:after="0" w:line="240" w:lineRule="auto"/>
            </w:pPr>
          </w:p>
          <w:p w:rsidR="003E0502" w:rsidP="00072C9E">
            <w:pPr>
              <w:bidi w:val="0"/>
              <w:spacing w:after="0" w:line="240" w:lineRule="auto"/>
            </w:pPr>
          </w:p>
          <w:p w:rsidR="003E0502" w:rsidP="00072C9E">
            <w:pPr>
              <w:bidi w:val="0"/>
              <w:spacing w:after="0" w:line="240" w:lineRule="auto"/>
            </w:pPr>
          </w:p>
          <w:p w:rsidR="003E0502" w:rsidP="00072C9E">
            <w:pPr>
              <w:bidi w:val="0"/>
              <w:spacing w:after="0" w:line="240" w:lineRule="auto"/>
            </w:pPr>
          </w:p>
          <w:p w:rsidR="003E0502" w:rsidP="00072C9E">
            <w:pPr>
              <w:bidi w:val="0"/>
              <w:spacing w:after="0" w:line="240" w:lineRule="auto"/>
            </w:pPr>
          </w:p>
          <w:p w:rsidR="003E0502" w:rsidP="00072C9E">
            <w:pPr>
              <w:bidi w:val="0"/>
              <w:spacing w:after="0" w:line="240" w:lineRule="auto"/>
            </w:pPr>
          </w:p>
          <w:p w:rsidR="003E0502" w:rsidP="00072C9E">
            <w:pPr>
              <w:bidi w:val="0"/>
              <w:spacing w:after="0" w:line="240" w:lineRule="auto"/>
            </w:pPr>
          </w:p>
          <w:p w:rsidR="003E0502" w:rsidP="00072C9E">
            <w:pPr>
              <w:bidi w:val="0"/>
              <w:spacing w:after="0" w:line="240" w:lineRule="auto"/>
            </w:pPr>
          </w:p>
          <w:p w:rsidR="003E0502" w:rsidP="00072C9E">
            <w:pPr>
              <w:bidi w:val="0"/>
              <w:spacing w:after="0" w:line="240" w:lineRule="auto"/>
            </w:pPr>
          </w:p>
          <w:p w:rsidR="003E0502" w:rsidP="00072C9E">
            <w:pPr>
              <w:bidi w:val="0"/>
              <w:spacing w:after="0" w:line="240" w:lineRule="auto"/>
            </w:pPr>
          </w:p>
          <w:p w:rsidR="00C56DED" w:rsidP="00072C9E">
            <w:pPr>
              <w:bidi w:val="0"/>
              <w:spacing w:after="0" w:line="240" w:lineRule="auto"/>
            </w:pPr>
          </w:p>
          <w:p w:rsidR="00C56DED" w:rsidP="00072C9E">
            <w:pPr>
              <w:bidi w:val="0"/>
              <w:spacing w:after="0" w:line="240" w:lineRule="auto"/>
            </w:pPr>
          </w:p>
          <w:p w:rsidR="003E0502" w:rsidP="00072C9E">
            <w:pPr>
              <w:bidi w:val="0"/>
              <w:spacing w:after="0" w:line="240" w:lineRule="auto"/>
            </w:pPr>
            <w:r>
              <w:t>AZ</w:t>
            </w:r>
          </w:p>
          <w:p w:rsidR="003E0502" w:rsidP="00072C9E">
            <w:pPr>
              <w:bidi w:val="0"/>
              <w:spacing w:after="0" w:line="240" w:lineRule="auto"/>
            </w:pPr>
          </w:p>
          <w:p w:rsidR="003E0502" w:rsidP="00072C9E">
            <w:pPr>
              <w:bidi w:val="0"/>
              <w:spacing w:after="0" w:line="240" w:lineRule="auto"/>
            </w:pPr>
          </w:p>
          <w:p w:rsidR="003E0502" w:rsidP="00072C9E">
            <w:pPr>
              <w:bidi w:val="0"/>
              <w:spacing w:after="0" w:line="240" w:lineRule="auto"/>
            </w:pPr>
          </w:p>
          <w:p w:rsidR="003E0502" w:rsidP="00072C9E">
            <w:pPr>
              <w:bidi w:val="0"/>
              <w:spacing w:after="0" w:line="240" w:lineRule="auto"/>
            </w:pPr>
          </w:p>
          <w:p w:rsidR="003E0502" w:rsidP="00072C9E">
            <w:pPr>
              <w:bidi w:val="0"/>
              <w:spacing w:after="0" w:line="240" w:lineRule="auto"/>
            </w:pPr>
          </w:p>
          <w:p w:rsidR="003E0502" w:rsidP="00072C9E">
            <w:pPr>
              <w:bidi w:val="0"/>
              <w:spacing w:after="0" w:line="240" w:lineRule="auto"/>
            </w:pPr>
          </w:p>
          <w:p w:rsidR="003E0502" w:rsidP="00072C9E">
            <w:pPr>
              <w:bidi w:val="0"/>
              <w:spacing w:after="0" w:line="240" w:lineRule="auto"/>
            </w:pPr>
          </w:p>
          <w:p w:rsidR="003E0502" w:rsidP="00072C9E">
            <w:pPr>
              <w:bidi w:val="0"/>
              <w:spacing w:after="0" w:line="240" w:lineRule="auto"/>
            </w:pPr>
            <w:r>
              <w:t>AZ</w:t>
            </w:r>
          </w:p>
          <w:p w:rsidR="003E0502" w:rsidP="00072C9E">
            <w:pPr>
              <w:bidi w:val="0"/>
              <w:spacing w:after="0" w:line="240" w:lineRule="auto"/>
            </w:pPr>
          </w:p>
          <w:p w:rsidR="003E0502" w:rsidP="00072C9E">
            <w:pPr>
              <w:bidi w:val="0"/>
              <w:spacing w:after="0" w:line="240" w:lineRule="auto"/>
            </w:pPr>
          </w:p>
          <w:p w:rsidR="003E0502" w:rsidP="00072C9E">
            <w:pPr>
              <w:bidi w:val="0"/>
              <w:spacing w:after="0" w:line="240" w:lineRule="auto"/>
            </w:pPr>
          </w:p>
          <w:p w:rsidR="003E0502" w:rsidP="00072C9E">
            <w:pPr>
              <w:bidi w:val="0"/>
              <w:spacing w:after="0" w:line="240" w:lineRule="auto"/>
            </w:pPr>
          </w:p>
          <w:p w:rsidR="003E0502" w:rsidP="00072C9E">
            <w:pPr>
              <w:bidi w:val="0"/>
              <w:spacing w:after="0" w:line="240" w:lineRule="auto"/>
            </w:pPr>
          </w:p>
          <w:p w:rsidR="003E0502" w:rsidP="00072C9E">
            <w:pPr>
              <w:bidi w:val="0"/>
              <w:spacing w:after="0" w:line="240" w:lineRule="auto"/>
            </w:pPr>
          </w:p>
          <w:p w:rsidR="003E0502" w:rsidRPr="00072C9E" w:rsidP="00072C9E">
            <w:pPr>
              <w:bidi w:val="0"/>
              <w:spacing w:after="0" w:line="240" w:lineRule="auto"/>
            </w:pPr>
            <w:r>
              <w:t>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79</w:t>
            </w: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 1</w:t>
            </w: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C56DE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C56DE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79</w:t>
            </w: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 3</w:t>
            </w: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79</w:t>
            </w: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 2</w:t>
            </w: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79</w:t>
            </w:r>
          </w:p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 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3E0502" w:rsidP="003E050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3E0502">
              <w:rPr>
                <w:rFonts w:hint="default"/>
              </w:rPr>
              <w:t>(1) Organizá</w:t>
            </w:r>
            <w:r w:rsidRPr="003E0502">
              <w:rPr>
                <w:rFonts w:hint="default"/>
              </w:rPr>
              <w:t>cia kolektí</w:t>
            </w:r>
            <w:r w:rsidRPr="003E0502">
              <w:rPr>
                <w:rFonts w:hint="default"/>
              </w:rPr>
              <w:t>vnej sprá</w:t>
            </w:r>
            <w:r w:rsidRPr="003E0502">
              <w:rPr>
                <w:rFonts w:hint="default"/>
              </w:rPr>
              <w:t>vy, ktorá</w:t>
            </w:r>
            <w:r w:rsidRPr="003E0502">
              <w:rPr>
                <w:rFonts w:hint="default"/>
              </w:rPr>
              <w:t xml:space="preserve"> zastupuje najviac nositeľ</w:t>
            </w:r>
            <w:r w:rsidRPr="003E0502">
              <w:rPr>
                <w:rFonts w:hint="default"/>
              </w:rPr>
              <w:t>ov prá</w:t>
            </w:r>
            <w:r w:rsidRPr="003E0502">
              <w:rPr>
                <w:rFonts w:hint="default"/>
              </w:rPr>
              <w:t>v podľ</w:t>
            </w:r>
            <w:r w:rsidRPr="003E0502">
              <w:rPr>
                <w:rFonts w:hint="default"/>
              </w:rPr>
              <w:t>a §</w:t>
            </w:r>
            <w:r w:rsidRPr="003E0502">
              <w:rPr>
                <w:rFonts w:hint="default"/>
              </w:rPr>
              <w:t xml:space="preserve"> 164 od</w:t>
            </w:r>
            <w:r w:rsidRPr="003E0502">
              <w:rPr>
                <w:rFonts w:hint="default"/>
              </w:rPr>
              <w:t>s. 1 na ú</w:t>
            </w:r>
            <w:r w:rsidRPr="003E0502">
              <w:rPr>
                <w:rFonts w:hint="default"/>
              </w:rPr>
              <w:t>zemí</w:t>
            </w:r>
            <w:r w:rsidRPr="003E0502">
              <w:rPr>
                <w:rFonts w:hint="default"/>
              </w:rPr>
              <w:t xml:space="preserve"> Slovenskej republiky a je takto uvedená</w:t>
            </w:r>
            <w:r w:rsidRPr="003E0502">
              <w:rPr>
                <w:rFonts w:hint="default"/>
              </w:rPr>
              <w:t xml:space="preserve"> v evidencii organizá</w:t>
            </w:r>
            <w:r w:rsidRPr="003E0502">
              <w:rPr>
                <w:rFonts w:hint="default"/>
              </w:rPr>
              <w:t>cií</w:t>
            </w:r>
            <w:r w:rsidRPr="003E0502">
              <w:rPr>
                <w:rFonts w:hint="default"/>
              </w:rPr>
              <w:t xml:space="preserve"> kolektí</w:t>
            </w:r>
            <w:r w:rsidRPr="003E0502">
              <w:rPr>
                <w:rFonts w:hint="default"/>
              </w:rPr>
              <w:t>vnej sprá</w:t>
            </w:r>
            <w:r w:rsidRPr="003E0502">
              <w:rPr>
                <w:rFonts w:hint="default"/>
              </w:rPr>
              <w:t>vy podľ</w:t>
            </w:r>
            <w:r w:rsidRPr="003E0502">
              <w:rPr>
                <w:rFonts w:hint="default"/>
              </w:rPr>
              <w:t>a §</w:t>
            </w:r>
            <w:r w:rsidRPr="003E0502">
              <w:rPr>
                <w:rFonts w:hint="default"/>
              </w:rPr>
              <w:t xml:space="preserve"> 152 ods. 4, môž</w:t>
            </w:r>
            <w:r w:rsidRPr="003E0502">
              <w:rPr>
                <w:rFonts w:hint="default"/>
              </w:rPr>
              <w:t>e uzavrieť</w:t>
            </w:r>
            <w:r w:rsidRPr="003E0502">
              <w:rPr>
                <w:rFonts w:hint="default"/>
              </w:rPr>
              <w:t xml:space="preserve"> s nadobú</w:t>
            </w:r>
            <w:r w:rsidRPr="003E0502">
              <w:rPr>
                <w:rFonts w:hint="default"/>
              </w:rPr>
              <w:t>dateľ</w:t>
            </w:r>
            <w:r w:rsidRPr="003E0502">
              <w:rPr>
                <w:rFonts w:hint="default"/>
              </w:rPr>
              <w:t>om rozší</w:t>
            </w:r>
            <w:r w:rsidRPr="003E0502">
              <w:rPr>
                <w:rFonts w:hint="default"/>
              </w:rPr>
              <w:t>renú</w:t>
            </w:r>
            <w:r w:rsidRPr="003E0502">
              <w:rPr>
                <w:rFonts w:hint="default"/>
              </w:rPr>
              <w:t xml:space="preserve"> hromadnú</w:t>
            </w:r>
            <w:r w:rsidRPr="003E0502">
              <w:rPr>
                <w:rFonts w:hint="default"/>
              </w:rPr>
              <w:t xml:space="preserve"> licenč</w:t>
            </w:r>
            <w:r w:rsidRPr="003E0502">
              <w:rPr>
                <w:rFonts w:hint="default"/>
              </w:rPr>
              <w:t>nú</w:t>
            </w:r>
            <w:r w:rsidRPr="003E0502">
              <w:rPr>
                <w:rFonts w:hint="default"/>
              </w:rPr>
              <w:t xml:space="preserve"> zmluvu, ktorou udeľ</w:t>
            </w:r>
            <w:r w:rsidRPr="003E0502">
              <w:rPr>
                <w:rFonts w:hint="default"/>
              </w:rPr>
              <w:t>uje sú</w:t>
            </w:r>
            <w:r w:rsidRPr="003E0502">
              <w:rPr>
                <w:rFonts w:hint="default"/>
              </w:rPr>
              <w:t>hlas na použ</w:t>
            </w:r>
            <w:r w:rsidRPr="003E0502">
              <w:rPr>
                <w:rFonts w:hint="default"/>
              </w:rPr>
              <w:t>itie vš</w:t>
            </w:r>
            <w:r w:rsidRPr="003E0502">
              <w:rPr>
                <w:rFonts w:hint="default"/>
              </w:rPr>
              <w:t>etký</w:t>
            </w:r>
            <w:r w:rsidRPr="003E0502">
              <w:rPr>
                <w:rFonts w:hint="default"/>
              </w:rPr>
              <w:t>ch diel nositeľ</w:t>
            </w:r>
            <w:r w:rsidRPr="003E0502">
              <w:rPr>
                <w:rFonts w:hint="default"/>
              </w:rPr>
              <w:t>ov prá</w:t>
            </w:r>
            <w:r w:rsidRPr="003E0502">
              <w:rPr>
                <w:rFonts w:hint="default"/>
              </w:rPr>
              <w:t xml:space="preserve">v </w:t>
            </w:r>
          </w:p>
          <w:p w:rsidR="003E0502" w:rsidRPr="003E0502" w:rsidP="003E050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3E0502">
              <w:rPr>
                <w:rFonts w:hint="default"/>
              </w:rPr>
              <w:t xml:space="preserve"> </w:t>
            </w:r>
          </w:p>
          <w:p w:rsidR="003E0502" w:rsidRPr="003E0502" w:rsidP="003E050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3E0502">
              <w:rPr>
                <w:rFonts w:hint="default"/>
              </w:rPr>
              <w:t>a) zast</w:t>
            </w:r>
            <w:r w:rsidRPr="003E0502">
              <w:rPr>
                <w:rFonts w:hint="default"/>
              </w:rPr>
              <w:t>upovaný</w:t>
            </w:r>
            <w:r w:rsidRPr="003E0502">
              <w:rPr>
                <w:rFonts w:hint="default"/>
              </w:rPr>
              <w:t>ch podľ</w:t>
            </w:r>
            <w:r w:rsidRPr="003E0502">
              <w:rPr>
                <w:rFonts w:hint="default"/>
              </w:rPr>
              <w:t>a §</w:t>
            </w:r>
            <w:r w:rsidRPr="003E0502">
              <w:rPr>
                <w:rFonts w:hint="default"/>
              </w:rPr>
              <w:t xml:space="preserve"> 164, ku ktorý</w:t>
            </w:r>
            <w:r w:rsidRPr="003E0502">
              <w:rPr>
                <w:rFonts w:hint="default"/>
              </w:rPr>
              <w:t>m vykoná</w:t>
            </w:r>
            <w:r w:rsidRPr="003E0502">
              <w:rPr>
                <w:rFonts w:hint="default"/>
              </w:rPr>
              <w:t>va sprá</w:t>
            </w:r>
            <w:r w:rsidRPr="003E0502">
              <w:rPr>
                <w:rFonts w:hint="default"/>
              </w:rPr>
              <w:t>vu majetkový</w:t>
            </w:r>
            <w:r w:rsidRPr="003E0502">
              <w:rPr>
                <w:rFonts w:hint="default"/>
              </w:rPr>
              <w:t>ch prá</w:t>
            </w:r>
            <w:r w:rsidRPr="003E0502">
              <w:rPr>
                <w:rFonts w:hint="default"/>
              </w:rPr>
              <w:t xml:space="preserve">v a </w:t>
            </w:r>
          </w:p>
          <w:p w:rsidR="003E0502" w:rsidRPr="003E0502" w:rsidP="003E050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</w:pPr>
            <w:r w:rsidRPr="003E0502">
              <w:t xml:space="preserve"> </w:t>
            </w:r>
          </w:p>
          <w:p w:rsidR="003E0502" w:rsidRPr="003E0502" w:rsidP="003E0502">
            <w:pPr>
              <w:bidi w:val="0"/>
              <w:spacing w:after="0" w:line="240" w:lineRule="auto"/>
              <w:rPr>
                <w:rFonts w:hint="default"/>
              </w:rPr>
            </w:pPr>
            <w:r w:rsidRPr="003E0502">
              <w:rPr>
                <w:rFonts w:hint="default"/>
              </w:rPr>
              <w:t>b) ktorí</w:t>
            </w:r>
            <w:r w:rsidRPr="003E0502">
              <w:rPr>
                <w:rFonts w:hint="default"/>
              </w:rPr>
              <w:t xml:space="preserve"> nie sú</w:t>
            </w:r>
            <w:r w:rsidRPr="003E0502">
              <w:rPr>
                <w:rFonts w:hint="default"/>
              </w:rPr>
              <w:t xml:space="preserve"> touto organizá</w:t>
            </w:r>
            <w:r w:rsidRPr="003E0502">
              <w:rPr>
                <w:rFonts w:hint="default"/>
              </w:rPr>
              <w:t>ciou kolektí</w:t>
            </w:r>
            <w:r w:rsidRPr="003E0502">
              <w:rPr>
                <w:rFonts w:hint="default"/>
              </w:rPr>
              <w:t>vnej sprá</w:t>
            </w:r>
            <w:r w:rsidRPr="003E0502">
              <w:rPr>
                <w:rFonts w:hint="default"/>
              </w:rPr>
              <w:t>vy zastupovaní</w:t>
            </w:r>
            <w:r w:rsidRPr="003E0502">
              <w:rPr>
                <w:rFonts w:hint="default"/>
              </w:rPr>
              <w:t xml:space="preserve"> podľ</w:t>
            </w:r>
            <w:r w:rsidRPr="003E0502">
              <w:rPr>
                <w:rFonts w:hint="default"/>
              </w:rPr>
              <w:t>a §</w:t>
            </w:r>
            <w:r w:rsidRPr="003E0502">
              <w:rPr>
                <w:rFonts w:hint="default"/>
              </w:rPr>
              <w:t xml:space="preserve"> 164 a nevylúč</w:t>
            </w:r>
            <w:r w:rsidRPr="003E0502">
              <w:rPr>
                <w:rFonts w:hint="default"/>
              </w:rPr>
              <w:t>ili kolektí</w:t>
            </w:r>
            <w:r w:rsidRPr="003E0502">
              <w:rPr>
                <w:rFonts w:hint="default"/>
              </w:rPr>
              <w:t>vnu sprá</w:t>
            </w:r>
            <w:r w:rsidRPr="003E0502">
              <w:rPr>
                <w:rFonts w:hint="default"/>
              </w:rPr>
              <w:t>vu prá</w:t>
            </w:r>
            <w:r w:rsidRPr="003E0502">
              <w:rPr>
                <w:rFonts w:hint="default"/>
              </w:rPr>
              <w:t>v k tý</w:t>
            </w:r>
            <w:r w:rsidRPr="003E0502">
              <w:rPr>
                <w:rFonts w:hint="default"/>
              </w:rPr>
              <w:t>mto dielam podľ</w:t>
            </w:r>
            <w:r w:rsidRPr="003E0502">
              <w:rPr>
                <w:rFonts w:hint="default"/>
              </w:rPr>
              <w:t>a odseku 2.</w:t>
            </w:r>
          </w:p>
          <w:p w:rsidR="003E0502" w:rsidRPr="003E0502" w:rsidP="003E0502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3E0502" w:rsidRPr="003E0502" w:rsidP="003E0502">
            <w:pPr>
              <w:bidi w:val="0"/>
              <w:spacing w:after="0" w:line="240" w:lineRule="auto"/>
              <w:rPr>
                <w:rFonts w:hint="default"/>
              </w:rPr>
            </w:pPr>
            <w:r w:rsidRPr="003E0502">
              <w:rPr>
                <w:rFonts w:hint="default"/>
              </w:rPr>
              <w:t>(3) Nositeľ</w:t>
            </w:r>
            <w:r w:rsidRPr="003E0502">
              <w:rPr>
                <w:rFonts w:hint="default"/>
              </w:rPr>
              <w:t>ovi prá</w:t>
            </w:r>
            <w:r w:rsidRPr="003E0502">
              <w:rPr>
                <w:rFonts w:hint="default"/>
              </w:rPr>
              <w:t>v podľ</w:t>
            </w:r>
            <w:r w:rsidRPr="003E0502">
              <w:rPr>
                <w:rFonts w:hint="default"/>
              </w:rPr>
              <w:t>a odseku 1 pí</w:t>
            </w:r>
            <w:r w:rsidRPr="003E0502">
              <w:rPr>
                <w:rFonts w:hint="default"/>
              </w:rPr>
              <w:t>sm</w:t>
            </w:r>
            <w:r w:rsidRPr="003E0502">
              <w:rPr>
                <w:rFonts w:hint="default"/>
              </w:rPr>
              <w:t>. b) patria rovnaké</w:t>
            </w:r>
            <w:r w:rsidRPr="003E0502">
              <w:rPr>
                <w:rFonts w:hint="default"/>
              </w:rPr>
              <w:t xml:space="preserve"> prá</w:t>
            </w:r>
            <w:r w:rsidRPr="003E0502">
              <w:rPr>
                <w:rFonts w:hint="default"/>
              </w:rPr>
              <w:t>va a povinnosti vyplý</w:t>
            </w:r>
            <w:r w:rsidRPr="003E0502">
              <w:rPr>
                <w:rFonts w:hint="default"/>
              </w:rPr>
              <w:t>vajú</w:t>
            </w:r>
            <w:r w:rsidRPr="003E0502">
              <w:rPr>
                <w:rFonts w:hint="default"/>
              </w:rPr>
              <w:t>ce z rozší</w:t>
            </w:r>
            <w:r w:rsidRPr="003E0502">
              <w:rPr>
                <w:rFonts w:hint="default"/>
              </w:rPr>
              <w:t>renej hromadnej licenč</w:t>
            </w:r>
            <w:r w:rsidRPr="003E0502">
              <w:rPr>
                <w:rFonts w:hint="default"/>
              </w:rPr>
              <w:t>nej zmluvy ako nositeľ</w:t>
            </w:r>
            <w:r w:rsidRPr="003E0502">
              <w:rPr>
                <w:rFonts w:hint="default"/>
              </w:rPr>
              <w:t>om prá</w:t>
            </w:r>
            <w:r w:rsidRPr="003E0502">
              <w:rPr>
                <w:rFonts w:hint="default"/>
              </w:rPr>
              <w:t>v, ktorí</w:t>
            </w:r>
            <w:r w:rsidRPr="003E0502">
              <w:rPr>
                <w:rFonts w:hint="default"/>
              </w:rPr>
              <w:t xml:space="preserve"> sú</w:t>
            </w:r>
            <w:r w:rsidRPr="003E0502">
              <w:rPr>
                <w:rFonts w:hint="default"/>
              </w:rPr>
              <w:t xml:space="preserve"> organizá</w:t>
            </w:r>
            <w:r w:rsidRPr="003E0502">
              <w:rPr>
                <w:rFonts w:hint="default"/>
              </w:rPr>
              <w:t>ciou kolektí</w:t>
            </w:r>
            <w:r w:rsidRPr="003E0502">
              <w:rPr>
                <w:rFonts w:hint="default"/>
              </w:rPr>
              <w:t>vnej sprá</w:t>
            </w:r>
            <w:r w:rsidRPr="003E0502">
              <w:rPr>
                <w:rFonts w:hint="default"/>
              </w:rPr>
              <w:t>vy zastupovaní</w:t>
            </w:r>
            <w:r w:rsidRPr="003E0502">
              <w:rPr>
                <w:rFonts w:hint="default"/>
              </w:rPr>
              <w:t xml:space="preserve"> podľ</w:t>
            </w:r>
            <w:r w:rsidRPr="003E0502">
              <w:rPr>
                <w:rFonts w:hint="default"/>
              </w:rPr>
              <w:t>a §</w:t>
            </w:r>
            <w:r w:rsidRPr="003E0502">
              <w:rPr>
                <w:rFonts w:hint="default"/>
              </w:rPr>
              <w:t xml:space="preserve"> 164, vrá</w:t>
            </w:r>
            <w:r w:rsidRPr="003E0502">
              <w:rPr>
                <w:rFonts w:hint="default"/>
              </w:rPr>
              <w:t>tane primerané</w:t>
            </w:r>
            <w:r w:rsidRPr="003E0502">
              <w:rPr>
                <w:rFonts w:hint="default"/>
              </w:rPr>
              <w:t>ho uplatnenia prá</w:t>
            </w:r>
            <w:r w:rsidRPr="003E0502">
              <w:rPr>
                <w:rFonts w:hint="default"/>
              </w:rPr>
              <w:t>v a povinností</w:t>
            </w:r>
            <w:r w:rsidRPr="003E0502">
              <w:rPr>
                <w:rFonts w:hint="default"/>
              </w:rPr>
              <w:t xml:space="preserve"> vo vzť</w:t>
            </w:r>
            <w:r w:rsidRPr="003E0502">
              <w:rPr>
                <w:rFonts w:hint="default"/>
              </w:rPr>
              <w:t>ahu k organizá</w:t>
            </w:r>
            <w:r w:rsidRPr="003E0502">
              <w:rPr>
                <w:rFonts w:hint="default"/>
              </w:rPr>
              <w:t>cii kolek</w:t>
            </w:r>
            <w:r w:rsidRPr="003E0502">
              <w:rPr>
                <w:rFonts w:hint="default"/>
              </w:rPr>
              <w:t>t</w:t>
            </w:r>
            <w:r w:rsidRPr="003E0502">
              <w:rPr>
                <w:rFonts w:hint="default"/>
              </w:rPr>
              <w:t>í</w:t>
            </w:r>
            <w:r w:rsidRPr="003E0502">
              <w:rPr>
                <w:rFonts w:hint="default"/>
              </w:rPr>
              <w:t>vnej sprá</w:t>
            </w:r>
            <w:r w:rsidRPr="003E0502">
              <w:rPr>
                <w:rFonts w:hint="default"/>
              </w:rPr>
              <w:t>vy, pokiaľ</w:t>
            </w:r>
            <w:r w:rsidRPr="003E0502">
              <w:rPr>
                <w:rFonts w:hint="default"/>
              </w:rPr>
              <w:t xml:space="preserve"> ide o vý</w:t>
            </w:r>
            <w:r w:rsidRPr="003E0502">
              <w:rPr>
                <w:rFonts w:hint="default"/>
              </w:rPr>
              <w:t>ber, prerozdelenie a vyplatenie odmien a iný</w:t>
            </w:r>
            <w:r w:rsidRPr="003E0502">
              <w:rPr>
                <w:rFonts w:hint="default"/>
              </w:rPr>
              <w:t>ch peň</w:t>
            </w:r>
            <w:r w:rsidRPr="003E0502">
              <w:rPr>
                <w:rFonts w:hint="default"/>
              </w:rPr>
              <w:t>až</w:t>
            </w:r>
            <w:r w:rsidRPr="003E0502">
              <w:rPr>
                <w:rFonts w:hint="default"/>
              </w:rPr>
              <w:t>ný</w:t>
            </w:r>
            <w:r w:rsidRPr="003E0502">
              <w:rPr>
                <w:rFonts w:hint="default"/>
              </w:rPr>
              <w:t>ch plnení.</w:t>
            </w:r>
          </w:p>
          <w:p w:rsidR="003E0502" w:rsidRPr="003E0502" w:rsidP="003E0502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3E0502" w:rsidRPr="003E0502" w:rsidP="003E0502">
            <w:pPr>
              <w:bidi w:val="0"/>
              <w:spacing w:after="0" w:line="240" w:lineRule="auto"/>
              <w:rPr>
                <w:rFonts w:hint="default"/>
              </w:rPr>
            </w:pPr>
            <w:r w:rsidRPr="003E0502">
              <w:rPr>
                <w:rFonts w:hint="default"/>
              </w:rPr>
              <w:t>(2) Nositeľ</w:t>
            </w:r>
            <w:r w:rsidRPr="003E0502">
              <w:rPr>
                <w:rFonts w:hint="default"/>
              </w:rPr>
              <w:t xml:space="preserve"> prá</w:t>
            </w:r>
            <w:r w:rsidRPr="003E0502">
              <w:rPr>
                <w:rFonts w:hint="default"/>
              </w:rPr>
              <w:t>v podľ</w:t>
            </w:r>
            <w:r w:rsidRPr="003E0502">
              <w:rPr>
                <w:rFonts w:hint="default"/>
              </w:rPr>
              <w:t>a odseku 1 pí</w:t>
            </w:r>
            <w:r w:rsidRPr="003E0502">
              <w:rPr>
                <w:rFonts w:hint="default"/>
              </w:rPr>
              <w:t>sm. b) je oprá</w:t>
            </w:r>
            <w:r w:rsidRPr="003E0502">
              <w:rPr>
                <w:rFonts w:hint="default"/>
              </w:rPr>
              <w:t>vnený</w:t>
            </w:r>
            <w:r w:rsidRPr="003E0502">
              <w:rPr>
                <w:rFonts w:hint="default"/>
              </w:rPr>
              <w:t xml:space="preserve"> vylúč</w:t>
            </w:r>
            <w:r w:rsidRPr="003E0502">
              <w:rPr>
                <w:rFonts w:hint="default"/>
              </w:rPr>
              <w:t>iť</w:t>
            </w:r>
            <w:r w:rsidRPr="003E0502">
              <w:rPr>
                <w:rFonts w:hint="default"/>
              </w:rPr>
              <w:t xml:space="preserve"> kolektí</w:t>
            </w:r>
            <w:r w:rsidRPr="003E0502">
              <w:rPr>
                <w:rFonts w:hint="default"/>
              </w:rPr>
              <w:t>vnu sprá</w:t>
            </w:r>
            <w:r w:rsidRPr="003E0502">
              <w:rPr>
                <w:rFonts w:hint="default"/>
              </w:rPr>
              <w:t>vu svojich majetkový</w:t>
            </w:r>
            <w:r w:rsidRPr="003E0502">
              <w:rPr>
                <w:rFonts w:hint="default"/>
              </w:rPr>
              <w:t>ch prá</w:t>
            </w:r>
            <w:r w:rsidRPr="003E0502">
              <w:rPr>
                <w:rFonts w:hint="default"/>
              </w:rPr>
              <w:t>v ku vš</w:t>
            </w:r>
            <w:r w:rsidRPr="003E0502">
              <w:rPr>
                <w:rFonts w:hint="default"/>
              </w:rPr>
              <w:t>etký</w:t>
            </w:r>
            <w:r w:rsidRPr="003E0502">
              <w:rPr>
                <w:rFonts w:hint="default"/>
              </w:rPr>
              <w:t>m alebo k niektoré</w:t>
            </w:r>
            <w:r w:rsidRPr="003E0502">
              <w:rPr>
                <w:rFonts w:hint="default"/>
              </w:rPr>
              <w:t>mu zo svojich diel prostrední</w:t>
            </w:r>
            <w:r w:rsidRPr="003E0502">
              <w:rPr>
                <w:rFonts w:hint="default"/>
              </w:rPr>
              <w:t>ctvom rozší</w:t>
            </w:r>
            <w:r w:rsidRPr="003E0502">
              <w:rPr>
                <w:rFonts w:hint="default"/>
              </w:rPr>
              <w:t>renej hromadnej licenč</w:t>
            </w:r>
            <w:r w:rsidRPr="003E0502">
              <w:rPr>
                <w:rFonts w:hint="default"/>
              </w:rPr>
              <w:t>nej zmluvy pí</w:t>
            </w:r>
            <w:r w:rsidRPr="003E0502">
              <w:rPr>
                <w:rFonts w:hint="default"/>
              </w:rPr>
              <w:t>somný</w:t>
            </w:r>
            <w:r w:rsidRPr="003E0502">
              <w:rPr>
                <w:rFonts w:hint="default"/>
              </w:rPr>
              <w:t>m ozná</w:t>
            </w:r>
            <w:r w:rsidRPr="003E0502">
              <w:rPr>
                <w:rFonts w:hint="default"/>
              </w:rPr>
              <w:t>mení</w:t>
            </w:r>
            <w:r w:rsidRPr="003E0502">
              <w:rPr>
                <w:rFonts w:hint="default"/>
              </w:rPr>
              <w:t>m organizá</w:t>
            </w:r>
            <w:r w:rsidRPr="003E0502">
              <w:rPr>
                <w:rFonts w:hint="default"/>
              </w:rPr>
              <w:t>cii kolektí</w:t>
            </w:r>
            <w:r w:rsidRPr="003E0502">
              <w:rPr>
                <w:rFonts w:hint="default"/>
              </w:rPr>
              <w:t>vnej sprá</w:t>
            </w:r>
            <w:r w:rsidRPr="003E0502">
              <w:rPr>
                <w:rFonts w:hint="default"/>
              </w:rPr>
              <w:t>vy podľ</w:t>
            </w:r>
            <w:r w:rsidRPr="003E0502">
              <w:rPr>
                <w:rFonts w:hint="default"/>
              </w:rPr>
              <w:t>a odseku 1, ktorá</w:t>
            </w:r>
            <w:r w:rsidRPr="003E0502">
              <w:rPr>
                <w:rFonts w:hint="default"/>
              </w:rPr>
              <w:t xml:space="preserve"> o tom bez zbytoč</w:t>
            </w:r>
            <w:r w:rsidRPr="003E0502">
              <w:rPr>
                <w:rFonts w:hint="default"/>
              </w:rPr>
              <w:t>né</w:t>
            </w:r>
            <w:r w:rsidRPr="003E0502">
              <w:rPr>
                <w:rFonts w:hint="default"/>
              </w:rPr>
              <w:t>ho odkladu informuje nadobú</w:t>
            </w:r>
            <w:r w:rsidRPr="003E0502">
              <w:rPr>
                <w:rFonts w:hint="default"/>
              </w:rPr>
              <w:t>dateľ</w:t>
            </w:r>
            <w:r w:rsidRPr="003E0502">
              <w:rPr>
                <w:rFonts w:hint="default"/>
              </w:rPr>
              <w:t>a licencie.</w:t>
            </w:r>
          </w:p>
          <w:p w:rsidR="003E0502" w:rsidRPr="003E0502" w:rsidP="003E0502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3E0502" w:rsidRPr="003E0502" w:rsidP="003E0502">
            <w:pPr>
              <w:bidi w:val="0"/>
              <w:spacing w:after="0" w:line="240" w:lineRule="auto"/>
              <w:rPr>
                <w:rFonts w:hint="default"/>
              </w:rPr>
            </w:pPr>
            <w:r w:rsidRPr="003E0502">
              <w:rPr>
                <w:rFonts w:hint="default"/>
              </w:rPr>
              <w:t>(5) Informá</w:t>
            </w:r>
            <w:r w:rsidRPr="003E0502">
              <w:rPr>
                <w:rFonts w:hint="default"/>
              </w:rPr>
              <w:t>ciu o spô</w:t>
            </w:r>
            <w:r w:rsidRPr="003E0502">
              <w:rPr>
                <w:rFonts w:hint="default"/>
              </w:rPr>
              <w:t>sobilosti organizá</w:t>
            </w:r>
            <w:r w:rsidRPr="003E0502">
              <w:rPr>
                <w:rFonts w:hint="default"/>
              </w:rPr>
              <w:t>cie kolektí</w:t>
            </w:r>
            <w:r w:rsidRPr="003E0502">
              <w:rPr>
                <w:rFonts w:hint="default"/>
              </w:rPr>
              <w:t>vnej sprá</w:t>
            </w:r>
            <w:r w:rsidRPr="003E0502">
              <w:rPr>
                <w:rFonts w:hint="default"/>
              </w:rPr>
              <w:t>vy uzavrieť</w:t>
            </w:r>
            <w:r w:rsidRPr="003E0502">
              <w:rPr>
                <w:rFonts w:hint="default"/>
              </w:rPr>
              <w:t xml:space="preserve"> rozší</w:t>
            </w:r>
            <w:r w:rsidRPr="003E0502">
              <w:rPr>
                <w:rFonts w:hint="default"/>
              </w:rPr>
              <w:t>renú</w:t>
            </w:r>
            <w:r w:rsidRPr="003E0502">
              <w:rPr>
                <w:rFonts w:hint="default"/>
              </w:rPr>
              <w:t xml:space="preserve"> hromadnú</w:t>
            </w:r>
            <w:r w:rsidRPr="003E0502">
              <w:rPr>
                <w:rFonts w:hint="default"/>
              </w:rPr>
              <w:t xml:space="preserve"> licenč</w:t>
            </w:r>
            <w:r w:rsidRPr="003E0502">
              <w:rPr>
                <w:rFonts w:hint="default"/>
              </w:rPr>
              <w:t>nú</w:t>
            </w:r>
            <w:r w:rsidRPr="003E0502">
              <w:rPr>
                <w:rFonts w:hint="default"/>
              </w:rPr>
              <w:t xml:space="preserve"> zmluvu podľ</w:t>
            </w:r>
            <w:r w:rsidRPr="003E0502">
              <w:rPr>
                <w:rFonts w:hint="default"/>
              </w:rPr>
              <w:t>a odseku 1 uvedie Ministerstvo kultú</w:t>
            </w:r>
            <w:r w:rsidRPr="003E0502">
              <w:rPr>
                <w:rFonts w:hint="default"/>
              </w:rPr>
              <w:t>ry Slovenskej republiky (ď</w:t>
            </w:r>
            <w:r w:rsidRPr="003E0502">
              <w:rPr>
                <w:rFonts w:hint="default"/>
              </w:rPr>
              <w:t>alej len "ministerstvo") v evidencii organizá</w:t>
            </w:r>
            <w:r w:rsidRPr="003E0502">
              <w:rPr>
                <w:rFonts w:hint="default"/>
              </w:rPr>
              <w:t>cií</w:t>
            </w:r>
            <w:r w:rsidRPr="003E0502">
              <w:rPr>
                <w:rFonts w:hint="default"/>
              </w:rPr>
              <w:t xml:space="preserve"> kolektí</w:t>
            </w:r>
            <w:r w:rsidRPr="003E0502">
              <w:rPr>
                <w:rFonts w:hint="default"/>
              </w:rPr>
              <w:t>vnej sprá</w:t>
            </w:r>
            <w:r w:rsidRPr="003E0502">
              <w:rPr>
                <w:rFonts w:hint="default"/>
              </w:rPr>
              <w:t>vy podľ</w:t>
            </w:r>
            <w:r w:rsidRPr="003E0502">
              <w:rPr>
                <w:rFonts w:hint="default"/>
              </w:rPr>
              <w:t>a §</w:t>
            </w:r>
            <w:r w:rsidRPr="003E0502">
              <w:rPr>
                <w:rFonts w:hint="default"/>
              </w:rPr>
              <w:t xml:space="preserve"> 152 ods. 4. Organizá</w:t>
            </w:r>
            <w:r w:rsidRPr="003E0502">
              <w:rPr>
                <w:rFonts w:hint="default"/>
              </w:rPr>
              <w:t>cia kolektí</w:t>
            </w:r>
            <w:r w:rsidRPr="003E0502">
              <w:rPr>
                <w:rFonts w:hint="default"/>
              </w:rPr>
              <w:t>vnej sprá</w:t>
            </w:r>
            <w:r w:rsidRPr="003E0502">
              <w:rPr>
                <w:rFonts w:hint="default"/>
              </w:rPr>
              <w:t>vy, ktorá</w:t>
            </w:r>
            <w:r w:rsidRPr="003E0502">
              <w:rPr>
                <w:rFonts w:hint="default"/>
              </w:rPr>
              <w:t xml:space="preserve"> uzatvá</w:t>
            </w:r>
            <w:r w:rsidRPr="003E0502">
              <w:rPr>
                <w:rFonts w:hint="default"/>
              </w:rPr>
              <w:t>ra rozší</w:t>
            </w:r>
            <w:r w:rsidRPr="003E0502">
              <w:rPr>
                <w:rFonts w:hint="default"/>
              </w:rPr>
              <w:t>rené</w:t>
            </w:r>
            <w:r w:rsidRPr="003E0502">
              <w:rPr>
                <w:rFonts w:hint="default"/>
              </w:rPr>
              <w:t xml:space="preserve"> hromadné</w:t>
            </w:r>
            <w:r w:rsidRPr="003E0502">
              <w:rPr>
                <w:rFonts w:hint="default"/>
              </w:rPr>
              <w:t xml:space="preserve"> licen</w:t>
            </w:r>
            <w:r w:rsidRPr="003E0502">
              <w:rPr>
                <w:rFonts w:hint="default"/>
              </w:rPr>
              <w:t>č</w:t>
            </w:r>
            <w:r w:rsidRPr="003E0502">
              <w:rPr>
                <w:rFonts w:hint="default"/>
              </w:rPr>
              <w:t>né</w:t>
            </w:r>
            <w:r w:rsidRPr="003E0502">
              <w:rPr>
                <w:rFonts w:hint="default"/>
              </w:rPr>
              <w:t xml:space="preserve"> zmluvy, informuje nositeľ</w:t>
            </w:r>
            <w:r w:rsidRPr="003E0502">
              <w:rPr>
                <w:rFonts w:hint="default"/>
              </w:rPr>
              <w:t>ov prá</w:t>
            </w:r>
            <w:r w:rsidRPr="003E0502">
              <w:rPr>
                <w:rFonts w:hint="default"/>
              </w:rPr>
              <w:t>v na svojom webovom sí</w:t>
            </w:r>
            <w:r w:rsidRPr="003E0502">
              <w:rPr>
                <w:rFonts w:hint="default"/>
              </w:rPr>
              <w:t>dle o podmienkach udelenia licencie a uzavretia licenč</w:t>
            </w:r>
            <w:r w:rsidRPr="003E0502">
              <w:rPr>
                <w:rFonts w:hint="default"/>
              </w:rPr>
              <w:t>nej zmluvy podľ</w:t>
            </w:r>
            <w:r w:rsidRPr="003E0502">
              <w:rPr>
                <w:rFonts w:hint="default"/>
              </w:rPr>
              <w:t>a odseku 1, vrá</w:t>
            </w:r>
            <w:r w:rsidRPr="003E0502">
              <w:rPr>
                <w:rFonts w:hint="default"/>
              </w:rPr>
              <w:t>tane prá</w:t>
            </w:r>
            <w:r w:rsidRPr="003E0502">
              <w:rPr>
                <w:rFonts w:hint="default"/>
              </w:rPr>
              <w:t>va vylúč</w:t>
            </w:r>
            <w:r w:rsidRPr="003E0502">
              <w:rPr>
                <w:rFonts w:hint="default"/>
              </w:rPr>
              <w:t>iť</w:t>
            </w:r>
            <w:r w:rsidRPr="003E0502">
              <w:rPr>
                <w:rFonts w:hint="default"/>
              </w:rPr>
              <w:t xml:space="preserve"> kolektí</w:t>
            </w:r>
            <w:r w:rsidRPr="003E0502">
              <w:rPr>
                <w:rFonts w:hint="default"/>
              </w:rPr>
              <w:t>vnu sprá</w:t>
            </w:r>
            <w:r w:rsidRPr="003E0502">
              <w:rPr>
                <w:rFonts w:hint="default"/>
              </w:rPr>
              <w:t>vu svojich majetkový</w:t>
            </w:r>
            <w:r w:rsidRPr="003E0502">
              <w:rPr>
                <w:rFonts w:hint="default"/>
              </w:rPr>
              <w:t>ch prá</w:t>
            </w:r>
            <w:r w:rsidRPr="003E0502">
              <w:rPr>
                <w:rFonts w:hint="default"/>
              </w:rPr>
              <w:t>v.</w:t>
            </w:r>
          </w:p>
          <w:p w:rsidR="003E0502" w:rsidRPr="003E0502" w:rsidP="00072C9E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072C9E" w:rsidP="007B2EE8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12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31C9A" w:rsidP="00E31C9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31C9A">
              <w:rPr>
                <w:rFonts w:hint="default"/>
                <w:b w:val="0"/>
                <w:sz w:val="20"/>
                <w:szCs w:val="20"/>
              </w:rPr>
              <w:t>4.   Tento 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lá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nok nemá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vplyv na uplat</w:t>
            </w:r>
            <w:r w:rsidRPr="00E31C9A">
              <w:rPr>
                <w:rFonts w:hint="default"/>
                <w:b w:val="0"/>
                <w:sz w:val="20"/>
                <w:szCs w:val="20"/>
              </w:rPr>
              <w:t>ň</w:t>
            </w:r>
            <w:r w:rsidRPr="00E31C9A">
              <w:rPr>
                <w:rFonts w:hint="default"/>
                <w:b w:val="0"/>
                <w:sz w:val="20"/>
                <w:szCs w:val="20"/>
              </w:rPr>
              <w:t>ovanie rozší</w:t>
            </w:r>
            <w:r w:rsidRPr="00E31C9A">
              <w:rPr>
                <w:rFonts w:hint="default"/>
                <w:b w:val="0"/>
                <w:sz w:val="20"/>
                <w:szCs w:val="20"/>
              </w:rPr>
              <w:t>rený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>ch hromadný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>ch licenč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ný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>ch mechanizmov v sú</w:t>
            </w:r>
            <w:r w:rsidRPr="00E31C9A">
              <w:rPr>
                <w:rFonts w:hint="default"/>
                <w:b w:val="0"/>
                <w:sz w:val="20"/>
                <w:szCs w:val="20"/>
              </w:rPr>
              <w:t>lade s iný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>mi ustanoveniami prá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va Ú</w:t>
            </w:r>
            <w:r w:rsidRPr="00E31C9A">
              <w:rPr>
                <w:rFonts w:hint="default"/>
                <w:b w:val="0"/>
                <w:sz w:val="20"/>
                <w:szCs w:val="20"/>
              </w:rPr>
              <w:t>nie vrá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tane ustanovení</w:t>
            </w:r>
            <w:r w:rsidRPr="00E31C9A">
              <w:rPr>
                <w:rFonts w:hint="default"/>
                <w:b w:val="0"/>
                <w:sz w:val="20"/>
                <w:szCs w:val="20"/>
              </w:rPr>
              <w:t>, ktoré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umožň</w:t>
            </w:r>
            <w:r w:rsidRPr="00E31C9A">
              <w:rPr>
                <w:rFonts w:hint="default"/>
                <w:b w:val="0"/>
                <w:sz w:val="20"/>
                <w:szCs w:val="20"/>
              </w:rPr>
              <w:t>ujú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vý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>nimky alebo obmedzenia.</w:t>
            </w:r>
          </w:p>
          <w:p w:rsidR="003E0502" w:rsidRPr="00E31C9A" w:rsidP="00E31C9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31C9A">
              <w:rPr>
                <w:rFonts w:hint="default"/>
                <w:b w:val="0"/>
                <w:sz w:val="20"/>
                <w:szCs w:val="20"/>
              </w:rPr>
              <w:t>Tento 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lá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nok sa nevzť</w:t>
            </w:r>
            <w:r w:rsidRPr="00E31C9A">
              <w:rPr>
                <w:rFonts w:hint="default"/>
                <w:b w:val="0"/>
                <w:sz w:val="20"/>
                <w:szCs w:val="20"/>
              </w:rPr>
              <w:t>ahuje na povinnú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kolektí</w:t>
            </w:r>
            <w:r w:rsidRPr="00E31C9A">
              <w:rPr>
                <w:rFonts w:hint="default"/>
                <w:b w:val="0"/>
                <w:sz w:val="20"/>
                <w:szCs w:val="20"/>
              </w:rPr>
              <w:t>vnu sprá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vu prá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v.</w:t>
            </w:r>
          </w:p>
          <w:p w:rsidR="003E0502" w:rsidRPr="00E673F8" w:rsidP="00F33860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31C9A">
              <w:rPr>
                <w:rFonts w:hint="default"/>
                <w:b w:val="0"/>
                <w:sz w:val="20"/>
                <w:szCs w:val="20"/>
              </w:rPr>
              <w:t>Na licenč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ný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mechanizmus stanovený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v tomto 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lá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nku sa uplatň</w:t>
            </w:r>
            <w:r w:rsidRPr="00E31C9A">
              <w:rPr>
                <w:rFonts w:hint="default"/>
                <w:b w:val="0"/>
                <w:sz w:val="20"/>
                <w:szCs w:val="20"/>
              </w:rPr>
              <w:t>uje 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lá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nok 7 smernice 2014/26/EÚ.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F3512F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A64739">
              <w:rPr>
                <w:b w:val="0"/>
                <w:sz w:val="20"/>
                <w:szCs w:val="20"/>
              </w:rPr>
              <w:t>AZ</w:t>
            </w:r>
          </w:p>
          <w:p w:rsidR="00F84F4C" w:rsidP="00F84F4C">
            <w:pPr>
              <w:bidi w:val="0"/>
              <w:spacing w:after="0" w:line="240" w:lineRule="auto"/>
            </w:pPr>
          </w:p>
          <w:p w:rsidR="00F84F4C" w:rsidP="00F84F4C">
            <w:pPr>
              <w:bidi w:val="0"/>
              <w:spacing w:after="0" w:line="240" w:lineRule="auto"/>
            </w:pPr>
          </w:p>
          <w:p w:rsidR="00F84F4C" w:rsidP="00F84F4C">
            <w:pPr>
              <w:bidi w:val="0"/>
              <w:spacing w:after="0" w:line="240" w:lineRule="auto"/>
            </w:pPr>
          </w:p>
          <w:p w:rsidR="00F84F4C" w:rsidP="00F84F4C">
            <w:pPr>
              <w:bidi w:val="0"/>
              <w:spacing w:after="0" w:line="240" w:lineRule="auto"/>
            </w:pPr>
          </w:p>
          <w:p w:rsidR="00F84F4C" w:rsidP="00F84F4C">
            <w:pPr>
              <w:bidi w:val="0"/>
              <w:spacing w:after="0" w:line="240" w:lineRule="auto"/>
            </w:pPr>
          </w:p>
          <w:p w:rsidR="00F84F4C" w:rsidP="00F84F4C">
            <w:pPr>
              <w:bidi w:val="0"/>
              <w:spacing w:after="0" w:line="240" w:lineRule="auto"/>
            </w:pPr>
          </w:p>
          <w:p w:rsidR="00F84F4C" w:rsidP="00F84F4C">
            <w:pPr>
              <w:bidi w:val="0"/>
              <w:spacing w:after="0" w:line="240" w:lineRule="auto"/>
            </w:pPr>
          </w:p>
          <w:p w:rsidR="00F84F4C" w:rsidRPr="00F84F4C" w:rsidP="00F84F4C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C56DED" w:rsidP="001A7396">
            <w:pPr>
              <w:bidi w:val="0"/>
              <w:spacing w:after="0" w:line="240" w:lineRule="auto"/>
              <w:rPr>
                <w:rFonts w:hint="default"/>
              </w:rPr>
            </w:pPr>
            <w:r w:rsidRPr="00C56DED">
              <w:rPr>
                <w:rFonts w:hint="default"/>
              </w:rPr>
              <w:t>§</w:t>
            </w:r>
            <w:r w:rsidRPr="00C56DED">
              <w:rPr>
                <w:rFonts w:hint="default"/>
              </w:rPr>
              <w:t xml:space="preserve"> 164</w:t>
            </w:r>
          </w:p>
          <w:p w:rsidR="003E0502" w:rsidRPr="00C56DED" w:rsidP="001A7396">
            <w:pPr>
              <w:bidi w:val="0"/>
              <w:spacing w:after="0" w:line="240" w:lineRule="auto"/>
              <w:rPr>
                <w:rFonts w:hint="default"/>
              </w:rPr>
            </w:pPr>
            <w:r w:rsidRPr="00C56DED">
              <w:rPr>
                <w:rFonts w:hint="default"/>
              </w:rPr>
              <w:t>O 1</w:t>
            </w:r>
          </w:p>
          <w:p w:rsidR="003E0502" w:rsidRPr="00C56DED" w:rsidP="001A7396">
            <w:pPr>
              <w:bidi w:val="0"/>
              <w:spacing w:after="0" w:line="240" w:lineRule="auto"/>
              <w:rPr>
                <w:rFonts w:hint="default"/>
              </w:rPr>
            </w:pPr>
            <w:r w:rsidRPr="00C56DED">
              <w:rPr>
                <w:rFonts w:hint="default"/>
              </w:rPr>
              <w:t xml:space="preserve">V 1 </w:t>
            </w:r>
          </w:p>
          <w:p w:rsidR="003E0502" w:rsidRPr="00C56DED" w:rsidP="001A7396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3E0502" w:rsidRPr="00C56DED" w:rsidP="001A7396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3E0502" w:rsidRPr="00C56DED" w:rsidP="001A7396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3E0502" w:rsidRPr="00C56DED" w:rsidP="001A7396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3E0502" w:rsidRPr="00791CC3" w:rsidP="00C56DED">
            <w:pPr>
              <w:bidi w:val="0"/>
              <w:spacing w:after="0" w:line="240" w:lineRule="auto"/>
              <w:rPr>
                <w:sz w:val="18"/>
                <w:szCs w:val="18"/>
              </w:rPr>
            </w:pPr>
            <w:r w:rsidRPr="00C56DED">
              <w:t>O 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3E0502" w:rsidP="001A7396">
            <w:pPr>
              <w:bidi w:val="0"/>
              <w:spacing w:after="0" w:line="240" w:lineRule="auto"/>
              <w:rPr>
                <w:rFonts w:hint="default"/>
              </w:rPr>
            </w:pPr>
            <w:r w:rsidR="00A933D1">
              <w:t xml:space="preserve">(1) </w:t>
            </w:r>
            <w:r w:rsidRPr="003E0502">
              <w:rPr>
                <w:rFonts w:hint="default"/>
              </w:rPr>
              <w:t>Organizá</w:t>
            </w:r>
            <w:r w:rsidRPr="003E0502">
              <w:rPr>
                <w:rFonts w:hint="default"/>
              </w:rPr>
              <w:t>cia kolektí</w:t>
            </w:r>
            <w:r w:rsidRPr="003E0502">
              <w:rPr>
                <w:rFonts w:hint="default"/>
              </w:rPr>
              <w:t>vnej sprá</w:t>
            </w:r>
            <w:r w:rsidRPr="003E0502">
              <w:rPr>
                <w:rFonts w:hint="default"/>
              </w:rPr>
              <w:t>vy je povinná</w:t>
            </w:r>
            <w:r w:rsidRPr="003E0502">
              <w:rPr>
                <w:rFonts w:hint="default"/>
              </w:rPr>
              <w:t xml:space="preserve"> zastupovať</w:t>
            </w:r>
            <w:r w:rsidRPr="003E0502">
              <w:rPr>
                <w:rFonts w:hint="default"/>
              </w:rPr>
              <w:t xml:space="preserve"> za rovnaký</w:t>
            </w:r>
            <w:r w:rsidRPr="003E0502">
              <w:rPr>
                <w:rFonts w:hint="default"/>
              </w:rPr>
              <w:t>ch podmienok a bez ohľ</w:t>
            </w:r>
            <w:r w:rsidRPr="003E0502">
              <w:rPr>
                <w:rFonts w:hint="default"/>
              </w:rPr>
              <w:t>adu na č</w:t>
            </w:r>
            <w:r w:rsidRPr="003E0502">
              <w:rPr>
                <w:rFonts w:hint="default"/>
              </w:rPr>
              <w:t>lenstvo v organizá</w:t>
            </w:r>
            <w:r w:rsidRPr="003E0502">
              <w:rPr>
                <w:rFonts w:hint="default"/>
              </w:rPr>
              <w:t>cii kolektí</w:t>
            </w:r>
            <w:r w:rsidRPr="003E0502">
              <w:rPr>
                <w:rFonts w:hint="default"/>
              </w:rPr>
              <w:t>vnej sprá</w:t>
            </w:r>
            <w:r w:rsidRPr="003E0502">
              <w:rPr>
                <w:rFonts w:hint="default"/>
              </w:rPr>
              <w:t>vy kaž</w:t>
            </w:r>
            <w:r w:rsidRPr="003E0502">
              <w:rPr>
                <w:rFonts w:hint="default"/>
              </w:rPr>
              <w:t>dé</w:t>
            </w:r>
            <w:r w:rsidRPr="003E0502">
              <w:rPr>
                <w:rFonts w:hint="default"/>
              </w:rPr>
              <w:t>ho nositeľ</w:t>
            </w:r>
            <w:r w:rsidRPr="003E0502">
              <w:rPr>
                <w:rFonts w:hint="default"/>
              </w:rPr>
              <w:t>a prá</w:t>
            </w:r>
            <w:r w:rsidRPr="003E0502">
              <w:rPr>
                <w:rFonts w:hint="default"/>
              </w:rPr>
              <w:t>v pri vý</w:t>
            </w:r>
            <w:r w:rsidRPr="003E0502">
              <w:rPr>
                <w:rFonts w:hint="default"/>
              </w:rPr>
              <w:t>kone jeho majetkový</w:t>
            </w:r>
            <w:r w:rsidRPr="003E0502">
              <w:rPr>
                <w:rFonts w:hint="default"/>
              </w:rPr>
              <w:t>ch prá</w:t>
            </w:r>
            <w:r w:rsidRPr="003E0502">
              <w:rPr>
                <w:rFonts w:hint="default"/>
              </w:rPr>
              <w:t>v v pí</w:t>
            </w:r>
            <w:r w:rsidRPr="003E0502">
              <w:rPr>
                <w:rFonts w:hint="default"/>
              </w:rPr>
              <w:t>somne dohodnutom rozsahu predmetov ochrany a v odbore kolektí</w:t>
            </w:r>
            <w:r w:rsidRPr="003E0502">
              <w:rPr>
                <w:rFonts w:hint="default"/>
              </w:rPr>
              <w:t>vnej sprá</w:t>
            </w:r>
            <w:r w:rsidRPr="003E0502">
              <w:rPr>
                <w:rFonts w:hint="default"/>
              </w:rPr>
              <w:t>vy prá</w:t>
            </w:r>
            <w:r w:rsidRPr="003E0502">
              <w:rPr>
                <w:rFonts w:hint="default"/>
              </w:rPr>
              <w:t>v v sú</w:t>
            </w:r>
            <w:r w:rsidRPr="003E0502">
              <w:rPr>
                <w:rFonts w:hint="default"/>
              </w:rPr>
              <w:t>lade s vydaný</w:t>
            </w:r>
            <w:r w:rsidRPr="003E0502">
              <w:rPr>
                <w:rFonts w:hint="default"/>
              </w:rPr>
              <w:t>m oprá</w:t>
            </w:r>
            <w:r w:rsidRPr="003E0502">
              <w:rPr>
                <w:rFonts w:hint="default"/>
              </w:rPr>
              <w:t>vnení</w:t>
            </w:r>
            <w:r w:rsidRPr="003E0502">
              <w:rPr>
                <w:rFonts w:hint="default"/>
              </w:rPr>
              <w:t>m, ak o to nositeľ</w:t>
            </w:r>
            <w:r w:rsidRPr="003E0502">
              <w:rPr>
                <w:rFonts w:hint="default"/>
              </w:rPr>
              <w:t xml:space="preserve"> prá</w:t>
            </w:r>
            <w:r w:rsidRPr="003E0502">
              <w:rPr>
                <w:rFonts w:hint="default"/>
              </w:rPr>
              <w:t>v pož</w:t>
            </w:r>
            <w:r w:rsidRPr="003E0502">
              <w:rPr>
                <w:rFonts w:hint="default"/>
              </w:rPr>
              <w:t>iada.</w:t>
            </w:r>
          </w:p>
          <w:p w:rsidR="003E0502" w:rsidRPr="003E0502" w:rsidP="001A7396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3E0502" w:rsidRPr="00791CC3" w:rsidP="001A7396">
            <w:pPr>
              <w:bidi w:val="0"/>
              <w:spacing w:after="0" w:line="240" w:lineRule="auto"/>
              <w:rPr>
                <w:sz w:val="18"/>
                <w:szCs w:val="18"/>
              </w:rPr>
            </w:pPr>
            <w:r w:rsidRPr="003E0502">
              <w:rPr>
                <w:rFonts w:hint="default"/>
              </w:rPr>
              <w:t>(2) Organizá</w:t>
            </w:r>
            <w:r w:rsidRPr="003E0502">
              <w:rPr>
                <w:rFonts w:hint="default"/>
              </w:rPr>
              <w:t>cia kolektí</w:t>
            </w:r>
            <w:r w:rsidRPr="003E0502">
              <w:rPr>
                <w:rFonts w:hint="default"/>
              </w:rPr>
              <w:t>vnej sprá</w:t>
            </w:r>
            <w:r w:rsidRPr="003E0502">
              <w:rPr>
                <w:rFonts w:hint="default"/>
              </w:rPr>
              <w:t>vy je povinná</w:t>
            </w:r>
            <w:r w:rsidRPr="003E0502">
              <w:rPr>
                <w:rFonts w:hint="default"/>
              </w:rPr>
              <w:t xml:space="preserve"> za rovnaký</w:t>
            </w:r>
            <w:r w:rsidRPr="003E0502">
              <w:rPr>
                <w:rFonts w:hint="default"/>
              </w:rPr>
              <w:t>ch podmienok zastupovať</w:t>
            </w:r>
            <w:r w:rsidRPr="003E0502">
              <w:rPr>
                <w:rFonts w:hint="default"/>
              </w:rPr>
              <w:t xml:space="preserve"> aj kaž</w:t>
            </w:r>
            <w:r w:rsidRPr="003E0502">
              <w:rPr>
                <w:rFonts w:hint="default"/>
              </w:rPr>
              <w:t>dé</w:t>
            </w:r>
            <w:r w:rsidRPr="003E0502">
              <w:rPr>
                <w:rFonts w:hint="default"/>
              </w:rPr>
              <w:t>ho nositeľ</w:t>
            </w:r>
            <w:r w:rsidRPr="003E0502">
              <w:rPr>
                <w:rFonts w:hint="default"/>
              </w:rPr>
              <w:t>a prá</w:t>
            </w:r>
            <w:r w:rsidRPr="003E0502">
              <w:rPr>
                <w:rFonts w:hint="default"/>
              </w:rPr>
              <w:t>v pri vý</w:t>
            </w:r>
            <w:r w:rsidRPr="003E0502">
              <w:rPr>
                <w:rFonts w:hint="default"/>
              </w:rPr>
              <w:t>kone jeho majetkový</w:t>
            </w:r>
            <w:r w:rsidRPr="003E0502">
              <w:rPr>
                <w:rFonts w:hint="default"/>
              </w:rPr>
              <w:t>ch prá</w:t>
            </w:r>
            <w:r w:rsidRPr="003E0502">
              <w:rPr>
                <w:rFonts w:hint="default"/>
              </w:rPr>
              <w:t>v podľ</w:t>
            </w:r>
            <w:r w:rsidRPr="003E0502">
              <w:rPr>
                <w:rFonts w:hint="default"/>
              </w:rPr>
              <w:t>a §</w:t>
            </w:r>
            <w:r w:rsidRPr="003E0502">
              <w:rPr>
                <w:rFonts w:hint="default"/>
              </w:rPr>
              <w:t xml:space="preserve"> 147 v sú</w:t>
            </w:r>
            <w:r w:rsidRPr="003E0502">
              <w:rPr>
                <w:rFonts w:hint="default"/>
              </w:rPr>
              <w:t>lade s vydaný</w:t>
            </w:r>
            <w:r w:rsidRPr="003E0502">
              <w:rPr>
                <w:rFonts w:hint="default"/>
              </w:rPr>
              <w:t>m oprá</w:t>
            </w:r>
            <w:r w:rsidRPr="003E0502">
              <w:rPr>
                <w:rFonts w:hint="default"/>
              </w:rPr>
              <w:t>vnení</w:t>
            </w:r>
            <w:r w:rsidRPr="003E0502">
              <w:rPr>
                <w:rFonts w:hint="default"/>
              </w:rPr>
              <w:t>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791CC3" w:rsidP="007B2EE8">
            <w:pPr>
              <w:bidi w:val="0"/>
              <w:spacing w:after="0" w:line="240" w:lineRule="auto"/>
              <w:rPr>
                <w:sz w:val="18"/>
                <w:szCs w:val="18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2514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12</w:t>
            </w:r>
          </w:p>
          <w:p w:rsidR="00C42514" w:rsidRPr="00E673F8" w:rsidP="009526B5">
            <w:pPr>
              <w:bidi w:val="0"/>
              <w:spacing w:after="0" w:line="240" w:lineRule="auto"/>
            </w:pPr>
            <w:r>
              <w:t>O: 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2514" w:rsidRPr="00E673F8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31C9A">
              <w:rPr>
                <w:rFonts w:hint="default"/>
                <w:b w:val="0"/>
                <w:sz w:val="20"/>
                <w:szCs w:val="20"/>
              </w:rPr>
              <w:t>5.   Ak 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lenský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tá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t stanoví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vo svojom vnú</w:t>
            </w:r>
            <w:r w:rsidRPr="00E31C9A">
              <w:rPr>
                <w:rFonts w:hint="default"/>
                <w:b w:val="0"/>
                <w:sz w:val="20"/>
                <w:szCs w:val="20"/>
              </w:rPr>
              <w:t>troš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tá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tnom prá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ve licenč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ný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mechanizmus v sú</w:t>
            </w:r>
            <w:r w:rsidRPr="00E31C9A">
              <w:rPr>
                <w:rFonts w:hint="default"/>
                <w:b w:val="0"/>
                <w:sz w:val="20"/>
                <w:szCs w:val="20"/>
              </w:rPr>
              <w:t>lade s tý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>mto 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lá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nkom, tento 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len</w:t>
            </w:r>
            <w:r w:rsidRPr="00E31C9A">
              <w:rPr>
                <w:rFonts w:hint="default"/>
                <w:b w:val="0"/>
                <w:sz w:val="20"/>
                <w:szCs w:val="20"/>
              </w:rPr>
              <w:t>ský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tá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t informuje Komisiu o rozsahu pô</w:t>
            </w:r>
            <w:r w:rsidRPr="00E31C9A">
              <w:rPr>
                <w:rFonts w:hint="default"/>
                <w:b w:val="0"/>
                <w:sz w:val="20"/>
                <w:szCs w:val="20"/>
              </w:rPr>
              <w:t>sobnosti prí</w:t>
            </w:r>
            <w:r w:rsidRPr="00E31C9A">
              <w:rPr>
                <w:rFonts w:hint="default"/>
                <w:b w:val="0"/>
                <w:sz w:val="20"/>
                <w:szCs w:val="20"/>
              </w:rPr>
              <w:t>sluš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ný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>ch vnú</w:t>
            </w:r>
            <w:r w:rsidRPr="00E31C9A">
              <w:rPr>
                <w:rFonts w:hint="default"/>
                <w:b w:val="0"/>
                <w:sz w:val="20"/>
                <w:szCs w:val="20"/>
              </w:rPr>
              <w:t>troš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tá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tnych ustanovení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o úč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eloch a druhoch licencií</w:t>
            </w:r>
            <w:r w:rsidRPr="00E31C9A">
              <w:rPr>
                <w:rFonts w:hint="default"/>
                <w:b w:val="0"/>
                <w:sz w:val="20"/>
                <w:szCs w:val="20"/>
              </w:rPr>
              <w:t>, ktoré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môž</w:t>
            </w:r>
            <w:r w:rsidRPr="00E31C9A">
              <w:rPr>
                <w:rFonts w:hint="default"/>
                <w:b w:val="0"/>
                <w:sz w:val="20"/>
                <w:szCs w:val="20"/>
              </w:rPr>
              <w:t>u byť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zavedené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podľ</w:t>
            </w:r>
            <w:r w:rsidRPr="00E31C9A">
              <w:rPr>
                <w:rFonts w:hint="default"/>
                <w:b w:val="0"/>
                <w:sz w:val="20"/>
                <w:szCs w:val="20"/>
              </w:rPr>
              <w:t>a uvedený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>ch ustanovení</w:t>
            </w:r>
            <w:r w:rsidRPr="00E31C9A">
              <w:rPr>
                <w:rFonts w:hint="default"/>
                <w:b w:val="0"/>
                <w:sz w:val="20"/>
                <w:szCs w:val="20"/>
              </w:rPr>
              <w:t>, o kontaktný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>ch ú</w:t>
            </w:r>
            <w:r w:rsidRPr="00E31C9A">
              <w:rPr>
                <w:rFonts w:hint="default"/>
                <w:b w:val="0"/>
                <w:sz w:val="20"/>
                <w:szCs w:val="20"/>
              </w:rPr>
              <w:t>dajoch organizá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cií</w:t>
            </w:r>
            <w:r w:rsidRPr="00E31C9A">
              <w:rPr>
                <w:rFonts w:hint="default"/>
                <w:b w:val="0"/>
                <w:sz w:val="20"/>
                <w:szCs w:val="20"/>
              </w:rPr>
              <w:t>, ktoré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vydá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vajú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licencie v sú</w:t>
            </w:r>
            <w:r w:rsidRPr="00E31C9A">
              <w:rPr>
                <w:rFonts w:hint="default"/>
                <w:b w:val="0"/>
                <w:sz w:val="20"/>
                <w:szCs w:val="20"/>
              </w:rPr>
              <w:t>lade s licenč</w:t>
            </w:r>
            <w:r w:rsidRPr="00E31C9A">
              <w:rPr>
                <w:rFonts w:hint="default"/>
                <w:b w:val="0"/>
                <w:sz w:val="20"/>
                <w:szCs w:val="20"/>
              </w:rPr>
              <w:t>ný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>m mechani</w:t>
            </w:r>
            <w:r w:rsidRPr="00E31C9A">
              <w:rPr>
                <w:rFonts w:hint="default"/>
                <w:b w:val="0"/>
                <w:sz w:val="20"/>
                <w:szCs w:val="20"/>
              </w:rPr>
              <w:t>z</w:t>
            </w:r>
            <w:r w:rsidRPr="00E31C9A">
              <w:rPr>
                <w:rFonts w:hint="default"/>
                <w:b w:val="0"/>
                <w:sz w:val="20"/>
                <w:szCs w:val="20"/>
              </w:rPr>
              <w:t>mom, a o prostriedkoch, aký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>mi je mož</w:t>
            </w:r>
            <w:r w:rsidRPr="00E31C9A">
              <w:rPr>
                <w:rFonts w:hint="default"/>
                <w:b w:val="0"/>
                <w:sz w:val="20"/>
                <w:szCs w:val="20"/>
              </w:rPr>
              <w:t>né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zí</w:t>
            </w:r>
            <w:r w:rsidRPr="00E31C9A">
              <w:rPr>
                <w:rFonts w:hint="default"/>
                <w:b w:val="0"/>
                <w:sz w:val="20"/>
                <w:szCs w:val="20"/>
              </w:rPr>
              <w:t>skať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informá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cie o udeľ</w:t>
            </w:r>
            <w:r w:rsidRPr="00E31C9A">
              <w:rPr>
                <w:rFonts w:hint="default"/>
                <w:b w:val="0"/>
                <w:sz w:val="20"/>
                <w:szCs w:val="20"/>
              </w:rPr>
              <w:t>ovaní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licencií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a o mož</w:t>
            </w:r>
            <w:r w:rsidRPr="00E31C9A">
              <w:rPr>
                <w:rFonts w:hint="default"/>
                <w:b w:val="0"/>
                <w:sz w:val="20"/>
                <w:szCs w:val="20"/>
              </w:rPr>
              <w:t>nostiach dostupný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>ch pre nositeľ</w:t>
            </w:r>
            <w:r w:rsidRPr="00E31C9A">
              <w:rPr>
                <w:rFonts w:hint="default"/>
                <w:b w:val="0"/>
                <w:sz w:val="20"/>
                <w:szCs w:val="20"/>
              </w:rPr>
              <w:t>ov prá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v uvedený</w:t>
            </w:r>
            <w:r w:rsidRPr="00E31C9A">
              <w:rPr>
                <w:rFonts w:hint="default"/>
                <w:b w:val="0"/>
                <w:sz w:val="20"/>
                <w:szCs w:val="20"/>
              </w:rPr>
              <w:t>ch v odseku 3 pí</w:t>
            </w:r>
            <w:r w:rsidRPr="00E31C9A">
              <w:rPr>
                <w:rFonts w:hint="default"/>
                <w:b w:val="0"/>
                <w:sz w:val="20"/>
                <w:szCs w:val="20"/>
              </w:rPr>
              <w:t>sm. c). Komisia uvedené</w:t>
            </w:r>
            <w:r w:rsidRPr="00E31C9A">
              <w:rPr>
                <w:rFonts w:hint="default"/>
                <w:b w:val="0"/>
                <w:sz w:val="20"/>
                <w:szCs w:val="20"/>
              </w:rPr>
              <w:t xml:space="preserve"> informá</w:t>
            </w:r>
            <w:r w:rsidRPr="00E31C9A">
              <w:rPr>
                <w:rFonts w:hint="default"/>
                <w:b w:val="0"/>
                <w:sz w:val="20"/>
                <w:szCs w:val="20"/>
              </w:rPr>
              <w:t>cie uverejní.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2514" w:rsidRPr="00E673F8" w:rsidP="0047261C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2514" w:rsidRPr="00E673F8" w:rsidP="0047261C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2514" w:rsidP="0047261C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35</w:t>
            </w:r>
          </w:p>
          <w:p w:rsidR="00C42514" w:rsidRPr="00E673F8" w:rsidP="0047261C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 xml:space="preserve">O. 7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2514" w:rsidRPr="00E673F8" w:rsidP="0047261C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331899">
              <w:rPr>
                <w:rFonts w:hint="default"/>
                <w:b w:val="0"/>
                <w:sz w:val="20"/>
                <w:szCs w:val="20"/>
              </w:rPr>
              <w:t>Ministerstvá</w:t>
            </w:r>
            <w:r w:rsidRPr="00331899">
              <w:rPr>
                <w:rFonts w:hint="default"/>
                <w:b w:val="0"/>
                <w:sz w:val="20"/>
                <w:szCs w:val="20"/>
              </w:rPr>
              <w:t xml:space="preserve"> a ostatné</w:t>
            </w:r>
            <w:r w:rsidRPr="00331899">
              <w:rPr>
                <w:rFonts w:hint="default"/>
                <w:b w:val="0"/>
                <w:sz w:val="20"/>
                <w:szCs w:val="20"/>
              </w:rPr>
              <w:t xml:space="preserve"> ú</w:t>
            </w:r>
            <w:r w:rsidRPr="00331899">
              <w:rPr>
                <w:rFonts w:hint="default"/>
                <w:b w:val="0"/>
                <w:sz w:val="20"/>
                <w:szCs w:val="20"/>
              </w:rPr>
              <w:t>stredné</w:t>
            </w:r>
            <w:r w:rsidRPr="00331899">
              <w:rPr>
                <w:rFonts w:hint="default"/>
                <w:b w:val="0"/>
                <w:sz w:val="20"/>
                <w:szCs w:val="20"/>
              </w:rPr>
              <w:t xml:space="preserve"> orgá</w:t>
            </w:r>
            <w:r w:rsidRPr="00331899">
              <w:rPr>
                <w:rFonts w:hint="default"/>
                <w:b w:val="0"/>
                <w:sz w:val="20"/>
                <w:szCs w:val="20"/>
              </w:rPr>
              <w:t>ny š</w:t>
            </w:r>
            <w:r w:rsidRPr="00331899">
              <w:rPr>
                <w:rFonts w:hint="default"/>
                <w:b w:val="0"/>
                <w:sz w:val="20"/>
                <w:szCs w:val="20"/>
              </w:rPr>
              <w:t>tá</w:t>
            </w:r>
            <w:r w:rsidRPr="00331899">
              <w:rPr>
                <w:rFonts w:hint="default"/>
                <w:b w:val="0"/>
                <w:sz w:val="20"/>
                <w:szCs w:val="20"/>
              </w:rPr>
              <w:t>tnej sprá</w:t>
            </w:r>
            <w:r w:rsidRPr="00331899">
              <w:rPr>
                <w:rFonts w:hint="default"/>
                <w:b w:val="0"/>
                <w:sz w:val="20"/>
                <w:szCs w:val="20"/>
              </w:rPr>
              <w:t>vy v rozsahu vymedzenej pô</w:t>
            </w:r>
            <w:r w:rsidRPr="00331899">
              <w:rPr>
                <w:rFonts w:hint="default"/>
                <w:b w:val="0"/>
                <w:sz w:val="20"/>
                <w:szCs w:val="20"/>
              </w:rPr>
              <w:t>sobnosti plnia voč</w:t>
            </w:r>
            <w:r w:rsidRPr="00331899">
              <w:rPr>
                <w:rFonts w:hint="default"/>
                <w:b w:val="0"/>
                <w:sz w:val="20"/>
                <w:szCs w:val="20"/>
              </w:rPr>
              <w:t>i orgá</w:t>
            </w:r>
            <w:r w:rsidRPr="00331899">
              <w:rPr>
                <w:rFonts w:hint="default"/>
                <w:b w:val="0"/>
                <w:sz w:val="20"/>
                <w:szCs w:val="20"/>
              </w:rPr>
              <w:t>nom Euró</w:t>
            </w:r>
            <w:r w:rsidRPr="00331899">
              <w:rPr>
                <w:rFonts w:hint="default"/>
                <w:b w:val="0"/>
                <w:sz w:val="20"/>
                <w:szCs w:val="20"/>
              </w:rPr>
              <w:t>pskej ú</w:t>
            </w:r>
            <w:r w:rsidRPr="00331899">
              <w:rPr>
                <w:rFonts w:hint="default"/>
                <w:b w:val="0"/>
                <w:sz w:val="20"/>
                <w:szCs w:val="20"/>
              </w:rPr>
              <w:t>nie informač</w:t>
            </w:r>
            <w:r w:rsidRPr="00331899">
              <w:rPr>
                <w:rFonts w:hint="default"/>
                <w:b w:val="0"/>
                <w:sz w:val="20"/>
                <w:szCs w:val="20"/>
              </w:rPr>
              <w:t>nú</w:t>
            </w:r>
            <w:r w:rsidRPr="00331899">
              <w:rPr>
                <w:rFonts w:hint="default"/>
                <w:b w:val="0"/>
                <w:sz w:val="20"/>
                <w:szCs w:val="20"/>
              </w:rPr>
              <w:t xml:space="preserve"> a oznamovaciu povinnosť</w:t>
            </w:r>
            <w:r w:rsidRPr="00331899">
              <w:rPr>
                <w:rFonts w:hint="default"/>
                <w:b w:val="0"/>
                <w:sz w:val="20"/>
                <w:szCs w:val="20"/>
              </w:rPr>
              <w:t>, ktorá</w:t>
            </w:r>
            <w:r w:rsidRPr="00331899">
              <w:rPr>
                <w:rFonts w:hint="default"/>
                <w:b w:val="0"/>
                <w:sz w:val="20"/>
                <w:szCs w:val="20"/>
              </w:rPr>
              <w:t xml:space="preserve"> im vyplý</w:t>
            </w:r>
            <w:r w:rsidRPr="00331899">
              <w:rPr>
                <w:rFonts w:hint="default"/>
                <w:b w:val="0"/>
                <w:sz w:val="20"/>
                <w:szCs w:val="20"/>
              </w:rPr>
              <w:t>va z prá</w:t>
            </w:r>
            <w:r w:rsidRPr="00331899">
              <w:rPr>
                <w:rFonts w:hint="default"/>
                <w:b w:val="0"/>
                <w:sz w:val="20"/>
                <w:szCs w:val="20"/>
              </w:rPr>
              <w:t>vne zá</w:t>
            </w:r>
            <w:r w:rsidRPr="00331899">
              <w:rPr>
                <w:rFonts w:hint="default"/>
                <w:b w:val="0"/>
                <w:sz w:val="20"/>
                <w:szCs w:val="20"/>
              </w:rPr>
              <w:t>vä</w:t>
            </w:r>
            <w:r w:rsidRPr="00331899">
              <w:rPr>
                <w:rFonts w:hint="default"/>
                <w:b w:val="0"/>
                <w:sz w:val="20"/>
                <w:szCs w:val="20"/>
              </w:rPr>
              <w:t>zný</w:t>
            </w:r>
            <w:r w:rsidRPr="00331899">
              <w:rPr>
                <w:rFonts w:hint="default"/>
                <w:b w:val="0"/>
                <w:sz w:val="20"/>
                <w:szCs w:val="20"/>
              </w:rPr>
              <w:t>ch aktov tý</w:t>
            </w:r>
            <w:r w:rsidRPr="00331899">
              <w:rPr>
                <w:rFonts w:hint="default"/>
                <w:b w:val="0"/>
                <w:sz w:val="20"/>
                <w:szCs w:val="20"/>
              </w:rPr>
              <w:t>chto orgá</w:t>
            </w:r>
            <w:r w:rsidRPr="00331899">
              <w:rPr>
                <w:rFonts w:hint="default"/>
                <w:b w:val="0"/>
                <w:sz w:val="20"/>
                <w:szCs w:val="20"/>
              </w:rPr>
              <w:t>nov.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2514" w:rsidRPr="00E673F8" w:rsidP="0047261C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rFonts w:hint="default"/>
                <w:b w:val="0"/>
                <w:sz w:val="20"/>
                <w:szCs w:val="20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2514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12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5B5FA3">
              <w:rPr>
                <w:rFonts w:hint="default"/>
                <w:b w:val="0"/>
                <w:sz w:val="20"/>
                <w:szCs w:val="20"/>
              </w:rPr>
              <w:t>6.   Komisia na zá</w:t>
            </w:r>
            <w:r w:rsidRPr="005B5FA3">
              <w:rPr>
                <w:rFonts w:hint="default"/>
                <w:b w:val="0"/>
                <w:sz w:val="20"/>
                <w:szCs w:val="20"/>
              </w:rPr>
              <w:t>klade informá</w:t>
            </w:r>
            <w:r w:rsidRPr="005B5FA3">
              <w:rPr>
                <w:rFonts w:hint="default"/>
                <w:b w:val="0"/>
                <w:sz w:val="20"/>
                <w:szCs w:val="20"/>
              </w:rPr>
              <w:t>cií</w:t>
            </w:r>
            <w:r w:rsidRPr="005B5FA3">
              <w:rPr>
                <w:rFonts w:hint="default"/>
                <w:b w:val="0"/>
                <w:sz w:val="20"/>
                <w:szCs w:val="20"/>
              </w:rPr>
              <w:t xml:space="preserve"> zí</w:t>
            </w:r>
            <w:r w:rsidRPr="005B5FA3">
              <w:rPr>
                <w:rFonts w:hint="default"/>
                <w:b w:val="0"/>
                <w:sz w:val="20"/>
                <w:szCs w:val="20"/>
              </w:rPr>
              <w:t>skaný</w:t>
            </w:r>
            <w:r w:rsidRPr="005B5FA3">
              <w:rPr>
                <w:rFonts w:hint="default"/>
                <w:b w:val="0"/>
                <w:sz w:val="20"/>
                <w:szCs w:val="20"/>
              </w:rPr>
              <w:t>ch podľ</w:t>
            </w:r>
            <w:r w:rsidRPr="005B5FA3">
              <w:rPr>
                <w:rFonts w:hint="default"/>
                <w:b w:val="0"/>
                <w:sz w:val="20"/>
                <w:szCs w:val="20"/>
              </w:rPr>
              <w:t>a odseku 5 tohto č</w:t>
            </w:r>
            <w:r w:rsidRPr="005B5FA3">
              <w:rPr>
                <w:rFonts w:hint="default"/>
                <w:b w:val="0"/>
                <w:sz w:val="20"/>
                <w:szCs w:val="20"/>
              </w:rPr>
              <w:t>lá</w:t>
            </w:r>
            <w:r w:rsidRPr="005B5FA3">
              <w:rPr>
                <w:rFonts w:hint="default"/>
                <w:b w:val="0"/>
                <w:sz w:val="20"/>
                <w:szCs w:val="20"/>
              </w:rPr>
              <w:t>nku a na zá</w:t>
            </w:r>
            <w:r w:rsidRPr="005B5FA3">
              <w:rPr>
                <w:rFonts w:hint="default"/>
                <w:b w:val="0"/>
                <w:sz w:val="20"/>
                <w:szCs w:val="20"/>
              </w:rPr>
              <w:t>klade diskusií</w:t>
            </w:r>
            <w:r w:rsidRPr="005B5FA3">
              <w:rPr>
                <w:rFonts w:hint="default"/>
                <w:b w:val="0"/>
                <w:sz w:val="20"/>
                <w:szCs w:val="20"/>
              </w:rPr>
              <w:t xml:space="preserve"> uskutoč</w:t>
            </w:r>
            <w:r w:rsidRPr="005B5FA3">
              <w:rPr>
                <w:rFonts w:hint="default"/>
                <w:b w:val="0"/>
                <w:sz w:val="20"/>
                <w:szCs w:val="20"/>
              </w:rPr>
              <w:t>nený</w:t>
            </w:r>
            <w:r w:rsidRPr="005B5FA3">
              <w:rPr>
                <w:rFonts w:hint="default"/>
                <w:b w:val="0"/>
                <w:sz w:val="20"/>
                <w:szCs w:val="20"/>
              </w:rPr>
              <w:t>ch v kontaktnom vý</w:t>
            </w:r>
            <w:r w:rsidRPr="005B5FA3">
              <w:rPr>
                <w:rFonts w:hint="default"/>
                <w:b w:val="0"/>
                <w:sz w:val="20"/>
                <w:szCs w:val="20"/>
              </w:rPr>
              <w:t>bore zriadenom v č</w:t>
            </w:r>
            <w:r w:rsidRPr="005B5FA3">
              <w:rPr>
                <w:rFonts w:hint="default"/>
                <w:b w:val="0"/>
                <w:sz w:val="20"/>
                <w:szCs w:val="20"/>
              </w:rPr>
              <w:t>lá</w:t>
            </w:r>
            <w:r w:rsidRPr="005B5FA3">
              <w:rPr>
                <w:rFonts w:hint="default"/>
                <w:b w:val="0"/>
                <w:sz w:val="20"/>
                <w:szCs w:val="20"/>
              </w:rPr>
              <w:t>nku 12 ods. 3 smernice 2001/29/ES predloží</w:t>
            </w:r>
            <w:r w:rsidRPr="005B5FA3">
              <w:rPr>
                <w:rFonts w:hint="default"/>
                <w:b w:val="0"/>
                <w:sz w:val="20"/>
                <w:szCs w:val="20"/>
              </w:rPr>
              <w:t xml:space="preserve"> do 10. aprí</w:t>
            </w:r>
            <w:r w:rsidRPr="005B5FA3">
              <w:rPr>
                <w:rFonts w:hint="default"/>
                <w:b w:val="0"/>
                <w:sz w:val="20"/>
                <w:szCs w:val="20"/>
              </w:rPr>
              <w:t>la 2021 Euró</w:t>
            </w:r>
            <w:r w:rsidRPr="005B5FA3">
              <w:rPr>
                <w:rFonts w:hint="default"/>
                <w:b w:val="0"/>
                <w:sz w:val="20"/>
                <w:szCs w:val="20"/>
              </w:rPr>
              <w:t>pskemu parlamentu a Rade sprá</w:t>
            </w:r>
            <w:r w:rsidRPr="005B5FA3">
              <w:rPr>
                <w:rFonts w:hint="default"/>
                <w:b w:val="0"/>
                <w:sz w:val="20"/>
                <w:szCs w:val="20"/>
              </w:rPr>
              <w:t>vu o použí</w:t>
            </w:r>
            <w:r w:rsidRPr="005B5FA3">
              <w:rPr>
                <w:rFonts w:hint="default"/>
                <w:b w:val="0"/>
                <w:sz w:val="20"/>
                <w:szCs w:val="20"/>
              </w:rPr>
              <w:t>vaní</w:t>
            </w:r>
            <w:r w:rsidRPr="005B5FA3">
              <w:rPr>
                <w:rFonts w:hint="default"/>
                <w:b w:val="0"/>
                <w:sz w:val="20"/>
                <w:szCs w:val="20"/>
              </w:rPr>
              <w:t xml:space="preserve"> mechanizmov uvedený</w:t>
            </w:r>
            <w:r w:rsidRPr="005B5FA3">
              <w:rPr>
                <w:rFonts w:hint="default"/>
                <w:b w:val="0"/>
                <w:sz w:val="20"/>
                <w:szCs w:val="20"/>
              </w:rPr>
              <w:t>ch v odseku 1 tohto č</w:t>
            </w:r>
            <w:r w:rsidRPr="005B5FA3">
              <w:rPr>
                <w:rFonts w:hint="default"/>
                <w:b w:val="0"/>
                <w:sz w:val="20"/>
                <w:szCs w:val="20"/>
              </w:rPr>
              <w:t>lá</w:t>
            </w:r>
            <w:r w:rsidRPr="005B5FA3">
              <w:rPr>
                <w:rFonts w:hint="default"/>
                <w:b w:val="0"/>
                <w:sz w:val="20"/>
                <w:szCs w:val="20"/>
              </w:rPr>
              <w:t>nku v Ú</w:t>
            </w:r>
            <w:r w:rsidRPr="005B5FA3">
              <w:rPr>
                <w:rFonts w:hint="default"/>
                <w:b w:val="0"/>
                <w:sz w:val="20"/>
                <w:szCs w:val="20"/>
              </w:rPr>
              <w:t xml:space="preserve">nii, o ich vplyve na </w:t>
            </w:r>
            <w:r w:rsidRPr="005B5FA3">
              <w:rPr>
                <w:rFonts w:hint="default"/>
                <w:b w:val="0"/>
                <w:sz w:val="20"/>
                <w:szCs w:val="20"/>
              </w:rPr>
              <w:t>u</w:t>
            </w:r>
            <w:r w:rsidRPr="005B5FA3">
              <w:rPr>
                <w:rFonts w:hint="default"/>
                <w:b w:val="0"/>
                <w:sz w:val="20"/>
                <w:szCs w:val="20"/>
              </w:rPr>
              <w:t>deľ</w:t>
            </w:r>
            <w:r w:rsidRPr="005B5FA3">
              <w:rPr>
                <w:rFonts w:hint="default"/>
                <w:b w:val="0"/>
                <w:sz w:val="20"/>
                <w:szCs w:val="20"/>
              </w:rPr>
              <w:t>ovanie licencií</w:t>
            </w:r>
            <w:r w:rsidRPr="005B5FA3">
              <w:rPr>
                <w:rFonts w:hint="default"/>
                <w:b w:val="0"/>
                <w:sz w:val="20"/>
                <w:szCs w:val="20"/>
              </w:rPr>
              <w:t xml:space="preserve"> a nositeľ</w:t>
            </w:r>
            <w:r w:rsidRPr="005B5FA3">
              <w:rPr>
                <w:rFonts w:hint="default"/>
                <w:b w:val="0"/>
                <w:sz w:val="20"/>
                <w:szCs w:val="20"/>
              </w:rPr>
              <w:t>ov prá</w:t>
            </w:r>
            <w:r w:rsidRPr="005B5FA3">
              <w:rPr>
                <w:rFonts w:hint="default"/>
                <w:b w:val="0"/>
                <w:sz w:val="20"/>
                <w:szCs w:val="20"/>
              </w:rPr>
              <w:t>v vrá</w:t>
            </w:r>
            <w:r w:rsidRPr="005B5FA3">
              <w:rPr>
                <w:rFonts w:hint="default"/>
                <w:b w:val="0"/>
                <w:sz w:val="20"/>
                <w:szCs w:val="20"/>
              </w:rPr>
              <w:t>tane nositeľ</w:t>
            </w:r>
            <w:r w:rsidRPr="005B5FA3">
              <w:rPr>
                <w:rFonts w:hint="default"/>
                <w:b w:val="0"/>
                <w:sz w:val="20"/>
                <w:szCs w:val="20"/>
              </w:rPr>
              <w:t>ov prá</w:t>
            </w:r>
            <w:r w:rsidRPr="005B5FA3">
              <w:rPr>
                <w:rFonts w:hint="default"/>
                <w:b w:val="0"/>
                <w:sz w:val="20"/>
                <w:szCs w:val="20"/>
              </w:rPr>
              <w:t>v, ktorí</w:t>
            </w:r>
            <w:r w:rsidRPr="005B5FA3">
              <w:rPr>
                <w:rFonts w:hint="default"/>
                <w:b w:val="0"/>
                <w:sz w:val="20"/>
                <w:szCs w:val="20"/>
              </w:rPr>
              <w:t xml:space="preserve"> nie sú</w:t>
            </w:r>
            <w:r w:rsidRPr="005B5FA3">
              <w:rPr>
                <w:rFonts w:hint="default"/>
                <w:b w:val="0"/>
                <w:sz w:val="20"/>
                <w:szCs w:val="20"/>
              </w:rPr>
              <w:t xml:space="preserve"> č</w:t>
            </w:r>
            <w:r w:rsidRPr="005B5FA3">
              <w:rPr>
                <w:rFonts w:hint="default"/>
                <w:b w:val="0"/>
                <w:sz w:val="20"/>
                <w:szCs w:val="20"/>
              </w:rPr>
              <w:t>lenmi organizá</w:t>
            </w:r>
            <w:r w:rsidRPr="005B5FA3">
              <w:rPr>
                <w:rFonts w:hint="default"/>
                <w:b w:val="0"/>
                <w:sz w:val="20"/>
                <w:szCs w:val="20"/>
              </w:rPr>
              <w:t>cií</w:t>
            </w:r>
            <w:r w:rsidRPr="005B5FA3">
              <w:rPr>
                <w:rFonts w:hint="default"/>
                <w:b w:val="0"/>
                <w:sz w:val="20"/>
                <w:szCs w:val="20"/>
              </w:rPr>
              <w:t xml:space="preserve"> udeľ</w:t>
            </w:r>
            <w:r w:rsidRPr="005B5FA3">
              <w:rPr>
                <w:rFonts w:hint="default"/>
                <w:b w:val="0"/>
                <w:sz w:val="20"/>
                <w:szCs w:val="20"/>
              </w:rPr>
              <w:t>ujú</w:t>
            </w:r>
            <w:r w:rsidRPr="005B5FA3">
              <w:rPr>
                <w:rFonts w:hint="default"/>
                <w:b w:val="0"/>
                <w:sz w:val="20"/>
                <w:szCs w:val="20"/>
              </w:rPr>
              <w:t>cich licencie alebo ktorí</w:t>
            </w:r>
            <w:r w:rsidRPr="005B5FA3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5B5FA3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5B5FA3">
              <w:rPr>
                <w:rFonts w:hint="default"/>
                <w:b w:val="0"/>
                <w:sz w:val="20"/>
                <w:szCs w:val="20"/>
              </w:rPr>
              <w:t>tá</w:t>
            </w:r>
            <w:r w:rsidRPr="005B5FA3">
              <w:rPr>
                <w:rFonts w:hint="default"/>
                <w:b w:val="0"/>
                <w:sz w:val="20"/>
                <w:szCs w:val="20"/>
              </w:rPr>
              <w:t>tnymi prí</w:t>
            </w:r>
            <w:r w:rsidRPr="005B5FA3">
              <w:rPr>
                <w:rFonts w:hint="default"/>
                <w:b w:val="0"/>
                <w:sz w:val="20"/>
                <w:szCs w:val="20"/>
              </w:rPr>
              <w:t>sluš</w:t>
            </w:r>
            <w:r w:rsidRPr="005B5FA3">
              <w:rPr>
                <w:rFonts w:hint="default"/>
                <w:b w:val="0"/>
                <w:sz w:val="20"/>
                <w:szCs w:val="20"/>
              </w:rPr>
              <w:t>ní</w:t>
            </w:r>
            <w:r w:rsidRPr="005B5FA3">
              <w:rPr>
                <w:rFonts w:hint="default"/>
                <w:b w:val="0"/>
                <w:sz w:val="20"/>
                <w:szCs w:val="20"/>
              </w:rPr>
              <w:t>kmi iné</w:t>
            </w:r>
            <w:r w:rsidRPr="005B5FA3">
              <w:rPr>
                <w:rFonts w:hint="default"/>
                <w:b w:val="0"/>
                <w:sz w:val="20"/>
                <w:szCs w:val="20"/>
              </w:rPr>
              <w:t>ho č</w:t>
            </w:r>
            <w:r w:rsidRPr="005B5FA3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5B5FA3">
              <w:rPr>
                <w:rFonts w:hint="default"/>
                <w:b w:val="0"/>
                <w:sz w:val="20"/>
                <w:szCs w:val="20"/>
              </w:rPr>
              <w:t>ho š</w:t>
            </w:r>
            <w:r w:rsidRPr="005B5FA3">
              <w:rPr>
                <w:rFonts w:hint="default"/>
                <w:b w:val="0"/>
                <w:sz w:val="20"/>
                <w:szCs w:val="20"/>
              </w:rPr>
              <w:t>tá</w:t>
            </w:r>
            <w:r w:rsidRPr="005B5FA3">
              <w:rPr>
                <w:rFonts w:hint="default"/>
                <w:b w:val="0"/>
                <w:sz w:val="20"/>
                <w:szCs w:val="20"/>
              </w:rPr>
              <w:t>tu alebo majú</w:t>
            </w:r>
            <w:r w:rsidRPr="005B5FA3">
              <w:rPr>
                <w:rFonts w:hint="default"/>
                <w:b w:val="0"/>
                <w:sz w:val="20"/>
                <w:szCs w:val="20"/>
              </w:rPr>
              <w:t xml:space="preserve"> pobyt v inom č</w:t>
            </w:r>
            <w:r w:rsidRPr="005B5FA3">
              <w:rPr>
                <w:rFonts w:hint="default"/>
                <w:b w:val="0"/>
                <w:sz w:val="20"/>
                <w:szCs w:val="20"/>
              </w:rPr>
              <w:t>lenskom š</w:t>
            </w:r>
            <w:r w:rsidRPr="005B5FA3">
              <w:rPr>
                <w:rFonts w:hint="default"/>
                <w:b w:val="0"/>
                <w:sz w:val="20"/>
                <w:szCs w:val="20"/>
              </w:rPr>
              <w:t>tá</w:t>
            </w:r>
            <w:r w:rsidRPr="005B5FA3">
              <w:rPr>
                <w:rFonts w:hint="default"/>
                <w:b w:val="0"/>
                <w:sz w:val="20"/>
                <w:szCs w:val="20"/>
              </w:rPr>
              <w:t>te, o ich úč</w:t>
            </w:r>
            <w:r w:rsidRPr="005B5FA3">
              <w:rPr>
                <w:rFonts w:hint="default"/>
                <w:b w:val="0"/>
                <w:sz w:val="20"/>
                <w:szCs w:val="20"/>
              </w:rPr>
              <w:t>innosti uľ</w:t>
            </w:r>
            <w:r w:rsidRPr="005B5FA3">
              <w:rPr>
                <w:rFonts w:hint="default"/>
                <w:b w:val="0"/>
                <w:sz w:val="20"/>
                <w:szCs w:val="20"/>
              </w:rPr>
              <w:t>ahč</w:t>
            </w:r>
            <w:r w:rsidRPr="005B5FA3">
              <w:rPr>
                <w:rFonts w:hint="default"/>
                <w:b w:val="0"/>
                <w:sz w:val="20"/>
                <w:szCs w:val="20"/>
              </w:rPr>
              <w:t>enia ší</w:t>
            </w:r>
            <w:r w:rsidRPr="005B5FA3">
              <w:rPr>
                <w:rFonts w:hint="default"/>
                <w:b w:val="0"/>
                <w:sz w:val="20"/>
                <w:szCs w:val="20"/>
              </w:rPr>
              <w:t>renia kultú</w:t>
            </w:r>
            <w:r w:rsidRPr="005B5FA3">
              <w:rPr>
                <w:rFonts w:hint="default"/>
                <w:b w:val="0"/>
                <w:sz w:val="20"/>
                <w:szCs w:val="20"/>
              </w:rPr>
              <w:t>rneh</w:t>
            </w:r>
            <w:r w:rsidRPr="005B5FA3">
              <w:rPr>
                <w:rFonts w:hint="default"/>
                <w:b w:val="0"/>
                <w:sz w:val="20"/>
                <w:szCs w:val="20"/>
              </w:rPr>
              <w:t>o</w:t>
            </w:r>
            <w:r w:rsidRPr="005B5FA3">
              <w:rPr>
                <w:rFonts w:hint="default"/>
                <w:b w:val="0"/>
                <w:sz w:val="20"/>
                <w:szCs w:val="20"/>
              </w:rPr>
              <w:t xml:space="preserve"> obsahu a o ich vplyve na vnú</w:t>
            </w:r>
            <w:r w:rsidRPr="005B5FA3">
              <w:rPr>
                <w:rFonts w:hint="default"/>
                <w:b w:val="0"/>
                <w:sz w:val="20"/>
                <w:szCs w:val="20"/>
              </w:rPr>
              <w:t>torný</w:t>
            </w:r>
            <w:r w:rsidRPr="005B5FA3">
              <w:rPr>
                <w:rFonts w:hint="default"/>
                <w:b w:val="0"/>
                <w:sz w:val="20"/>
                <w:szCs w:val="20"/>
              </w:rPr>
              <w:t xml:space="preserve"> trh vrá</w:t>
            </w:r>
            <w:r w:rsidRPr="005B5FA3">
              <w:rPr>
                <w:rFonts w:hint="default"/>
                <w:b w:val="0"/>
                <w:sz w:val="20"/>
                <w:szCs w:val="20"/>
              </w:rPr>
              <w:t>tane cezhranič</w:t>
            </w:r>
            <w:r w:rsidRPr="005B5FA3">
              <w:rPr>
                <w:rFonts w:hint="default"/>
                <w:b w:val="0"/>
                <w:sz w:val="20"/>
                <w:szCs w:val="20"/>
              </w:rPr>
              <w:t>né</w:t>
            </w:r>
            <w:r w:rsidRPr="005B5FA3">
              <w:rPr>
                <w:rFonts w:hint="default"/>
                <w:b w:val="0"/>
                <w:sz w:val="20"/>
                <w:szCs w:val="20"/>
              </w:rPr>
              <w:t>ho poskytovania služ</w:t>
            </w:r>
            <w:r w:rsidRPr="005B5FA3">
              <w:rPr>
                <w:rFonts w:hint="default"/>
                <w:b w:val="0"/>
                <w:sz w:val="20"/>
                <w:szCs w:val="20"/>
              </w:rPr>
              <w:t>ieb a hospodá</w:t>
            </w:r>
            <w:r w:rsidRPr="005B5FA3">
              <w:rPr>
                <w:rFonts w:hint="default"/>
                <w:b w:val="0"/>
                <w:sz w:val="20"/>
                <w:szCs w:val="20"/>
              </w:rPr>
              <w:t>rskej súť</w:t>
            </w:r>
            <w:r w:rsidRPr="005B5FA3">
              <w:rPr>
                <w:rFonts w:hint="default"/>
                <w:b w:val="0"/>
                <w:sz w:val="20"/>
                <w:szCs w:val="20"/>
              </w:rPr>
              <w:t>až</w:t>
            </w:r>
            <w:r w:rsidRPr="005B5FA3">
              <w:rPr>
                <w:rFonts w:hint="default"/>
                <w:b w:val="0"/>
                <w:sz w:val="20"/>
                <w:szCs w:val="20"/>
              </w:rPr>
              <w:t>e. K uvedenej sprá</w:t>
            </w:r>
            <w:r w:rsidRPr="005B5FA3">
              <w:rPr>
                <w:rFonts w:hint="default"/>
                <w:b w:val="0"/>
                <w:sz w:val="20"/>
                <w:szCs w:val="20"/>
              </w:rPr>
              <w:t>ve sa v prí</w:t>
            </w:r>
            <w:r w:rsidRPr="005B5FA3">
              <w:rPr>
                <w:rFonts w:hint="default"/>
                <w:b w:val="0"/>
                <w:sz w:val="20"/>
                <w:szCs w:val="20"/>
              </w:rPr>
              <w:t>pade potreby pripojí</w:t>
            </w:r>
            <w:r w:rsidRPr="005B5FA3">
              <w:rPr>
                <w:rFonts w:hint="default"/>
                <w:b w:val="0"/>
                <w:sz w:val="20"/>
                <w:szCs w:val="20"/>
              </w:rPr>
              <w:t xml:space="preserve"> legislatí</w:t>
            </w:r>
            <w:r w:rsidRPr="005B5FA3">
              <w:rPr>
                <w:rFonts w:hint="default"/>
                <w:b w:val="0"/>
                <w:sz w:val="20"/>
                <w:szCs w:val="20"/>
              </w:rPr>
              <w:t>vny ná</w:t>
            </w:r>
            <w:r w:rsidRPr="005B5FA3">
              <w:rPr>
                <w:rFonts w:hint="default"/>
                <w:b w:val="0"/>
                <w:sz w:val="20"/>
                <w:szCs w:val="20"/>
              </w:rPr>
              <w:t>vrh, a to aj pokiaľ</w:t>
            </w:r>
            <w:r w:rsidRPr="005B5FA3">
              <w:rPr>
                <w:rFonts w:hint="default"/>
                <w:b w:val="0"/>
                <w:sz w:val="20"/>
                <w:szCs w:val="20"/>
              </w:rPr>
              <w:t xml:space="preserve"> ide o cezhranič</w:t>
            </w:r>
            <w:r w:rsidRPr="005B5FA3">
              <w:rPr>
                <w:rFonts w:hint="default"/>
                <w:b w:val="0"/>
                <w:sz w:val="20"/>
                <w:szCs w:val="20"/>
              </w:rPr>
              <w:t>ný</w:t>
            </w:r>
            <w:r w:rsidRPr="005B5FA3">
              <w:rPr>
                <w:rFonts w:hint="default"/>
                <w:b w:val="0"/>
                <w:sz w:val="20"/>
                <w:szCs w:val="20"/>
              </w:rPr>
              <w:t xml:space="preserve"> úč</w:t>
            </w:r>
            <w:r w:rsidRPr="005B5FA3">
              <w:rPr>
                <w:rFonts w:hint="default"/>
                <w:b w:val="0"/>
                <w:sz w:val="20"/>
                <w:szCs w:val="20"/>
              </w:rPr>
              <w:t>inok taký</w:t>
            </w:r>
            <w:r w:rsidRPr="005B5FA3">
              <w:rPr>
                <w:rFonts w:hint="default"/>
                <w:b w:val="0"/>
                <w:sz w:val="20"/>
                <w:szCs w:val="20"/>
              </w:rPr>
              <w:t>chto vnú</w:t>
            </w:r>
            <w:r w:rsidRPr="005B5FA3">
              <w:rPr>
                <w:rFonts w:hint="default"/>
                <w:b w:val="0"/>
                <w:sz w:val="20"/>
                <w:szCs w:val="20"/>
              </w:rPr>
              <w:t>troš</w:t>
            </w:r>
            <w:r w:rsidRPr="005B5FA3">
              <w:rPr>
                <w:rFonts w:hint="default"/>
                <w:b w:val="0"/>
                <w:sz w:val="20"/>
                <w:szCs w:val="20"/>
              </w:rPr>
              <w:t>tá</w:t>
            </w:r>
            <w:r w:rsidRPr="005B5FA3">
              <w:rPr>
                <w:rFonts w:hint="default"/>
                <w:b w:val="0"/>
                <w:sz w:val="20"/>
                <w:szCs w:val="20"/>
              </w:rPr>
              <w:t>tnych systé</w:t>
            </w:r>
            <w:r w:rsidRPr="005B5FA3">
              <w:rPr>
                <w:rFonts w:hint="default"/>
                <w:b w:val="0"/>
                <w:sz w:val="20"/>
                <w:szCs w:val="20"/>
              </w:rPr>
              <w:t>mov.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n.</w:t>
            </w:r>
            <w:r>
              <w:rPr>
                <w:b w:val="0"/>
                <w:sz w:val="20"/>
                <w:szCs w:val="20"/>
              </w:rPr>
              <w:t>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9A0492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D94207" w:rsidP="00D94207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D94207">
              <w:rPr>
                <w:b w:val="0"/>
                <w:sz w:val="20"/>
                <w:szCs w:val="20"/>
              </w:rPr>
              <w:t>KAPITOLA 3</w:t>
            </w:r>
          </w:p>
          <w:p w:rsidR="003E0502" w:rsidRPr="00D94207" w:rsidP="00D94207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D94207">
              <w:rPr>
                <w:rFonts w:hint="default"/>
                <w:b w:val="0"/>
                <w:sz w:val="20"/>
                <w:szCs w:val="20"/>
              </w:rPr>
              <w:t>Prí</w:t>
            </w:r>
            <w:r w:rsidRPr="00D94207">
              <w:rPr>
                <w:rFonts w:hint="default"/>
                <w:b w:val="0"/>
                <w:sz w:val="20"/>
                <w:szCs w:val="20"/>
              </w:rPr>
              <w:t>stup k audiovizuá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lnym dielam a ich dostupnosť</w:t>
            </w:r>
            <w:r w:rsidRPr="00D94207">
              <w:rPr>
                <w:rFonts w:hint="default"/>
                <w:b w:val="0"/>
                <w:sz w:val="20"/>
                <w:szCs w:val="20"/>
              </w:rPr>
              <w:t xml:space="preserve"> na platformá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ch videa na pož</w:t>
            </w:r>
            <w:r w:rsidRPr="00D94207">
              <w:rPr>
                <w:rFonts w:hint="default"/>
                <w:b w:val="0"/>
                <w:sz w:val="20"/>
                <w:szCs w:val="20"/>
              </w:rPr>
              <w:t>iadanie</w:t>
            </w:r>
          </w:p>
          <w:p w:rsidR="003E0502" w:rsidRPr="00D94207" w:rsidP="00D94207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D94207">
              <w:rPr>
                <w:rFonts w:hint="default"/>
                <w:b w:val="0"/>
                <w:sz w:val="20"/>
                <w:szCs w:val="20"/>
              </w:rPr>
              <w:t>Č</w:t>
            </w:r>
            <w:r w:rsidRPr="00D94207">
              <w:rPr>
                <w:rFonts w:hint="default"/>
                <w:b w:val="0"/>
                <w:sz w:val="20"/>
                <w:szCs w:val="20"/>
              </w:rPr>
              <w:t>lá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nok 13</w:t>
            </w:r>
          </w:p>
          <w:p w:rsidR="003E0502" w:rsidRPr="00D94207" w:rsidP="00D94207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D94207">
              <w:rPr>
                <w:rFonts w:hint="default"/>
                <w:b w:val="0"/>
                <w:sz w:val="20"/>
                <w:szCs w:val="20"/>
              </w:rPr>
              <w:t>Rokovací</w:t>
            </w:r>
            <w:r w:rsidRPr="00D94207">
              <w:rPr>
                <w:rFonts w:hint="default"/>
                <w:b w:val="0"/>
                <w:sz w:val="20"/>
                <w:szCs w:val="20"/>
              </w:rPr>
              <w:t xml:space="preserve"> mechanizmus</w:t>
            </w:r>
          </w:p>
          <w:p w:rsidR="003E0502" w:rsidRPr="00D94207" w:rsidP="00D94207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D94207">
              <w:rPr>
                <w:rFonts w:hint="default"/>
                <w:b w:val="0"/>
                <w:sz w:val="20"/>
                <w:szCs w:val="20"/>
              </w:rPr>
              <w:t>Č</w:t>
            </w:r>
            <w:r w:rsidRPr="00D94207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D94207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tá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ty zabezpeč</w:t>
            </w:r>
            <w:r w:rsidRPr="00D94207">
              <w:rPr>
                <w:rFonts w:hint="default"/>
                <w:b w:val="0"/>
                <w:sz w:val="20"/>
                <w:szCs w:val="20"/>
              </w:rPr>
              <w:t>ia, aby strany, ktoré</w:t>
            </w:r>
            <w:r w:rsidRPr="00D94207">
              <w:rPr>
                <w:rFonts w:hint="default"/>
                <w:b w:val="0"/>
                <w:sz w:val="20"/>
                <w:szCs w:val="20"/>
              </w:rPr>
              <w:t xml:space="preserve"> sa pri uzatvá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raní</w:t>
            </w:r>
            <w:r w:rsidRPr="00D94207">
              <w:rPr>
                <w:rFonts w:hint="default"/>
                <w:b w:val="0"/>
                <w:sz w:val="20"/>
                <w:szCs w:val="20"/>
              </w:rPr>
              <w:t xml:space="preserve"> dohody na úč</w:t>
            </w:r>
            <w:r w:rsidRPr="00D94207">
              <w:rPr>
                <w:rFonts w:hint="default"/>
                <w:b w:val="0"/>
                <w:sz w:val="20"/>
                <w:szCs w:val="20"/>
              </w:rPr>
              <w:t>ely sprí</w:t>
            </w:r>
            <w:r w:rsidRPr="00D94207">
              <w:rPr>
                <w:rFonts w:hint="default"/>
                <w:b w:val="0"/>
                <w:sz w:val="20"/>
                <w:szCs w:val="20"/>
              </w:rPr>
              <w:t>stupň</w:t>
            </w:r>
            <w:r w:rsidRPr="00D94207">
              <w:rPr>
                <w:rFonts w:hint="default"/>
                <w:b w:val="0"/>
                <w:sz w:val="20"/>
                <w:szCs w:val="20"/>
              </w:rPr>
              <w:t>ovania audiovizuá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lnych diel v rá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mci služ</w:t>
            </w:r>
            <w:r w:rsidRPr="00D94207">
              <w:rPr>
                <w:rFonts w:hint="default"/>
                <w:b w:val="0"/>
                <w:sz w:val="20"/>
                <w:szCs w:val="20"/>
              </w:rPr>
              <w:t>ieb videa na pož</w:t>
            </w:r>
            <w:r w:rsidRPr="00D94207">
              <w:rPr>
                <w:rFonts w:hint="default"/>
                <w:b w:val="0"/>
                <w:sz w:val="20"/>
                <w:szCs w:val="20"/>
              </w:rPr>
              <w:t>iadanie stretá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vajú</w:t>
            </w:r>
            <w:r w:rsidRPr="00D94207">
              <w:rPr>
                <w:rFonts w:hint="default"/>
                <w:b w:val="0"/>
                <w:sz w:val="20"/>
                <w:szCs w:val="20"/>
              </w:rPr>
              <w:t xml:space="preserve"> s problé</w:t>
            </w:r>
            <w:r w:rsidRPr="00D94207">
              <w:rPr>
                <w:rFonts w:hint="default"/>
                <w:b w:val="0"/>
                <w:sz w:val="20"/>
                <w:szCs w:val="20"/>
              </w:rPr>
              <w:t>mami pri udeľ</w:t>
            </w:r>
            <w:r w:rsidRPr="00D94207">
              <w:rPr>
                <w:rFonts w:hint="default"/>
                <w:b w:val="0"/>
                <w:sz w:val="20"/>
                <w:szCs w:val="20"/>
              </w:rPr>
              <w:t>ovaní</w:t>
            </w:r>
            <w:r w:rsidRPr="00D94207">
              <w:rPr>
                <w:rFonts w:hint="default"/>
                <w:b w:val="0"/>
                <w:sz w:val="20"/>
                <w:szCs w:val="20"/>
              </w:rPr>
              <w:t xml:space="preserve"> licencií</w:t>
            </w:r>
            <w:r w:rsidRPr="00D94207">
              <w:rPr>
                <w:rFonts w:hint="default"/>
                <w:b w:val="0"/>
                <w:sz w:val="20"/>
                <w:szCs w:val="20"/>
              </w:rPr>
              <w:t>, mohli využ</w:t>
            </w:r>
            <w:r w:rsidRPr="00D94207">
              <w:rPr>
                <w:rFonts w:hint="default"/>
                <w:b w:val="0"/>
                <w:sz w:val="20"/>
                <w:szCs w:val="20"/>
              </w:rPr>
              <w:t>iť</w:t>
            </w:r>
            <w:r w:rsidRPr="00D94207">
              <w:rPr>
                <w:rFonts w:hint="default"/>
                <w:b w:val="0"/>
                <w:sz w:val="20"/>
                <w:szCs w:val="20"/>
              </w:rPr>
              <w:t xml:space="preserve"> pomoc nestranné</w:t>
            </w:r>
            <w:r w:rsidRPr="00D94207">
              <w:rPr>
                <w:rFonts w:hint="default"/>
                <w:b w:val="0"/>
                <w:sz w:val="20"/>
                <w:szCs w:val="20"/>
              </w:rPr>
              <w:t>ho orgá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nu alebo mediá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torov. Nestranný</w:t>
            </w:r>
            <w:r w:rsidRPr="00D94207">
              <w:rPr>
                <w:rFonts w:hint="default"/>
                <w:b w:val="0"/>
                <w:sz w:val="20"/>
                <w:szCs w:val="20"/>
              </w:rPr>
              <w:t xml:space="preserve"> orgá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n zriadený</w:t>
            </w:r>
            <w:r w:rsidRPr="00D94207">
              <w:rPr>
                <w:rFonts w:hint="default"/>
                <w:b w:val="0"/>
                <w:sz w:val="20"/>
                <w:szCs w:val="20"/>
              </w:rPr>
              <w:t xml:space="preserve"> alebo urč</w:t>
            </w:r>
            <w:r w:rsidRPr="00D94207">
              <w:rPr>
                <w:rFonts w:hint="default"/>
                <w:b w:val="0"/>
                <w:sz w:val="20"/>
                <w:szCs w:val="20"/>
              </w:rPr>
              <w:t>ený</w:t>
            </w:r>
            <w:r w:rsidRPr="00D94207">
              <w:rPr>
                <w:rFonts w:hint="default"/>
                <w:b w:val="0"/>
                <w:sz w:val="20"/>
                <w:szCs w:val="20"/>
              </w:rPr>
              <w:t xml:space="preserve"> č</w:t>
            </w:r>
            <w:r w:rsidRPr="00D94207">
              <w:rPr>
                <w:rFonts w:hint="default"/>
                <w:b w:val="0"/>
                <w:sz w:val="20"/>
                <w:szCs w:val="20"/>
              </w:rPr>
              <w:t>lenský</w:t>
            </w:r>
            <w:r w:rsidRPr="00D94207">
              <w:rPr>
                <w:rFonts w:hint="default"/>
                <w:b w:val="0"/>
                <w:sz w:val="20"/>
                <w:szCs w:val="20"/>
              </w:rPr>
              <w:t>m 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tá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tom na úč</w:t>
            </w:r>
            <w:r w:rsidRPr="00D94207">
              <w:rPr>
                <w:rFonts w:hint="default"/>
                <w:b w:val="0"/>
                <w:sz w:val="20"/>
                <w:szCs w:val="20"/>
              </w:rPr>
              <w:t>ely tohto č</w:t>
            </w:r>
            <w:r w:rsidRPr="00D94207">
              <w:rPr>
                <w:rFonts w:hint="default"/>
                <w:b w:val="0"/>
                <w:sz w:val="20"/>
                <w:szCs w:val="20"/>
              </w:rPr>
              <w:t>lá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nku a mediá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tori poskytujú</w:t>
            </w:r>
            <w:r w:rsidRPr="00D94207">
              <w:rPr>
                <w:rFonts w:hint="default"/>
                <w:b w:val="0"/>
                <w:sz w:val="20"/>
                <w:szCs w:val="20"/>
              </w:rPr>
              <w:t xml:space="preserve"> straná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m pomoc pri ich</w:t>
            </w:r>
            <w:r w:rsidRPr="00D94207">
              <w:rPr>
                <w:rFonts w:hint="default"/>
                <w:b w:val="0"/>
                <w:sz w:val="20"/>
                <w:szCs w:val="20"/>
              </w:rPr>
              <w:t xml:space="preserve"> </w:t>
            </w:r>
            <w:r w:rsidRPr="00D94207">
              <w:rPr>
                <w:rFonts w:hint="default"/>
                <w:b w:val="0"/>
                <w:sz w:val="20"/>
                <w:szCs w:val="20"/>
              </w:rPr>
              <w:t>rokovaniach a pomá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hajú</w:t>
            </w:r>
            <w:r w:rsidRPr="00D94207">
              <w:rPr>
                <w:rFonts w:hint="default"/>
                <w:b w:val="0"/>
                <w:sz w:val="20"/>
                <w:szCs w:val="20"/>
              </w:rPr>
              <w:t xml:space="preserve"> straná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m pri dosiahnutí</w:t>
            </w:r>
            <w:r w:rsidRPr="00D94207">
              <w:rPr>
                <w:rFonts w:hint="default"/>
                <w:b w:val="0"/>
                <w:sz w:val="20"/>
                <w:szCs w:val="20"/>
              </w:rPr>
              <w:t xml:space="preserve"> dohô</w:t>
            </w:r>
            <w:r w:rsidRPr="00D94207">
              <w:rPr>
                <w:rFonts w:hint="default"/>
                <w:b w:val="0"/>
                <w:sz w:val="20"/>
                <w:szCs w:val="20"/>
              </w:rPr>
              <w:t>d, prí</w:t>
            </w:r>
            <w:r w:rsidRPr="00D94207">
              <w:rPr>
                <w:rFonts w:hint="default"/>
                <w:b w:val="0"/>
                <w:sz w:val="20"/>
                <w:szCs w:val="20"/>
              </w:rPr>
              <w:t>padne aj predlož</w:t>
            </w:r>
            <w:r w:rsidRPr="00D94207">
              <w:rPr>
                <w:rFonts w:hint="default"/>
                <w:b w:val="0"/>
                <w:sz w:val="20"/>
                <w:szCs w:val="20"/>
              </w:rPr>
              <w:t>ení</w:t>
            </w:r>
            <w:r w:rsidRPr="00D94207">
              <w:rPr>
                <w:rFonts w:hint="default"/>
                <w:b w:val="0"/>
                <w:sz w:val="20"/>
                <w:szCs w:val="20"/>
              </w:rPr>
              <w:t>m ná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vrhov tý</w:t>
            </w:r>
            <w:r w:rsidRPr="00D94207">
              <w:rPr>
                <w:rFonts w:hint="default"/>
                <w:b w:val="0"/>
                <w:sz w:val="20"/>
                <w:szCs w:val="20"/>
              </w:rPr>
              <w:t>mto straná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m.</w:t>
            </w:r>
          </w:p>
          <w:p w:rsidR="003E0502" w:rsidRPr="00E673F8" w:rsidP="00D94207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D94207">
              <w:rPr>
                <w:rFonts w:hint="default"/>
                <w:b w:val="0"/>
                <w:sz w:val="20"/>
                <w:szCs w:val="20"/>
              </w:rPr>
              <w:t>Č</w:t>
            </w:r>
            <w:r w:rsidRPr="00D94207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D94207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tá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ty ozná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mia Komisii orgá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n alebo mediá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torov uvedený</w:t>
            </w:r>
            <w:r w:rsidRPr="00D94207">
              <w:rPr>
                <w:rFonts w:hint="default"/>
                <w:b w:val="0"/>
                <w:sz w:val="20"/>
                <w:szCs w:val="20"/>
              </w:rPr>
              <w:t>ch v prvom odseku najneskô</w:t>
            </w:r>
            <w:r w:rsidRPr="00D94207">
              <w:rPr>
                <w:rFonts w:hint="default"/>
                <w:b w:val="0"/>
                <w:sz w:val="20"/>
                <w:szCs w:val="20"/>
              </w:rPr>
              <w:t>r do 7. jú</w:t>
            </w:r>
            <w:r w:rsidRPr="00D94207">
              <w:rPr>
                <w:rFonts w:hint="default"/>
                <w:b w:val="0"/>
                <w:sz w:val="20"/>
                <w:szCs w:val="20"/>
              </w:rPr>
              <w:t>na 2021. V prí</w:t>
            </w:r>
            <w:r w:rsidRPr="00D94207">
              <w:rPr>
                <w:rFonts w:hint="default"/>
                <w:b w:val="0"/>
                <w:sz w:val="20"/>
                <w:szCs w:val="20"/>
              </w:rPr>
              <w:t>padoch, keď</w:t>
            </w:r>
            <w:r w:rsidRPr="00D94207">
              <w:rPr>
                <w:rFonts w:hint="default"/>
                <w:b w:val="0"/>
                <w:sz w:val="20"/>
                <w:szCs w:val="20"/>
              </w:rPr>
              <w:t xml:space="preserve"> sa č</w:t>
            </w:r>
            <w:r w:rsidRPr="00D94207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D94207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tá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ty rozhodnú</w:t>
            </w:r>
            <w:r w:rsidRPr="00D94207">
              <w:rPr>
                <w:rFonts w:hint="default"/>
                <w:b w:val="0"/>
                <w:sz w:val="20"/>
                <w:szCs w:val="20"/>
              </w:rPr>
              <w:t xml:space="preserve"> využ</w:t>
            </w:r>
            <w:r w:rsidRPr="00D94207">
              <w:rPr>
                <w:rFonts w:hint="default"/>
                <w:b w:val="0"/>
                <w:sz w:val="20"/>
                <w:szCs w:val="20"/>
              </w:rPr>
              <w:t>iť</w:t>
            </w:r>
            <w:r w:rsidRPr="00D94207">
              <w:rPr>
                <w:rFonts w:hint="default"/>
                <w:b w:val="0"/>
                <w:sz w:val="20"/>
                <w:szCs w:val="20"/>
              </w:rPr>
              <w:t xml:space="preserve"> m</w:t>
            </w:r>
            <w:r w:rsidRPr="00D94207">
              <w:rPr>
                <w:rFonts w:hint="default"/>
                <w:b w:val="0"/>
                <w:sz w:val="20"/>
                <w:szCs w:val="20"/>
              </w:rPr>
              <w:t>ediá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ciu, ozná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menie Komisii musí</w:t>
            </w:r>
            <w:r w:rsidRPr="00D94207">
              <w:rPr>
                <w:rFonts w:hint="default"/>
                <w:b w:val="0"/>
                <w:sz w:val="20"/>
                <w:szCs w:val="20"/>
              </w:rPr>
              <w:t xml:space="preserve"> obsahovať</w:t>
            </w:r>
            <w:r w:rsidRPr="00D94207">
              <w:rPr>
                <w:rFonts w:hint="default"/>
                <w:b w:val="0"/>
                <w:sz w:val="20"/>
                <w:szCs w:val="20"/>
              </w:rPr>
              <w:t xml:space="preserve"> aspoň</w:t>
            </w:r>
            <w:r w:rsidRPr="00D94207">
              <w:rPr>
                <w:rFonts w:hint="default"/>
                <w:b w:val="0"/>
                <w:sz w:val="20"/>
                <w:szCs w:val="20"/>
              </w:rPr>
              <w:t xml:space="preserve"> zdroj, ak je k dispozí</w:t>
            </w:r>
            <w:r w:rsidRPr="00D94207">
              <w:rPr>
                <w:rFonts w:hint="default"/>
                <w:b w:val="0"/>
                <w:sz w:val="20"/>
                <w:szCs w:val="20"/>
              </w:rPr>
              <w:t>cii, kde mož</w:t>
            </w:r>
            <w:r w:rsidRPr="00D94207">
              <w:rPr>
                <w:rFonts w:hint="default"/>
                <w:b w:val="0"/>
                <w:sz w:val="20"/>
                <w:szCs w:val="20"/>
              </w:rPr>
              <w:t>no ná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jsť</w:t>
            </w:r>
            <w:r w:rsidRPr="00D94207">
              <w:rPr>
                <w:rFonts w:hint="default"/>
                <w:b w:val="0"/>
                <w:sz w:val="20"/>
                <w:szCs w:val="20"/>
              </w:rPr>
              <w:t xml:space="preserve"> relevantné</w:t>
            </w:r>
            <w:r w:rsidRPr="00D94207">
              <w:rPr>
                <w:rFonts w:hint="default"/>
                <w:b w:val="0"/>
                <w:sz w:val="20"/>
                <w:szCs w:val="20"/>
              </w:rPr>
              <w:t xml:space="preserve"> informá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cie o poverený</w:t>
            </w:r>
            <w:r w:rsidRPr="00D94207">
              <w:rPr>
                <w:rFonts w:hint="default"/>
                <w:b w:val="0"/>
                <w:sz w:val="20"/>
                <w:szCs w:val="20"/>
              </w:rPr>
              <w:t>ch mediá</w:t>
            </w:r>
            <w:r w:rsidRPr="00D94207">
              <w:rPr>
                <w:rFonts w:hint="default"/>
                <w:b w:val="0"/>
                <w:sz w:val="20"/>
                <w:szCs w:val="20"/>
              </w:rPr>
              <w:t>toroch.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AZ</w:t>
            </w: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RPr="009D2D55" w:rsidP="009D2D55">
            <w:pPr>
              <w:bidi w:val="0"/>
              <w:spacing w:after="0" w:line="240" w:lineRule="auto"/>
            </w:pPr>
            <w:r>
              <w:t>KZ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176</w:t>
            </w: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D2D55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>35</w:t>
            </w:r>
          </w:p>
          <w:p w:rsidR="009D2D55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 xml:space="preserve">O 7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978" w:rsidRPr="00563978" w:rsidP="0056397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563978">
              <w:rPr>
                <w:rFonts w:hint="default"/>
              </w:rPr>
              <w:t>(1) Organizá</w:t>
            </w:r>
            <w:r w:rsidRPr="00563978">
              <w:rPr>
                <w:rFonts w:hint="default"/>
              </w:rPr>
              <w:t>cia kolektí</w:t>
            </w:r>
            <w:r w:rsidRPr="00563978">
              <w:rPr>
                <w:rFonts w:hint="default"/>
              </w:rPr>
              <w:t>vnej sprá</w:t>
            </w:r>
            <w:r w:rsidRPr="00563978">
              <w:rPr>
                <w:rFonts w:hint="default"/>
              </w:rPr>
              <w:t>vy koná</w:t>
            </w:r>
            <w:r w:rsidRPr="00563978">
              <w:rPr>
                <w:rFonts w:hint="default"/>
              </w:rPr>
              <w:t xml:space="preserve"> pri vybavovaní</w:t>
            </w:r>
            <w:r w:rsidRPr="00563978">
              <w:rPr>
                <w:rFonts w:hint="default"/>
              </w:rPr>
              <w:t xml:space="preserve"> sť</w:t>
            </w:r>
            <w:r w:rsidRPr="00563978">
              <w:rPr>
                <w:rFonts w:hint="default"/>
              </w:rPr>
              <w:t>až</w:t>
            </w:r>
            <w:r w:rsidRPr="00563978">
              <w:rPr>
                <w:rFonts w:hint="default"/>
              </w:rPr>
              <w:t>ností</w:t>
            </w:r>
            <w:r w:rsidRPr="00563978">
              <w:rPr>
                <w:rFonts w:hint="default"/>
              </w:rPr>
              <w:t xml:space="preserve"> podľ</w:t>
            </w:r>
            <w:r w:rsidRPr="00563978">
              <w:rPr>
                <w:rFonts w:hint="default"/>
              </w:rPr>
              <w:t>a postupov vybavovania sť</w:t>
            </w:r>
            <w:r w:rsidRPr="00563978">
              <w:rPr>
                <w:rFonts w:hint="default"/>
              </w:rPr>
              <w:t>až</w:t>
            </w:r>
            <w:r w:rsidRPr="00563978">
              <w:rPr>
                <w:rFonts w:hint="default"/>
              </w:rPr>
              <w:t>ností</w:t>
            </w:r>
            <w:r w:rsidRPr="00563978">
              <w:rPr>
                <w:rFonts w:hint="default"/>
              </w:rPr>
              <w:t xml:space="preserve"> a rieš</w:t>
            </w:r>
            <w:r w:rsidRPr="00563978">
              <w:rPr>
                <w:rFonts w:hint="default"/>
              </w:rPr>
              <w:t>enia sporov. Sť</w:t>
            </w:r>
            <w:r w:rsidRPr="00563978">
              <w:rPr>
                <w:rFonts w:hint="default"/>
              </w:rPr>
              <w:t>až</w:t>
            </w:r>
            <w:r w:rsidRPr="00563978">
              <w:rPr>
                <w:rFonts w:hint="default"/>
              </w:rPr>
              <w:t>nosť</w:t>
            </w:r>
            <w:r w:rsidRPr="00563978">
              <w:rPr>
                <w:rFonts w:hint="default"/>
              </w:rPr>
              <w:t xml:space="preserve"> na č</w:t>
            </w:r>
            <w:r w:rsidRPr="00563978">
              <w:rPr>
                <w:rFonts w:hint="default"/>
              </w:rPr>
              <w:t>innosť</w:t>
            </w:r>
            <w:r w:rsidRPr="00563978">
              <w:rPr>
                <w:rFonts w:hint="default"/>
              </w:rPr>
              <w:t xml:space="preserve"> organizá</w:t>
            </w:r>
            <w:r w:rsidRPr="00563978">
              <w:rPr>
                <w:rFonts w:hint="default"/>
              </w:rPr>
              <w:t>cie kolektí</w:t>
            </w:r>
            <w:r w:rsidRPr="00563978">
              <w:rPr>
                <w:rFonts w:hint="default"/>
              </w:rPr>
              <w:t>vnej sprá</w:t>
            </w:r>
            <w:r w:rsidRPr="00563978">
              <w:rPr>
                <w:rFonts w:hint="default"/>
              </w:rPr>
              <w:t>vy pri vý</w:t>
            </w:r>
            <w:r w:rsidRPr="00563978">
              <w:rPr>
                <w:rFonts w:hint="default"/>
              </w:rPr>
              <w:t>kone kolektí</w:t>
            </w:r>
            <w:r w:rsidRPr="00563978">
              <w:rPr>
                <w:rFonts w:hint="default"/>
              </w:rPr>
              <w:t>vnej sprá</w:t>
            </w:r>
            <w:r w:rsidRPr="00563978">
              <w:rPr>
                <w:rFonts w:hint="default"/>
              </w:rPr>
              <w:t>vy prá</w:t>
            </w:r>
            <w:r w:rsidRPr="00563978">
              <w:rPr>
                <w:rFonts w:hint="default"/>
              </w:rPr>
              <w:t>v môž</w:t>
            </w:r>
            <w:r w:rsidRPr="00563978">
              <w:rPr>
                <w:rFonts w:hint="default"/>
              </w:rPr>
              <w:t>e organizá</w:t>
            </w:r>
            <w:r w:rsidRPr="00563978">
              <w:rPr>
                <w:rFonts w:hint="default"/>
              </w:rPr>
              <w:t>cii kolektí</w:t>
            </w:r>
            <w:r w:rsidRPr="00563978">
              <w:rPr>
                <w:rFonts w:hint="default"/>
              </w:rPr>
              <w:t>vnej sprá</w:t>
            </w:r>
            <w:r w:rsidRPr="00563978">
              <w:rPr>
                <w:rFonts w:hint="default"/>
              </w:rPr>
              <w:t>vy podať</w:t>
            </w:r>
            <w:r w:rsidRPr="00563978">
              <w:rPr>
                <w:rFonts w:hint="default"/>
              </w:rPr>
              <w:t xml:space="preserve"> nositeľ</w:t>
            </w:r>
            <w:r w:rsidRPr="00563978">
              <w:rPr>
                <w:rFonts w:hint="default"/>
              </w:rPr>
              <w:t xml:space="preserve"> prá</w:t>
            </w:r>
            <w:r w:rsidRPr="00563978">
              <w:rPr>
                <w:rFonts w:hint="default"/>
              </w:rPr>
              <w:t>v alebo organizá</w:t>
            </w:r>
            <w:r w:rsidRPr="00563978">
              <w:rPr>
                <w:rFonts w:hint="default"/>
              </w:rPr>
              <w:t>cia kolektí</w:t>
            </w:r>
            <w:r w:rsidRPr="00563978">
              <w:rPr>
                <w:rFonts w:hint="default"/>
              </w:rPr>
              <w:t>vnej sp</w:t>
            </w:r>
            <w:r w:rsidRPr="00563978">
              <w:rPr>
                <w:rFonts w:hint="default"/>
              </w:rPr>
              <w:t>r</w:t>
            </w:r>
            <w:r w:rsidRPr="00563978">
              <w:rPr>
                <w:rFonts w:hint="default"/>
              </w:rPr>
              <w:t>á</w:t>
            </w:r>
            <w:r w:rsidRPr="00563978">
              <w:rPr>
                <w:rFonts w:hint="default"/>
              </w:rPr>
              <w:t>vy, s ktorou uzavrela dohodu o zastú</w:t>
            </w:r>
            <w:r w:rsidRPr="00563978">
              <w:rPr>
                <w:rFonts w:hint="default"/>
              </w:rPr>
              <w:t>pení</w:t>
            </w:r>
            <w:r w:rsidRPr="00563978">
              <w:rPr>
                <w:rFonts w:hint="default"/>
              </w:rPr>
              <w:t>. Organizá</w:t>
            </w:r>
            <w:r w:rsidRPr="00563978">
              <w:rPr>
                <w:rFonts w:hint="default"/>
              </w:rPr>
              <w:t>cia kolektí</w:t>
            </w:r>
            <w:r w:rsidRPr="00563978">
              <w:rPr>
                <w:rFonts w:hint="default"/>
              </w:rPr>
              <w:t>vnej sprá</w:t>
            </w:r>
            <w:r w:rsidRPr="00563978">
              <w:rPr>
                <w:rFonts w:hint="default"/>
              </w:rPr>
              <w:t>vy je povinná</w:t>
            </w:r>
            <w:r w:rsidRPr="00563978">
              <w:rPr>
                <w:rFonts w:hint="default"/>
              </w:rPr>
              <w:t xml:space="preserve"> pí</w:t>
            </w:r>
            <w:r w:rsidRPr="00563978">
              <w:rPr>
                <w:rFonts w:hint="default"/>
              </w:rPr>
              <w:t>somne informovať</w:t>
            </w:r>
            <w:r w:rsidRPr="00563978">
              <w:rPr>
                <w:rFonts w:hint="default"/>
              </w:rPr>
              <w:t xml:space="preserve"> sť</w:t>
            </w:r>
            <w:r w:rsidRPr="00563978">
              <w:rPr>
                <w:rFonts w:hint="default"/>
              </w:rPr>
              <w:t>až</w:t>
            </w:r>
            <w:r w:rsidRPr="00563978">
              <w:rPr>
                <w:rFonts w:hint="default"/>
              </w:rPr>
              <w:t>ovateľ</w:t>
            </w:r>
            <w:r w:rsidRPr="00563978">
              <w:rPr>
                <w:rFonts w:hint="default"/>
              </w:rPr>
              <w:t>a o vybavení</w:t>
            </w:r>
            <w:r w:rsidRPr="00563978">
              <w:rPr>
                <w:rFonts w:hint="default"/>
              </w:rPr>
              <w:t xml:space="preserve"> jeho sť</w:t>
            </w:r>
            <w:r w:rsidRPr="00563978">
              <w:rPr>
                <w:rFonts w:hint="default"/>
              </w:rPr>
              <w:t>až</w:t>
            </w:r>
            <w:r w:rsidRPr="00563978">
              <w:rPr>
                <w:rFonts w:hint="default"/>
              </w:rPr>
              <w:t>nosti s uvedení</w:t>
            </w:r>
            <w:r w:rsidRPr="00563978">
              <w:rPr>
                <w:rFonts w:hint="default"/>
              </w:rPr>
              <w:t>m dô</w:t>
            </w:r>
            <w:r w:rsidRPr="00563978">
              <w:rPr>
                <w:rFonts w:hint="default"/>
              </w:rPr>
              <w:t>vodov spô</w:t>
            </w:r>
            <w:r w:rsidRPr="00563978">
              <w:rPr>
                <w:rFonts w:hint="default"/>
              </w:rPr>
              <w:t>sobu vybavenia sť</w:t>
            </w:r>
            <w:r w:rsidRPr="00563978">
              <w:rPr>
                <w:rFonts w:hint="default"/>
              </w:rPr>
              <w:t>až</w:t>
            </w:r>
            <w:r w:rsidRPr="00563978">
              <w:rPr>
                <w:rFonts w:hint="default"/>
              </w:rPr>
              <w:t xml:space="preserve">nosti. </w:t>
            </w:r>
          </w:p>
          <w:p w:rsidR="00563978" w:rsidRPr="00563978" w:rsidP="0056397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</w:pPr>
            <w:r w:rsidRPr="00563978">
              <w:t xml:space="preserve"> </w:t>
            </w:r>
          </w:p>
          <w:p w:rsidR="00563978" w:rsidRPr="00563978" w:rsidP="0056397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  <w:r w:rsidRPr="00563978">
              <w:rPr>
                <w:rFonts w:hint="default"/>
              </w:rPr>
              <w:t>(2) Organizá</w:t>
            </w:r>
            <w:r w:rsidRPr="00563978">
              <w:rPr>
                <w:rFonts w:hint="default"/>
              </w:rPr>
              <w:t>cia kolektí</w:t>
            </w:r>
            <w:r w:rsidRPr="00563978">
              <w:rPr>
                <w:rFonts w:hint="default"/>
              </w:rPr>
              <w:t>vnej sprá</w:t>
            </w:r>
            <w:r w:rsidRPr="00563978">
              <w:rPr>
                <w:rFonts w:hint="default"/>
              </w:rPr>
              <w:t>vy môž</w:t>
            </w:r>
            <w:r w:rsidRPr="00563978">
              <w:rPr>
                <w:rFonts w:hint="default"/>
              </w:rPr>
              <w:t>e využ</w:t>
            </w:r>
            <w:r w:rsidRPr="00563978">
              <w:rPr>
                <w:rFonts w:hint="default"/>
              </w:rPr>
              <w:t>iť</w:t>
            </w:r>
            <w:r w:rsidRPr="00563978">
              <w:rPr>
                <w:rFonts w:hint="default"/>
              </w:rPr>
              <w:t xml:space="preserve"> na rieš</w:t>
            </w:r>
            <w:r w:rsidRPr="00563978">
              <w:rPr>
                <w:rFonts w:hint="default"/>
              </w:rPr>
              <w:t>enie spor</w:t>
            </w:r>
            <w:r w:rsidRPr="00563978">
              <w:rPr>
                <w:rFonts w:hint="default"/>
              </w:rPr>
              <w:t>ov s inou organizá</w:t>
            </w:r>
            <w:r w:rsidRPr="00563978">
              <w:rPr>
                <w:rFonts w:hint="default"/>
              </w:rPr>
              <w:t>ciou kolektí</w:t>
            </w:r>
            <w:r w:rsidRPr="00563978">
              <w:rPr>
                <w:rFonts w:hint="default"/>
              </w:rPr>
              <w:t>vnej sprá</w:t>
            </w:r>
            <w:r w:rsidRPr="00563978">
              <w:rPr>
                <w:rFonts w:hint="default"/>
              </w:rPr>
              <w:t>vy, nositeľ</w:t>
            </w:r>
            <w:r w:rsidRPr="00563978">
              <w:rPr>
                <w:rFonts w:hint="default"/>
              </w:rPr>
              <w:t>om prá</w:t>
            </w:r>
            <w:r w:rsidRPr="00563978">
              <w:rPr>
                <w:rFonts w:hint="default"/>
              </w:rPr>
              <w:t>v, použí</w:t>
            </w:r>
            <w:r w:rsidRPr="00563978">
              <w:rPr>
                <w:rFonts w:hint="default"/>
              </w:rPr>
              <w:t>vateľ</w:t>
            </w:r>
            <w:r w:rsidRPr="00563978">
              <w:rPr>
                <w:rFonts w:hint="default"/>
              </w:rPr>
              <w:t>om alebo prá</w:t>
            </w:r>
            <w:r w:rsidRPr="00563978">
              <w:rPr>
                <w:rFonts w:hint="default"/>
              </w:rPr>
              <w:t>vnickou osobou združ</w:t>
            </w:r>
            <w:r w:rsidRPr="00563978">
              <w:rPr>
                <w:rFonts w:hint="default"/>
              </w:rPr>
              <w:t>ujú</w:t>
            </w:r>
            <w:r w:rsidRPr="00563978">
              <w:rPr>
                <w:rFonts w:hint="default"/>
              </w:rPr>
              <w:t>cou použí</w:t>
            </w:r>
            <w:r w:rsidRPr="00563978">
              <w:rPr>
                <w:rFonts w:hint="default"/>
              </w:rPr>
              <w:t>vateľ</w:t>
            </w:r>
            <w:r w:rsidRPr="00563978">
              <w:rPr>
                <w:rFonts w:hint="default"/>
              </w:rPr>
              <w:t>ov postupy podľ</w:t>
            </w:r>
            <w:r w:rsidRPr="00563978">
              <w:rPr>
                <w:rFonts w:hint="default"/>
              </w:rPr>
              <w:t>a osobitný</w:t>
            </w:r>
            <w:r w:rsidRPr="00563978">
              <w:rPr>
                <w:rFonts w:hint="default"/>
              </w:rPr>
              <w:t>ch predpisov.</w:t>
            </w:r>
            <w:r w:rsidRPr="00563978">
              <w:rPr>
                <w:vertAlign w:val="superscript"/>
              </w:rPr>
              <w:t>26</w:t>
            </w:r>
            <w:r w:rsidR="003F20D0">
              <w:rPr>
                <w:vertAlign w:val="superscript"/>
              </w:rPr>
              <w:t>c</w:t>
            </w:r>
            <w:r w:rsidR="003936B0">
              <w:rPr>
                <w:vertAlign w:val="superscript"/>
              </w:rPr>
              <w:t>)</w:t>
            </w:r>
            <w:r w:rsidRPr="00563978">
              <w:rPr>
                <w:rFonts w:hint="default"/>
              </w:rPr>
              <w:t xml:space="preserve"> Organizá</w:t>
            </w:r>
            <w:r w:rsidRPr="00563978">
              <w:rPr>
                <w:rFonts w:hint="default"/>
              </w:rPr>
              <w:t>cia kolektí</w:t>
            </w:r>
            <w:r w:rsidRPr="00563978">
              <w:rPr>
                <w:rFonts w:hint="default"/>
              </w:rPr>
              <w:t>vnej sprá</w:t>
            </w:r>
            <w:r w:rsidRPr="00563978">
              <w:rPr>
                <w:rFonts w:hint="default"/>
              </w:rPr>
              <w:t>vy iniciuje na rieš</w:t>
            </w:r>
            <w:r w:rsidRPr="00563978">
              <w:rPr>
                <w:rFonts w:hint="default"/>
              </w:rPr>
              <w:t>enie sporov s prá</w:t>
            </w:r>
            <w:r w:rsidRPr="00563978">
              <w:rPr>
                <w:rFonts w:hint="default"/>
              </w:rPr>
              <w:t>vnickou osobou združ</w:t>
            </w:r>
            <w:r w:rsidRPr="00563978">
              <w:rPr>
                <w:rFonts w:hint="default"/>
              </w:rPr>
              <w:t>ujú</w:t>
            </w:r>
            <w:r w:rsidRPr="00563978">
              <w:rPr>
                <w:rFonts w:hint="default"/>
              </w:rPr>
              <w:t>cou použ</w:t>
            </w:r>
            <w:r w:rsidRPr="00563978">
              <w:rPr>
                <w:rFonts w:hint="default"/>
              </w:rPr>
              <w:t>í</w:t>
            </w:r>
            <w:r w:rsidRPr="00563978">
              <w:rPr>
                <w:rFonts w:hint="default"/>
              </w:rPr>
              <w:t>vateľ</w:t>
            </w:r>
            <w:r w:rsidRPr="00563978">
              <w:rPr>
                <w:rFonts w:hint="default"/>
              </w:rPr>
              <w:t>ov mediá</w:t>
            </w:r>
            <w:r w:rsidRPr="00563978">
              <w:rPr>
                <w:rFonts w:hint="default"/>
              </w:rPr>
              <w:t>ciu podľ</w:t>
            </w:r>
            <w:r w:rsidRPr="00563978">
              <w:rPr>
                <w:rFonts w:hint="default"/>
              </w:rPr>
              <w:t>a osobitné</w:t>
            </w:r>
            <w:r w:rsidRPr="00563978">
              <w:rPr>
                <w:rFonts w:hint="default"/>
              </w:rPr>
              <w:t>ho predpisu.</w:t>
            </w:r>
            <w:r w:rsidRPr="00563978">
              <w:rPr>
                <w:vertAlign w:val="superscript"/>
              </w:rPr>
              <w:t>30a</w:t>
            </w:r>
            <w:r w:rsidR="006C0EFD">
              <w:rPr>
                <w:vertAlign w:val="superscript"/>
              </w:rPr>
              <w:t>)</w:t>
            </w:r>
            <w:r w:rsidRPr="00563978">
              <w:t xml:space="preserve"> </w:t>
            </w:r>
          </w:p>
          <w:p w:rsidR="00563978" w:rsidRPr="00563978" w:rsidP="0056397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</w:pPr>
            <w:r w:rsidRPr="00563978">
              <w:t xml:space="preserve"> </w:t>
            </w:r>
          </w:p>
          <w:p w:rsidR="00563978" w:rsidRPr="00563978" w:rsidP="00563978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563978">
              <w:rPr>
                <w:rFonts w:hint="default"/>
                <w:b w:val="0"/>
                <w:sz w:val="20"/>
                <w:szCs w:val="20"/>
              </w:rPr>
              <w:t>(3) Ak ide o rieš</w:t>
            </w:r>
            <w:r w:rsidRPr="00563978">
              <w:rPr>
                <w:rFonts w:hint="default"/>
                <w:b w:val="0"/>
                <w:sz w:val="20"/>
                <w:szCs w:val="20"/>
              </w:rPr>
              <w:t>enie sporu s nositeľ</w:t>
            </w:r>
            <w:r w:rsidRPr="00563978">
              <w:rPr>
                <w:rFonts w:hint="default"/>
                <w:b w:val="0"/>
                <w:sz w:val="20"/>
                <w:szCs w:val="20"/>
              </w:rPr>
              <w:t>om prá</w:t>
            </w:r>
            <w:r w:rsidRPr="00563978">
              <w:rPr>
                <w:rFonts w:hint="default"/>
                <w:b w:val="0"/>
                <w:sz w:val="20"/>
                <w:szCs w:val="20"/>
              </w:rPr>
              <w:t>v, použí</w:t>
            </w:r>
            <w:r w:rsidRPr="00563978">
              <w:rPr>
                <w:rFonts w:hint="default"/>
                <w:b w:val="0"/>
                <w:sz w:val="20"/>
                <w:szCs w:val="20"/>
              </w:rPr>
              <w:t>vateľ</w:t>
            </w:r>
            <w:r w:rsidRPr="00563978">
              <w:rPr>
                <w:rFonts w:hint="default"/>
                <w:b w:val="0"/>
                <w:sz w:val="20"/>
                <w:szCs w:val="20"/>
              </w:rPr>
              <w:t>om alebo prá</w:t>
            </w:r>
            <w:r w:rsidRPr="00563978">
              <w:rPr>
                <w:rFonts w:hint="default"/>
                <w:b w:val="0"/>
                <w:sz w:val="20"/>
                <w:szCs w:val="20"/>
              </w:rPr>
              <w:t>vnickou osobou združ</w:t>
            </w:r>
            <w:r w:rsidRPr="00563978">
              <w:rPr>
                <w:rFonts w:hint="default"/>
                <w:b w:val="0"/>
                <w:sz w:val="20"/>
                <w:szCs w:val="20"/>
              </w:rPr>
              <w:t>ujú</w:t>
            </w:r>
            <w:r w:rsidRPr="00563978">
              <w:rPr>
                <w:rFonts w:hint="default"/>
                <w:b w:val="0"/>
                <w:sz w:val="20"/>
                <w:szCs w:val="20"/>
              </w:rPr>
              <w:t>cou použí</w:t>
            </w:r>
            <w:r w:rsidRPr="00563978">
              <w:rPr>
                <w:rFonts w:hint="default"/>
                <w:b w:val="0"/>
                <w:sz w:val="20"/>
                <w:szCs w:val="20"/>
              </w:rPr>
              <w:t>vateľ</w:t>
            </w:r>
            <w:r w:rsidRPr="00563978">
              <w:rPr>
                <w:rFonts w:hint="default"/>
                <w:b w:val="0"/>
                <w:sz w:val="20"/>
                <w:szCs w:val="20"/>
              </w:rPr>
              <w:t>ov, organizá</w:t>
            </w:r>
            <w:r w:rsidRPr="00563978">
              <w:rPr>
                <w:rFonts w:hint="default"/>
                <w:b w:val="0"/>
                <w:sz w:val="20"/>
                <w:szCs w:val="20"/>
              </w:rPr>
              <w:t>cia kolektí</w:t>
            </w:r>
            <w:r w:rsidRPr="00563978">
              <w:rPr>
                <w:rFonts w:hint="default"/>
                <w:b w:val="0"/>
                <w:sz w:val="20"/>
                <w:szCs w:val="20"/>
              </w:rPr>
              <w:t>vnej sprá</w:t>
            </w:r>
            <w:r w:rsidRPr="00563978">
              <w:rPr>
                <w:rFonts w:hint="default"/>
                <w:b w:val="0"/>
                <w:sz w:val="20"/>
                <w:szCs w:val="20"/>
              </w:rPr>
              <w:t>vy je povinná</w:t>
            </w:r>
            <w:r w:rsidRPr="00563978">
              <w:rPr>
                <w:rFonts w:hint="default"/>
                <w:b w:val="0"/>
                <w:sz w:val="20"/>
                <w:szCs w:val="20"/>
              </w:rPr>
              <w:t xml:space="preserve"> vž</w:t>
            </w:r>
            <w:r w:rsidRPr="00563978">
              <w:rPr>
                <w:rFonts w:hint="default"/>
                <w:b w:val="0"/>
                <w:sz w:val="20"/>
                <w:szCs w:val="20"/>
              </w:rPr>
              <w:t>dy sa pokú</w:t>
            </w:r>
            <w:r w:rsidRPr="00563978">
              <w:rPr>
                <w:rFonts w:hint="default"/>
                <w:b w:val="0"/>
                <w:sz w:val="20"/>
                <w:szCs w:val="20"/>
              </w:rPr>
              <w:t>siť</w:t>
            </w:r>
            <w:r w:rsidRPr="00563978">
              <w:rPr>
                <w:rFonts w:hint="default"/>
                <w:b w:val="0"/>
                <w:sz w:val="20"/>
                <w:szCs w:val="20"/>
              </w:rPr>
              <w:t xml:space="preserve"> o rieš</w:t>
            </w:r>
            <w:r w:rsidRPr="00563978">
              <w:rPr>
                <w:rFonts w:hint="default"/>
                <w:b w:val="0"/>
                <w:sz w:val="20"/>
                <w:szCs w:val="20"/>
              </w:rPr>
              <w:t>enie tohto sporu predovš</w:t>
            </w:r>
            <w:r w:rsidRPr="00563978">
              <w:rPr>
                <w:rFonts w:hint="default"/>
                <w:b w:val="0"/>
                <w:sz w:val="20"/>
                <w:szCs w:val="20"/>
              </w:rPr>
              <w:t>etký</w:t>
            </w:r>
            <w:r w:rsidRPr="00563978">
              <w:rPr>
                <w:rFonts w:hint="default"/>
                <w:b w:val="0"/>
                <w:sz w:val="20"/>
                <w:szCs w:val="20"/>
              </w:rPr>
              <w:t>m d</w:t>
            </w:r>
            <w:r w:rsidRPr="00563978">
              <w:rPr>
                <w:rFonts w:hint="default"/>
                <w:b w:val="0"/>
                <w:sz w:val="20"/>
                <w:szCs w:val="20"/>
              </w:rPr>
              <w:t>ohodou.</w:t>
            </w:r>
          </w:p>
          <w:p w:rsidR="0056397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F72C1B" w:rsidRPr="00F72C1B" w:rsidP="00F72C1B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F72C1B">
              <w:rPr>
                <w:b w:val="0"/>
                <w:sz w:val="20"/>
                <w:szCs w:val="20"/>
              </w:rPr>
              <w:t>26</w:t>
            </w:r>
            <w:r w:rsidR="003F20D0">
              <w:rPr>
                <w:b w:val="0"/>
                <w:sz w:val="20"/>
                <w:szCs w:val="20"/>
              </w:rPr>
              <w:t>c</w:t>
            </w:r>
            <w:r w:rsidRPr="00F72C1B">
              <w:rPr>
                <w:rFonts w:hint="default"/>
                <w:b w:val="0"/>
                <w:sz w:val="20"/>
                <w:szCs w:val="20"/>
              </w:rPr>
              <w:t>) Zá</w:t>
            </w:r>
            <w:r w:rsidRPr="00F72C1B">
              <w:rPr>
                <w:rFonts w:hint="default"/>
                <w:b w:val="0"/>
                <w:sz w:val="20"/>
                <w:szCs w:val="20"/>
              </w:rPr>
              <w:t>kon č</w:t>
            </w:r>
            <w:r w:rsidRPr="00F72C1B">
              <w:rPr>
                <w:rFonts w:hint="default"/>
                <w:b w:val="0"/>
                <w:sz w:val="20"/>
                <w:szCs w:val="20"/>
              </w:rPr>
              <w:t>. 244/2002 Z. z. o rozhodcovskom konaní</w:t>
            </w:r>
            <w:r w:rsidRPr="00F72C1B">
              <w:rPr>
                <w:rFonts w:hint="default"/>
                <w:b w:val="0"/>
                <w:sz w:val="20"/>
                <w:szCs w:val="20"/>
              </w:rPr>
              <w:t xml:space="preserve"> v znení</w:t>
            </w:r>
            <w:r w:rsidRPr="00F72C1B">
              <w:rPr>
                <w:rFonts w:hint="default"/>
                <w:b w:val="0"/>
                <w:sz w:val="20"/>
                <w:szCs w:val="20"/>
              </w:rPr>
              <w:t xml:space="preserve"> neskorší</w:t>
            </w:r>
            <w:r w:rsidRPr="00F72C1B">
              <w:rPr>
                <w:rFonts w:hint="default"/>
                <w:b w:val="0"/>
                <w:sz w:val="20"/>
                <w:szCs w:val="20"/>
              </w:rPr>
              <w:t>ch predpisov.</w:t>
            </w:r>
          </w:p>
          <w:p w:rsidR="00563978" w:rsidP="00F72C1B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F72C1B" w:rsidR="00F72C1B">
              <w:rPr>
                <w:rFonts w:hint="default"/>
                <w:b w:val="0"/>
                <w:sz w:val="20"/>
                <w:szCs w:val="20"/>
              </w:rPr>
              <w:t>Zá</w:t>
            </w:r>
            <w:r w:rsidRPr="00F72C1B" w:rsidR="00F72C1B">
              <w:rPr>
                <w:rFonts w:hint="default"/>
                <w:b w:val="0"/>
                <w:sz w:val="20"/>
                <w:szCs w:val="20"/>
              </w:rPr>
              <w:t>kon č</w:t>
            </w:r>
            <w:r w:rsidRPr="00F72C1B" w:rsidR="00F72C1B">
              <w:rPr>
                <w:rFonts w:hint="default"/>
                <w:b w:val="0"/>
                <w:sz w:val="20"/>
                <w:szCs w:val="20"/>
              </w:rPr>
              <w:t>. 420/2004 Z. z. o mediá</w:t>
            </w:r>
            <w:r w:rsidRPr="00F72C1B" w:rsidR="00F72C1B">
              <w:rPr>
                <w:rFonts w:hint="default"/>
                <w:b w:val="0"/>
                <w:sz w:val="20"/>
                <w:szCs w:val="20"/>
              </w:rPr>
              <w:t>cii a o doplnení</w:t>
            </w:r>
            <w:r w:rsidRPr="00F72C1B" w:rsidR="00F72C1B">
              <w:rPr>
                <w:rFonts w:hint="default"/>
                <w:b w:val="0"/>
                <w:sz w:val="20"/>
                <w:szCs w:val="20"/>
              </w:rPr>
              <w:t xml:space="preserve"> niektorý</w:t>
            </w:r>
            <w:r w:rsidRPr="00F72C1B" w:rsidR="00F72C1B">
              <w:rPr>
                <w:rFonts w:hint="default"/>
                <w:b w:val="0"/>
                <w:sz w:val="20"/>
                <w:szCs w:val="20"/>
              </w:rPr>
              <w:t>ch zá</w:t>
            </w:r>
            <w:r w:rsidRPr="00F72C1B" w:rsidR="00F72C1B">
              <w:rPr>
                <w:rFonts w:hint="default"/>
                <w:b w:val="0"/>
                <w:sz w:val="20"/>
                <w:szCs w:val="20"/>
              </w:rPr>
              <w:t>konov v znení</w:t>
            </w:r>
            <w:r w:rsidRPr="00F72C1B" w:rsidR="00F72C1B">
              <w:rPr>
                <w:rFonts w:hint="default"/>
                <w:b w:val="0"/>
                <w:sz w:val="20"/>
                <w:szCs w:val="20"/>
              </w:rPr>
              <w:t xml:space="preserve"> neskorší</w:t>
            </w:r>
            <w:r w:rsidRPr="00F72C1B" w:rsidR="00F72C1B">
              <w:rPr>
                <w:rFonts w:hint="default"/>
                <w:b w:val="0"/>
                <w:sz w:val="20"/>
                <w:szCs w:val="20"/>
              </w:rPr>
              <w:t>ch predpisov.</w:t>
            </w:r>
          </w:p>
          <w:p w:rsidR="00F72C1B" w:rsidRPr="00F72C1B" w:rsidP="00F72C1B">
            <w:pPr>
              <w:bidi w:val="0"/>
              <w:spacing w:after="0" w:line="240" w:lineRule="auto"/>
            </w:pPr>
            <w:r w:rsidRPr="00F72C1B">
              <w:rPr>
                <w:rFonts w:hint="default"/>
              </w:rPr>
              <w:t>30a) Zá</w:t>
            </w:r>
            <w:r w:rsidRPr="00F72C1B">
              <w:rPr>
                <w:rFonts w:hint="default"/>
              </w:rPr>
              <w:t>kon č</w:t>
            </w:r>
            <w:r w:rsidRPr="00F72C1B">
              <w:rPr>
                <w:rFonts w:hint="default"/>
              </w:rPr>
              <w:t>. 420/2004 Z. z.</w:t>
            </w:r>
            <w:r w:rsidR="00940E73">
              <w:t xml:space="preserve"> </w:t>
            </w:r>
            <w:r w:rsidRPr="00940E73" w:rsidR="00940E73">
              <w:rPr>
                <w:rFonts w:hint="default"/>
              </w:rPr>
              <w:t>v znení</w:t>
            </w:r>
            <w:r w:rsidRPr="00940E73" w:rsidR="00940E73">
              <w:rPr>
                <w:rFonts w:hint="default"/>
              </w:rPr>
              <w:t xml:space="preserve"> neskorší</w:t>
            </w:r>
            <w:r w:rsidRPr="00940E73" w:rsidR="00940E73">
              <w:rPr>
                <w:rFonts w:hint="default"/>
              </w:rPr>
              <w:t>ch predpisov</w:t>
            </w:r>
            <w:r w:rsidR="00940E73">
              <w:t>.</w:t>
            </w:r>
          </w:p>
          <w:p w:rsidR="009D2D55" w:rsidP="00876F24">
            <w:pPr>
              <w:bidi w:val="0"/>
              <w:spacing w:after="0" w:line="240" w:lineRule="auto"/>
            </w:pPr>
          </w:p>
          <w:p w:rsidR="009D2D55" w:rsidRPr="00876F24" w:rsidP="00876F24">
            <w:pPr>
              <w:bidi w:val="0"/>
              <w:spacing w:after="0" w:line="240" w:lineRule="auto"/>
            </w:pPr>
            <w:r w:rsidRPr="009D2D55">
              <w:rPr>
                <w:rFonts w:hint="default"/>
              </w:rPr>
              <w:t>Ministerstvá</w:t>
            </w:r>
            <w:r w:rsidRPr="009D2D55">
              <w:rPr>
                <w:rFonts w:hint="default"/>
              </w:rPr>
              <w:t xml:space="preserve"> a ostatné</w:t>
            </w:r>
            <w:r w:rsidRPr="009D2D55">
              <w:rPr>
                <w:rFonts w:hint="default"/>
              </w:rPr>
              <w:t xml:space="preserve"> ú</w:t>
            </w:r>
            <w:r w:rsidRPr="009D2D55">
              <w:rPr>
                <w:rFonts w:hint="default"/>
              </w:rPr>
              <w:t>stredné</w:t>
            </w:r>
            <w:r w:rsidRPr="009D2D55">
              <w:rPr>
                <w:rFonts w:hint="default"/>
              </w:rPr>
              <w:t xml:space="preserve"> orgá</w:t>
            </w:r>
            <w:r w:rsidRPr="009D2D55">
              <w:rPr>
                <w:rFonts w:hint="default"/>
              </w:rPr>
              <w:t>ny š</w:t>
            </w:r>
            <w:r w:rsidRPr="009D2D55">
              <w:rPr>
                <w:rFonts w:hint="default"/>
              </w:rPr>
              <w:t>tá</w:t>
            </w:r>
            <w:r w:rsidRPr="009D2D55">
              <w:rPr>
                <w:rFonts w:hint="default"/>
              </w:rPr>
              <w:t>tnej sprá</w:t>
            </w:r>
            <w:r w:rsidRPr="009D2D55">
              <w:rPr>
                <w:rFonts w:hint="default"/>
              </w:rPr>
              <w:t>vy v rozsahu vymedzenej pô</w:t>
            </w:r>
            <w:r w:rsidRPr="009D2D55">
              <w:rPr>
                <w:rFonts w:hint="default"/>
              </w:rPr>
              <w:t>sobnosti plnia voč</w:t>
            </w:r>
            <w:r w:rsidRPr="009D2D55">
              <w:rPr>
                <w:rFonts w:hint="default"/>
              </w:rPr>
              <w:t>i orgá</w:t>
            </w:r>
            <w:r w:rsidRPr="009D2D55">
              <w:rPr>
                <w:rFonts w:hint="default"/>
              </w:rPr>
              <w:t>nom Euró</w:t>
            </w:r>
            <w:r w:rsidRPr="009D2D55">
              <w:rPr>
                <w:rFonts w:hint="default"/>
              </w:rPr>
              <w:t>pskej ú</w:t>
            </w:r>
            <w:r w:rsidRPr="009D2D55">
              <w:rPr>
                <w:rFonts w:hint="default"/>
              </w:rPr>
              <w:t>nie informač</w:t>
            </w:r>
            <w:r w:rsidRPr="009D2D55">
              <w:rPr>
                <w:rFonts w:hint="default"/>
              </w:rPr>
              <w:t>nú</w:t>
            </w:r>
            <w:r w:rsidRPr="009D2D55">
              <w:rPr>
                <w:rFonts w:hint="default"/>
              </w:rPr>
              <w:t xml:space="preserve"> a oznamovaciu povinnosť</w:t>
            </w:r>
            <w:r w:rsidRPr="009D2D55">
              <w:rPr>
                <w:rFonts w:hint="default"/>
              </w:rPr>
              <w:t>, ktorá</w:t>
            </w:r>
            <w:r w:rsidRPr="009D2D55">
              <w:rPr>
                <w:rFonts w:hint="default"/>
              </w:rPr>
              <w:t xml:space="preserve"> im vyplý</w:t>
            </w:r>
            <w:r w:rsidRPr="009D2D55">
              <w:rPr>
                <w:rFonts w:hint="default"/>
              </w:rPr>
              <w:t>va z prá</w:t>
            </w:r>
            <w:r w:rsidRPr="009D2D55">
              <w:rPr>
                <w:rFonts w:hint="default"/>
              </w:rPr>
              <w:t>vne zá</w:t>
            </w:r>
            <w:r w:rsidRPr="009D2D55">
              <w:rPr>
                <w:rFonts w:hint="default"/>
              </w:rPr>
              <w:t>vä</w:t>
            </w:r>
            <w:r w:rsidRPr="009D2D55">
              <w:rPr>
                <w:rFonts w:hint="default"/>
              </w:rPr>
              <w:t>zný</w:t>
            </w:r>
            <w:r w:rsidRPr="009D2D55">
              <w:rPr>
                <w:rFonts w:hint="default"/>
              </w:rPr>
              <w:t>ch aktov tý</w:t>
            </w:r>
            <w:r w:rsidRPr="009D2D55">
              <w:rPr>
                <w:rFonts w:hint="default"/>
              </w:rPr>
              <w:t>chto orgá</w:t>
            </w:r>
            <w:r w:rsidRPr="009D2D55">
              <w:rPr>
                <w:rFonts w:hint="default"/>
              </w:rPr>
              <w:t>nov.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C556BB">
            <w:pPr>
              <w:pStyle w:val="Heading7"/>
              <w:bidi w:val="0"/>
              <w:spacing w:after="0" w:line="240" w:lineRule="auto"/>
              <w:rPr>
                <w:b w:val="0"/>
              </w:rPr>
            </w:pPr>
            <w:r w:rsidRPr="00B3479F">
              <w:rPr>
                <w:rFonts w:hint="default"/>
                <w:b w:val="0"/>
              </w:rPr>
              <w:t>Podľ</w:t>
            </w:r>
            <w:r w:rsidRPr="00B3479F">
              <w:rPr>
                <w:rFonts w:hint="default"/>
                <w:b w:val="0"/>
              </w:rPr>
              <w:t>a §</w:t>
            </w:r>
            <w:r w:rsidRPr="00B3479F">
              <w:rPr>
                <w:rFonts w:hint="default"/>
                <w:b w:val="0"/>
              </w:rPr>
              <w:t xml:space="preserve"> 7 ods. 1 zá</w:t>
            </w:r>
            <w:r w:rsidRPr="00B3479F">
              <w:rPr>
                <w:rFonts w:hint="default"/>
                <w:b w:val="0"/>
              </w:rPr>
              <w:t>kona o </w:t>
            </w:r>
            <w:r w:rsidRPr="00B3479F">
              <w:rPr>
                <w:rFonts w:hint="default"/>
                <w:b w:val="0"/>
              </w:rPr>
              <w:t>mediá</w:t>
            </w:r>
            <w:r w:rsidRPr="00B3479F">
              <w:rPr>
                <w:rFonts w:hint="default"/>
                <w:b w:val="0"/>
              </w:rPr>
              <w:t>cii môž</w:t>
            </w:r>
            <w:r w:rsidRPr="00B3479F">
              <w:rPr>
                <w:rFonts w:hint="default"/>
                <w:b w:val="0"/>
              </w:rPr>
              <w:t xml:space="preserve">u </w:t>
            </w:r>
            <w:r w:rsidRPr="00B3479F">
              <w:rPr>
                <w:rFonts w:hint="default"/>
                <w:b w:val="0"/>
              </w:rPr>
              <w:t>dohodu o rieš</w:t>
            </w:r>
            <w:r w:rsidRPr="00B3479F">
              <w:rPr>
                <w:rFonts w:hint="default"/>
                <w:b w:val="0"/>
              </w:rPr>
              <w:t>ení</w:t>
            </w:r>
            <w:r w:rsidRPr="00B3479F">
              <w:rPr>
                <w:rFonts w:hint="default"/>
                <w:b w:val="0"/>
              </w:rPr>
              <w:t xml:space="preserve"> sporu mediá</w:t>
            </w:r>
            <w:r w:rsidRPr="00B3479F">
              <w:rPr>
                <w:rFonts w:hint="default"/>
                <w:b w:val="0"/>
              </w:rPr>
              <w:t>ciou uzavrieť</w:t>
            </w:r>
            <w:r w:rsidRPr="00B3479F">
              <w:rPr>
                <w:rFonts w:hint="default"/>
                <w:b w:val="0"/>
              </w:rPr>
              <w:t xml:space="preserve"> osoby zúč</w:t>
            </w:r>
            <w:r w:rsidRPr="00B3479F">
              <w:rPr>
                <w:rFonts w:hint="default"/>
                <w:b w:val="0"/>
              </w:rPr>
              <w:t>astnené</w:t>
            </w:r>
            <w:r w:rsidRPr="00B3479F">
              <w:rPr>
                <w:rFonts w:hint="default"/>
                <w:b w:val="0"/>
              </w:rPr>
              <w:t xml:space="preserve"> na mediá</w:t>
            </w:r>
            <w:r w:rsidRPr="00B3479F">
              <w:rPr>
                <w:rFonts w:hint="default"/>
                <w:b w:val="0"/>
              </w:rPr>
              <w:t>cii o tom, ž</w:t>
            </w:r>
            <w:r w:rsidRPr="00B3479F">
              <w:rPr>
                <w:rFonts w:hint="default"/>
                <w:b w:val="0"/>
              </w:rPr>
              <w:t>e vš</w:t>
            </w:r>
            <w:r w:rsidRPr="00B3479F">
              <w:rPr>
                <w:rFonts w:hint="default"/>
                <w:b w:val="0"/>
              </w:rPr>
              <w:t>etky alebo niektoré</w:t>
            </w:r>
            <w:r w:rsidRPr="00B3479F">
              <w:rPr>
                <w:rFonts w:hint="default"/>
                <w:b w:val="0"/>
              </w:rPr>
              <w:t xml:space="preserve"> spory, ktoré</w:t>
            </w:r>
            <w:r w:rsidRPr="00B3479F">
              <w:rPr>
                <w:rFonts w:hint="default"/>
                <w:b w:val="0"/>
              </w:rPr>
              <w:t xml:space="preserve"> medzi nimi vznikli alebo vzniknú</w:t>
            </w:r>
            <w:r w:rsidRPr="00B3479F">
              <w:rPr>
                <w:rFonts w:hint="default"/>
                <w:b w:val="0"/>
              </w:rPr>
              <w:t xml:space="preserve"> v urč</w:t>
            </w:r>
            <w:r w:rsidRPr="00B3479F">
              <w:rPr>
                <w:rFonts w:hint="default"/>
                <w:b w:val="0"/>
              </w:rPr>
              <w:t>enom zmluvnom vzť</w:t>
            </w:r>
            <w:r w:rsidRPr="00B3479F">
              <w:rPr>
                <w:rFonts w:hint="default"/>
                <w:b w:val="0"/>
              </w:rPr>
              <w:t>ahu alebo inom prá</w:t>
            </w:r>
            <w:r w:rsidRPr="00B3479F">
              <w:rPr>
                <w:rFonts w:hint="default"/>
                <w:b w:val="0"/>
              </w:rPr>
              <w:t>vnom vzť</w:t>
            </w:r>
            <w:r w:rsidRPr="00B3479F">
              <w:rPr>
                <w:rFonts w:hint="default"/>
                <w:b w:val="0"/>
              </w:rPr>
              <w:t>ahu, sa pokú</w:t>
            </w:r>
            <w:r w:rsidRPr="00B3479F">
              <w:rPr>
                <w:rFonts w:hint="default"/>
                <w:b w:val="0"/>
              </w:rPr>
              <w:t>sia vyrieš</w:t>
            </w:r>
            <w:r w:rsidRPr="00B3479F">
              <w:rPr>
                <w:rFonts w:hint="default"/>
                <w:b w:val="0"/>
              </w:rPr>
              <w:t>iť</w:t>
            </w:r>
            <w:r w:rsidRPr="00B3479F">
              <w:rPr>
                <w:rFonts w:hint="default"/>
                <w:b w:val="0"/>
              </w:rPr>
              <w:t xml:space="preserve"> mediá</w:t>
            </w:r>
            <w:r w:rsidRPr="00B3479F">
              <w:rPr>
                <w:rFonts w:hint="default"/>
                <w:b w:val="0"/>
              </w:rPr>
              <w:t>ciou.</w:t>
            </w: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P="009D2D55">
            <w:pPr>
              <w:bidi w:val="0"/>
              <w:spacing w:after="0" w:line="240" w:lineRule="auto"/>
            </w:pPr>
          </w:p>
          <w:p w:rsidR="009D2D55" w:rsidRPr="009D2D55" w:rsidP="009D2D55">
            <w:pPr>
              <w:bidi w:val="0"/>
              <w:spacing w:after="0" w:line="240" w:lineRule="auto"/>
            </w:pPr>
            <w:r w:rsidRPr="009D2D55">
              <w:rPr>
                <w:rFonts w:hint="default"/>
                <w:sz w:val="18"/>
              </w:rPr>
              <w:t>SR ozná</w:t>
            </w:r>
            <w:r w:rsidRPr="009D2D55">
              <w:rPr>
                <w:rFonts w:hint="default"/>
                <w:sz w:val="18"/>
              </w:rPr>
              <w:t xml:space="preserve">mi zdroj </w:t>
            </w:r>
            <w:r w:rsidRPr="009D2D55">
              <w:rPr>
                <w:rFonts w:hint="default"/>
                <w:sz w:val="18"/>
              </w:rPr>
              <w:t>–</w:t>
            </w:r>
            <w:r w:rsidRPr="009D2D55">
              <w:rPr>
                <w:rFonts w:hint="default"/>
                <w:sz w:val="18"/>
              </w:rPr>
              <w:t xml:space="preserve"> zoznam mediá</w:t>
            </w:r>
            <w:r w:rsidRPr="009D2D55">
              <w:rPr>
                <w:rFonts w:hint="default"/>
                <w:sz w:val="18"/>
              </w:rPr>
              <w:t xml:space="preserve">torov </w:t>
            </w:r>
            <w:r>
              <w:rPr>
                <w:rFonts w:hint="default"/>
                <w:sz w:val="18"/>
              </w:rPr>
              <w:t>po vyhlá</w:t>
            </w:r>
            <w:r>
              <w:rPr>
                <w:rFonts w:hint="default"/>
                <w:sz w:val="18"/>
              </w:rPr>
              <w:t>sení</w:t>
            </w:r>
            <w:r>
              <w:rPr>
                <w:rFonts w:hint="default"/>
                <w:sz w:val="18"/>
              </w:rPr>
              <w:t xml:space="preserve"> zá</w:t>
            </w:r>
            <w:r>
              <w:rPr>
                <w:rFonts w:hint="default"/>
                <w:sz w:val="18"/>
              </w:rPr>
              <w:t>kona v </w:t>
            </w:r>
            <w:r>
              <w:rPr>
                <w:rFonts w:hint="default"/>
                <w:sz w:val="18"/>
              </w:rPr>
              <w:t>zbierke zá</w:t>
            </w:r>
            <w:r>
              <w:rPr>
                <w:rFonts w:hint="default"/>
                <w:sz w:val="18"/>
              </w:rPr>
              <w:t xml:space="preserve">konov. 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9A0492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BC0641" w:rsidP="00BC0641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BC0641">
              <w:rPr>
                <w:b w:val="0"/>
                <w:sz w:val="20"/>
                <w:szCs w:val="20"/>
              </w:rPr>
              <w:t>KAPITOLA 4</w:t>
            </w:r>
          </w:p>
          <w:p w:rsidR="003E0502" w:rsidRPr="00BC0641" w:rsidP="00BC06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BC0641">
              <w:rPr>
                <w:rFonts w:hint="default"/>
                <w:b w:val="0"/>
                <w:sz w:val="20"/>
                <w:szCs w:val="20"/>
              </w:rPr>
              <w:t>Voľ</w:t>
            </w:r>
            <w:r w:rsidRPr="00BC0641">
              <w:rPr>
                <w:rFonts w:hint="default"/>
                <w:b w:val="0"/>
                <w:sz w:val="20"/>
                <w:szCs w:val="20"/>
              </w:rPr>
              <w:t>né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diela vý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>tvarné</w:t>
            </w:r>
            <w:r w:rsidRPr="00BC0641">
              <w:rPr>
                <w:rFonts w:hint="default"/>
                <w:b w:val="0"/>
                <w:sz w:val="20"/>
                <w:szCs w:val="20"/>
              </w:rPr>
              <w:t>ho umenia</w:t>
            </w:r>
          </w:p>
          <w:p w:rsidR="003E0502" w:rsidRPr="00BC0641" w:rsidP="00BC06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BC0641">
              <w:rPr>
                <w:rFonts w:hint="default"/>
                <w:b w:val="0"/>
                <w:sz w:val="20"/>
                <w:szCs w:val="20"/>
              </w:rPr>
              <w:t>Č</w:t>
            </w:r>
            <w:r w:rsidRPr="00BC0641">
              <w:rPr>
                <w:rFonts w:hint="default"/>
                <w:b w:val="0"/>
                <w:sz w:val="20"/>
                <w:szCs w:val="20"/>
              </w:rPr>
              <w:t>lá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nok 14</w:t>
            </w:r>
          </w:p>
          <w:p w:rsidR="003E0502" w:rsidRPr="00BC0641" w:rsidP="00BC06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BC0641">
              <w:rPr>
                <w:rFonts w:hint="default"/>
                <w:b w:val="0"/>
                <w:sz w:val="20"/>
                <w:szCs w:val="20"/>
              </w:rPr>
              <w:t>Voľ</w:t>
            </w:r>
            <w:r w:rsidRPr="00BC0641">
              <w:rPr>
                <w:rFonts w:hint="default"/>
                <w:b w:val="0"/>
                <w:sz w:val="20"/>
                <w:szCs w:val="20"/>
              </w:rPr>
              <w:t>né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diela vý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>tvarné</w:t>
            </w:r>
            <w:r w:rsidRPr="00BC0641">
              <w:rPr>
                <w:rFonts w:hint="default"/>
                <w:b w:val="0"/>
                <w:sz w:val="20"/>
                <w:szCs w:val="20"/>
              </w:rPr>
              <w:t>ho umenia</w:t>
            </w:r>
          </w:p>
          <w:p w:rsidR="003E0502" w:rsidRPr="00E673F8" w:rsidP="00BC0641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BC0641">
              <w:rPr>
                <w:rFonts w:hint="default"/>
                <w:b w:val="0"/>
                <w:sz w:val="20"/>
                <w:szCs w:val="20"/>
              </w:rPr>
              <w:t>Č</w:t>
            </w:r>
            <w:r w:rsidRPr="00BC0641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tá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ty ustanovia, ž</w:t>
            </w:r>
            <w:r w:rsidRPr="00BC0641">
              <w:rPr>
                <w:rFonts w:hint="default"/>
                <w:b w:val="0"/>
                <w:sz w:val="20"/>
                <w:szCs w:val="20"/>
              </w:rPr>
              <w:t>e v prí</w:t>
            </w:r>
            <w:r w:rsidRPr="00BC0641">
              <w:rPr>
                <w:rFonts w:hint="default"/>
                <w:b w:val="0"/>
                <w:sz w:val="20"/>
                <w:szCs w:val="20"/>
              </w:rPr>
              <w:t>pade uplynutia doby ochrany diela vý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>tvarné</w:t>
            </w:r>
            <w:r w:rsidRPr="00BC0641">
              <w:rPr>
                <w:rFonts w:hint="default"/>
                <w:b w:val="0"/>
                <w:sz w:val="20"/>
                <w:szCs w:val="20"/>
              </w:rPr>
              <w:t>ho umenia ž</w:t>
            </w:r>
            <w:r w:rsidRPr="00BC0641">
              <w:rPr>
                <w:rFonts w:hint="default"/>
                <w:b w:val="0"/>
                <w:sz w:val="20"/>
                <w:szCs w:val="20"/>
              </w:rPr>
              <w:t>iadny materiá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l, ktorý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bol vyhotovený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rozmnož</w:t>
            </w:r>
            <w:r w:rsidRPr="00BC0641">
              <w:rPr>
                <w:rFonts w:hint="default"/>
                <w:b w:val="0"/>
                <w:sz w:val="20"/>
                <w:szCs w:val="20"/>
              </w:rPr>
              <w:t>ení</w:t>
            </w:r>
            <w:r w:rsidRPr="00BC0641">
              <w:rPr>
                <w:rFonts w:hint="default"/>
                <w:b w:val="0"/>
                <w:sz w:val="20"/>
                <w:szCs w:val="20"/>
              </w:rPr>
              <w:t>m také</w:t>
            </w:r>
            <w:r w:rsidRPr="00BC0641">
              <w:rPr>
                <w:rFonts w:hint="default"/>
                <w:b w:val="0"/>
                <w:sz w:val="20"/>
                <w:szCs w:val="20"/>
              </w:rPr>
              <w:t>hoto diela, nepodlieha autorské</w:t>
            </w:r>
            <w:r w:rsidRPr="00BC0641">
              <w:rPr>
                <w:rFonts w:hint="default"/>
                <w:b w:val="0"/>
                <w:sz w:val="20"/>
                <w:szCs w:val="20"/>
              </w:rPr>
              <w:t>mu prá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vu alebo prá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vam sú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visiacim s autorský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>m prá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vom, pokiaľ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materiá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l, ktorý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bol vyhotovený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rozmnož</w:t>
            </w:r>
            <w:r w:rsidRPr="00BC0641">
              <w:rPr>
                <w:rFonts w:hint="default"/>
                <w:b w:val="0"/>
                <w:sz w:val="20"/>
                <w:szCs w:val="20"/>
              </w:rPr>
              <w:t>ení</w:t>
            </w:r>
            <w:r w:rsidRPr="00BC0641">
              <w:rPr>
                <w:rFonts w:hint="default"/>
                <w:b w:val="0"/>
                <w:sz w:val="20"/>
                <w:szCs w:val="20"/>
              </w:rPr>
              <w:t>m, nie je originá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lny v tom zmysle, ž</w:t>
            </w:r>
            <w:r w:rsidRPr="00BC0641">
              <w:rPr>
                <w:rFonts w:hint="default"/>
                <w:b w:val="0"/>
                <w:sz w:val="20"/>
                <w:szCs w:val="20"/>
              </w:rPr>
              <w:t>e ide o vlastnú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duš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evnú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tvorbu autora.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081D6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Pr="00081D62">
              <w:rPr>
                <w:rFonts w:hint="default"/>
              </w:rPr>
              <w:t>§</w:t>
            </w:r>
            <w:r w:rsidRPr="00081D62">
              <w:rPr>
                <w:rFonts w:hint="default"/>
              </w:rPr>
              <w:t xml:space="preserve"> 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E28" w:rsidRPr="008C4E28" w:rsidP="008C4E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8C4E28">
              <w:rPr>
                <w:rFonts w:hint="default"/>
              </w:rPr>
              <w:t>(1) Dielo sa stane voľ</w:t>
            </w:r>
            <w:r w:rsidRPr="008C4E28">
              <w:rPr>
                <w:rFonts w:hint="default"/>
              </w:rPr>
              <w:t>ný</w:t>
            </w:r>
            <w:r w:rsidRPr="008C4E28">
              <w:rPr>
                <w:rFonts w:hint="default"/>
              </w:rPr>
              <w:t xml:space="preserve">m, ak </w:t>
            </w:r>
          </w:p>
          <w:p w:rsidR="008C4E28" w:rsidRPr="008C4E28" w:rsidP="008C4E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8C4E28">
              <w:rPr>
                <w:rFonts w:hint="default"/>
              </w:rPr>
              <w:t xml:space="preserve"> </w:t>
            </w:r>
          </w:p>
          <w:p w:rsidR="008C4E28" w:rsidRPr="008C4E28" w:rsidP="008C4E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8C4E28">
              <w:rPr>
                <w:rFonts w:hint="default"/>
              </w:rPr>
              <w:t>a) uplynie doba trvania majetkový</w:t>
            </w:r>
            <w:r w:rsidRPr="008C4E28">
              <w:rPr>
                <w:rFonts w:hint="default"/>
              </w:rPr>
              <w:t>ch prá</w:t>
            </w:r>
            <w:r w:rsidRPr="008C4E28">
              <w:rPr>
                <w:rFonts w:hint="default"/>
              </w:rPr>
              <w:t>v podľ</w:t>
            </w:r>
            <w:r w:rsidRPr="008C4E28">
              <w:rPr>
                <w:rFonts w:hint="default"/>
              </w:rPr>
              <w:t>a §</w:t>
            </w:r>
            <w:r w:rsidRPr="008C4E28">
              <w:rPr>
                <w:rFonts w:hint="default"/>
              </w:rPr>
              <w:t xml:space="preserve"> 32, </w:t>
            </w:r>
          </w:p>
          <w:p w:rsidR="008C4E28" w:rsidRPr="008C4E28" w:rsidP="008C4E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</w:pPr>
            <w:r w:rsidRPr="008C4E28">
              <w:t xml:space="preserve"> </w:t>
            </w:r>
          </w:p>
          <w:p w:rsidR="008C4E28" w:rsidRPr="008C4E28" w:rsidP="008C4E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8C4E28">
              <w:rPr>
                <w:rFonts w:hint="default"/>
              </w:rPr>
              <w:t>b) autor nemá</w:t>
            </w:r>
            <w:r w:rsidRPr="008C4E28">
              <w:rPr>
                <w:rFonts w:hint="default"/>
              </w:rPr>
              <w:t xml:space="preserve"> dedič</w:t>
            </w:r>
            <w:r w:rsidRPr="008C4E28">
              <w:rPr>
                <w:rFonts w:hint="default"/>
              </w:rPr>
              <w:t>ov alebo ak dedič</w:t>
            </w:r>
            <w:r w:rsidRPr="008C4E28">
              <w:rPr>
                <w:rFonts w:hint="default"/>
              </w:rPr>
              <w:t>ia odmietnu dedič</w:t>
            </w:r>
            <w:r w:rsidRPr="008C4E28">
              <w:rPr>
                <w:rFonts w:hint="default"/>
              </w:rPr>
              <w:t>stvo prijať</w:t>
            </w:r>
            <w:r w:rsidRPr="008C4E28">
              <w:rPr>
                <w:rFonts w:hint="default"/>
              </w:rPr>
              <w:t>, a to aj pred uplynutí</w:t>
            </w:r>
            <w:r w:rsidRPr="008C4E28">
              <w:rPr>
                <w:rFonts w:hint="default"/>
              </w:rPr>
              <w:t>m doby trvania majetkový</w:t>
            </w:r>
            <w:r w:rsidRPr="008C4E28">
              <w:rPr>
                <w:rFonts w:hint="default"/>
              </w:rPr>
              <w:t>ch prá</w:t>
            </w:r>
            <w:r w:rsidRPr="008C4E28">
              <w:rPr>
                <w:rFonts w:hint="default"/>
              </w:rPr>
              <w:t>v podľ</w:t>
            </w:r>
            <w:r w:rsidRPr="008C4E28">
              <w:rPr>
                <w:rFonts w:hint="default"/>
              </w:rPr>
              <w:t>a §</w:t>
            </w:r>
            <w:r w:rsidRPr="008C4E28">
              <w:rPr>
                <w:rFonts w:hint="default"/>
              </w:rPr>
              <w:t xml:space="preserve"> 32. </w:t>
            </w:r>
          </w:p>
          <w:p w:rsidR="008C4E28" w:rsidRPr="008C4E28" w:rsidP="008C4E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</w:pPr>
            <w:r w:rsidRPr="008C4E28">
              <w:t xml:space="preserve"> </w:t>
            </w:r>
          </w:p>
          <w:p w:rsidR="008C4E28" w:rsidRPr="008C4E28" w:rsidP="008C4E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8C4E28">
              <w:rPr>
                <w:rFonts w:hint="default"/>
              </w:rPr>
              <w:t>(2) Dielo, ktoré</w:t>
            </w:r>
            <w:r w:rsidRPr="008C4E28">
              <w:rPr>
                <w:rFonts w:hint="default"/>
              </w:rPr>
              <w:t xml:space="preserve"> sa stalo voľ</w:t>
            </w:r>
            <w:r w:rsidRPr="008C4E28">
              <w:rPr>
                <w:rFonts w:hint="default"/>
              </w:rPr>
              <w:t>ný</w:t>
            </w:r>
            <w:r w:rsidRPr="008C4E28">
              <w:rPr>
                <w:rFonts w:hint="default"/>
              </w:rPr>
              <w:t>m,</w:t>
            </w:r>
            <w:r w:rsidRPr="008C4E28">
              <w:rPr>
                <w:rFonts w:hint="default"/>
              </w:rPr>
              <w:t xml:space="preserve"> mož</w:t>
            </w:r>
            <w:r w:rsidRPr="008C4E28">
              <w:rPr>
                <w:rFonts w:hint="default"/>
              </w:rPr>
              <w:t>no voľ</w:t>
            </w:r>
            <w:r w:rsidRPr="008C4E28">
              <w:rPr>
                <w:rFonts w:hint="default"/>
              </w:rPr>
              <w:t>ne použ</w:t>
            </w:r>
            <w:r w:rsidRPr="008C4E28">
              <w:rPr>
                <w:rFonts w:hint="default"/>
              </w:rPr>
              <w:t>iť</w:t>
            </w:r>
            <w:r w:rsidRPr="008C4E28">
              <w:rPr>
                <w:rFonts w:hint="default"/>
              </w:rPr>
              <w:t xml:space="preserve">. </w:t>
            </w:r>
          </w:p>
          <w:p w:rsidR="008C4E28" w:rsidRPr="008C4E28" w:rsidP="008C4E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</w:pPr>
            <w:r w:rsidRPr="008C4E28">
              <w:t xml:space="preserve"> </w:t>
            </w:r>
          </w:p>
          <w:p w:rsidR="003E0502" w:rsidRPr="008C4E28" w:rsidP="008C4E28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8C4E28" w:rsidR="008C4E28">
              <w:rPr>
                <w:rFonts w:hint="default"/>
                <w:b w:val="0"/>
                <w:sz w:val="20"/>
                <w:szCs w:val="20"/>
              </w:rPr>
              <w:t>(3) Ustanoveniami odsekov 1 a 2 nie sú</w:t>
            </w:r>
            <w:r w:rsidRPr="008C4E28" w:rsidR="008C4E28">
              <w:rPr>
                <w:rFonts w:hint="default"/>
                <w:b w:val="0"/>
                <w:sz w:val="20"/>
                <w:szCs w:val="20"/>
              </w:rPr>
              <w:t xml:space="preserve"> dotknuté</w:t>
            </w:r>
            <w:r w:rsidRPr="008C4E28" w:rsidR="008C4E28">
              <w:rPr>
                <w:rFonts w:hint="default"/>
                <w:b w:val="0"/>
                <w:sz w:val="20"/>
                <w:szCs w:val="20"/>
              </w:rPr>
              <w:t xml:space="preserve"> ustanovenia §</w:t>
            </w:r>
            <w:r w:rsidRPr="008C4E28" w:rsidR="008C4E28">
              <w:rPr>
                <w:rFonts w:hint="default"/>
                <w:b w:val="0"/>
                <w:sz w:val="20"/>
                <w:szCs w:val="20"/>
              </w:rPr>
              <w:t xml:space="preserve"> 13 ods. 3 a §</w:t>
            </w:r>
            <w:r w:rsidRPr="008C4E28" w:rsidR="008C4E28">
              <w:rPr>
                <w:rFonts w:hint="default"/>
                <w:b w:val="0"/>
                <w:sz w:val="20"/>
                <w:szCs w:val="20"/>
              </w:rPr>
              <w:t xml:space="preserve"> 60.</w:t>
            </w:r>
          </w:p>
          <w:p w:rsidR="003E0502" w:rsidRPr="00D3399C" w:rsidP="00D3399C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D3399C">
              <w:rPr>
                <w:b w:val="0"/>
                <w:sz w:val="20"/>
                <w:szCs w:val="20"/>
              </w:rPr>
              <w:t xml:space="preserve"> </w:t>
            </w:r>
          </w:p>
          <w:p w:rsidR="003E0502" w:rsidRPr="00E673F8" w:rsidP="00D3399C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15</w:t>
            </w:r>
          </w:p>
          <w:p w:rsidR="003E0502" w:rsidRPr="00E673F8" w:rsidP="009526B5">
            <w:pPr>
              <w:bidi w:val="0"/>
              <w:spacing w:after="0" w:line="240" w:lineRule="auto"/>
            </w:pPr>
            <w:r w:rsidRPr="008D0F87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BC0641" w:rsidP="00BC0641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BC0641">
              <w:rPr>
                <w:b w:val="0"/>
                <w:sz w:val="20"/>
                <w:szCs w:val="20"/>
              </w:rPr>
              <w:t>HLAVA IV</w:t>
            </w:r>
          </w:p>
          <w:p w:rsidR="003E0502" w:rsidRPr="00BC0641" w:rsidP="00BC06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BC0641">
              <w:rPr>
                <w:rFonts w:hint="default"/>
                <w:b w:val="0"/>
                <w:sz w:val="20"/>
                <w:szCs w:val="20"/>
              </w:rPr>
              <w:t>OPATRENIA NA DOSIAHNUTIE DOBRE FUNGUJÚ</w:t>
            </w:r>
            <w:r w:rsidRPr="00BC0641">
              <w:rPr>
                <w:rFonts w:hint="default"/>
                <w:b w:val="0"/>
                <w:sz w:val="20"/>
                <w:szCs w:val="20"/>
              </w:rPr>
              <w:t>CEHO TRHU AUTORSKÝ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>CH PRÁ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</w:t>
            </w:r>
          </w:p>
          <w:p w:rsidR="003E0502" w:rsidRPr="00BC0641" w:rsidP="00BC06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BC0641">
              <w:rPr>
                <w:rFonts w:hint="default"/>
                <w:b w:val="0"/>
                <w:sz w:val="20"/>
                <w:szCs w:val="20"/>
              </w:rPr>
              <w:t>KAPITOLA 1</w:t>
            </w:r>
          </w:p>
          <w:p w:rsidR="003E0502" w:rsidRPr="00BC0641" w:rsidP="00BC06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BC0641">
              <w:rPr>
                <w:rFonts w:hint="default"/>
                <w:b w:val="0"/>
                <w:sz w:val="20"/>
                <w:szCs w:val="20"/>
              </w:rPr>
              <w:t>Prá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va k publiká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ciá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m</w:t>
            </w:r>
          </w:p>
          <w:p w:rsidR="003E0502" w:rsidRPr="00BC0641" w:rsidP="00BC06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BC0641">
              <w:rPr>
                <w:rFonts w:hint="default"/>
                <w:b w:val="0"/>
                <w:sz w:val="20"/>
                <w:szCs w:val="20"/>
              </w:rPr>
              <w:t>Č</w:t>
            </w:r>
            <w:r w:rsidRPr="00BC0641">
              <w:rPr>
                <w:rFonts w:hint="default"/>
                <w:b w:val="0"/>
                <w:sz w:val="20"/>
                <w:szCs w:val="20"/>
              </w:rPr>
              <w:t>lá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nok 15</w:t>
            </w:r>
          </w:p>
          <w:p w:rsidR="003E0502" w:rsidRPr="00BC0641" w:rsidP="00BC06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BC0641">
              <w:rPr>
                <w:rFonts w:hint="default"/>
                <w:b w:val="0"/>
                <w:sz w:val="20"/>
                <w:szCs w:val="20"/>
              </w:rPr>
              <w:t>Ochrana tlač</w:t>
            </w:r>
            <w:r w:rsidRPr="00BC0641">
              <w:rPr>
                <w:rFonts w:hint="default"/>
                <w:b w:val="0"/>
                <w:sz w:val="20"/>
                <w:szCs w:val="20"/>
              </w:rPr>
              <w:t>ový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>ch publiká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cií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pri online použí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vaní</w:t>
            </w:r>
          </w:p>
          <w:p w:rsidR="003E0502" w:rsidP="00BC0641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BC0641">
              <w:rPr>
                <w:rFonts w:hint="default"/>
                <w:b w:val="0"/>
                <w:sz w:val="20"/>
                <w:szCs w:val="20"/>
              </w:rPr>
              <w:t>1.   Č</w:t>
            </w:r>
            <w:r w:rsidRPr="00BC0641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tá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ty poskytnú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vydavateľ</w:t>
            </w:r>
            <w:r w:rsidRPr="00BC0641">
              <w:rPr>
                <w:rFonts w:hint="default"/>
                <w:b w:val="0"/>
                <w:sz w:val="20"/>
                <w:szCs w:val="20"/>
              </w:rPr>
              <w:t>om tlač</w:t>
            </w:r>
            <w:r w:rsidRPr="00BC0641">
              <w:rPr>
                <w:rFonts w:hint="default"/>
                <w:b w:val="0"/>
                <w:sz w:val="20"/>
                <w:szCs w:val="20"/>
              </w:rPr>
              <w:t>ový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>ch publiká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cií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usadený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>m v č</w:t>
            </w:r>
            <w:r w:rsidRPr="00BC0641">
              <w:rPr>
                <w:rFonts w:hint="default"/>
                <w:b w:val="0"/>
                <w:sz w:val="20"/>
                <w:szCs w:val="20"/>
              </w:rPr>
              <w:t>lenskom 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tá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te prá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va stanovené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v č</w:t>
            </w:r>
            <w:r w:rsidRPr="00BC0641">
              <w:rPr>
                <w:rFonts w:hint="default"/>
                <w:b w:val="0"/>
                <w:sz w:val="20"/>
                <w:szCs w:val="20"/>
              </w:rPr>
              <w:t>lá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nku 2 a v č</w:t>
            </w:r>
            <w:r w:rsidRPr="00BC0641">
              <w:rPr>
                <w:rFonts w:hint="default"/>
                <w:b w:val="0"/>
                <w:sz w:val="20"/>
                <w:szCs w:val="20"/>
              </w:rPr>
              <w:t>lá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nku 3 ods. 2 smernice 2001/29/ES na online použí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vanie ich tlač</w:t>
            </w:r>
            <w:r w:rsidRPr="00BC0641">
              <w:rPr>
                <w:rFonts w:hint="default"/>
                <w:b w:val="0"/>
                <w:sz w:val="20"/>
                <w:szCs w:val="20"/>
              </w:rPr>
              <w:t>ový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>ch publiká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cií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poskytovateľ</w:t>
            </w:r>
            <w:r w:rsidRPr="00BC0641">
              <w:rPr>
                <w:rFonts w:hint="default"/>
                <w:b w:val="0"/>
                <w:sz w:val="20"/>
                <w:szCs w:val="20"/>
              </w:rPr>
              <w:t>mi služ</w:t>
            </w:r>
            <w:r w:rsidRPr="00BC0641">
              <w:rPr>
                <w:rFonts w:hint="default"/>
                <w:b w:val="0"/>
                <w:sz w:val="20"/>
                <w:szCs w:val="20"/>
              </w:rPr>
              <w:t>ie</w:t>
            </w:r>
            <w:r w:rsidRPr="00BC0641">
              <w:rPr>
                <w:rFonts w:hint="default"/>
                <w:b w:val="0"/>
                <w:sz w:val="20"/>
                <w:szCs w:val="20"/>
              </w:rPr>
              <w:t>b informač</w:t>
            </w:r>
            <w:r w:rsidRPr="00BC0641">
              <w:rPr>
                <w:rFonts w:hint="default"/>
                <w:b w:val="0"/>
                <w:sz w:val="20"/>
                <w:szCs w:val="20"/>
              </w:rPr>
              <w:t>nej spoloč</w:t>
            </w:r>
            <w:r w:rsidRPr="00BC0641">
              <w:rPr>
                <w:rFonts w:hint="default"/>
                <w:b w:val="0"/>
                <w:sz w:val="20"/>
                <w:szCs w:val="20"/>
              </w:rPr>
              <w:t>nosti.</w:t>
            </w:r>
          </w:p>
          <w:p w:rsidR="003E0502" w:rsidP="00BC0641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Prá</w:t>
            </w:r>
            <w:r>
              <w:rPr>
                <w:rFonts w:hint="default"/>
              </w:rPr>
              <w:t>va stanovené</w:t>
            </w:r>
            <w:r>
              <w:rPr>
                <w:rFonts w:hint="default"/>
              </w:rPr>
              <w:t xml:space="preserve"> v prvom pododseku sa nevzť</w:t>
            </w:r>
            <w:r>
              <w:rPr>
                <w:rFonts w:hint="default"/>
              </w:rPr>
              <w:t>ahujú</w:t>
            </w:r>
            <w:r>
              <w:rPr>
                <w:rFonts w:hint="default"/>
              </w:rPr>
              <w:t xml:space="preserve"> na sú</w:t>
            </w:r>
            <w:r>
              <w:rPr>
                <w:rFonts w:hint="default"/>
              </w:rPr>
              <w:t>kromné</w:t>
            </w:r>
            <w:r>
              <w:rPr>
                <w:rFonts w:hint="default"/>
              </w:rPr>
              <w:t xml:space="preserve"> a neobchodné</w:t>
            </w:r>
            <w:r>
              <w:rPr>
                <w:rFonts w:hint="default"/>
              </w:rPr>
              <w:t xml:space="preserve"> použí</w:t>
            </w:r>
            <w:r>
              <w:rPr>
                <w:rFonts w:hint="default"/>
              </w:rPr>
              <w:t>vanie tlač</w:t>
            </w:r>
            <w:r>
              <w:rPr>
                <w:rFonts w:hint="default"/>
              </w:rPr>
              <w:t>ový</w:t>
            </w:r>
            <w:r>
              <w:rPr>
                <w:rFonts w:hint="default"/>
              </w:rPr>
              <w:t>ch publiká</w:t>
            </w:r>
            <w:r>
              <w:rPr>
                <w:rFonts w:hint="default"/>
              </w:rPr>
              <w:t>cií</w:t>
            </w:r>
            <w:r>
              <w:rPr>
                <w:rFonts w:hint="default"/>
              </w:rPr>
              <w:t xml:space="preserve"> individuá</w:t>
            </w:r>
            <w:r>
              <w:rPr>
                <w:rFonts w:hint="default"/>
              </w:rPr>
              <w:t>lnymi použí</w:t>
            </w:r>
            <w:r>
              <w:rPr>
                <w:rFonts w:hint="default"/>
              </w:rPr>
              <w:t>vateľ</w:t>
            </w:r>
            <w:r>
              <w:rPr>
                <w:rFonts w:hint="default"/>
              </w:rPr>
              <w:t>mi.</w:t>
            </w:r>
          </w:p>
          <w:p w:rsidR="003E0502" w:rsidP="00BC0641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Ochrana priznaná</w:t>
            </w:r>
            <w:r>
              <w:rPr>
                <w:rFonts w:hint="default"/>
              </w:rPr>
              <w:t xml:space="preserve"> podľ</w:t>
            </w:r>
            <w:r>
              <w:rPr>
                <w:rFonts w:hint="default"/>
              </w:rPr>
              <w:t>a prvé</w:t>
            </w:r>
            <w:r>
              <w:rPr>
                <w:rFonts w:hint="default"/>
              </w:rPr>
              <w:t>ho pododseku sa nevzť</w:t>
            </w:r>
            <w:r>
              <w:rPr>
                <w:rFonts w:hint="default"/>
              </w:rPr>
              <w:t>ahuje na ú</w:t>
            </w:r>
            <w:r>
              <w:rPr>
                <w:rFonts w:hint="default"/>
              </w:rPr>
              <w:t>kony nakladania s hypertextový</w:t>
            </w:r>
            <w:r>
              <w:rPr>
                <w:rFonts w:hint="default"/>
              </w:rPr>
              <w:t>mi odkazmi (tzv. hyperlinking).</w:t>
            </w:r>
          </w:p>
          <w:p w:rsidR="003E0502" w:rsidRPr="00BC0641" w:rsidP="00BC0641">
            <w:pPr>
              <w:bidi w:val="0"/>
              <w:spacing w:after="0" w:line="240" w:lineRule="auto"/>
            </w:pPr>
            <w:r>
              <w:rPr>
                <w:rFonts w:hint="default"/>
              </w:rPr>
              <w:t>Prá</w:t>
            </w:r>
            <w:r>
              <w:rPr>
                <w:rFonts w:hint="default"/>
              </w:rPr>
              <w:t>va stanovené</w:t>
            </w:r>
            <w:r>
              <w:rPr>
                <w:rFonts w:hint="default"/>
              </w:rPr>
              <w:t xml:space="preserve"> v prvom pododseku sa neuplatň</w:t>
            </w:r>
            <w:r>
              <w:rPr>
                <w:rFonts w:hint="default"/>
              </w:rPr>
              <w:t>ujú</w:t>
            </w:r>
            <w:r>
              <w:rPr>
                <w:rFonts w:hint="default"/>
              </w:rPr>
              <w:t>, pokiaľ</w:t>
            </w:r>
            <w:r>
              <w:rPr>
                <w:rFonts w:hint="default"/>
              </w:rPr>
              <w:t xml:space="preserve"> ide o použ</w:t>
            </w:r>
            <w:r>
              <w:rPr>
                <w:rFonts w:hint="default"/>
              </w:rPr>
              <w:t>itie individuá</w:t>
            </w:r>
            <w:r>
              <w:rPr>
                <w:rFonts w:hint="default"/>
              </w:rPr>
              <w:t>lnych slov alebo veľ</w:t>
            </w:r>
            <w:r>
              <w:rPr>
                <w:rFonts w:hint="default"/>
              </w:rPr>
              <w:t>mi krá</w:t>
            </w:r>
            <w:r>
              <w:rPr>
                <w:rFonts w:hint="default"/>
              </w:rPr>
              <w:t>tkych ú</w:t>
            </w:r>
            <w:r>
              <w:rPr>
                <w:rFonts w:hint="default"/>
              </w:rPr>
              <w:t>ryvkov z tlač</w:t>
            </w:r>
            <w:r>
              <w:rPr>
                <w:rFonts w:hint="default"/>
              </w:rPr>
              <w:t>ovej publiká</w:t>
            </w:r>
            <w:r>
              <w:rPr>
                <w:rFonts w:hint="default"/>
              </w:rPr>
              <w:t>cie.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  <w:p w:rsidR="00411BE9" w:rsidP="00411BE9">
            <w:pPr>
              <w:bidi w:val="0"/>
              <w:spacing w:after="0" w:line="240" w:lineRule="auto"/>
            </w:pPr>
          </w:p>
          <w:p w:rsidR="00411BE9" w:rsidP="00411BE9">
            <w:pPr>
              <w:bidi w:val="0"/>
              <w:spacing w:after="0" w:line="240" w:lineRule="auto"/>
            </w:pPr>
          </w:p>
          <w:p w:rsidR="00411BE9" w:rsidP="00411BE9">
            <w:pPr>
              <w:bidi w:val="0"/>
              <w:spacing w:after="0" w:line="240" w:lineRule="auto"/>
            </w:pPr>
          </w:p>
          <w:p w:rsidR="00411BE9" w:rsidP="00411BE9">
            <w:pPr>
              <w:bidi w:val="0"/>
              <w:spacing w:after="0" w:line="240" w:lineRule="auto"/>
            </w:pPr>
          </w:p>
          <w:p w:rsidR="00411BE9" w:rsidP="00411BE9">
            <w:pPr>
              <w:bidi w:val="0"/>
              <w:spacing w:after="0" w:line="240" w:lineRule="auto"/>
            </w:pPr>
          </w:p>
          <w:p w:rsidR="00411BE9" w:rsidP="00411BE9">
            <w:pPr>
              <w:bidi w:val="0"/>
              <w:spacing w:after="0" w:line="240" w:lineRule="auto"/>
            </w:pPr>
          </w:p>
          <w:p w:rsidR="00411BE9" w:rsidRPr="00411BE9" w:rsidP="00411BE9">
            <w:pPr>
              <w:bidi w:val="0"/>
              <w:spacing w:after="0" w:line="240" w:lineRule="auto"/>
            </w:pPr>
            <w: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129b</w:t>
            </w: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411BE9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11BE9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11BE9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11BE9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11BE9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129c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61A8" w:rsidRPr="00E861A8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hint="default"/>
              </w:rPr>
            </w:pPr>
            <w:r w:rsidRPr="00E861A8">
              <w:rPr>
                <w:rFonts w:hint="default"/>
              </w:rPr>
              <w:t>§</w:t>
            </w:r>
            <w:r w:rsidRPr="00E861A8">
              <w:rPr>
                <w:rFonts w:hint="default"/>
              </w:rPr>
              <w:t xml:space="preserve"> 129b</w:t>
            </w:r>
          </w:p>
          <w:p w:rsidR="00E861A8" w:rsidRPr="00E861A8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</w:pPr>
          </w:p>
          <w:p w:rsidR="00E861A8" w:rsidRPr="00411BE9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hint="default"/>
              </w:rPr>
            </w:pPr>
            <w:r w:rsidRPr="00411BE9">
              <w:rPr>
                <w:rFonts w:hint="default"/>
              </w:rPr>
              <w:t>Obsah prá</w:t>
            </w:r>
            <w:r w:rsidRPr="00411BE9">
              <w:rPr>
                <w:rFonts w:hint="default"/>
              </w:rPr>
              <w:t>va vydavateľ</w:t>
            </w:r>
            <w:r w:rsidRPr="00411BE9">
              <w:rPr>
                <w:rFonts w:hint="default"/>
              </w:rPr>
              <w:t>a periodika</w:t>
            </w:r>
          </w:p>
          <w:p w:rsidR="00E861A8" w:rsidRPr="00411BE9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</w:p>
          <w:p w:rsidR="00E861A8" w:rsidRPr="00411BE9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411BE9">
              <w:t>Pr</w:t>
            </w:r>
            <w:r w:rsidRPr="00411BE9">
              <w:rPr>
                <w:rFonts w:hint="default"/>
              </w:rPr>
              <w:t>á</w:t>
            </w:r>
            <w:r w:rsidRPr="00411BE9">
              <w:rPr>
                <w:rFonts w:hint="default"/>
              </w:rPr>
              <w:t>vo vydavateľ</w:t>
            </w:r>
            <w:r w:rsidRPr="00411BE9">
              <w:rPr>
                <w:rFonts w:hint="default"/>
              </w:rPr>
              <w:t>a periodika zahŕň</w:t>
            </w:r>
            <w:r w:rsidRPr="00411BE9">
              <w:rPr>
                <w:rFonts w:hint="default"/>
              </w:rPr>
              <w:t>a vý</w:t>
            </w:r>
            <w:r w:rsidRPr="00411BE9">
              <w:rPr>
                <w:rFonts w:hint="default"/>
              </w:rPr>
              <w:t>hradné</w:t>
            </w:r>
            <w:r w:rsidRPr="00411BE9">
              <w:rPr>
                <w:rFonts w:hint="default"/>
              </w:rPr>
              <w:t xml:space="preserve"> majetkové</w:t>
            </w:r>
            <w:r w:rsidRPr="00411BE9">
              <w:rPr>
                <w:rFonts w:hint="default"/>
              </w:rPr>
              <w:t xml:space="preserve"> prá</w:t>
            </w:r>
            <w:r w:rsidRPr="00411BE9">
              <w:rPr>
                <w:rFonts w:hint="default"/>
              </w:rPr>
              <w:t>va.</w:t>
            </w:r>
          </w:p>
          <w:p w:rsidR="00E861A8" w:rsidRPr="00411BE9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3D6990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</w:p>
          <w:p w:rsidR="00E861A8" w:rsidRPr="00411BE9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hint="default"/>
              </w:rPr>
            </w:pPr>
            <w:r w:rsidRPr="00411BE9">
              <w:rPr>
                <w:rFonts w:hint="default"/>
              </w:rPr>
              <w:t>Vý</w:t>
            </w:r>
            <w:r w:rsidRPr="00411BE9">
              <w:rPr>
                <w:rFonts w:hint="default"/>
              </w:rPr>
              <w:t>hradné</w:t>
            </w:r>
            <w:r w:rsidRPr="00411BE9">
              <w:rPr>
                <w:rFonts w:hint="default"/>
              </w:rPr>
              <w:t xml:space="preserve"> majetkové</w:t>
            </w:r>
            <w:r w:rsidRPr="00411BE9">
              <w:rPr>
                <w:rFonts w:hint="default"/>
              </w:rPr>
              <w:t xml:space="preserve"> prá</w:t>
            </w:r>
            <w:r w:rsidRPr="00411BE9">
              <w:rPr>
                <w:rFonts w:hint="default"/>
              </w:rPr>
              <w:t>va vydavateľ</w:t>
            </w:r>
            <w:r w:rsidRPr="00411BE9">
              <w:rPr>
                <w:rFonts w:hint="default"/>
              </w:rPr>
              <w:t>a periodika</w:t>
            </w:r>
          </w:p>
          <w:p w:rsidR="00E861A8" w:rsidRPr="00E861A8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</w:p>
          <w:p w:rsidR="00E861A8" w:rsidRPr="00E861A8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hint="default"/>
              </w:rPr>
            </w:pPr>
            <w:r w:rsidRPr="00E861A8">
              <w:rPr>
                <w:rFonts w:hint="default"/>
              </w:rPr>
              <w:t>§</w:t>
            </w:r>
            <w:r w:rsidRPr="00E861A8">
              <w:rPr>
                <w:rFonts w:hint="default"/>
              </w:rPr>
              <w:t xml:space="preserve"> 129c</w:t>
            </w:r>
          </w:p>
          <w:p w:rsidR="00E861A8" w:rsidRPr="00E861A8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</w:p>
          <w:p w:rsidR="00E861A8" w:rsidRPr="00E861A8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E861A8">
              <w:rPr>
                <w:rFonts w:hint="default"/>
              </w:rPr>
              <w:t>(1) Vydavateľ</w:t>
            </w:r>
            <w:r w:rsidRPr="00E861A8">
              <w:rPr>
                <w:rFonts w:hint="default"/>
              </w:rPr>
              <w:t xml:space="preserve"> periodika má</w:t>
            </w:r>
            <w:r w:rsidRPr="00E861A8">
              <w:rPr>
                <w:rFonts w:hint="default"/>
              </w:rPr>
              <w:t xml:space="preserve"> prá</w:t>
            </w:r>
            <w:r w:rsidRPr="00E861A8">
              <w:rPr>
                <w:rFonts w:hint="default"/>
              </w:rPr>
              <w:t>vo použ</w:t>
            </w:r>
            <w:r w:rsidRPr="00E861A8">
              <w:rPr>
                <w:rFonts w:hint="default"/>
              </w:rPr>
              <w:t>iť</w:t>
            </w:r>
            <w:r w:rsidRPr="00E861A8">
              <w:rPr>
                <w:rFonts w:hint="default"/>
              </w:rPr>
              <w:t xml:space="preserve"> svoje periodikum a prá</w:t>
            </w:r>
            <w:r w:rsidRPr="00E861A8">
              <w:rPr>
                <w:rFonts w:hint="default"/>
              </w:rPr>
              <w:t>vo udeliť</w:t>
            </w:r>
            <w:r w:rsidRPr="00E861A8">
              <w:rPr>
                <w:rFonts w:hint="default"/>
              </w:rPr>
              <w:t xml:space="preserve"> sú</w:t>
            </w:r>
            <w:r w:rsidRPr="00E861A8">
              <w:rPr>
                <w:rFonts w:hint="default"/>
              </w:rPr>
              <w:t>hlas na použ</w:t>
            </w:r>
            <w:r w:rsidRPr="00E861A8">
              <w:rPr>
                <w:rFonts w:hint="default"/>
              </w:rPr>
              <w:t>itie svojho periodika.</w:t>
            </w:r>
          </w:p>
          <w:p w:rsidR="00E861A8" w:rsidRPr="00E861A8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E861A8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  <w:r w:rsidRPr="00E861A8">
              <w:rPr>
                <w:rFonts w:hint="default"/>
              </w:rPr>
              <w:t>(2) Poskytovateľ</w:t>
            </w:r>
            <w:r w:rsidRPr="00E861A8">
              <w:rPr>
                <w:rFonts w:hint="default"/>
              </w:rPr>
              <w:t xml:space="preserve"> služ</w:t>
            </w:r>
            <w:r w:rsidRPr="00E861A8">
              <w:rPr>
                <w:rFonts w:hint="default"/>
              </w:rPr>
              <w:t>ieb inform</w:t>
            </w:r>
            <w:r w:rsidRPr="00E861A8">
              <w:rPr>
                <w:rFonts w:hint="default"/>
              </w:rPr>
              <w:t>ač</w:t>
            </w:r>
            <w:r w:rsidRPr="00E861A8">
              <w:rPr>
                <w:rFonts w:hint="default"/>
              </w:rPr>
              <w:t>nej spoloč</w:t>
            </w:r>
            <w:r w:rsidRPr="00E861A8">
              <w:rPr>
                <w:rFonts w:hint="default"/>
              </w:rPr>
              <w:t>nosti</w:t>
            </w:r>
            <w:r w:rsidRPr="00E861A8">
              <w:rPr>
                <w:vertAlign w:val="superscript"/>
              </w:rPr>
              <w:t xml:space="preserve">30b) </w:t>
            </w:r>
            <w:r w:rsidRPr="00E861A8">
              <w:rPr>
                <w:rFonts w:hint="default"/>
              </w:rPr>
              <w:t>môž</w:t>
            </w:r>
            <w:r w:rsidRPr="00E861A8">
              <w:rPr>
                <w:rFonts w:hint="default"/>
              </w:rPr>
              <w:t>e periodikum použ</w:t>
            </w:r>
            <w:r w:rsidRPr="00E861A8">
              <w:rPr>
                <w:rFonts w:hint="default"/>
              </w:rPr>
              <w:t>iť</w:t>
            </w:r>
            <w:r w:rsidRPr="00E861A8">
              <w:rPr>
                <w:rFonts w:hint="default"/>
              </w:rPr>
              <w:t xml:space="preserve"> iba so sú</w:t>
            </w:r>
            <w:r w:rsidRPr="00E861A8">
              <w:rPr>
                <w:rFonts w:hint="default"/>
              </w:rPr>
              <w:t>hlasom vydavateľ</w:t>
            </w:r>
            <w:r w:rsidRPr="00E861A8">
              <w:rPr>
                <w:rFonts w:hint="default"/>
              </w:rPr>
              <w:t>a periodika, ak tento zá</w:t>
            </w:r>
            <w:r w:rsidRPr="00E861A8">
              <w:rPr>
                <w:rFonts w:hint="default"/>
              </w:rPr>
              <w:t>kon neustanovuje inak.</w:t>
            </w:r>
          </w:p>
          <w:p w:rsidR="008E58D1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</w:p>
          <w:p w:rsidR="00E861A8" w:rsidRPr="00E861A8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E861A8">
              <w:rPr>
                <w:rFonts w:hint="default"/>
              </w:rPr>
              <w:t>(3) Použ</w:t>
            </w:r>
            <w:r w:rsidRPr="00E861A8">
              <w:rPr>
                <w:rFonts w:hint="default"/>
              </w:rPr>
              <w:t>ití</w:t>
            </w:r>
            <w:r w:rsidRPr="00E861A8">
              <w:rPr>
                <w:rFonts w:hint="default"/>
              </w:rPr>
              <w:t>m periodika, na ktoré</w:t>
            </w:r>
            <w:r w:rsidRPr="00E861A8">
              <w:rPr>
                <w:rFonts w:hint="default"/>
              </w:rPr>
              <w:t xml:space="preserve"> udeľ</w:t>
            </w:r>
            <w:r w:rsidRPr="00E861A8">
              <w:rPr>
                <w:rFonts w:hint="default"/>
              </w:rPr>
              <w:t>uje vydavateľ</w:t>
            </w:r>
            <w:r w:rsidRPr="00E861A8">
              <w:rPr>
                <w:rFonts w:hint="default"/>
              </w:rPr>
              <w:t xml:space="preserve"> periodika poskytovateľ</w:t>
            </w:r>
            <w:r w:rsidRPr="00E861A8">
              <w:rPr>
                <w:rFonts w:hint="default"/>
              </w:rPr>
              <w:t>ovi služ</w:t>
            </w:r>
            <w:r w:rsidRPr="00E861A8">
              <w:rPr>
                <w:rFonts w:hint="default"/>
              </w:rPr>
              <w:t>ieb informač</w:t>
            </w:r>
            <w:r w:rsidRPr="00E861A8">
              <w:rPr>
                <w:rFonts w:hint="default"/>
              </w:rPr>
              <w:t>nej spoloč</w:t>
            </w:r>
            <w:r w:rsidRPr="00E861A8">
              <w:rPr>
                <w:rFonts w:hint="default"/>
              </w:rPr>
              <w:t>nosti sú</w:t>
            </w:r>
            <w:r w:rsidRPr="00E861A8">
              <w:rPr>
                <w:rFonts w:hint="default"/>
              </w:rPr>
              <w:t>hlas podľ</w:t>
            </w:r>
            <w:r w:rsidRPr="00E861A8">
              <w:rPr>
                <w:rFonts w:hint="default"/>
              </w:rPr>
              <w:t>a odseku 1, je</w:t>
            </w:r>
          </w:p>
          <w:p w:rsidR="00E861A8" w:rsidRPr="00E861A8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E861A8" w:rsidRPr="00E861A8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E861A8">
              <w:rPr>
                <w:rFonts w:hint="default"/>
              </w:rPr>
              <w:t>a)</w:t>
            </w:r>
            <w:r w:rsidRPr="00E861A8">
              <w:rPr>
                <w:rFonts w:hint="default"/>
              </w:rPr>
              <w:t xml:space="preserve"> vyhotovenie rozmnož</w:t>
            </w:r>
            <w:r w:rsidRPr="00E861A8">
              <w:rPr>
                <w:rFonts w:hint="default"/>
              </w:rPr>
              <w:t>eniny periodika on-line,</w:t>
            </w:r>
          </w:p>
          <w:p w:rsidR="00E861A8" w:rsidRPr="00E861A8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E861A8" w:rsidRPr="00E861A8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E861A8">
              <w:rPr>
                <w:rFonts w:hint="default"/>
              </w:rPr>
              <w:t>b) sprí</w:t>
            </w:r>
            <w:r w:rsidRPr="00E861A8">
              <w:rPr>
                <w:rFonts w:hint="default"/>
              </w:rPr>
              <w:t>stupň</w:t>
            </w:r>
            <w:r w:rsidRPr="00E861A8">
              <w:rPr>
                <w:rFonts w:hint="default"/>
              </w:rPr>
              <w:t>ovanie periodika on-line.</w:t>
            </w:r>
          </w:p>
          <w:p w:rsidR="00E861A8" w:rsidRPr="00E861A8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E861A8" w:rsidRPr="00E861A8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E861A8">
              <w:rPr>
                <w:rFonts w:hint="default"/>
              </w:rPr>
              <w:t>(4) Prá</w:t>
            </w:r>
            <w:r w:rsidRPr="00E861A8">
              <w:rPr>
                <w:rFonts w:hint="default"/>
              </w:rPr>
              <w:t>va podľ</w:t>
            </w:r>
            <w:r w:rsidRPr="00E861A8">
              <w:rPr>
                <w:rFonts w:hint="default"/>
              </w:rPr>
              <w:t>a odseku 3 sa nevzť</w:t>
            </w:r>
            <w:r w:rsidRPr="00E861A8">
              <w:rPr>
                <w:rFonts w:hint="default"/>
              </w:rPr>
              <w:t>ahujú</w:t>
            </w:r>
            <w:r w:rsidRPr="00E861A8">
              <w:rPr>
                <w:rFonts w:hint="default"/>
              </w:rPr>
              <w:t xml:space="preserve"> na</w:t>
            </w:r>
          </w:p>
          <w:p w:rsidR="00E861A8" w:rsidRPr="00E861A8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E861A8" w:rsidRPr="00E861A8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E861A8">
              <w:rPr>
                <w:rFonts w:hint="default"/>
              </w:rPr>
              <w:t>a) použí</w:t>
            </w:r>
            <w:r w:rsidRPr="00E861A8">
              <w:rPr>
                <w:rFonts w:hint="default"/>
              </w:rPr>
              <w:t>vanie periodika individuá</w:t>
            </w:r>
            <w:r w:rsidRPr="00E861A8">
              <w:rPr>
                <w:rFonts w:hint="default"/>
              </w:rPr>
              <w:t>lnym použí</w:t>
            </w:r>
            <w:r w:rsidRPr="00E861A8">
              <w:rPr>
                <w:rFonts w:hint="default"/>
              </w:rPr>
              <w:t>vateľ</w:t>
            </w:r>
            <w:r w:rsidRPr="00E861A8">
              <w:rPr>
                <w:rFonts w:hint="default"/>
              </w:rPr>
              <w:t>om pre sú</w:t>
            </w:r>
            <w:r w:rsidRPr="00E861A8">
              <w:rPr>
                <w:rFonts w:hint="default"/>
              </w:rPr>
              <w:t>kromnú</w:t>
            </w:r>
            <w:r w:rsidRPr="00E861A8">
              <w:rPr>
                <w:rFonts w:hint="default"/>
              </w:rPr>
              <w:t xml:space="preserve"> potrebu a na úč</w:t>
            </w:r>
            <w:r w:rsidRPr="00E861A8">
              <w:rPr>
                <w:rFonts w:hint="default"/>
              </w:rPr>
              <w:t>el, ktorý</w:t>
            </w:r>
            <w:r w:rsidRPr="00E861A8">
              <w:rPr>
                <w:rFonts w:hint="default"/>
              </w:rPr>
              <w:t xml:space="preserve"> nie je priamo ani nepriamo obchodný</w:t>
            </w:r>
            <w:r w:rsidRPr="00E861A8">
              <w:rPr>
                <w:rFonts w:hint="default"/>
              </w:rPr>
              <w:t xml:space="preserve">, </w:t>
            </w:r>
          </w:p>
          <w:p w:rsidR="00E861A8" w:rsidRPr="00E861A8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E861A8" w:rsidRPr="00E861A8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E861A8">
              <w:rPr>
                <w:rFonts w:hint="default"/>
              </w:rPr>
              <w:t>b) nakladanie s hypertextový</w:t>
            </w:r>
            <w:r w:rsidRPr="00E861A8">
              <w:rPr>
                <w:rFonts w:hint="default"/>
              </w:rPr>
              <w:t>m odkazom,</w:t>
            </w:r>
          </w:p>
          <w:p w:rsidR="00E861A8" w:rsidRPr="00E861A8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E861A8" w:rsidRPr="00E861A8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E861A8">
              <w:rPr>
                <w:rFonts w:hint="default"/>
              </w:rPr>
              <w:t>c) na použ</w:t>
            </w:r>
            <w:r w:rsidRPr="00E861A8">
              <w:rPr>
                <w:rFonts w:hint="default"/>
              </w:rPr>
              <w:t>itie nadpisu, individuá</w:t>
            </w:r>
            <w:r w:rsidRPr="00E861A8">
              <w:rPr>
                <w:rFonts w:hint="default"/>
              </w:rPr>
              <w:t>lnych slov alebo veľ</w:t>
            </w:r>
            <w:r w:rsidRPr="00E861A8">
              <w:rPr>
                <w:rFonts w:hint="default"/>
              </w:rPr>
              <w:t>mi krá</w:t>
            </w:r>
            <w:r w:rsidRPr="00E861A8">
              <w:rPr>
                <w:rFonts w:hint="default"/>
              </w:rPr>
              <w:t>tkeho ú</w:t>
            </w:r>
            <w:r w:rsidRPr="00E861A8">
              <w:rPr>
                <w:rFonts w:hint="default"/>
              </w:rPr>
              <w:t>ryvku z  periodika, ktorý</w:t>
            </w:r>
            <w:r w:rsidRPr="00E861A8">
              <w:rPr>
                <w:rFonts w:hint="default"/>
              </w:rPr>
              <w:t xml:space="preserve"> nie je schopný</w:t>
            </w:r>
            <w:r w:rsidRPr="00E861A8">
              <w:rPr>
                <w:rFonts w:hint="default"/>
              </w:rPr>
              <w:t xml:space="preserve"> byť</w:t>
            </w:r>
            <w:r w:rsidRPr="00E861A8">
              <w:rPr>
                <w:rFonts w:hint="default"/>
              </w:rPr>
              <w:t xml:space="preserve"> ná</w:t>
            </w:r>
            <w:r w:rsidRPr="00E861A8">
              <w:rPr>
                <w:rFonts w:hint="default"/>
              </w:rPr>
              <w:t>hradou za celé</w:t>
            </w:r>
            <w:r w:rsidRPr="00E861A8">
              <w:rPr>
                <w:rFonts w:hint="default"/>
              </w:rPr>
              <w:t xml:space="preserve"> dielo. </w:t>
            </w:r>
          </w:p>
          <w:p w:rsidR="00E861A8" w:rsidRPr="00E861A8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E861A8" w:rsidRPr="00E861A8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E861A8">
              <w:rPr>
                <w:rFonts w:hint="default"/>
              </w:rPr>
              <w:t>(5) Prá</w:t>
            </w:r>
            <w:r w:rsidRPr="00E861A8">
              <w:rPr>
                <w:rFonts w:hint="default"/>
              </w:rPr>
              <w:t>vami podľ</w:t>
            </w:r>
            <w:r w:rsidRPr="00E861A8">
              <w:rPr>
                <w:rFonts w:hint="default"/>
              </w:rPr>
              <w:t>a odseku 3 nie sú</w:t>
            </w:r>
            <w:r w:rsidRPr="00E861A8">
              <w:rPr>
                <w:rFonts w:hint="default"/>
              </w:rPr>
              <w:t xml:space="preserve"> dotknuté</w:t>
            </w:r>
            <w:r w:rsidRPr="00E861A8">
              <w:rPr>
                <w:rFonts w:hint="default"/>
              </w:rPr>
              <w:t xml:space="preserve"> prá</w:t>
            </w:r>
            <w:r w:rsidRPr="00E861A8">
              <w:rPr>
                <w:rFonts w:hint="default"/>
              </w:rPr>
              <w:t>va autorov a iný</w:t>
            </w:r>
            <w:r w:rsidRPr="00E861A8">
              <w:rPr>
                <w:rFonts w:hint="default"/>
              </w:rPr>
              <w:t>ch nositeľ</w:t>
            </w:r>
            <w:r w:rsidRPr="00E861A8">
              <w:rPr>
                <w:rFonts w:hint="default"/>
              </w:rPr>
              <w:t>ov prá</w:t>
            </w:r>
            <w:r w:rsidRPr="00E861A8">
              <w:rPr>
                <w:rFonts w:hint="default"/>
              </w:rPr>
              <w:t>v</w:t>
            </w:r>
            <w:r w:rsidRPr="00E861A8">
              <w:rPr>
                <w:rFonts w:hint="default"/>
              </w:rPr>
              <w:t xml:space="preserve"> v sú</w:t>
            </w:r>
            <w:r w:rsidRPr="00E861A8">
              <w:rPr>
                <w:rFonts w:hint="default"/>
              </w:rPr>
              <w:t>vislosti s dielami a iný</w:t>
            </w:r>
            <w:r w:rsidRPr="00E861A8">
              <w:rPr>
                <w:rFonts w:hint="default"/>
              </w:rPr>
              <w:t>mi predmetmi ochrany, ktoré</w:t>
            </w:r>
            <w:r w:rsidRPr="00E861A8">
              <w:rPr>
                <w:rFonts w:hint="default"/>
              </w:rPr>
              <w:t xml:space="preserve"> sú</w:t>
            </w:r>
            <w:r w:rsidRPr="00E861A8">
              <w:rPr>
                <w:rFonts w:hint="default"/>
              </w:rPr>
              <w:t xml:space="preserve"> zahrnuté</w:t>
            </w:r>
            <w:r w:rsidRPr="00E861A8">
              <w:rPr>
                <w:rFonts w:hint="default"/>
              </w:rPr>
              <w:t xml:space="preserve"> do periodika; to platí</w:t>
            </w:r>
            <w:r w:rsidRPr="00E861A8">
              <w:rPr>
                <w:rFonts w:hint="default"/>
              </w:rPr>
              <w:t xml:space="preserve"> aj vtedy, ak je predmet ochrany podľ</w:t>
            </w:r>
            <w:r w:rsidRPr="00E861A8">
              <w:rPr>
                <w:rFonts w:hint="default"/>
              </w:rPr>
              <w:t>a §</w:t>
            </w:r>
            <w:r w:rsidRPr="00E861A8">
              <w:rPr>
                <w:rFonts w:hint="default"/>
              </w:rPr>
              <w:t xml:space="preserve"> 141 ods. 1 zahrnutý</w:t>
            </w:r>
            <w:r w:rsidRPr="00E861A8">
              <w:rPr>
                <w:rFonts w:hint="default"/>
              </w:rPr>
              <w:t xml:space="preserve"> do periodika na zá</w:t>
            </w:r>
            <w:r w:rsidRPr="00E861A8">
              <w:rPr>
                <w:rFonts w:hint="default"/>
              </w:rPr>
              <w:t>klade nevý</w:t>
            </w:r>
            <w:r w:rsidRPr="00E861A8">
              <w:rPr>
                <w:rFonts w:hint="default"/>
              </w:rPr>
              <w:t>hradnej licencie. Vydavateľ</w:t>
            </w:r>
            <w:r w:rsidRPr="00E861A8">
              <w:rPr>
                <w:rFonts w:hint="default"/>
              </w:rPr>
              <w:t xml:space="preserve"> periodika nemôž</w:t>
            </w:r>
            <w:r w:rsidRPr="00E861A8">
              <w:rPr>
                <w:rFonts w:hint="default"/>
              </w:rPr>
              <w:t>e zaká</w:t>
            </w:r>
            <w:r w:rsidRPr="00E861A8">
              <w:rPr>
                <w:rFonts w:hint="default"/>
              </w:rPr>
              <w:t>zať</w:t>
            </w:r>
            <w:r w:rsidRPr="00E861A8">
              <w:rPr>
                <w:rFonts w:hint="default"/>
              </w:rPr>
              <w:t xml:space="preserve"> použ</w:t>
            </w:r>
            <w:r w:rsidRPr="00E861A8">
              <w:rPr>
                <w:rFonts w:hint="default"/>
              </w:rPr>
              <w:t>itie tý</w:t>
            </w:r>
            <w:r w:rsidRPr="00E861A8">
              <w:rPr>
                <w:rFonts w:hint="default"/>
              </w:rPr>
              <w:t>ch č</w:t>
            </w:r>
            <w:r w:rsidRPr="00E861A8">
              <w:rPr>
                <w:rFonts w:hint="default"/>
              </w:rPr>
              <w:t>astí</w:t>
            </w:r>
            <w:r w:rsidRPr="00E861A8">
              <w:rPr>
                <w:rFonts w:hint="default"/>
              </w:rPr>
              <w:t xml:space="preserve"> pe</w:t>
            </w:r>
            <w:r w:rsidRPr="00E861A8">
              <w:rPr>
                <w:rFonts w:hint="default"/>
              </w:rPr>
              <w:t>r</w:t>
            </w:r>
            <w:r w:rsidRPr="00E861A8">
              <w:rPr>
                <w:rFonts w:hint="default"/>
              </w:rPr>
              <w:t>iodika, ktoré</w:t>
            </w:r>
            <w:r w:rsidRPr="00E861A8">
              <w:rPr>
                <w:rFonts w:hint="default"/>
              </w:rPr>
              <w:t xml:space="preserve"> spĺň</w:t>
            </w:r>
            <w:r w:rsidRPr="00E861A8">
              <w:rPr>
                <w:rFonts w:hint="default"/>
              </w:rPr>
              <w:t>ajú</w:t>
            </w:r>
            <w:r w:rsidRPr="00E861A8">
              <w:rPr>
                <w:rFonts w:hint="default"/>
              </w:rPr>
              <w:t xml:space="preserve"> podmienky ustanovenia §</w:t>
            </w:r>
            <w:r w:rsidRPr="00E861A8">
              <w:rPr>
                <w:rFonts w:hint="default"/>
              </w:rPr>
              <w:t xml:space="preserve"> 9.</w:t>
            </w:r>
          </w:p>
          <w:p w:rsidR="00E861A8" w:rsidRPr="00E861A8" w:rsidP="00E861A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3E0502" w:rsidP="00E861A8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861A8" w:rsidR="00E861A8">
              <w:rPr>
                <w:rFonts w:hint="default"/>
                <w:b w:val="0"/>
                <w:sz w:val="20"/>
                <w:szCs w:val="20"/>
              </w:rPr>
              <w:t>(6) Majetkové</w:t>
            </w:r>
            <w:r w:rsidRPr="00E861A8" w:rsidR="00E861A8">
              <w:rPr>
                <w:rFonts w:hint="default"/>
                <w:b w:val="0"/>
                <w:sz w:val="20"/>
                <w:szCs w:val="20"/>
              </w:rPr>
              <w:t xml:space="preserve"> prá</w:t>
            </w:r>
            <w:r w:rsidRPr="00E861A8" w:rsidR="00E861A8">
              <w:rPr>
                <w:rFonts w:hint="default"/>
                <w:b w:val="0"/>
                <w:sz w:val="20"/>
                <w:szCs w:val="20"/>
              </w:rPr>
              <w:t>va vydavateľ</w:t>
            </w:r>
            <w:r w:rsidRPr="00E861A8" w:rsidR="00E861A8">
              <w:rPr>
                <w:rFonts w:hint="default"/>
                <w:b w:val="0"/>
                <w:sz w:val="20"/>
                <w:szCs w:val="20"/>
              </w:rPr>
              <w:t>a periodika sú</w:t>
            </w:r>
            <w:r w:rsidRPr="00E861A8" w:rsidR="00E861A8">
              <w:rPr>
                <w:rFonts w:hint="default"/>
                <w:b w:val="0"/>
                <w:sz w:val="20"/>
                <w:szCs w:val="20"/>
              </w:rPr>
              <w:t xml:space="preserve"> prevoditeľ</w:t>
            </w:r>
            <w:r w:rsidRPr="00E861A8" w:rsidR="00E861A8">
              <w:rPr>
                <w:rFonts w:hint="default"/>
                <w:b w:val="0"/>
                <w:sz w:val="20"/>
                <w:szCs w:val="20"/>
              </w:rPr>
              <w:t>né.</w:t>
            </w:r>
          </w:p>
          <w:p w:rsidR="00C2594E" w:rsidP="00C2594E">
            <w:pPr>
              <w:bidi w:val="0"/>
              <w:spacing w:after="0" w:line="240" w:lineRule="auto"/>
            </w:pPr>
          </w:p>
          <w:p w:rsidR="003828F7" w:rsidRPr="00E861A8" w:rsidP="003828F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  <w:r w:rsidRPr="003828F7">
              <w:t>30b)</w:t>
            </w:r>
            <w:r>
              <w:t xml:space="preserve"> </w:t>
            </w:r>
            <w:r w:rsidRPr="003828F7">
              <w:rPr>
                <w:rFonts w:hint="default"/>
              </w:rPr>
              <w:t>§</w:t>
            </w:r>
            <w:r w:rsidRPr="003828F7">
              <w:rPr>
                <w:rFonts w:hint="default"/>
              </w:rPr>
              <w:t xml:space="preserve"> 2 pí</w:t>
            </w:r>
            <w:r w:rsidRPr="003828F7">
              <w:rPr>
                <w:rFonts w:hint="default"/>
              </w:rPr>
              <w:t>sm. b) zá</w:t>
            </w:r>
            <w:r w:rsidRPr="003828F7">
              <w:rPr>
                <w:rFonts w:hint="default"/>
              </w:rPr>
              <w:t>kona č</w:t>
            </w:r>
            <w:r w:rsidRPr="003828F7">
              <w:rPr>
                <w:rFonts w:hint="default"/>
              </w:rPr>
              <w:t>. 55/2018 Z. z</w:t>
            </w:r>
          </w:p>
          <w:p w:rsidR="003828F7" w:rsidRPr="00C2594E" w:rsidP="00C2594E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15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BC0641" w:rsidP="00BC06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BC0641">
              <w:rPr>
                <w:rFonts w:hint="default"/>
                <w:b w:val="0"/>
                <w:sz w:val="20"/>
                <w:szCs w:val="20"/>
              </w:rPr>
              <w:t>2.   Prá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vami stanovený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>mi v odseku 1 nie sú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dotknuté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ani ž</w:t>
            </w:r>
            <w:r w:rsidRPr="00BC0641">
              <w:rPr>
                <w:rFonts w:hint="default"/>
                <w:b w:val="0"/>
                <w:sz w:val="20"/>
                <w:szCs w:val="20"/>
              </w:rPr>
              <w:t>iadnym spô</w:t>
            </w:r>
            <w:r w:rsidRPr="00BC0641">
              <w:rPr>
                <w:rFonts w:hint="default"/>
                <w:b w:val="0"/>
                <w:sz w:val="20"/>
                <w:szCs w:val="20"/>
              </w:rPr>
              <w:t>sobom ovplyvnené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aké</w:t>
            </w:r>
            <w:r w:rsidRPr="00BC0641">
              <w:rPr>
                <w:rFonts w:hint="default"/>
                <w:b w:val="0"/>
                <w:sz w:val="20"/>
                <w:szCs w:val="20"/>
              </w:rPr>
              <w:t>koľ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vek prá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va autorov a iný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>ch nositeľ</w:t>
            </w:r>
            <w:r w:rsidRPr="00BC0641">
              <w:rPr>
                <w:rFonts w:hint="default"/>
                <w:b w:val="0"/>
                <w:sz w:val="20"/>
                <w:szCs w:val="20"/>
              </w:rPr>
              <w:t>ov prá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 stanovené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v prá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ve Ú</w:t>
            </w:r>
            <w:r w:rsidRPr="00BC0641">
              <w:rPr>
                <w:rFonts w:hint="default"/>
                <w:b w:val="0"/>
                <w:sz w:val="20"/>
                <w:szCs w:val="20"/>
              </w:rPr>
              <w:t>nie v sú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vislosti s dielami a iný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>mi predmetmi ochrany, ktoré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zahrnuté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do tlač</w:t>
            </w:r>
            <w:r w:rsidRPr="00BC0641">
              <w:rPr>
                <w:rFonts w:hint="default"/>
                <w:b w:val="0"/>
                <w:sz w:val="20"/>
                <w:szCs w:val="20"/>
              </w:rPr>
              <w:t>ovej publiká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cie. Vo vzť</w:t>
            </w:r>
            <w:r w:rsidRPr="00BC0641">
              <w:rPr>
                <w:rFonts w:hint="default"/>
                <w:b w:val="0"/>
                <w:sz w:val="20"/>
                <w:szCs w:val="20"/>
              </w:rPr>
              <w:t>ahu k uvedený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>m autorom a iný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>m nositeľ</w:t>
            </w:r>
            <w:r w:rsidRPr="00BC0641">
              <w:rPr>
                <w:rFonts w:hint="default"/>
                <w:b w:val="0"/>
                <w:sz w:val="20"/>
                <w:szCs w:val="20"/>
              </w:rPr>
              <w:t>om prá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 sa prá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 stanovený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>ch v odseku 1 nemož</w:t>
            </w:r>
            <w:r w:rsidRPr="00BC0641">
              <w:rPr>
                <w:rFonts w:hint="default"/>
                <w:b w:val="0"/>
                <w:sz w:val="20"/>
                <w:szCs w:val="20"/>
              </w:rPr>
              <w:t>no dovolá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vať,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a najmä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ich také</w:t>
            </w:r>
            <w:r w:rsidRPr="00BC0641">
              <w:rPr>
                <w:rFonts w:hint="default"/>
                <w:b w:val="0"/>
                <w:sz w:val="20"/>
                <w:szCs w:val="20"/>
              </w:rPr>
              <w:t>to prá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va nesmú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zbavovať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prá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va využí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vať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ich diela a iné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predmety ochrany nezá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visle od tlač</w:t>
            </w:r>
            <w:r w:rsidRPr="00BC0641">
              <w:rPr>
                <w:rFonts w:hint="default"/>
                <w:b w:val="0"/>
                <w:sz w:val="20"/>
                <w:szCs w:val="20"/>
              </w:rPr>
              <w:t>ovej publiká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cie, do ktorej sú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zahrnuté.</w:t>
            </w:r>
          </w:p>
          <w:p w:rsidR="003E0502" w:rsidRPr="00E673F8" w:rsidP="00F33860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BC0641">
              <w:rPr>
                <w:rFonts w:hint="default"/>
                <w:b w:val="0"/>
                <w:sz w:val="20"/>
                <w:szCs w:val="20"/>
              </w:rPr>
              <w:t>Ak je dielo alebo iný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predmet ochrany zahrnutý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do tlač</w:t>
            </w:r>
            <w:r w:rsidRPr="00BC0641">
              <w:rPr>
                <w:rFonts w:hint="default"/>
                <w:b w:val="0"/>
                <w:sz w:val="20"/>
                <w:szCs w:val="20"/>
              </w:rPr>
              <w:t>ovej publiká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cie na zá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klade nevý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>hradnej licencie, prá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 st</w:t>
            </w:r>
            <w:r w:rsidRPr="00BC0641">
              <w:rPr>
                <w:rFonts w:hint="default"/>
                <w:b w:val="0"/>
                <w:sz w:val="20"/>
                <w:szCs w:val="20"/>
              </w:rPr>
              <w:t>anovený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>ch v odseku 1 sa nemož</w:t>
            </w:r>
            <w:r w:rsidRPr="00BC0641">
              <w:rPr>
                <w:rFonts w:hint="default"/>
                <w:b w:val="0"/>
                <w:sz w:val="20"/>
                <w:szCs w:val="20"/>
              </w:rPr>
              <w:t>no dovolá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vať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s cieľ</w:t>
            </w:r>
            <w:r w:rsidRPr="00BC0641">
              <w:rPr>
                <w:rFonts w:hint="default"/>
                <w:b w:val="0"/>
                <w:sz w:val="20"/>
                <w:szCs w:val="20"/>
              </w:rPr>
              <w:t>om zaká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zať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použí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vanie iný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>mi oprá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vnený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>mi použí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vateľ</w:t>
            </w:r>
            <w:r w:rsidRPr="00BC0641">
              <w:rPr>
                <w:rFonts w:hint="default"/>
                <w:b w:val="0"/>
                <w:sz w:val="20"/>
                <w:szCs w:val="20"/>
              </w:rPr>
              <w:t>mi. Prá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 stanovený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>ch v odseku 1 sa nemož</w:t>
            </w:r>
            <w:r w:rsidRPr="00BC0641">
              <w:rPr>
                <w:rFonts w:hint="default"/>
                <w:b w:val="0"/>
                <w:sz w:val="20"/>
                <w:szCs w:val="20"/>
              </w:rPr>
              <w:t>no dovolá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vať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s cieľ</w:t>
            </w:r>
            <w:r w:rsidRPr="00BC0641">
              <w:rPr>
                <w:rFonts w:hint="default"/>
                <w:b w:val="0"/>
                <w:sz w:val="20"/>
                <w:szCs w:val="20"/>
              </w:rPr>
              <w:t>om zaká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zať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použí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vanie diel alebo iný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>ch predmetov ochrany, ktorý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>ch ochrana uplynula.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129c</w:t>
            </w:r>
          </w:p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 xml:space="preserve">O </w:t>
            </w:r>
            <w:r>
              <w:rPr>
                <w:rFonts w:hint="default"/>
                <w:bCs/>
                <w:color w:val="000000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BF4717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BF4717" w:rsidR="00BF4717">
              <w:rPr>
                <w:rFonts w:hint="default"/>
                <w:b w:val="0"/>
                <w:sz w:val="20"/>
                <w:szCs w:val="20"/>
              </w:rPr>
              <w:t>(5) Prá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>vami podľ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>a odseku 3 nie sú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 xml:space="preserve"> dotknuté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 xml:space="preserve"> prá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>va autorov a iný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>ch nositeľ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>ov prá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>v v sú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>vislosti s dielami a iný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>mi predmetmi ochrany, ktoré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 xml:space="preserve"> zahrnuté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 xml:space="preserve"> do periodika; to platí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 xml:space="preserve"> aj vtedy, ak je predmet ochrany podľ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>a §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 xml:space="preserve"> 141 ods. 1 zahrnutý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 xml:space="preserve"> do periodika na zá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>klade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 xml:space="preserve"> nevý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>hradnej licencie. Vydavateľ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 xml:space="preserve"> periodika nemôž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>e zaká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>zať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 xml:space="preserve"> použ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>itie tý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>ch č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>astí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 xml:space="preserve"> periodika, ktoré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 xml:space="preserve"> spĺň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>ajú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 xml:space="preserve"> podmienky ustanovenia §</w:t>
            </w:r>
            <w:r w:rsidRPr="00BF4717" w:rsidR="00BF4717">
              <w:rPr>
                <w:rFonts w:hint="default"/>
                <w:b w:val="0"/>
                <w:sz w:val="20"/>
                <w:szCs w:val="20"/>
              </w:rPr>
              <w:t xml:space="preserve"> 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15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F33860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BC0641">
              <w:rPr>
                <w:rFonts w:hint="default"/>
                <w:b w:val="0"/>
                <w:sz w:val="20"/>
                <w:szCs w:val="20"/>
              </w:rPr>
              <w:t>3.   Č</w:t>
            </w:r>
            <w:r w:rsidRPr="00BC0641">
              <w:rPr>
                <w:rFonts w:hint="default"/>
                <w:b w:val="0"/>
                <w:sz w:val="20"/>
                <w:szCs w:val="20"/>
              </w:rPr>
              <w:t>lá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nky 5 až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8 smernice 2001/29/ES, smernice 2012/28/EÚ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a smernica Euró</w:t>
            </w:r>
            <w:r w:rsidRPr="00BC0641">
              <w:rPr>
                <w:rFonts w:hint="default"/>
                <w:b w:val="0"/>
                <w:sz w:val="20"/>
                <w:szCs w:val="20"/>
              </w:rPr>
              <w:t>pskeho parlamentu a Rady (EÚ</w:t>
            </w:r>
            <w:r w:rsidRPr="00BC0641">
              <w:rPr>
                <w:rFonts w:hint="default"/>
                <w:b w:val="0"/>
                <w:sz w:val="20"/>
                <w:szCs w:val="20"/>
              </w:rPr>
              <w:t>) 2017/1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564 </w:t>
            </w:r>
            <w:r w:rsidRPr="008E58D1">
              <w:rPr>
                <w:b w:val="0"/>
                <w:sz w:val="20"/>
                <w:szCs w:val="20"/>
                <w:vertAlign w:val="superscript"/>
              </w:rPr>
              <w:t>(19)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sa uplatň</w:t>
            </w:r>
            <w:r w:rsidRPr="00BC0641">
              <w:rPr>
                <w:rFonts w:hint="default"/>
                <w:b w:val="0"/>
                <w:sz w:val="20"/>
                <w:szCs w:val="20"/>
              </w:rPr>
              <w:t>ujú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mutatis mutandis v sú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vislosti s prá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vami stanovený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>mi v odseku 1 tohto č</w:t>
            </w:r>
            <w:r w:rsidRPr="00BC0641">
              <w:rPr>
                <w:rFonts w:hint="default"/>
                <w:b w:val="0"/>
                <w:sz w:val="20"/>
                <w:szCs w:val="20"/>
              </w:rPr>
              <w:t>lá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nku.</w:t>
            </w:r>
            <w:r w:rsidRPr="00E673F8">
              <w:rPr>
                <w:b w:val="0"/>
                <w:sz w:val="20"/>
                <w:szCs w:val="20"/>
              </w:rPr>
              <w:t xml:space="preserve"> </w:t>
            </w:r>
          </w:p>
          <w:p w:rsidR="008E58D1" w:rsidP="008E58D1">
            <w:pPr>
              <w:bidi w:val="0"/>
              <w:spacing w:after="0" w:line="240" w:lineRule="auto"/>
              <w:rPr>
                <w:vertAlign w:val="superscript"/>
              </w:rPr>
            </w:pPr>
          </w:p>
          <w:p w:rsidR="008E58D1" w:rsidP="008E58D1">
            <w:pPr>
              <w:bidi w:val="0"/>
              <w:spacing w:after="0" w:line="240" w:lineRule="auto"/>
            </w:pPr>
            <w:r w:rsidRPr="008E58D1">
              <w:rPr>
                <w:vertAlign w:val="superscript"/>
              </w:rPr>
              <w:t>(19)</w:t>
            </w:r>
            <w:r>
              <w:t xml:space="preserve"> </w:t>
            </w:r>
            <w:r w:rsidRPr="008E58D1">
              <w:rPr>
                <w:rFonts w:hint="default"/>
              </w:rPr>
              <w:t>Smernica Euró</w:t>
            </w:r>
            <w:r w:rsidRPr="008E58D1">
              <w:rPr>
                <w:rFonts w:hint="default"/>
              </w:rPr>
              <w:t>pskeho parlamentu a Rady (EÚ</w:t>
            </w:r>
            <w:r w:rsidRPr="008E58D1">
              <w:rPr>
                <w:rFonts w:hint="default"/>
              </w:rPr>
              <w:t>) 2017/1564 z 13. septembra 2017 o urč</w:t>
            </w:r>
            <w:r w:rsidRPr="008E58D1">
              <w:rPr>
                <w:rFonts w:hint="default"/>
              </w:rPr>
              <w:t>itý</w:t>
            </w:r>
            <w:r w:rsidRPr="008E58D1">
              <w:rPr>
                <w:rFonts w:hint="default"/>
              </w:rPr>
              <w:t>ch povolený</w:t>
            </w:r>
            <w:r w:rsidRPr="008E58D1">
              <w:rPr>
                <w:rFonts w:hint="default"/>
              </w:rPr>
              <w:t>ch spô</w:t>
            </w:r>
            <w:r w:rsidRPr="008E58D1">
              <w:rPr>
                <w:rFonts w:hint="default"/>
              </w:rPr>
              <w:t>soboch použ</w:t>
            </w:r>
            <w:r w:rsidRPr="008E58D1">
              <w:rPr>
                <w:rFonts w:hint="default"/>
              </w:rPr>
              <w:t>itia urč</w:t>
            </w:r>
            <w:r w:rsidRPr="008E58D1">
              <w:rPr>
                <w:rFonts w:hint="default"/>
              </w:rPr>
              <w:t>itý</w:t>
            </w:r>
            <w:r w:rsidRPr="008E58D1">
              <w:rPr>
                <w:rFonts w:hint="default"/>
              </w:rPr>
              <w:t>ch diel a iný</w:t>
            </w:r>
            <w:r w:rsidRPr="008E58D1">
              <w:rPr>
                <w:rFonts w:hint="default"/>
              </w:rPr>
              <w:t>ch predmetov och</w:t>
            </w:r>
            <w:r w:rsidRPr="008E58D1">
              <w:rPr>
                <w:rFonts w:hint="default"/>
              </w:rPr>
              <w:t>rany chrá</w:t>
            </w:r>
            <w:r w:rsidRPr="008E58D1">
              <w:rPr>
                <w:rFonts w:hint="default"/>
              </w:rPr>
              <w:t>nený</w:t>
            </w:r>
            <w:r w:rsidRPr="008E58D1">
              <w:rPr>
                <w:rFonts w:hint="default"/>
              </w:rPr>
              <w:t>ch autorský</w:t>
            </w:r>
            <w:r w:rsidRPr="008E58D1">
              <w:rPr>
                <w:rFonts w:hint="default"/>
              </w:rPr>
              <w:t>m prá</w:t>
            </w:r>
            <w:r w:rsidRPr="008E58D1">
              <w:rPr>
                <w:rFonts w:hint="default"/>
              </w:rPr>
              <w:t>vom a s ní</w:t>
            </w:r>
            <w:r w:rsidRPr="008E58D1">
              <w:rPr>
                <w:rFonts w:hint="default"/>
              </w:rPr>
              <w:t>m sú</w:t>
            </w:r>
            <w:r w:rsidRPr="008E58D1">
              <w:rPr>
                <w:rFonts w:hint="default"/>
              </w:rPr>
              <w:t>visiacimi prá</w:t>
            </w:r>
            <w:r w:rsidRPr="008E58D1">
              <w:rPr>
                <w:rFonts w:hint="default"/>
              </w:rPr>
              <w:t>vami v prospech osô</w:t>
            </w:r>
            <w:r w:rsidRPr="008E58D1">
              <w:rPr>
                <w:rFonts w:hint="default"/>
              </w:rPr>
              <w:t>b, ktoré</w:t>
            </w:r>
            <w:r w:rsidRPr="008E58D1">
              <w:rPr>
                <w:rFonts w:hint="default"/>
              </w:rPr>
              <w:t xml:space="preserve"> sú</w:t>
            </w:r>
            <w:r w:rsidRPr="008E58D1">
              <w:rPr>
                <w:rFonts w:hint="default"/>
              </w:rPr>
              <w:t xml:space="preserve"> nevidiace, zrakovo postihnuté</w:t>
            </w:r>
            <w:r w:rsidRPr="008E58D1">
              <w:rPr>
                <w:rFonts w:hint="default"/>
              </w:rPr>
              <w:t xml:space="preserve"> alebo postihnuté</w:t>
            </w:r>
            <w:r w:rsidRPr="008E58D1">
              <w:rPr>
                <w:rFonts w:hint="default"/>
              </w:rPr>
              <w:t xml:space="preserve"> inou poruchou čí</w:t>
            </w:r>
            <w:r w:rsidRPr="008E58D1">
              <w:rPr>
                <w:rFonts w:hint="default"/>
              </w:rPr>
              <w:t>tania, a o zmene smernice 2001/29/ES o zosú</w:t>
            </w:r>
            <w:r w:rsidRPr="008E58D1">
              <w:rPr>
                <w:rFonts w:hint="default"/>
              </w:rPr>
              <w:t>ladení</w:t>
            </w:r>
            <w:r w:rsidRPr="008E58D1">
              <w:rPr>
                <w:rFonts w:hint="default"/>
              </w:rPr>
              <w:t xml:space="preserve"> niektorý</w:t>
            </w:r>
            <w:r w:rsidRPr="008E58D1">
              <w:rPr>
                <w:rFonts w:hint="default"/>
              </w:rPr>
              <w:t>ch aspektov autorský</w:t>
            </w:r>
            <w:r w:rsidRPr="008E58D1">
              <w:rPr>
                <w:rFonts w:hint="default"/>
              </w:rPr>
              <w:t>ch prá</w:t>
            </w:r>
            <w:r w:rsidRPr="008E58D1">
              <w:rPr>
                <w:rFonts w:hint="default"/>
              </w:rPr>
              <w:t>v a s nimi sú</w:t>
            </w:r>
            <w:r w:rsidRPr="008E58D1">
              <w:rPr>
                <w:rFonts w:hint="default"/>
              </w:rPr>
              <w:t>visiacic</w:t>
            </w:r>
            <w:r w:rsidRPr="008E58D1">
              <w:rPr>
                <w:rFonts w:hint="default"/>
              </w:rPr>
              <w:t>h</w:t>
            </w:r>
            <w:r w:rsidRPr="008E58D1">
              <w:rPr>
                <w:rFonts w:hint="default"/>
              </w:rPr>
              <w:t xml:space="preserve"> prá</w:t>
            </w:r>
            <w:r w:rsidRPr="008E58D1">
              <w:rPr>
                <w:rFonts w:hint="default"/>
              </w:rPr>
              <w:t>v v informač</w:t>
            </w:r>
            <w:r w:rsidRPr="008E58D1">
              <w:rPr>
                <w:rFonts w:hint="default"/>
              </w:rPr>
              <w:t>nej spoloč</w:t>
            </w:r>
            <w:r w:rsidRPr="008E58D1">
              <w:rPr>
                <w:rFonts w:hint="default"/>
              </w:rPr>
              <w:t>nosti (Ú</w:t>
            </w:r>
            <w:r w:rsidRPr="008E58D1">
              <w:rPr>
                <w:rFonts w:hint="default"/>
              </w:rPr>
              <w:t>. v. EÚ</w:t>
            </w:r>
            <w:r w:rsidRPr="008E58D1">
              <w:rPr>
                <w:rFonts w:hint="default"/>
              </w:rPr>
              <w:t xml:space="preserve"> L 242, 20.9.2017, s. 6).</w:t>
            </w:r>
          </w:p>
          <w:p w:rsidR="008E58D1" w:rsidRPr="008E58D1" w:rsidP="008E58D1">
            <w:pPr>
              <w:bidi w:val="0"/>
              <w:spacing w:after="0" w:line="240" w:lineRule="auto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129e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CA781F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CA781F" w:rsidR="00FD4140">
              <w:rPr>
                <w:rFonts w:hint="default"/>
                <w:b w:val="0"/>
                <w:sz w:val="20"/>
                <w:szCs w:val="20"/>
              </w:rPr>
              <w:t>Na vý</w:t>
            </w:r>
            <w:r w:rsidRPr="00CA781F" w:rsidR="00FD4140">
              <w:rPr>
                <w:rFonts w:hint="default"/>
                <w:b w:val="0"/>
                <w:sz w:val="20"/>
                <w:szCs w:val="20"/>
              </w:rPr>
              <w:t>nimky a obmedzenia majetkový</w:t>
            </w:r>
            <w:r w:rsidRPr="00CA781F" w:rsidR="00FD4140">
              <w:rPr>
                <w:rFonts w:hint="default"/>
                <w:b w:val="0"/>
                <w:sz w:val="20"/>
                <w:szCs w:val="20"/>
              </w:rPr>
              <w:t>ch prá</w:t>
            </w:r>
            <w:r w:rsidRPr="00CA781F" w:rsidR="00FD4140">
              <w:rPr>
                <w:rFonts w:hint="default"/>
                <w:b w:val="0"/>
                <w:sz w:val="20"/>
                <w:szCs w:val="20"/>
              </w:rPr>
              <w:t>v vydavateľ</w:t>
            </w:r>
            <w:r w:rsidRPr="00CA781F" w:rsidR="00FD4140">
              <w:rPr>
                <w:rFonts w:hint="default"/>
                <w:b w:val="0"/>
                <w:sz w:val="20"/>
                <w:szCs w:val="20"/>
              </w:rPr>
              <w:t>a periodika sa primerane vzť</w:t>
            </w:r>
            <w:r w:rsidRPr="00CA781F" w:rsidR="00FD4140">
              <w:rPr>
                <w:rFonts w:hint="default"/>
                <w:b w:val="0"/>
                <w:sz w:val="20"/>
                <w:szCs w:val="20"/>
              </w:rPr>
              <w:t>ahujú</w:t>
            </w:r>
            <w:r w:rsidRPr="00CA781F" w:rsidR="00FD4140">
              <w:rPr>
                <w:rFonts w:hint="default"/>
                <w:b w:val="0"/>
                <w:sz w:val="20"/>
                <w:szCs w:val="20"/>
              </w:rPr>
              <w:t xml:space="preserve"> ustanovenia §</w:t>
            </w:r>
            <w:r w:rsidRPr="00CA781F" w:rsidR="00FD4140">
              <w:rPr>
                <w:rFonts w:hint="default"/>
                <w:b w:val="0"/>
                <w:sz w:val="20"/>
                <w:szCs w:val="20"/>
              </w:rPr>
              <w:t xml:space="preserve"> 34 až</w:t>
            </w:r>
            <w:r w:rsidRPr="00CA781F" w:rsidR="00FD4140">
              <w:rPr>
                <w:rFonts w:hint="default"/>
                <w:b w:val="0"/>
                <w:sz w:val="20"/>
                <w:szCs w:val="20"/>
              </w:rPr>
              <w:t xml:space="preserve"> 57.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15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BC0641" w:rsidP="00BC0641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BC0641">
              <w:rPr>
                <w:rFonts w:hint="default"/>
                <w:b w:val="0"/>
                <w:sz w:val="20"/>
                <w:szCs w:val="20"/>
              </w:rPr>
              <w:t>4.   Trvanie prá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v stanovený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>ch v odseku 1 uplynie dva roky po vydaní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tlač</w:t>
            </w:r>
            <w:r w:rsidRPr="00BC0641">
              <w:rPr>
                <w:rFonts w:hint="default"/>
                <w:b w:val="0"/>
                <w:sz w:val="20"/>
                <w:szCs w:val="20"/>
              </w:rPr>
              <w:t>ovej publiká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cie. Uvedené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obdobie sa počí</w:t>
            </w:r>
            <w:r w:rsidRPr="00BC0641">
              <w:rPr>
                <w:rFonts w:hint="default"/>
                <w:b w:val="0"/>
                <w:sz w:val="20"/>
                <w:szCs w:val="20"/>
              </w:rPr>
              <w:t>ta od 1. januá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ra roku nasledujú</w:t>
            </w:r>
            <w:r w:rsidRPr="00BC0641">
              <w:rPr>
                <w:rFonts w:hint="default"/>
                <w:b w:val="0"/>
                <w:sz w:val="20"/>
                <w:szCs w:val="20"/>
              </w:rPr>
              <w:t>ceho po dá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tume vydania tejto tlač</w:t>
            </w:r>
            <w:r w:rsidRPr="00BC0641">
              <w:rPr>
                <w:rFonts w:hint="default"/>
                <w:b w:val="0"/>
                <w:sz w:val="20"/>
                <w:szCs w:val="20"/>
              </w:rPr>
              <w:t>ovej publiká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cie.</w:t>
            </w:r>
          </w:p>
          <w:p w:rsidR="003E0502" w:rsidRPr="00E673F8" w:rsidP="00BC0641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BC0641">
              <w:rPr>
                <w:rFonts w:hint="default"/>
                <w:b w:val="0"/>
                <w:sz w:val="20"/>
                <w:szCs w:val="20"/>
              </w:rPr>
              <w:t>Odsek 1 sa nevzť</w:t>
            </w:r>
            <w:r w:rsidRPr="00BC0641">
              <w:rPr>
                <w:rFonts w:hint="default"/>
                <w:b w:val="0"/>
                <w:sz w:val="20"/>
                <w:szCs w:val="20"/>
              </w:rPr>
              <w:t>ahuje na tlač</w:t>
            </w:r>
            <w:r w:rsidRPr="00BC0641">
              <w:rPr>
                <w:rFonts w:hint="default"/>
                <w:b w:val="0"/>
                <w:sz w:val="20"/>
                <w:szCs w:val="20"/>
              </w:rPr>
              <w:t>ové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publiká</w:t>
            </w:r>
            <w:r w:rsidRPr="00BC0641">
              <w:rPr>
                <w:rFonts w:hint="default"/>
                <w:b w:val="0"/>
                <w:sz w:val="20"/>
                <w:szCs w:val="20"/>
              </w:rPr>
              <w:t>cie, ktoré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boli prvý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raz vydané</w:t>
            </w:r>
            <w:r w:rsidRPr="00BC0641">
              <w:rPr>
                <w:rFonts w:hint="default"/>
                <w:b w:val="0"/>
                <w:sz w:val="20"/>
                <w:szCs w:val="20"/>
              </w:rPr>
              <w:t xml:space="preserve"> pred 6. jú</w:t>
            </w:r>
            <w:r w:rsidRPr="00BC0641">
              <w:rPr>
                <w:rFonts w:hint="default"/>
                <w:b w:val="0"/>
                <w:sz w:val="20"/>
                <w:szCs w:val="20"/>
              </w:rPr>
              <w:t>nom 2019.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  <w:p w:rsidR="00D1696D" w:rsidP="00D1696D">
            <w:pPr>
              <w:bidi w:val="0"/>
              <w:spacing w:after="0" w:line="240" w:lineRule="auto"/>
            </w:pPr>
          </w:p>
          <w:p w:rsidR="00D1696D" w:rsidP="00D1696D">
            <w:pPr>
              <w:bidi w:val="0"/>
              <w:spacing w:after="0" w:line="240" w:lineRule="auto"/>
            </w:pPr>
          </w:p>
          <w:p w:rsidR="00D1696D" w:rsidP="00D1696D">
            <w:pPr>
              <w:bidi w:val="0"/>
              <w:spacing w:after="0" w:line="240" w:lineRule="auto"/>
            </w:pPr>
          </w:p>
          <w:p w:rsidR="00D1696D" w:rsidP="00D1696D">
            <w:pPr>
              <w:bidi w:val="0"/>
              <w:spacing w:after="0" w:line="240" w:lineRule="auto"/>
            </w:pPr>
          </w:p>
          <w:p w:rsidR="00D1696D" w:rsidP="00D1696D">
            <w:pPr>
              <w:bidi w:val="0"/>
              <w:spacing w:after="0" w:line="240" w:lineRule="auto"/>
            </w:pPr>
          </w:p>
          <w:p w:rsidR="00D1696D" w:rsidP="00D1696D">
            <w:pPr>
              <w:bidi w:val="0"/>
              <w:spacing w:after="0" w:line="240" w:lineRule="auto"/>
            </w:pPr>
          </w:p>
          <w:p w:rsidR="00D1696D" w:rsidP="00D1696D">
            <w:pPr>
              <w:bidi w:val="0"/>
              <w:spacing w:after="0" w:line="240" w:lineRule="auto"/>
            </w:pPr>
          </w:p>
          <w:p w:rsidR="00D1696D" w:rsidP="00D1696D">
            <w:pPr>
              <w:bidi w:val="0"/>
              <w:spacing w:after="0" w:line="240" w:lineRule="auto"/>
            </w:pPr>
          </w:p>
          <w:p w:rsidR="00D1696D" w:rsidRPr="00D1696D" w:rsidP="00D1696D">
            <w:pPr>
              <w:bidi w:val="0"/>
              <w:spacing w:after="0" w:line="240" w:lineRule="auto"/>
            </w:pPr>
            <w: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129d</w:t>
            </w: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D1696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D1696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D1696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D1696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D1696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D1696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D1696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190b</w:t>
            </w:r>
          </w:p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951ECE">
              <w:rPr>
                <w:bCs/>
                <w:color w:val="000000"/>
              </w:rPr>
              <w:t>O 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25DBF" w:rsidRPr="00D1696D" w:rsidP="00125DB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hint="default"/>
              </w:rPr>
            </w:pPr>
            <w:r w:rsidR="00D1696D">
              <w:t>T</w:t>
            </w:r>
            <w:r w:rsidRPr="00D1696D">
              <w:rPr>
                <w:rFonts w:hint="default"/>
              </w:rPr>
              <w:t>rvanie majetkový</w:t>
            </w:r>
            <w:r w:rsidRPr="00D1696D">
              <w:rPr>
                <w:rFonts w:hint="default"/>
              </w:rPr>
              <w:t>ch prá</w:t>
            </w:r>
            <w:r w:rsidRPr="00D1696D">
              <w:rPr>
                <w:rFonts w:hint="default"/>
              </w:rPr>
              <w:t>v vydavateľ</w:t>
            </w:r>
            <w:r w:rsidRPr="00D1696D">
              <w:rPr>
                <w:rFonts w:hint="default"/>
              </w:rPr>
              <w:t>a periodika</w:t>
            </w:r>
          </w:p>
          <w:p w:rsidR="00125DBF" w:rsidRPr="00125DBF" w:rsidP="00125DB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</w:p>
          <w:p w:rsidR="00125DBF" w:rsidRPr="00125DBF" w:rsidP="00125DB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125DBF">
              <w:rPr>
                <w:rFonts w:hint="default"/>
              </w:rPr>
              <w:t>(1) Majetkové</w:t>
            </w:r>
            <w:r w:rsidRPr="00125DBF">
              <w:rPr>
                <w:rFonts w:hint="default"/>
              </w:rPr>
              <w:t xml:space="preserve"> prá</w:t>
            </w:r>
            <w:r w:rsidRPr="00125DBF">
              <w:rPr>
                <w:rFonts w:hint="default"/>
              </w:rPr>
              <w:t>va vydavateľ</w:t>
            </w:r>
            <w:r w:rsidRPr="00125DBF">
              <w:rPr>
                <w:rFonts w:hint="default"/>
              </w:rPr>
              <w:t>a periodika trvajú</w:t>
            </w:r>
            <w:r w:rsidRPr="00125DBF">
              <w:rPr>
                <w:rFonts w:hint="default"/>
              </w:rPr>
              <w:t xml:space="preserve"> dva roky od zverejnenia.</w:t>
            </w:r>
          </w:p>
          <w:p w:rsidR="00125DBF" w:rsidRPr="00125DBF" w:rsidP="00125DB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3E0502" w:rsidP="00125DBF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125DBF" w:rsidR="00125DBF">
              <w:rPr>
                <w:rFonts w:hint="default"/>
                <w:b w:val="0"/>
                <w:sz w:val="20"/>
                <w:szCs w:val="20"/>
              </w:rPr>
              <w:t>(2) Trvanie majetkový</w:t>
            </w:r>
            <w:r w:rsidRPr="00125DBF" w:rsidR="00125DBF">
              <w:rPr>
                <w:rFonts w:hint="default"/>
                <w:b w:val="0"/>
                <w:sz w:val="20"/>
                <w:szCs w:val="20"/>
              </w:rPr>
              <w:t>ch prá</w:t>
            </w:r>
            <w:r w:rsidRPr="00125DBF" w:rsidR="00125DBF">
              <w:rPr>
                <w:rFonts w:hint="default"/>
                <w:b w:val="0"/>
                <w:sz w:val="20"/>
                <w:szCs w:val="20"/>
              </w:rPr>
              <w:t>v vydavateľ</w:t>
            </w:r>
            <w:r w:rsidRPr="00125DBF" w:rsidR="00125DBF">
              <w:rPr>
                <w:rFonts w:hint="default"/>
                <w:b w:val="0"/>
                <w:sz w:val="20"/>
                <w:szCs w:val="20"/>
              </w:rPr>
              <w:t>a periodika sa skončí</w:t>
            </w:r>
            <w:r w:rsidRPr="00125DBF" w:rsidR="00125DBF">
              <w:rPr>
                <w:rFonts w:hint="default"/>
                <w:b w:val="0"/>
                <w:sz w:val="20"/>
                <w:szCs w:val="20"/>
              </w:rPr>
              <w:t xml:space="preserve"> posledný</w:t>
            </w:r>
            <w:r w:rsidRPr="00125DBF" w:rsidR="00125DBF">
              <w:rPr>
                <w:rFonts w:hint="default"/>
                <w:b w:val="0"/>
                <w:sz w:val="20"/>
                <w:szCs w:val="20"/>
              </w:rPr>
              <w:t>m dň</w:t>
            </w:r>
            <w:r w:rsidRPr="00125DBF" w:rsidR="00125DBF">
              <w:rPr>
                <w:rFonts w:hint="default"/>
                <w:b w:val="0"/>
                <w:sz w:val="20"/>
                <w:szCs w:val="20"/>
              </w:rPr>
              <w:t>om kalendá</w:t>
            </w:r>
            <w:r w:rsidRPr="00125DBF" w:rsidR="00125DBF">
              <w:rPr>
                <w:rFonts w:hint="default"/>
                <w:b w:val="0"/>
                <w:sz w:val="20"/>
                <w:szCs w:val="20"/>
              </w:rPr>
              <w:t>rneho roka, v ktorom uplynie doba trvania majetkový</w:t>
            </w:r>
            <w:r w:rsidRPr="00125DBF" w:rsidR="00125DBF">
              <w:rPr>
                <w:rFonts w:hint="default"/>
                <w:b w:val="0"/>
                <w:sz w:val="20"/>
                <w:szCs w:val="20"/>
              </w:rPr>
              <w:t>ch prá</w:t>
            </w:r>
            <w:r w:rsidRPr="00125DBF" w:rsidR="00125DBF">
              <w:rPr>
                <w:rFonts w:hint="default"/>
                <w:b w:val="0"/>
                <w:sz w:val="20"/>
                <w:szCs w:val="20"/>
              </w:rPr>
              <w:t>v.</w:t>
            </w:r>
          </w:p>
          <w:p w:rsidR="00CA781F" w:rsidP="00CA781F">
            <w:pPr>
              <w:bidi w:val="0"/>
              <w:spacing w:after="0" w:line="240" w:lineRule="auto"/>
            </w:pPr>
          </w:p>
          <w:p w:rsidR="00C2594E" w:rsidRPr="00081286" w:rsidP="00CA781F">
            <w:pPr>
              <w:bidi w:val="0"/>
              <w:spacing w:after="0" w:line="240" w:lineRule="auto"/>
            </w:pPr>
            <w:r w:rsidR="00951ECE">
              <w:t xml:space="preserve">(8) </w:t>
            </w:r>
            <w:r w:rsidRPr="00951ECE" w:rsidR="00951ECE">
              <w:rPr>
                <w:rFonts w:hint="default"/>
              </w:rPr>
              <w:t>Ustanovenie §</w:t>
            </w:r>
            <w:r w:rsidRPr="00951ECE" w:rsidR="00951ECE">
              <w:rPr>
                <w:rFonts w:hint="default"/>
              </w:rPr>
              <w:t xml:space="preserve"> 129c sa nevzť</w:t>
            </w:r>
            <w:r w:rsidRPr="00951ECE" w:rsidR="00951ECE">
              <w:rPr>
                <w:rFonts w:hint="default"/>
              </w:rPr>
              <w:t>ahuje na periodikum, ktoré</w:t>
            </w:r>
            <w:r w:rsidRPr="00951ECE" w:rsidR="00951ECE">
              <w:rPr>
                <w:rFonts w:hint="default"/>
              </w:rPr>
              <w:t xml:space="preserve"> bolo prvý</w:t>
            </w:r>
            <w:r w:rsidRPr="00951ECE" w:rsidR="00951ECE">
              <w:rPr>
                <w:rFonts w:hint="default"/>
              </w:rPr>
              <w:t xml:space="preserve"> raz vydané</w:t>
            </w:r>
            <w:r w:rsidRPr="00951ECE" w:rsidR="00951ECE">
              <w:rPr>
                <w:rFonts w:hint="default"/>
              </w:rPr>
              <w:t xml:space="preserve"> do 6. jú</w:t>
            </w:r>
            <w:r w:rsidRPr="00951ECE" w:rsidR="00951ECE">
              <w:rPr>
                <w:rFonts w:hint="default"/>
              </w:rPr>
              <w:t>na 2019.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15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CC3807">
              <w:rPr>
                <w:rFonts w:hint="default"/>
                <w:b w:val="0"/>
                <w:sz w:val="20"/>
                <w:szCs w:val="20"/>
              </w:rPr>
              <w:t>5.   Č</w:t>
            </w:r>
            <w:r w:rsidRPr="00CC3807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CC3807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CC3807">
              <w:rPr>
                <w:rFonts w:hint="default"/>
                <w:b w:val="0"/>
                <w:sz w:val="20"/>
                <w:szCs w:val="20"/>
              </w:rPr>
              <w:t>tá</w:t>
            </w:r>
            <w:r w:rsidRPr="00CC3807">
              <w:rPr>
                <w:rFonts w:hint="default"/>
                <w:b w:val="0"/>
                <w:sz w:val="20"/>
                <w:szCs w:val="20"/>
              </w:rPr>
              <w:t>ty ustanovia, aby autori diel zahrnutý</w:t>
            </w:r>
            <w:r w:rsidRPr="00CC3807">
              <w:rPr>
                <w:rFonts w:hint="default"/>
                <w:b w:val="0"/>
                <w:sz w:val="20"/>
                <w:szCs w:val="20"/>
              </w:rPr>
              <w:t>ch do tlač</w:t>
            </w:r>
            <w:r w:rsidRPr="00CC3807">
              <w:rPr>
                <w:rFonts w:hint="default"/>
                <w:b w:val="0"/>
                <w:sz w:val="20"/>
                <w:szCs w:val="20"/>
              </w:rPr>
              <w:t>ovej publiká</w:t>
            </w:r>
            <w:r w:rsidRPr="00CC3807">
              <w:rPr>
                <w:rFonts w:hint="default"/>
                <w:b w:val="0"/>
                <w:sz w:val="20"/>
                <w:szCs w:val="20"/>
              </w:rPr>
              <w:t>cie dostali ná</w:t>
            </w:r>
            <w:r w:rsidRPr="00CC3807">
              <w:rPr>
                <w:rFonts w:hint="default"/>
                <w:b w:val="0"/>
                <w:sz w:val="20"/>
                <w:szCs w:val="20"/>
              </w:rPr>
              <w:t>lež</w:t>
            </w:r>
            <w:r w:rsidRPr="00CC3807">
              <w:rPr>
                <w:rFonts w:hint="default"/>
                <w:b w:val="0"/>
                <w:sz w:val="20"/>
                <w:szCs w:val="20"/>
              </w:rPr>
              <w:t>itý</w:t>
            </w:r>
            <w:r w:rsidRPr="00CC3807">
              <w:rPr>
                <w:rFonts w:hint="default"/>
                <w:b w:val="0"/>
                <w:sz w:val="20"/>
                <w:szCs w:val="20"/>
              </w:rPr>
              <w:t xml:space="preserve"> podiel z prí</w:t>
            </w:r>
            <w:r w:rsidRPr="00CC3807">
              <w:rPr>
                <w:rFonts w:hint="default"/>
                <w:b w:val="0"/>
                <w:sz w:val="20"/>
                <w:szCs w:val="20"/>
              </w:rPr>
              <w:t>jmov, ktoré</w:t>
            </w:r>
            <w:r w:rsidRPr="00CC3807">
              <w:rPr>
                <w:rFonts w:hint="default"/>
                <w:b w:val="0"/>
                <w:sz w:val="20"/>
                <w:szCs w:val="20"/>
              </w:rPr>
              <w:t xml:space="preserve"> vydavatelia tlač</w:t>
            </w:r>
            <w:r w:rsidRPr="00CC3807">
              <w:rPr>
                <w:rFonts w:hint="default"/>
                <w:b w:val="0"/>
                <w:sz w:val="20"/>
                <w:szCs w:val="20"/>
              </w:rPr>
              <w:t>ový</w:t>
            </w:r>
            <w:r w:rsidRPr="00CC3807">
              <w:rPr>
                <w:rFonts w:hint="default"/>
                <w:b w:val="0"/>
                <w:sz w:val="20"/>
                <w:szCs w:val="20"/>
              </w:rPr>
              <w:t>ch publiká</w:t>
            </w:r>
            <w:r w:rsidRPr="00CC3807">
              <w:rPr>
                <w:rFonts w:hint="default"/>
                <w:b w:val="0"/>
                <w:sz w:val="20"/>
                <w:szCs w:val="20"/>
              </w:rPr>
              <w:t>cií</w:t>
            </w:r>
            <w:r w:rsidRPr="00CC3807">
              <w:rPr>
                <w:rFonts w:hint="default"/>
                <w:b w:val="0"/>
                <w:sz w:val="20"/>
                <w:szCs w:val="20"/>
              </w:rPr>
              <w:t xml:space="preserve"> zí</w:t>
            </w:r>
            <w:r w:rsidRPr="00CC3807">
              <w:rPr>
                <w:rFonts w:hint="default"/>
                <w:b w:val="0"/>
                <w:sz w:val="20"/>
                <w:szCs w:val="20"/>
              </w:rPr>
              <w:t>skali za použí</w:t>
            </w:r>
            <w:r w:rsidRPr="00CC3807">
              <w:rPr>
                <w:rFonts w:hint="default"/>
                <w:b w:val="0"/>
                <w:sz w:val="20"/>
                <w:szCs w:val="20"/>
              </w:rPr>
              <w:t>vanie tlač</w:t>
            </w:r>
            <w:r w:rsidRPr="00CC3807">
              <w:rPr>
                <w:rFonts w:hint="default"/>
                <w:b w:val="0"/>
                <w:sz w:val="20"/>
                <w:szCs w:val="20"/>
              </w:rPr>
              <w:t>ový</w:t>
            </w:r>
            <w:r w:rsidRPr="00CC3807">
              <w:rPr>
                <w:rFonts w:hint="default"/>
                <w:b w:val="0"/>
                <w:sz w:val="20"/>
                <w:szCs w:val="20"/>
              </w:rPr>
              <w:t>ch publiká</w:t>
            </w:r>
            <w:r w:rsidRPr="00CC3807">
              <w:rPr>
                <w:rFonts w:hint="default"/>
                <w:b w:val="0"/>
                <w:sz w:val="20"/>
                <w:szCs w:val="20"/>
              </w:rPr>
              <w:t>cií</w:t>
            </w:r>
            <w:r w:rsidRPr="00CC3807">
              <w:rPr>
                <w:rFonts w:hint="default"/>
                <w:b w:val="0"/>
                <w:sz w:val="20"/>
                <w:szCs w:val="20"/>
              </w:rPr>
              <w:t xml:space="preserve"> poskytovateľ</w:t>
            </w:r>
            <w:r w:rsidRPr="00CC3807">
              <w:rPr>
                <w:rFonts w:hint="default"/>
                <w:b w:val="0"/>
                <w:sz w:val="20"/>
                <w:szCs w:val="20"/>
              </w:rPr>
              <w:t>mi služ</w:t>
            </w:r>
            <w:r w:rsidRPr="00CC3807">
              <w:rPr>
                <w:rFonts w:hint="default"/>
                <w:b w:val="0"/>
                <w:sz w:val="20"/>
                <w:szCs w:val="20"/>
              </w:rPr>
              <w:t>ieb informač</w:t>
            </w:r>
            <w:r w:rsidRPr="00CC3807">
              <w:rPr>
                <w:rFonts w:hint="default"/>
                <w:b w:val="0"/>
                <w:sz w:val="20"/>
                <w:szCs w:val="20"/>
              </w:rPr>
              <w:t>nej spoloč</w:t>
            </w:r>
            <w:r w:rsidRPr="00CC3807">
              <w:rPr>
                <w:rFonts w:hint="default"/>
                <w:b w:val="0"/>
                <w:sz w:val="20"/>
                <w:szCs w:val="20"/>
              </w:rPr>
              <w:t>nosti.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129h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345FC0" w:rsidP="00AA2364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A37B40" w:rsidR="00A37B40">
              <w:rPr>
                <w:rFonts w:hint="default"/>
                <w:b w:val="0"/>
                <w:sz w:val="20"/>
                <w:szCs w:val="20"/>
              </w:rPr>
              <w:t>Vydavateľ</w:t>
            </w:r>
            <w:r w:rsidRPr="00A37B40" w:rsidR="00A37B40">
              <w:rPr>
                <w:rFonts w:hint="default"/>
                <w:b w:val="0"/>
                <w:sz w:val="20"/>
                <w:szCs w:val="20"/>
              </w:rPr>
              <w:t xml:space="preserve"> periodika je povinný</w:t>
            </w:r>
            <w:r w:rsidRPr="00A37B40" w:rsidR="00A37B40">
              <w:rPr>
                <w:rFonts w:hint="default"/>
                <w:b w:val="0"/>
                <w:sz w:val="20"/>
                <w:szCs w:val="20"/>
              </w:rPr>
              <w:t xml:space="preserve"> zaplatiť</w:t>
            </w:r>
            <w:r w:rsidRPr="00A37B40" w:rsidR="00A37B40">
              <w:rPr>
                <w:rFonts w:hint="default"/>
                <w:b w:val="0"/>
                <w:sz w:val="20"/>
                <w:szCs w:val="20"/>
              </w:rPr>
              <w:t xml:space="preserve"> nositeľ</w:t>
            </w:r>
            <w:r w:rsidRPr="00A37B40" w:rsidR="00A37B40">
              <w:rPr>
                <w:rFonts w:hint="default"/>
                <w:b w:val="0"/>
                <w:sz w:val="20"/>
                <w:szCs w:val="20"/>
              </w:rPr>
              <w:t>om prá</w:t>
            </w:r>
            <w:r w:rsidRPr="00A37B40" w:rsidR="00A37B40">
              <w:rPr>
                <w:rFonts w:hint="default"/>
                <w:b w:val="0"/>
                <w:sz w:val="20"/>
                <w:szCs w:val="20"/>
              </w:rPr>
              <w:t>v k predmetom ochrany</w:t>
            </w:r>
            <w:r w:rsidRPr="00A37B40" w:rsidR="00A37B40">
              <w:rPr>
                <w:rFonts w:hint="default"/>
                <w:b w:val="0"/>
                <w:sz w:val="20"/>
                <w:szCs w:val="20"/>
              </w:rPr>
              <w:t xml:space="preserve"> zahrnutý</w:t>
            </w:r>
            <w:r w:rsidRPr="00A37B40" w:rsidR="00A37B40">
              <w:rPr>
                <w:rFonts w:hint="default"/>
                <w:b w:val="0"/>
                <w:sz w:val="20"/>
                <w:szCs w:val="20"/>
              </w:rPr>
              <w:t>m do periodika primeraný</w:t>
            </w:r>
            <w:r w:rsidRPr="00A37B40" w:rsidR="00A37B40">
              <w:rPr>
                <w:rFonts w:hint="default"/>
                <w:b w:val="0"/>
                <w:sz w:val="20"/>
                <w:szCs w:val="20"/>
              </w:rPr>
              <w:t xml:space="preserve"> podiel z odmien za udelenie licencie poskytovateľ</w:t>
            </w:r>
            <w:r w:rsidRPr="00A37B40" w:rsidR="00A37B40">
              <w:rPr>
                <w:rFonts w:hint="default"/>
                <w:b w:val="0"/>
                <w:sz w:val="20"/>
                <w:szCs w:val="20"/>
              </w:rPr>
              <w:t>om služ</w:t>
            </w:r>
            <w:r w:rsidRPr="00A37B40" w:rsidR="00A37B40">
              <w:rPr>
                <w:rFonts w:hint="default"/>
                <w:b w:val="0"/>
                <w:sz w:val="20"/>
                <w:szCs w:val="20"/>
              </w:rPr>
              <w:t>ieb informač</w:t>
            </w:r>
            <w:r w:rsidRPr="00A37B40" w:rsidR="00A37B40">
              <w:rPr>
                <w:rFonts w:hint="default"/>
                <w:b w:val="0"/>
                <w:sz w:val="20"/>
                <w:szCs w:val="20"/>
              </w:rPr>
              <w:t>nej spoloč</w:t>
            </w:r>
            <w:r w:rsidRPr="00A37B40" w:rsidR="00A37B40">
              <w:rPr>
                <w:rFonts w:hint="default"/>
                <w:b w:val="0"/>
                <w:sz w:val="20"/>
                <w:szCs w:val="20"/>
              </w:rPr>
              <w:t>nosti do š</w:t>
            </w:r>
            <w:r w:rsidRPr="00A37B40" w:rsidR="00A37B40">
              <w:rPr>
                <w:rFonts w:hint="default"/>
                <w:b w:val="0"/>
                <w:sz w:val="20"/>
                <w:szCs w:val="20"/>
              </w:rPr>
              <w:t>iestich mesiacov od uplynutia doby ochrany podľ</w:t>
            </w:r>
            <w:r w:rsidRPr="00A37B40" w:rsidR="00A37B40">
              <w:rPr>
                <w:rFonts w:hint="default"/>
                <w:b w:val="0"/>
                <w:sz w:val="20"/>
                <w:szCs w:val="20"/>
              </w:rPr>
              <w:t>a §</w:t>
            </w:r>
            <w:r w:rsidRPr="00A37B40" w:rsidR="00A37B40">
              <w:rPr>
                <w:rFonts w:hint="default"/>
                <w:b w:val="0"/>
                <w:sz w:val="20"/>
                <w:szCs w:val="20"/>
              </w:rPr>
              <w:t xml:space="preserve"> 129d.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9A0492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CF65B0" w:rsidP="00CF65B0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CF65B0">
              <w:rPr>
                <w:rFonts w:hint="default"/>
                <w:b w:val="0"/>
                <w:sz w:val="20"/>
                <w:szCs w:val="20"/>
              </w:rPr>
              <w:t>Č</w:t>
            </w:r>
            <w:r w:rsidRPr="00CF65B0">
              <w:rPr>
                <w:rFonts w:hint="default"/>
                <w:b w:val="0"/>
                <w:sz w:val="20"/>
                <w:szCs w:val="20"/>
              </w:rPr>
              <w:t>lá</w:t>
            </w:r>
            <w:r w:rsidRPr="00CF65B0">
              <w:rPr>
                <w:rFonts w:hint="default"/>
                <w:b w:val="0"/>
                <w:sz w:val="20"/>
                <w:szCs w:val="20"/>
              </w:rPr>
              <w:t>nok 16</w:t>
            </w:r>
          </w:p>
          <w:p w:rsidR="003E0502" w:rsidRPr="00CF65B0" w:rsidP="00CF65B0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CF65B0">
              <w:rPr>
                <w:rFonts w:hint="default"/>
                <w:b w:val="0"/>
                <w:sz w:val="20"/>
                <w:szCs w:val="20"/>
              </w:rPr>
              <w:t>Ná</w:t>
            </w:r>
            <w:r w:rsidRPr="00CF65B0">
              <w:rPr>
                <w:rFonts w:hint="default"/>
                <w:b w:val="0"/>
                <w:sz w:val="20"/>
                <w:szCs w:val="20"/>
              </w:rPr>
              <w:t>roky na primeranú</w:t>
            </w:r>
            <w:r w:rsidRPr="00CF65B0">
              <w:rPr>
                <w:rFonts w:hint="default"/>
                <w:b w:val="0"/>
                <w:sz w:val="20"/>
                <w:szCs w:val="20"/>
              </w:rPr>
              <w:t xml:space="preserve"> ná</w:t>
            </w:r>
            <w:r w:rsidRPr="00CF65B0">
              <w:rPr>
                <w:rFonts w:hint="default"/>
                <w:b w:val="0"/>
                <w:sz w:val="20"/>
                <w:szCs w:val="20"/>
              </w:rPr>
              <w:t>hradu odmeny</w:t>
            </w:r>
          </w:p>
          <w:p w:rsidR="003E0502" w:rsidRPr="00CF65B0" w:rsidP="00CF65B0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CF65B0">
              <w:rPr>
                <w:rFonts w:hint="default"/>
                <w:b w:val="0"/>
                <w:sz w:val="20"/>
                <w:szCs w:val="20"/>
              </w:rPr>
              <w:t>Ak autor previedol prá</w:t>
            </w:r>
            <w:r w:rsidRPr="00CF65B0">
              <w:rPr>
                <w:rFonts w:hint="default"/>
                <w:b w:val="0"/>
                <w:sz w:val="20"/>
                <w:szCs w:val="20"/>
              </w:rPr>
              <w:t>vo na vydavateľ</w:t>
            </w:r>
            <w:r w:rsidRPr="00CF65B0">
              <w:rPr>
                <w:rFonts w:hint="default"/>
                <w:b w:val="0"/>
                <w:sz w:val="20"/>
                <w:szCs w:val="20"/>
              </w:rPr>
              <w:t>a alebo mu udelil licenciu, č</w:t>
            </w:r>
            <w:r w:rsidRPr="00CF65B0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CF65B0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CF65B0">
              <w:rPr>
                <w:rFonts w:hint="default"/>
                <w:b w:val="0"/>
                <w:sz w:val="20"/>
                <w:szCs w:val="20"/>
              </w:rPr>
              <w:t>tá</w:t>
            </w:r>
            <w:r w:rsidRPr="00CF65B0">
              <w:rPr>
                <w:rFonts w:hint="default"/>
                <w:b w:val="0"/>
                <w:sz w:val="20"/>
                <w:szCs w:val="20"/>
              </w:rPr>
              <w:t>ty môž</w:t>
            </w:r>
            <w:r w:rsidRPr="00CF65B0">
              <w:rPr>
                <w:rFonts w:hint="default"/>
                <w:b w:val="0"/>
                <w:sz w:val="20"/>
                <w:szCs w:val="20"/>
              </w:rPr>
              <w:t>u stanoviť</w:t>
            </w:r>
            <w:r w:rsidRPr="00CF65B0">
              <w:rPr>
                <w:rFonts w:hint="default"/>
                <w:b w:val="0"/>
                <w:sz w:val="20"/>
                <w:szCs w:val="20"/>
              </w:rPr>
              <w:t>, ž</w:t>
            </w:r>
            <w:r w:rsidRPr="00CF65B0">
              <w:rPr>
                <w:rFonts w:hint="default"/>
                <w:b w:val="0"/>
                <w:sz w:val="20"/>
                <w:szCs w:val="20"/>
              </w:rPr>
              <w:t>e taký</w:t>
            </w:r>
            <w:r w:rsidRPr="00CF65B0">
              <w:rPr>
                <w:rFonts w:hint="default"/>
                <w:b w:val="0"/>
                <w:sz w:val="20"/>
                <w:szCs w:val="20"/>
              </w:rPr>
              <w:t>to prevod alebo licencia predstavuje pre vydavateľ</w:t>
            </w:r>
            <w:r w:rsidRPr="00CF65B0">
              <w:rPr>
                <w:rFonts w:hint="default"/>
                <w:b w:val="0"/>
                <w:sz w:val="20"/>
                <w:szCs w:val="20"/>
              </w:rPr>
              <w:t>a dostatoč</w:t>
            </w:r>
            <w:r w:rsidRPr="00CF65B0">
              <w:rPr>
                <w:rFonts w:hint="default"/>
                <w:b w:val="0"/>
                <w:sz w:val="20"/>
                <w:szCs w:val="20"/>
              </w:rPr>
              <w:t>ný</w:t>
            </w:r>
            <w:r w:rsidRPr="00CF65B0">
              <w:rPr>
                <w:rFonts w:hint="default"/>
                <w:b w:val="0"/>
                <w:sz w:val="20"/>
                <w:szCs w:val="20"/>
              </w:rPr>
              <w:t xml:space="preserve"> prá</w:t>
            </w:r>
            <w:r w:rsidRPr="00CF65B0">
              <w:rPr>
                <w:rFonts w:hint="default"/>
                <w:b w:val="0"/>
                <w:sz w:val="20"/>
                <w:szCs w:val="20"/>
              </w:rPr>
              <w:t>vny zá</w:t>
            </w:r>
            <w:r w:rsidRPr="00CF65B0">
              <w:rPr>
                <w:rFonts w:hint="default"/>
                <w:b w:val="0"/>
                <w:sz w:val="20"/>
                <w:szCs w:val="20"/>
              </w:rPr>
              <w:t>klad na to, aby bol oprá</w:t>
            </w:r>
            <w:r w:rsidRPr="00CF65B0">
              <w:rPr>
                <w:rFonts w:hint="default"/>
                <w:b w:val="0"/>
                <w:sz w:val="20"/>
                <w:szCs w:val="20"/>
              </w:rPr>
              <w:t>vnený</w:t>
            </w:r>
            <w:r w:rsidRPr="00CF65B0">
              <w:rPr>
                <w:rFonts w:hint="default"/>
                <w:b w:val="0"/>
                <w:sz w:val="20"/>
                <w:szCs w:val="20"/>
              </w:rPr>
              <w:t xml:space="preserve"> zí</w:t>
            </w:r>
            <w:r w:rsidRPr="00CF65B0">
              <w:rPr>
                <w:rFonts w:hint="default"/>
                <w:b w:val="0"/>
                <w:sz w:val="20"/>
                <w:szCs w:val="20"/>
              </w:rPr>
              <w:t>skať</w:t>
            </w:r>
            <w:r w:rsidRPr="00CF65B0">
              <w:rPr>
                <w:rFonts w:hint="default"/>
                <w:b w:val="0"/>
                <w:sz w:val="20"/>
                <w:szCs w:val="20"/>
              </w:rPr>
              <w:t xml:space="preserve"> podiel na ná</w:t>
            </w:r>
            <w:r w:rsidRPr="00CF65B0">
              <w:rPr>
                <w:rFonts w:hint="default"/>
                <w:b w:val="0"/>
                <w:sz w:val="20"/>
                <w:szCs w:val="20"/>
              </w:rPr>
              <w:t>hrade odmeny za použí</w:t>
            </w:r>
            <w:r w:rsidRPr="00CF65B0">
              <w:rPr>
                <w:rFonts w:hint="default"/>
                <w:b w:val="0"/>
                <w:sz w:val="20"/>
                <w:szCs w:val="20"/>
              </w:rPr>
              <w:t>vanie diela na zá</w:t>
            </w:r>
            <w:r w:rsidRPr="00CF65B0">
              <w:rPr>
                <w:rFonts w:hint="default"/>
                <w:b w:val="0"/>
                <w:sz w:val="20"/>
                <w:szCs w:val="20"/>
              </w:rPr>
              <w:t>klade vý</w:t>
            </w:r>
            <w:r w:rsidRPr="00CF65B0">
              <w:rPr>
                <w:rFonts w:hint="default"/>
                <w:b w:val="0"/>
                <w:sz w:val="20"/>
                <w:szCs w:val="20"/>
              </w:rPr>
              <w:t>nimky ale</w:t>
            </w:r>
            <w:r w:rsidRPr="00CF65B0">
              <w:rPr>
                <w:rFonts w:hint="default"/>
                <w:b w:val="0"/>
                <w:sz w:val="20"/>
                <w:szCs w:val="20"/>
              </w:rPr>
              <w:t>b</w:t>
            </w:r>
            <w:r w:rsidRPr="00CF65B0">
              <w:rPr>
                <w:rFonts w:hint="default"/>
                <w:b w:val="0"/>
                <w:sz w:val="20"/>
                <w:szCs w:val="20"/>
              </w:rPr>
              <w:t>o obmedzenia takto prevedené</w:t>
            </w:r>
            <w:r w:rsidRPr="00CF65B0">
              <w:rPr>
                <w:rFonts w:hint="default"/>
                <w:b w:val="0"/>
                <w:sz w:val="20"/>
                <w:szCs w:val="20"/>
              </w:rPr>
              <w:t>ho alebo licencované</w:t>
            </w:r>
            <w:r w:rsidRPr="00CF65B0">
              <w:rPr>
                <w:rFonts w:hint="default"/>
                <w:b w:val="0"/>
                <w:sz w:val="20"/>
                <w:szCs w:val="20"/>
              </w:rPr>
              <w:t>ho prá</w:t>
            </w:r>
            <w:r w:rsidRPr="00CF65B0">
              <w:rPr>
                <w:rFonts w:hint="default"/>
                <w:b w:val="0"/>
                <w:sz w:val="20"/>
                <w:szCs w:val="20"/>
              </w:rPr>
              <w:t>va.</w:t>
            </w:r>
          </w:p>
          <w:p w:rsidR="003E0502" w:rsidRPr="00E673F8" w:rsidP="00CF65B0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CF65B0">
              <w:rPr>
                <w:rFonts w:hint="default"/>
                <w:b w:val="0"/>
                <w:sz w:val="20"/>
                <w:szCs w:val="20"/>
              </w:rPr>
              <w:t>Prvý</w:t>
            </w:r>
            <w:r w:rsidRPr="00CF65B0">
              <w:rPr>
                <w:rFonts w:hint="default"/>
                <w:b w:val="0"/>
                <w:sz w:val="20"/>
                <w:szCs w:val="20"/>
              </w:rPr>
              <w:t xml:space="preserve"> odsek sa uplatň</w:t>
            </w:r>
            <w:r w:rsidRPr="00CF65B0">
              <w:rPr>
                <w:rFonts w:hint="default"/>
                <w:b w:val="0"/>
                <w:sz w:val="20"/>
                <w:szCs w:val="20"/>
              </w:rPr>
              <w:t>uje bez toho, aby boli dotknuté</w:t>
            </w:r>
            <w:r w:rsidRPr="00CF65B0">
              <w:rPr>
                <w:rFonts w:hint="default"/>
                <w:b w:val="0"/>
                <w:sz w:val="20"/>
                <w:szCs w:val="20"/>
              </w:rPr>
              <w:t xml:space="preserve"> existujú</w:t>
            </w:r>
            <w:r w:rsidRPr="00CF65B0">
              <w:rPr>
                <w:rFonts w:hint="default"/>
                <w:b w:val="0"/>
                <w:sz w:val="20"/>
                <w:szCs w:val="20"/>
              </w:rPr>
              <w:t>ce a budú</w:t>
            </w:r>
            <w:r w:rsidRPr="00CF65B0">
              <w:rPr>
                <w:rFonts w:hint="default"/>
                <w:b w:val="0"/>
                <w:sz w:val="20"/>
                <w:szCs w:val="20"/>
              </w:rPr>
              <w:t>ce opatrenia v č</w:t>
            </w:r>
            <w:r w:rsidRPr="00CF65B0">
              <w:rPr>
                <w:rFonts w:hint="default"/>
                <w:b w:val="0"/>
                <w:sz w:val="20"/>
                <w:szCs w:val="20"/>
              </w:rPr>
              <w:t>lenský</w:t>
            </w:r>
            <w:r w:rsidRPr="00CF65B0">
              <w:rPr>
                <w:rFonts w:hint="default"/>
                <w:b w:val="0"/>
                <w:sz w:val="20"/>
                <w:szCs w:val="20"/>
              </w:rPr>
              <w:t>ch š</w:t>
            </w:r>
            <w:r w:rsidRPr="00CF65B0">
              <w:rPr>
                <w:rFonts w:hint="default"/>
                <w:b w:val="0"/>
                <w:sz w:val="20"/>
                <w:szCs w:val="20"/>
              </w:rPr>
              <w:t>tá</w:t>
            </w:r>
            <w:r w:rsidRPr="00CF65B0">
              <w:rPr>
                <w:rFonts w:hint="default"/>
                <w:b w:val="0"/>
                <w:sz w:val="20"/>
                <w:szCs w:val="20"/>
              </w:rPr>
              <w:t>toch, ktoré</w:t>
            </w:r>
            <w:r w:rsidRPr="00CF65B0">
              <w:rPr>
                <w:rFonts w:hint="default"/>
                <w:b w:val="0"/>
                <w:sz w:val="20"/>
                <w:szCs w:val="20"/>
              </w:rPr>
              <w:t xml:space="preserve"> sa tý</w:t>
            </w:r>
            <w:r w:rsidRPr="00CF65B0">
              <w:rPr>
                <w:rFonts w:hint="default"/>
                <w:b w:val="0"/>
                <w:sz w:val="20"/>
                <w:szCs w:val="20"/>
              </w:rPr>
              <w:t>kajú</w:t>
            </w:r>
            <w:r w:rsidRPr="00CF65B0">
              <w:rPr>
                <w:rFonts w:hint="default"/>
                <w:b w:val="0"/>
                <w:sz w:val="20"/>
                <w:szCs w:val="20"/>
              </w:rPr>
              <w:t xml:space="preserve"> prá</w:t>
            </w:r>
            <w:r w:rsidRPr="00CF65B0">
              <w:rPr>
                <w:rFonts w:hint="default"/>
                <w:b w:val="0"/>
                <w:sz w:val="20"/>
                <w:szCs w:val="20"/>
              </w:rPr>
              <w:t>v verejné</w:t>
            </w:r>
            <w:r w:rsidRPr="00CF65B0">
              <w:rPr>
                <w:rFonts w:hint="default"/>
                <w:b w:val="0"/>
                <w:sz w:val="20"/>
                <w:szCs w:val="20"/>
              </w:rPr>
              <w:t>ho vypož</w:t>
            </w:r>
            <w:r w:rsidRPr="00CF65B0">
              <w:rPr>
                <w:rFonts w:hint="default"/>
                <w:b w:val="0"/>
                <w:sz w:val="20"/>
                <w:szCs w:val="20"/>
              </w:rPr>
              <w:t>ič</w:t>
            </w:r>
            <w:r w:rsidRPr="00CF65B0">
              <w:rPr>
                <w:rFonts w:hint="default"/>
                <w:b w:val="0"/>
                <w:sz w:val="20"/>
                <w:szCs w:val="20"/>
              </w:rPr>
              <w:t>ania.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36</w:t>
            </w:r>
          </w:p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 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3165F5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C575BD" w:rsidR="00C575BD">
              <w:rPr>
                <w:rFonts w:hint="default"/>
                <w:b w:val="0"/>
                <w:sz w:val="20"/>
                <w:szCs w:val="20"/>
              </w:rPr>
              <w:t>(4) Ak autor diela udelil vydavateľ</w:t>
            </w:r>
            <w:r w:rsidRPr="00C575BD" w:rsidR="00C575BD">
              <w:rPr>
                <w:rFonts w:hint="default"/>
                <w:b w:val="0"/>
                <w:sz w:val="20"/>
                <w:szCs w:val="20"/>
              </w:rPr>
              <w:t>ovi publiká</w:t>
            </w:r>
            <w:r w:rsidRPr="00C575BD" w:rsidR="00C575BD">
              <w:rPr>
                <w:rFonts w:hint="default"/>
                <w:b w:val="0"/>
                <w:sz w:val="20"/>
                <w:szCs w:val="20"/>
              </w:rPr>
              <w:t>cie, v ktorej je autorovo dielo obsiahnuté</w:t>
            </w:r>
            <w:r w:rsidRPr="00C575BD" w:rsidR="00C575BD">
              <w:rPr>
                <w:rFonts w:hint="default"/>
                <w:b w:val="0"/>
                <w:sz w:val="20"/>
                <w:szCs w:val="20"/>
              </w:rPr>
              <w:t xml:space="preserve"> licenciu na vyhotovenie rozmnož</w:t>
            </w:r>
            <w:r w:rsidRPr="00C575BD" w:rsidR="00C575BD">
              <w:rPr>
                <w:rFonts w:hint="default"/>
                <w:b w:val="0"/>
                <w:sz w:val="20"/>
                <w:szCs w:val="20"/>
              </w:rPr>
              <w:t>eniny, vydavateľ</w:t>
            </w:r>
            <w:r w:rsidRPr="00C575BD" w:rsidR="00C575BD">
              <w:rPr>
                <w:rFonts w:hint="default"/>
                <w:b w:val="0"/>
                <w:sz w:val="20"/>
                <w:szCs w:val="20"/>
              </w:rPr>
              <w:t xml:space="preserve"> publiká</w:t>
            </w:r>
            <w:r w:rsidRPr="00C575BD" w:rsidR="00C575BD">
              <w:rPr>
                <w:rFonts w:hint="default"/>
                <w:b w:val="0"/>
                <w:sz w:val="20"/>
                <w:szCs w:val="20"/>
              </w:rPr>
              <w:t>cie má</w:t>
            </w:r>
            <w:r w:rsidRPr="00C575BD" w:rsidR="00C575BD">
              <w:rPr>
                <w:rFonts w:hint="default"/>
                <w:b w:val="0"/>
                <w:sz w:val="20"/>
                <w:szCs w:val="20"/>
              </w:rPr>
              <w:t xml:space="preserve"> poč</w:t>
            </w:r>
            <w:r w:rsidRPr="00C575BD" w:rsidR="00C575BD">
              <w:rPr>
                <w:rFonts w:hint="default"/>
                <w:b w:val="0"/>
                <w:sz w:val="20"/>
                <w:szCs w:val="20"/>
              </w:rPr>
              <w:t>as trvania licencie prá</w:t>
            </w:r>
            <w:r w:rsidRPr="00C575BD" w:rsidR="00C575BD">
              <w:rPr>
                <w:rFonts w:hint="default"/>
                <w:b w:val="0"/>
                <w:sz w:val="20"/>
                <w:szCs w:val="20"/>
              </w:rPr>
              <w:t>vo na podiel z jeho ná</w:t>
            </w:r>
            <w:r w:rsidRPr="00C575BD" w:rsidR="00C575BD">
              <w:rPr>
                <w:rFonts w:hint="default"/>
                <w:b w:val="0"/>
                <w:sz w:val="20"/>
                <w:szCs w:val="20"/>
              </w:rPr>
              <w:t>hrady odmeny uhradenej podľ</w:t>
            </w:r>
            <w:r w:rsidRPr="00C575BD" w:rsidR="00C575BD">
              <w:rPr>
                <w:rFonts w:hint="default"/>
                <w:b w:val="0"/>
                <w:sz w:val="20"/>
                <w:szCs w:val="20"/>
              </w:rPr>
              <w:t>a odseku 3 pí</w:t>
            </w:r>
            <w:r w:rsidRPr="00C575BD" w:rsidR="00C575BD">
              <w:rPr>
                <w:rFonts w:hint="default"/>
                <w:b w:val="0"/>
                <w:sz w:val="20"/>
                <w:szCs w:val="20"/>
              </w:rPr>
              <w:t>sm. b). Publiká</w:t>
            </w:r>
            <w:r w:rsidRPr="00C575BD" w:rsidR="00C575BD">
              <w:rPr>
                <w:rFonts w:hint="default"/>
                <w:b w:val="0"/>
                <w:sz w:val="20"/>
                <w:szCs w:val="20"/>
              </w:rPr>
              <w:t>ciou podľ</w:t>
            </w:r>
            <w:r w:rsidRPr="00C575BD" w:rsidR="00C575BD">
              <w:rPr>
                <w:rFonts w:hint="default"/>
                <w:b w:val="0"/>
                <w:sz w:val="20"/>
                <w:szCs w:val="20"/>
              </w:rPr>
              <w:t>a tohto zá</w:t>
            </w:r>
            <w:r w:rsidRPr="00C575BD" w:rsidR="00C575BD">
              <w:rPr>
                <w:rFonts w:hint="default"/>
                <w:b w:val="0"/>
                <w:sz w:val="20"/>
                <w:szCs w:val="20"/>
              </w:rPr>
              <w:t>kona je aj period</w:t>
            </w:r>
            <w:r w:rsidRPr="00C575BD" w:rsidR="00C575BD">
              <w:rPr>
                <w:rFonts w:hint="default"/>
                <w:b w:val="0"/>
                <w:sz w:val="20"/>
                <w:szCs w:val="20"/>
              </w:rPr>
              <w:t>i</w:t>
            </w:r>
            <w:r w:rsidRPr="00C575BD" w:rsidR="00C575BD">
              <w:rPr>
                <w:rFonts w:hint="default"/>
                <w:b w:val="0"/>
                <w:sz w:val="20"/>
                <w:szCs w:val="20"/>
              </w:rPr>
              <w:t>kum podľ</w:t>
            </w:r>
            <w:r w:rsidRPr="00C575BD" w:rsidR="00C575BD">
              <w:rPr>
                <w:rFonts w:hint="default"/>
                <w:b w:val="0"/>
                <w:sz w:val="20"/>
                <w:szCs w:val="20"/>
              </w:rPr>
              <w:t>a §</w:t>
            </w:r>
            <w:r w:rsidRPr="00C575BD" w:rsidR="00C575BD">
              <w:rPr>
                <w:rFonts w:hint="default"/>
                <w:b w:val="0"/>
                <w:sz w:val="20"/>
                <w:szCs w:val="20"/>
              </w:rPr>
              <w:t>129a ods. 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17</w:t>
            </w:r>
          </w:p>
          <w:p w:rsidR="003E0502" w:rsidRPr="00E673F8" w:rsidP="009526B5">
            <w:pPr>
              <w:bidi w:val="0"/>
              <w:spacing w:after="0" w:line="240" w:lineRule="auto"/>
            </w:pPr>
            <w:r w:rsidRPr="008D0F87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1942CD" w:rsidP="001942CD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1942CD">
              <w:rPr>
                <w:b w:val="0"/>
                <w:sz w:val="20"/>
                <w:szCs w:val="20"/>
              </w:rPr>
              <w:t>KAPITOLA 2</w:t>
            </w:r>
          </w:p>
          <w:p w:rsidR="003E0502" w:rsidRPr="001942CD" w:rsidP="001942CD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1942CD">
              <w:rPr>
                <w:rFonts w:hint="default"/>
                <w:b w:val="0"/>
                <w:sz w:val="20"/>
                <w:szCs w:val="20"/>
              </w:rPr>
              <w:t>Niektoré</w:t>
            </w:r>
            <w:r w:rsidRPr="001942CD">
              <w:rPr>
                <w:rFonts w:hint="default"/>
                <w:b w:val="0"/>
                <w:sz w:val="20"/>
                <w:szCs w:val="20"/>
              </w:rPr>
              <w:t xml:space="preserve"> použ</w:t>
            </w:r>
            <w:r w:rsidRPr="001942CD">
              <w:rPr>
                <w:rFonts w:hint="default"/>
                <w:b w:val="0"/>
                <w:sz w:val="20"/>
                <w:szCs w:val="20"/>
              </w:rPr>
              <w:t>itia chrá</w:t>
            </w:r>
            <w:r w:rsidRPr="001942CD">
              <w:rPr>
                <w:rFonts w:hint="default"/>
                <w:b w:val="0"/>
                <w:sz w:val="20"/>
                <w:szCs w:val="20"/>
              </w:rPr>
              <w:t>nené</w:t>
            </w:r>
            <w:r w:rsidRPr="001942CD">
              <w:rPr>
                <w:rFonts w:hint="default"/>
                <w:b w:val="0"/>
                <w:sz w:val="20"/>
                <w:szCs w:val="20"/>
              </w:rPr>
              <w:t>ho obsahu online služ</w:t>
            </w:r>
            <w:r w:rsidRPr="001942CD">
              <w:rPr>
                <w:rFonts w:hint="default"/>
                <w:b w:val="0"/>
                <w:sz w:val="20"/>
                <w:szCs w:val="20"/>
              </w:rPr>
              <w:t>bami</w:t>
            </w:r>
          </w:p>
          <w:p w:rsidR="003E0502" w:rsidRPr="001942CD" w:rsidP="001942CD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1942CD">
              <w:rPr>
                <w:rFonts w:hint="default"/>
                <w:b w:val="0"/>
                <w:sz w:val="20"/>
                <w:szCs w:val="20"/>
              </w:rPr>
              <w:t>Č</w:t>
            </w:r>
            <w:r w:rsidRPr="001942CD">
              <w:rPr>
                <w:rFonts w:hint="default"/>
                <w:b w:val="0"/>
                <w:sz w:val="20"/>
                <w:szCs w:val="20"/>
              </w:rPr>
              <w:t>lá</w:t>
            </w:r>
            <w:r w:rsidRPr="001942CD">
              <w:rPr>
                <w:rFonts w:hint="default"/>
                <w:b w:val="0"/>
                <w:sz w:val="20"/>
                <w:szCs w:val="20"/>
              </w:rPr>
              <w:t>nok 17</w:t>
            </w:r>
          </w:p>
          <w:p w:rsidR="003E0502" w:rsidRPr="001942CD" w:rsidP="001942CD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1942CD">
              <w:rPr>
                <w:rFonts w:hint="default"/>
                <w:b w:val="0"/>
                <w:sz w:val="20"/>
                <w:szCs w:val="20"/>
              </w:rPr>
              <w:t>Použ</w:t>
            </w:r>
            <w:r w:rsidRPr="001942CD">
              <w:rPr>
                <w:rFonts w:hint="default"/>
                <w:b w:val="0"/>
                <w:sz w:val="20"/>
                <w:szCs w:val="20"/>
              </w:rPr>
              <w:t>itie chrá</w:t>
            </w:r>
            <w:r w:rsidRPr="001942CD">
              <w:rPr>
                <w:rFonts w:hint="default"/>
                <w:b w:val="0"/>
                <w:sz w:val="20"/>
                <w:szCs w:val="20"/>
              </w:rPr>
              <w:t>nené</w:t>
            </w:r>
            <w:r w:rsidRPr="001942CD">
              <w:rPr>
                <w:rFonts w:hint="default"/>
                <w:b w:val="0"/>
                <w:sz w:val="20"/>
                <w:szCs w:val="20"/>
              </w:rPr>
              <w:t>ho obsahu poskytovateľ</w:t>
            </w:r>
            <w:r w:rsidRPr="001942CD">
              <w:rPr>
                <w:rFonts w:hint="default"/>
                <w:b w:val="0"/>
                <w:sz w:val="20"/>
                <w:szCs w:val="20"/>
              </w:rPr>
              <w:t>mi online služ</w:t>
            </w:r>
            <w:r w:rsidRPr="001942CD">
              <w:rPr>
                <w:rFonts w:hint="default"/>
                <w:b w:val="0"/>
                <w:sz w:val="20"/>
                <w:szCs w:val="20"/>
              </w:rPr>
              <w:t>ieb zdieľ</w:t>
            </w:r>
            <w:r w:rsidRPr="001942CD">
              <w:rPr>
                <w:rFonts w:hint="default"/>
                <w:b w:val="0"/>
                <w:sz w:val="20"/>
                <w:szCs w:val="20"/>
              </w:rPr>
              <w:t>ania obsahu</w:t>
            </w:r>
          </w:p>
          <w:p w:rsidR="003E0502" w:rsidRPr="001942CD" w:rsidP="001942CD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1942CD">
              <w:rPr>
                <w:rFonts w:hint="default"/>
                <w:b w:val="0"/>
                <w:sz w:val="20"/>
                <w:szCs w:val="20"/>
              </w:rPr>
              <w:t>1.   Č</w:t>
            </w:r>
            <w:r w:rsidRPr="001942CD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1942CD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1942CD">
              <w:rPr>
                <w:rFonts w:hint="default"/>
                <w:b w:val="0"/>
                <w:sz w:val="20"/>
                <w:szCs w:val="20"/>
              </w:rPr>
              <w:t>tá</w:t>
            </w:r>
            <w:r w:rsidRPr="001942CD">
              <w:rPr>
                <w:rFonts w:hint="default"/>
                <w:b w:val="0"/>
                <w:sz w:val="20"/>
                <w:szCs w:val="20"/>
              </w:rPr>
              <w:t>ty ustanovia, ž</w:t>
            </w:r>
            <w:r w:rsidRPr="001942CD">
              <w:rPr>
                <w:rFonts w:hint="default"/>
                <w:b w:val="0"/>
                <w:sz w:val="20"/>
                <w:szCs w:val="20"/>
              </w:rPr>
              <w:t>e poskytovateľ</w:t>
            </w:r>
            <w:r w:rsidRPr="001942CD">
              <w:rPr>
                <w:rFonts w:hint="default"/>
                <w:b w:val="0"/>
                <w:sz w:val="20"/>
                <w:szCs w:val="20"/>
              </w:rPr>
              <w:t xml:space="preserve"> online služ</w:t>
            </w:r>
            <w:r w:rsidRPr="001942CD">
              <w:rPr>
                <w:rFonts w:hint="default"/>
                <w:b w:val="0"/>
                <w:sz w:val="20"/>
                <w:szCs w:val="20"/>
              </w:rPr>
              <w:t>ieb zdieľ</w:t>
            </w:r>
            <w:r w:rsidRPr="001942CD">
              <w:rPr>
                <w:rFonts w:hint="default"/>
                <w:b w:val="0"/>
                <w:sz w:val="20"/>
                <w:szCs w:val="20"/>
              </w:rPr>
              <w:t>ania obsahu uskutočň</w:t>
            </w:r>
            <w:r w:rsidRPr="001942CD">
              <w:rPr>
                <w:rFonts w:hint="default"/>
                <w:b w:val="0"/>
                <w:sz w:val="20"/>
                <w:szCs w:val="20"/>
              </w:rPr>
              <w:t>uje na úč</w:t>
            </w:r>
            <w:r w:rsidRPr="001942CD">
              <w:rPr>
                <w:rFonts w:hint="default"/>
                <w:b w:val="0"/>
                <w:sz w:val="20"/>
                <w:szCs w:val="20"/>
              </w:rPr>
              <w:t>ely tejto smernice akt verejné</w:t>
            </w:r>
            <w:r w:rsidRPr="001942CD">
              <w:rPr>
                <w:rFonts w:hint="default"/>
                <w:b w:val="0"/>
                <w:sz w:val="20"/>
                <w:szCs w:val="20"/>
              </w:rPr>
              <w:t>ho prenosu alebo akt sprí</w:t>
            </w:r>
            <w:r w:rsidRPr="001942CD">
              <w:rPr>
                <w:rFonts w:hint="default"/>
                <w:b w:val="0"/>
                <w:sz w:val="20"/>
                <w:szCs w:val="20"/>
              </w:rPr>
              <w:t>stupň</w:t>
            </w:r>
            <w:r w:rsidRPr="001942CD">
              <w:rPr>
                <w:rFonts w:hint="default"/>
                <w:b w:val="0"/>
                <w:sz w:val="20"/>
                <w:szCs w:val="20"/>
              </w:rPr>
              <w:t>ovania verejnosti, keď</w:t>
            </w:r>
            <w:r w:rsidRPr="001942CD">
              <w:rPr>
                <w:rFonts w:hint="default"/>
                <w:b w:val="0"/>
                <w:sz w:val="20"/>
                <w:szCs w:val="20"/>
              </w:rPr>
              <w:t xml:space="preserve"> verejnosti umožň</w:t>
            </w:r>
            <w:r w:rsidRPr="001942CD">
              <w:rPr>
                <w:rFonts w:hint="default"/>
                <w:b w:val="0"/>
                <w:sz w:val="20"/>
                <w:szCs w:val="20"/>
              </w:rPr>
              <w:t>uje prí</w:t>
            </w:r>
            <w:r w:rsidRPr="001942CD">
              <w:rPr>
                <w:rFonts w:hint="default"/>
                <w:b w:val="0"/>
                <w:sz w:val="20"/>
                <w:szCs w:val="20"/>
              </w:rPr>
              <w:t>stup k dielam chrá</w:t>
            </w:r>
            <w:r w:rsidRPr="001942CD">
              <w:rPr>
                <w:rFonts w:hint="default"/>
                <w:b w:val="0"/>
                <w:sz w:val="20"/>
                <w:szCs w:val="20"/>
              </w:rPr>
              <w:t>nený</w:t>
            </w:r>
            <w:r w:rsidRPr="001942CD">
              <w:rPr>
                <w:rFonts w:hint="default"/>
                <w:b w:val="0"/>
                <w:sz w:val="20"/>
                <w:szCs w:val="20"/>
              </w:rPr>
              <w:t>m autorský</w:t>
            </w:r>
            <w:r w:rsidRPr="001942CD">
              <w:rPr>
                <w:rFonts w:hint="default"/>
                <w:b w:val="0"/>
                <w:sz w:val="20"/>
                <w:szCs w:val="20"/>
              </w:rPr>
              <w:t>m prá</w:t>
            </w:r>
            <w:r w:rsidRPr="001942CD">
              <w:rPr>
                <w:rFonts w:hint="default"/>
                <w:b w:val="0"/>
                <w:sz w:val="20"/>
                <w:szCs w:val="20"/>
              </w:rPr>
              <w:t>vom alebo k iný</w:t>
            </w:r>
            <w:r w:rsidRPr="001942CD">
              <w:rPr>
                <w:rFonts w:hint="default"/>
                <w:b w:val="0"/>
                <w:sz w:val="20"/>
                <w:szCs w:val="20"/>
              </w:rPr>
              <w:t>m predmetom ochrany, ktoré</w:t>
            </w:r>
            <w:r w:rsidRPr="001942CD">
              <w:rPr>
                <w:rFonts w:hint="default"/>
                <w:b w:val="0"/>
                <w:sz w:val="20"/>
                <w:szCs w:val="20"/>
              </w:rPr>
              <w:t xml:space="preserve"> nahrali ich použí</w:t>
            </w:r>
            <w:r w:rsidRPr="001942CD">
              <w:rPr>
                <w:rFonts w:hint="default"/>
                <w:b w:val="0"/>
                <w:sz w:val="20"/>
                <w:szCs w:val="20"/>
              </w:rPr>
              <w:t>vatelia.</w:t>
            </w:r>
          </w:p>
          <w:p w:rsidR="003E0502" w:rsidRPr="00E673F8" w:rsidP="00F33860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1942CD">
              <w:rPr>
                <w:rFonts w:hint="default"/>
                <w:b w:val="0"/>
                <w:sz w:val="20"/>
                <w:szCs w:val="20"/>
              </w:rPr>
              <w:t>Poskytovateľ</w:t>
            </w:r>
            <w:r w:rsidRPr="001942CD">
              <w:rPr>
                <w:rFonts w:hint="default"/>
                <w:b w:val="0"/>
                <w:sz w:val="20"/>
                <w:szCs w:val="20"/>
              </w:rPr>
              <w:t xml:space="preserve"> onl</w:t>
            </w:r>
            <w:r w:rsidRPr="001942CD">
              <w:rPr>
                <w:rFonts w:hint="default"/>
                <w:b w:val="0"/>
                <w:sz w:val="20"/>
                <w:szCs w:val="20"/>
              </w:rPr>
              <w:t>ine služ</w:t>
            </w:r>
            <w:r w:rsidRPr="001942CD">
              <w:rPr>
                <w:rFonts w:hint="default"/>
                <w:b w:val="0"/>
                <w:sz w:val="20"/>
                <w:szCs w:val="20"/>
              </w:rPr>
              <w:t>ieb zdieľ</w:t>
            </w:r>
            <w:r w:rsidRPr="001942CD">
              <w:rPr>
                <w:rFonts w:hint="default"/>
                <w:b w:val="0"/>
                <w:sz w:val="20"/>
                <w:szCs w:val="20"/>
              </w:rPr>
              <w:t>ania obsahu preto zí</w:t>
            </w:r>
            <w:r w:rsidRPr="001942CD">
              <w:rPr>
                <w:rFonts w:hint="default"/>
                <w:b w:val="0"/>
                <w:sz w:val="20"/>
                <w:szCs w:val="20"/>
              </w:rPr>
              <w:t>ska sú</w:t>
            </w:r>
            <w:r w:rsidRPr="001942CD">
              <w:rPr>
                <w:rFonts w:hint="default"/>
                <w:b w:val="0"/>
                <w:sz w:val="20"/>
                <w:szCs w:val="20"/>
              </w:rPr>
              <w:t>hlas od nositeľ</w:t>
            </w:r>
            <w:r w:rsidRPr="001942CD">
              <w:rPr>
                <w:rFonts w:hint="default"/>
                <w:b w:val="0"/>
                <w:sz w:val="20"/>
                <w:szCs w:val="20"/>
              </w:rPr>
              <w:t>ov prá</w:t>
            </w:r>
            <w:r w:rsidRPr="001942CD">
              <w:rPr>
                <w:rFonts w:hint="default"/>
                <w:b w:val="0"/>
                <w:sz w:val="20"/>
                <w:szCs w:val="20"/>
              </w:rPr>
              <w:t>v uvedený</w:t>
            </w:r>
            <w:r w:rsidRPr="001942CD">
              <w:rPr>
                <w:rFonts w:hint="default"/>
                <w:b w:val="0"/>
                <w:sz w:val="20"/>
                <w:szCs w:val="20"/>
              </w:rPr>
              <w:t xml:space="preserve"> v č</w:t>
            </w:r>
            <w:r w:rsidRPr="001942CD">
              <w:rPr>
                <w:rFonts w:hint="default"/>
                <w:b w:val="0"/>
                <w:sz w:val="20"/>
                <w:szCs w:val="20"/>
              </w:rPr>
              <w:t>lá</w:t>
            </w:r>
            <w:r w:rsidRPr="001942CD">
              <w:rPr>
                <w:rFonts w:hint="default"/>
                <w:b w:val="0"/>
                <w:sz w:val="20"/>
                <w:szCs w:val="20"/>
              </w:rPr>
              <w:t>nku 3 ods. 1 a 2 smernice 2001/29/ES, naprí</w:t>
            </w:r>
            <w:r w:rsidRPr="001942CD">
              <w:rPr>
                <w:rFonts w:hint="default"/>
                <w:b w:val="0"/>
                <w:sz w:val="20"/>
                <w:szCs w:val="20"/>
              </w:rPr>
              <w:t>klad uzavretí</w:t>
            </w:r>
            <w:r w:rsidRPr="001942CD">
              <w:rPr>
                <w:rFonts w:hint="default"/>
                <w:b w:val="0"/>
                <w:sz w:val="20"/>
                <w:szCs w:val="20"/>
              </w:rPr>
              <w:t>m licenč</w:t>
            </w:r>
            <w:r w:rsidRPr="001942CD">
              <w:rPr>
                <w:rFonts w:hint="default"/>
                <w:b w:val="0"/>
                <w:sz w:val="20"/>
                <w:szCs w:val="20"/>
              </w:rPr>
              <w:t>nej zmluvy, s cieľ</w:t>
            </w:r>
            <w:r w:rsidRPr="001942CD">
              <w:rPr>
                <w:rFonts w:hint="default"/>
                <w:b w:val="0"/>
                <w:sz w:val="20"/>
                <w:szCs w:val="20"/>
              </w:rPr>
              <w:t>om verejne prenáš</w:t>
            </w:r>
            <w:r w:rsidRPr="001942CD">
              <w:rPr>
                <w:rFonts w:hint="default"/>
                <w:b w:val="0"/>
                <w:sz w:val="20"/>
                <w:szCs w:val="20"/>
              </w:rPr>
              <w:t>ať</w:t>
            </w:r>
            <w:r w:rsidRPr="001942CD">
              <w:rPr>
                <w:rFonts w:hint="default"/>
                <w:b w:val="0"/>
                <w:sz w:val="20"/>
                <w:szCs w:val="20"/>
              </w:rPr>
              <w:t xml:space="preserve"> alebo sprí</w:t>
            </w:r>
            <w:r w:rsidRPr="001942CD">
              <w:rPr>
                <w:rFonts w:hint="default"/>
                <w:b w:val="0"/>
                <w:sz w:val="20"/>
                <w:szCs w:val="20"/>
              </w:rPr>
              <w:t>stupniť</w:t>
            </w:r>
            <w:r w:rsidRPr="001942CD">
              <w:rPr>
                <w:rFonts w:hint="default"/>
                <w:b w:val="0"/>
                <w:sz w:val="20"/>
                <w:szCs w:val="20"/>
              </w:rPr>
              <w:t xml:space="preserve"> verejnosti diela alebo iné</w:t>
            </w:r>
            <w:r w:rsidRPr="001942CD">
              <w:rPr>
                <w:rFonts w:hint="default"/>
                <w:b w:val="0"/>
                <w:sz w:val="20"/>
                <w:szCs w:val="20"/>
              </w:rPr>
              <w:t xml:space="preserve"> predmety ochrany.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  <w:p w:rsidR="003E0502" w:rsidP="0031096D">
            <w:pPr>
              <w:bidi w:val="0"/>
              <w:spacing w:after="0" w:line="240" w:lineRule="auto"/>
            </w:pPr>
          </w:p>
          <w:p w:rsidR="003E0502" w:rsidP="0031096D">
            <w:pPr>
              <w:bidi w:val="0"/>
              <w:spacing w:after="0" w:line="240" w:lineRule="auto"/>
            </w:pPr>
          </w:p>
          <w:p w:rsidR="00F424BC" w:rsidP="0031096D">
            <w:pPr>
              <w:bidi w:val="0"/>
              <w:spacing w:after="0" w:line="240" w:lineRule="auto"/>
            </w:pPr>
          </w:p>
          <w:p w:rsidR="00B328E5" w:rsidP="0031096D">
            <w:pPr>
              <w:bidi w:val="0"/>
              <w:spacing w:after="0" w:line="240" w:lineRule="auto"/>
            </w:pPr>
            <w:r>
              <w:t>AZ</w:t>
            </w:r>
          </w:p>
          <w:p w:rsidR="00B328E5" w:rsidP="0031096D">
            <w:pPr>
              <w:bidi w:val="0"/>
              <w:spacing w:after="0" w:line="240" w:lineRule="auto"/>
            </w:pPr>
          </w:p>
          <w:p w:rsidR="00B328E5" w:rsidP="0031096D">
            <w:pPr>
              <w:bidi w:val="0"/>
              <w:spacing w:after="0" w:line="240" w:lineRule="auto"/>
            </w:pPr>
          </w:p>
          <w:p w:rsidR="00B328E5" w:rsidP="0031096D">
            <w:pPr>
              <w:bidi w:val="0"/>
              <w:spacing w:after="0" w:line="240" w:lineRule="auto"/>
            </w:pPr>
          </w:p>
          <w:p w:rsidR="00B328E5" w:rsidP="0031096D">
            <w:pPr>
              <w:bidi w:val="0"/>
              <w:spacing w:after="0" w:line="240" w:lineRule="auto"/>
            </w:pPr>
          </w:p>
          <w:p w:rsidR="00B328E5" w:rsidP="0031096D">
            <w:pPr>
              <w:bidi w:val="0"/>
              <w:spacing w:after="0" w:line="240" w:lineRule="auto"/>
            </w:pPr>
          </w:p>
          <w:p w:rsidR="00B328E5" w:rsidP="0031096D">
            <w:pPr>
              <w:bidi w:val="0"/>
              <w:spacing w:after="0" w:line="240" w:lineRule="auto"/>
            </w:pPr>
          </w:p>
          <w:p w:rsidR="00B328E5" w:rsidP="0031096D">
            <w:pPr>
              <w:bidi w:val="0"/>
              <w:spacing w:after="0" w:line="240" w:lineRule="auto"/>
            </w:pPr>
          </w:p>
          <w:p w:rsidR="00B328E5" w:rsidP="0031096D">
            <w:pPr>
              <w:bidi w:val="0"/>
              <w:spacing w:after="0" w:line="240" w:lineRule="auto"/>
            </w:pPr>
          </w:p>
          <w:p w:rsidR="00B328E5" w:rsidP="0031096D">
            <w:pPr>
              <w:bidi w:val="0"/>
              <w:spacing w:after="0" w:line="240" w:lineRule="auto"/>
            </w:pPr>
          </w:p>
          <w:p w:rsidR="00B328E5" w:rsidP="0031096D">
            <w:pPr>
              <w:bidi w:val="0"/>
              <w:spacing w:after="0" w:line="240" w:lineRule="auto"/>
            </w:pPr>
          </w:p>
          <w:p w:rsidR="00B328E5" w:rsidP="0031096D">
            <w:pPr>
              <w:bidi w:val="0"/>
              <w:spacing w:after="0" w:line="240" w:lineRule="auto"/>
            </w:pPr>
          </w:p>
          <w:p w:rsidR="003E0502" w:rsidRPr="0031096D" w:rsidP="0031096D">
            <w:pPr>
              <w:bidi w:val="0"/>
              <w:spacing w:after="0" w:line="240" w:lineRule="auto"/>
            </w:pPr>
            <w:r>
              <w:t>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2267B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3E0502">
              <w:rPr>
                <w:rFonts w:hint="default"/>
                <w:bCs/>
                <w:color w:val="000000"/>
              </w:rPr>
              <w:t>§</w:t>
            </w:r>
            <w:r>
              <w:rPr>
                <w:bCs/>
                <w:color w:val="000000"/>
              </w:rPr>
              <w:t xml:space="preserve"> 64f</w:t>
            </w:r>
          </w:p>
          <w:p w:rsidR="003E050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12267B">
              <w:rPr>
                <w:bCs/>
                <w:color w:val="000000"/>
              </w:rPr>
              <w:t>V1</w:t>
            </w:r>
            <w:r>
              <w:rPr>
                <w:bCs/>
                <w:color w:val="000000"/>
              </w:rPr>
              <w:t xml:space="preserve"> </w:t>
            </w:r>
          </w:p>
          <w:p w:rsidR="003E050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424B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B328E5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27</w:t>
            </w:r>
          </w:p>
          <w:p w:rsidR="00B328E5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B328E5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B328E5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B328E5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B328E5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B328E5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B328E5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B328E5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B328E5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B328E5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B328E5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19</w:t>
            </w:r>
          </w:p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 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6CBA" w:rsidP="00346C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Pr="00A77EAE" w:rsidR="00A77EAE">
              <w:rPr>
                <w:rFonts w:hint="default"/>
                <w:bCs/>
                <w:color w:val="000000"/>
              </w:rPr>
              <w:t>Ší</w:t>
            </w:r>
            <w:r w:rsidRPr="00A77EAE" w:rsidR="00A77EAE">
              <w:rPr>
                <w:rFonts w:hint="default"/>
                <w:bCs/>
                <w:color w:val="000000"/>
              </w:rPr>
              <w:t>renie diela poskytovateľ</w:t>
            </w:r>
            <w:r w:rsidRPr="00A77EAE" w:rsidR="00A77EAE">
              <w:rPr>
                <w:rFonts w:hint="default"/>
                <w:bCs/>
                <w:color w:val="000000"/>
              </w:rPr>
              <w:t>om služ</w:t>
            </w:r>
            <w:r w:rsidRPr="00A77EAE" w:rsidR="00A77EAE">
              <w:rPr>
                <w:rFonts w:hint="default"/>
                <w:bCs/>
                <w:color w:val="000000"/>
              </w:rPr>
              <w:t>by zdieľ</w:t>
            </w:r>
            <w:r w:rsidRPr="00A77EAE" w:rsidR="00A77EAE">
              <w:rPr>
                <w:rFonts w:hint="default"/>
                <w:bCs/>
                <w:color w:val="000000"/>
              </w:rPr>
              <w:t>ania obsahu on-line sa považ</w:t>
            </w:r>
            <w:r w:rsidRPr="00A77EAE" w:rsidR="00A77EAE">
              <w:rPr>
                <w:rFonts w:hint="default"/>
                <w:bCs/>
                <w:color w:val="000000"/>
              </w:rPr>
              <w:t>uje za verejný</w:t>
            </w:r>
            <w:r w:rsidRPr="00A77EAE" w:rsidR="00A77EAE">
              <w:rPr>
                <w:rFonts w:hint="default"/>
                <w:bCs/>
                <w:color w:val="000000"/>
              </w:rPr>
              <w:t xml:space="preserve"> prenos aj vtedy, ak bolo nahrané</w:t>
            </w:r>
            <w:r w:rsidRPr="00A77EAE" w:rsidR="00A77EAE">
              <w:rPr>
                <w:rFonts w:hint="default"/>
                <w:bCs/>
                <w:color w:val="000000"/>
              </w:rPr>
              <w:t xml:space="preserve"> uží</w:t>
            </w:r>
            <w:r w:rsidRPr="00A77EAE" w:rsidR="00A77EAE">
              <w:rPr>
                <w:rFonts w:hint="default"/>
                <w:bCs/>
                <w:color w:val="000000"/>
              </w:rPr>
              <w:t>vateľ</w:t>
            </w:r>
            <w:r w:rsidRPr="00A77EAE" w:rsidR="00A77EAE">
              <w:rPr>
                <w:rFonts w:hint="default"/>
                <w:bCs/>
                <w:color w:val="000000"/>
              </w:rPr>
              <w:t>om tejto služ</w:t>
            </w:r>
            <w:r w:rsidRPr="00A77EAE" w:rsidR="00A77EAE">
              <w:rPr>
                <w:rFonts w:hint="default"/>
                <w:bCs/>
                <w:color w:val="000000"/>
              </w:rPr>
              <w:t xml:space="preserve">by. </w:t>
            </w:r>
          </w:p>
          <w:p w:rsidR="0012267B" w:rsidP="00346CBA">
            <w:pPr>
              <w:bidi w:val="0"/>
              <w:spacing w:after="0" w:line="240" w:lineRule="auto"/>
            </w:pPr>
          </w:p>
          <w:p w:rsidR="00B328E5" w:rsidP="00B328E5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Verejný</w:t>
            </w:r>
            <w:r>
              <w:rPr>
                <w:rFonts w:hint="default"/>
              </w:rPr>
              <w:t xml:space="preserve"> prenos diela</w:t>
            </w:r>
          </w:p>
          <w:p w:rsidR="00B328E5" w:rsidP="00B328E5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B328E5" w:rsidP="00B328E5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27</w:t>
            </w:r>
          </w:p>
          <w:p w:rsidR="00B328E5" w:rsidP="00B328E5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B328E5" w:rsidP="00B328E5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(1) Verejný</w:t>
            </w:r>
            <w:r>
              <w:rPr>
                <w:rFonts w:hint="default"/>
              </w:rPr>
              <w:t xml:space="preserve"> prenos diela je verejné</w:t>
            </w:r>
            <w:r>
              <w:rPr>
                <w:rFonts w:hint="default"/>
              </w:rPr>
              <w:t xml:space="preserve"> ší</w:t>
            </w:r>
            <w:r>
              <w:rPr>
                <w:rFonts w:hint="default"/>
              </w:rPr>
              <w:t>renie diela aký</w:t>
            </w:r>
            <w:r>
              <w:rPr>
                <w:rFonts w:hint="default"/>
              </w:rPr>
              <w:t>mikoľ</w:t>
            </w:r>
            <w:r>
              <w:rPr>
                <w:rFonts w:hint="default"/>
              </w:rPr>
              <w:t>vek technický</w:t>
            </w:r>
            <w:r>
              <w:rPr>
                <w:rFonts w:hint="default"/>
              </w:rPr>
              <w:t>mi prostriedkami po drô</w:t>
            </w:r>
            <w:r>
              <w:rPr>
                <w:rFonts w:hint="default"/>
              </w:rPr>
              <w:t>te alebo bezdrô</w:t>
            </w:r>
            <w:r>
              <w:rPr>
                <w:rFonts w:hint="default"/>
              </w:rPr>
              <w:t>tovo tak, ž</w:t>
            </w:r>
            <w:r>
              <w:rPr>
                <w:rFonts w:hint="default"/>
              </w:rPr>
              <w:t>e toto dielo môž</w:t>
            </w:r>
            <w:r>
              <w:rPr>
                <w:rFonts w:hint="default"/>
              </w:rPr>
              <w:t>u vní</w:t>
            </w:r>
            <w:r>
              <w:rPr>
                <w:rFonts w:hint="default"/>
              </w:rPr>
              <w:t>mať</w:t>
            </w:r>
            <w:r>
              <w:rPr>
                <w:rFonts w:hint="default"/>
              </w:rPr>
              <w:t xml:space="preserve"> osoby na miestach, kde by ho bez tohto prenosu vní</w:t>
            </w:r>
            <w:r>
              <w:rPr>
                <w:rFonts w:hint="default"/>
              </w:rPr>
              <w:t>mať</w:t>
            </w:r>
            <w:r>
              <w:rPr>
                <w:rFonts w:hint="default"/>
              </w:rPr>
              <w:t xml:space="preserve"> nemohli.</w:t>
            </w:r>
          </w:p>
          <w:p w:rsidR="00B328E5" w:rsidP="00B328E5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B328E5" w:rsidP="00B328E5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(2) Vysielanie diela, retransmisia diela a sprí</w:t>
            </w:r>
            <w:r>
              <w:rPr>
                <w:rFonts w:hint="default"/>
              </w:rPr>
              <w:t>stupň</w:t>
            </w:r>
            <w:r>
              <w:rPr>
                <w:rFonts w:hint="default"/>
              </w:rPr>
              <w:t>ovanie</w:t>
            </w:r>
            <w:r>
              <w:rPr>
                <w:rFonts w:hint="default"/>
              </w:rPr>
              <w:t xml:space="preserve"> diela verejnosti je verejný</w:t>
            </w:r>
            <w:r>
              <w:rPr>
                <w:rFonts w:hint="default"/>
              </w:rPr>
              <w:t>m prenosom diela.</w:t>
            </w:r>
          </w:p>
          <w:p w:rsidR="00B328E5" w:rsidRPr="00346CBA" w:rsidP="00346CBA">
            <w:pPr>
              <w:bidi w:val="0"/>
              <w:spacing w:after="0" w:line="240" w:lineRule="auto"/>
            </w:pPr>
          </w:p>
          <w:p w:rsidR="00346CBA" w:rsidRPr="00346CBA" w:rsidP="00346CBA">
            <w:pPr>
              <w:bidi w:val="0"/>
              <w:spacing w:after="0" w:line="240" w:lineRule="auto"/>
              <w:rPr>
                <w:rFonts w:hint="default"/>
              </w:rPr>
            </w:pPr>
            <w:r w:rsidRPr="00346CBA">
              <w:rPr>
                <w:rFonts w:hint="default"/>
              </w:rPr>
              <w:t>(2) Dielo je mož</w:t>
            </w:r>
            <w:r w:rsidRPr="00346CBA">
              <w:rPr>
                <w:rFonts w:hint="default"/>
              </w:rPr>
              <w:t>né</w:t>
            </w:r>
            <w:r w:rsidRPr="00346CBA">
              <w:rPr>
                <w:rFonts w:hint="default"/>
              </w:rPr>
              <w:t xml:space="preserve"> použ</w:t>
            </w:r>
            <w:r w:rsidRPr="00346CBA">
              <w:rPr>
                <w:rFonts w:hint="default"/>
              </w:rPr>
              <w:t>iť</w:t>
            </w:r>
            <w:r w:rsidRPr="00346CBA">
              <w:rPr>
                <w:rFonts w:hint="default"/>
              </w:rPr>
              <w:t xml:space="preserve"> iba so sú</w:t>
            </w:r>
            <w:r w:rsidRPr="00346CBA">
              <w:rPr>
                <w:rFonts w:hint="default"/>
              </w:rPr>
              <w:t>hlasom autora, ak tento zá</w:t>
            </w:r>
            <w:r w:rsidRPr="00346CBA">
              <w:rPr>
                <w:rFonts w:hint="default"/>
              </w:rPr>
              <w:t>kon neustanovuje inak.</w:t>
            </w:r>
          </w:p>
          <w:p w:rsidR="003E0502" w:rsidRPr="00346CBA" w:rsidP="0031096D">
            <w:pPr>
              <w:bidi w:val="0"/>
              <w:spacing w:after="0" w:line="240" w:lineRule="auto"/>
            </w:pPr>
          </w:p>
          <w:p w:rsidR="003E0502" w:rsidRPr="00346CBA" w:rsidP="0031096D">
            <w:pPr>
              <w:bidi w:val="0"/>
              <w:spacing w:after="0" w:line="240" w:lineRule="auto"/>
            </w:pPr>
          </w:p>
          <w:p w:rsidR="003E0502" w:rsidRPr="00346CBA" w:rsidP="0031096D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17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1942CD">
              <w:rPr>
                <w:rFonts w:hint="default"/>
                <w:b w:val="0"/>
                <w:sz w:val="20"/>
                <w:szCs w:val="20"/>
              </w:rPr>
              <w:t>2.   Č</w:t>
            </w:r>
            <w:r w:rsidRPr="001942CD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1942CD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1942CD">
              <w:rPr>
                <w:rFonts w:hint="default"/>
                <w:b w:val="0"/>
                <w:sz w:val="20"/>
                <w:szCs w:val="20"/>
              </w:rPr>
              <w:t>tá</w:t>
            </w:r>
            <w:r w:rsidRPr="001942CD">
              <w:rPr>
                <w:rFonts w:hint="default"/>
                <w:b w:val="0"/>
                <w:sz w:val="20"/>
                <w:szCs w:val="20"/>
              </w:rPr>
              <w:t>ty ustanovia, ž</w:t>
            </w:r>
            <w:r w:rsidRPr="001942CD">
              <w:rPr>
                <w:rFonts w:hint="default"/>
                <w:b w:val="0"/>
                <w:sz w:val="20"/>
                <w:szCs w:val="20"/>
              </w:rPr>
              <w:t>e ak poskytovateľ</w:t>
            </w:r>
            <w:r w:rsidRPr="001942CD">
              <w:rPr>
                <w:rFonts w:hint="default"/>
                <w:b w:val="0"/>
                <w:sz w:val="20"/>
                <w:szCs w:val="20"/>
              </w:rPr>
              <w:t xml:space="preserve"> online služ</w:t>
            </w:r>
            <w:r w:rsidRPr="001942CD">
              <w:rPr>
                <w:rFonts w:hint="default"/>
                <w:b w:val="0"/>
                <w:sz w:val="20"/>
                <w:szCs w:val="20"/>
              </w:rPr>
              <w:t>ieb zdieľ</w:t>
            </w:r>
            <w:r w:rsidRPr="001942CD">
              <w:rPr>
                <w:rFonts w:hint="default"/>
                <w:b w:val="0"/>
                <w:sz w:val="20"/>
                <w:szCs w:val="20"/>
              </w:rPr>
              <w:t>ania obsahu zí</w:t>
            </w:r>
            <w:r w:rsidRPr="001942CD">
              <w:rPr>
                <w:rFonts w:hint="default"/>
                <w:b w:val="0"/>
                <w:sz w:val="20"/>
                <w:szCs w:val="20"/>
              </w:rPr>
              <w:t>skal sú</w:t>
            </w:r>
            <w:r w:rsidRPr="001942CD">
              <w:rPr>
                <w:rFonts w:hint="default"/>
                <w:b w:val="0"/>
                <w:sz w:val="20"/>
                <w:szCs w:val="20"/>
              </w:rPr>
              <w:t>hlas, naprí</w:t>
            </w:r>
            <w:r w:rsidRPr="001942CD">
              <w:rPr>
                <w:rFonts w:hint="default"/>
                <w:b w:val="0"/>
                <w:sz w:val="20"/>
                <w:szCs w:val="20"/>
              </w:rPr>
              <w:t>klad uzavretí</w:t>
            </w:r>
            <w:r w:rsidRPr="001942CD">
              <w:rPr>
                <w:rFonts w:hint="default"/>
                <w:b w:val="0"/>
                <w:sz w:val="20"/>
                <w:szCs w:val="20"/>
              </w:rPr>
              <w:t>m licenč</w:t>
            </w:r>
            <w:r w:rsidRPr="001942CD">
              <w:rPr>
                <w:rFonts w:hint="default"/>
                <w:b w:val="0"/>
                <w:sz w:val="20"/>
                <w:szCs w:val="20"/>
              </w:rPr>
              <w:t>nej zmluvy, tento sú</w:t>
            </w:r>
            <w:r w:rsidRPr="001942CD">
              <w:rPr>
                <w:rFonts w:hint="default"/>
                <w:b w:val="0"/>
                <w:sz w:val="20"/>
                <w:szCs w:val="20"/>
              </w:rPr>
              <w:t>hlas sa vzť</w:t>
            </w:r>
            <w:r w:rsidRPr="001942CD">
              <w:rPr>
                <w:rFonts w:hint="default"/>
                <w:b w:val="0"/>
                <w:sz w:val="20"/>
                <w:szCs w:val="20"/>
              </w:rPr>
              <w:t>ahuje aj na ú</w:t>
            </w:r>
            <w:r w:rsidRPr="001942CD">
              <w:rPr>
                <w:rFonts w:hint="default"/>
                <w:b w:val="0"/>
                <w:sz w:val="20"/>
                <w:szCs w:val="20"/>
              </w:rPr>
              <w:t>kony vykoná</w:t>
            </w:r>
            <w:r w:rsidRPr="001942CD">
              <w:rPr>
                <w:rFonts w:hint="default"/>
                <w:b w:val="0"/>
                <w:sz w:val="20"/>
                <w:szCs w:val="20"/>
              </w:rPr>
              <w:t>vané</w:t>
            </w:r>
            <w:r w:rsidRPr="001942CD">
              <w:rPr>
                <w:rFonts w:hint="default"/>
                <w:b w:val="0"/>
                <w:sz w:val="20"/>
                <w:szCs w:val="20"/>
              </w:rPr>
              <w:t xml:space="preserve"> použí</w:t>
            </w:r>
            <w:r w:rsidRPr="001942CD">
              <w:rPr>
                <w:rFonts w:hint="default"/>
                <w:b w:val="0"/>
                <w:sz w:val="20"/>
                <w:szCs w:val="20"/>
              </w:rPr>
              <w:t>vateľ</w:t>
            </w:r>
            <w:r w:rsidRPr="001942CD">
              <w:rPr>
                <w:rFonts w:hint="default"/>
                <w:b w:val="0"/>
                <w:sz w:val="20"/>
                <w:szCs w:val="20"/>
              </w:rPr>
              <w:t>mi služ</w:t>
            </w:r>
            <w:r w:rsidRPr="001942CD">
              <w:rPr>
                <w:rFonts w:hint="default"/>
                <w:b w:val="0"/>
                <w:sz w:val="20"/>
                <w:szCs w:val="20"/>
              </w:rPr>
              <w:t>ieb, ktoré</w:t>
            </w:r>
            <w:r w:rsidRPr="001942CD">
              <w:rPr>
                <w:rFonts w:hint="default"/>
                <w:b w:val="0"/>
                <w:sz w:val="20"/>
                <w:szCs w:val="20"/>
              </w:rPr>
              <w:t xml:space="preserve"> patria do rozsahu pô</w:t>
            </w:r>
            <w:r w:rsidRPr="001942CD">
              <w:rPr>
                <w:rFonts w:hint="default"/>
                <w:b w:val="0"/>
                <w:sz w:val="20"/>
                <w:szCs w:val="20"/>
              </w:rPr>
              <w:t>sobnosti č</w:t>
            </w:r>
            <w:r w:rsidRPr="001942CD">
              <w:rPr>
                <w:rFonts w:hint="default"/>
                <w:b w:val="0"/>
                <w:sz w:val="20"/>
                <w:szCs w:val="20"/>
              </w:rPr>
              <w:t>lá</w:t>
            </w:r>
            <w:r w:rsidRPr="001942CD">
              <w:rPr>
                <w:rFonts w:hint="default"/>
                <w:b w:val="0"/>
                <w:sz w:val="20"/>
                <w:szCs w:val="20"/>
              </w:rPr>
              <w:t>nku 3 smernice 2001/29/ES, ak nekonajú</w:t>
            </w:r>
            <w:r w:rsidRPr="001942CD">
              <w:rPr>
                <w:rFonts w:hint="default"/>
                <w:b w:val="0"/>
                <w:sz w:val="20"/>
                <w:szCs w:val="20"/>
              </w:rPr>
              <w:t xml:space="preserve"> na obchodnom zá</w:t>
            </w:r>
            <w:r w:rsidRPr="001942CD">
              <w:rPr>
                <w:rFonts w:hint="default"/>
                <w:b w:val="0"/>
                <w:sz w:val="20"/>
                <w:szCs w:val="20"/>
              </w:rPr>
              <w:t>klade alebo ich č</w:t>
            </w:r>
            <w:r w:rsidRPr="001942CD">
              <w:rPr>
                <w:rFonts w:hint="default"/>
                <w:b w:val="0"/>
                <w:sz w:val="20"/>
                <w:szCs w:val="20"/>
              </w:rPr>
              <w:t>innosť</w:t>
            </w:r>
            <w:r w:rsidRPr="001942CD">
              <w:rPr>
                <w:rFonts w:hint="default"/>
                <w:b w:val="0"/>
                <w:sz w:val="20"/>
                <w:szCs w:val="20"/>
              </w:rPr>
              <w:t xml:space="preserve"> nevytvá</w:t>
            </w:r>
            <w:r w:rsidRPr="001942CD">
              <w:rPr>
                <w:rFonts w:hint="default"/>
                <w:b w:val="0"/>
                <w:sz w:val="20"/>
                <w:szCs w:val="20"/>
              </w:rPr>
              <w:t>ra vý</w:t>
            </w:r>
            <w:r w:rsidRPr="001942CD">
              <w:rPr>
                <w:rFonts w:hint="default"/>
                <w:b w:val="0"/>
                <w:sz w:val="20"/>
                <w:szCs w:val="20"/>
              </w:rPr>
              <w:t>razné</w:t>
            </w:r>
            <w:r w:rsidRPr="001942CD">
              <w:rPr>
                <w:rFonts w:hint="default"/>
                <w:b w:val="0"/>
                <w:sz w:val="20"/>
                <w:szCs w:val="20"/>
              </w:rPr>
              <w:t xml:space="preserve"> prí</w:t>
            </w:r>
            <w:r w:rsidRPr="001942CD">
              <w:rPr>
                <w:rFonts w:hint="default"/>
                <w:b w:val="0"/>
                <w:sz w:val="20"/>
                <w:szCs w:val="20"/>
              </w:rPr>
              <w:t>jmy.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64f</w:t>
            </w:r>
          </w:p>
          <w:p w:rsidR="0001088C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B54691" w:rsidP="00027BA3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3D5FF5" w:rsidR="003D5FF5">
              <w:rPr>
                <w:rFonts w:hint="default"/>
                <w:b w:val="0"/>
                <w:sz w:val="20"/>
                <w:szCs w:val="20"/>
              </w:rPr>
              <w:t>Ak autor udelil poskytovateľ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>ovi služ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>by zdieľ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>ania obsahu on-line sú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>hlas na verejný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 xml:space="preserve"> prenos diela, vzť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>ahuje sa v rovnakom rozsahu tento sú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>hlas aj na ú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>kony verejné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>ho prenosu diela vykonané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 xml:space="preserve"> uží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>vateľ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>om tejto služ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>by; to sa nevzť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>ahuje na také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 xml:space="preserve"> ú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>kony podľ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>a prvej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 xml:space="preserve"> vety, ktoré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 xml:space="preserve"> vykoná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>va uží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>vateľ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 xml:space="preserve"> v rá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>mci vý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>konu svojho povolania, podnikania alebo ak také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>to ú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>kony vytvá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>rajú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 xml:space="preserve"> vý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>znamné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 xml:space="preserve"> prí</w:t>
            </w:r>
            <w:r w:rsidRPr="003D5FF5" w:rsidR="003D5FF5">
              <w:rPr>
                <w:rFonts w:hint="default"/>
                <w:b w:val="0"/>
                <w:sz w:val="20"/>
                <w:szCs w:val="20"/>
              </w:rPr>
              <w:t>jmy.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17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72794A" w:rsidP="0072794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72794A">
              <w:rPr>
                <w:rFonts w:hint="default"/>
                <w:b w:val="0"/>
                <w:sz w:val="20"/>
                <w:szCs w:val="20"/>
              </w:rPr>
              <w:t>3.   Ak poskytovateľ</w:t>
            </w:r>
            <w:r w:rsidRPr="0072794A">
              <w:rPr>
                <w:rFonts w:hint="default"/>
                <w:b w:val="0"/>
                <w:sz w:val="20"/>
                <w:szCs w:val="20"/>
              </w:rPr>
              <w:t xml:space="preserve"> online služ</w:t>
            </w:r>
            <w:r w:rsidRPr="0072794A">
              <w:rPr>
                <w:rFonts w:hint="default"/>
                <w:b w:val="0"/>
                <w:sz w:val="20"/>
                <w:szCs w:val="20"/>
              </w:rPr>
              <w:t>ieb zdieľ</w:t>
            </w:r>
            <w:r w:rsidRPr="0072794A">
              <w:rPr>
                <w:rFonts w:hint="default"/>
                <w:b w:val="0"/>
                <w:sz w:val="20"/>
                <w:szCs w:val="20"/>
              </w:rPr>
              <w:t>ania obsahu vykoná</w:t>
            </w:r>
            <w:r w:rsidRPr="0072794A">
              <w:rPr>
                <w:rFonts w:hint="default"/>
                <w:b w:val="0"/>
                <w:sz w:val="20"/>
                <w:szCs w:val="20"/>
              </w:rPr>
              <w:t>va ú</w:t>
            </w:r>
            <w:r w:rsidRPr="0072794A">
              <w:rPr>
                <w:rFonts w:hint="default"/>
                <w:b w:val="0"/>
                <w:sz w:val="20"/>
                <w:szCs w:val="20"/>
              </w:rPr>
              <w:t>kon verejné</w:t>
            </w:r>
            <w:r w:rsidRPr="0072794A">
              <w:rPr>
                <w:rFonts w:hint="default"/>
                <w:b w:val="0"/>
                <w:sz w:val="20"/>
                <w:szCs w:val="20"/>
              </w:rPr>
              <w:t>ho prenosu alebo ú</w:t>
            </w:r>
            <w:r w:rsidRPr="0072794A">
              <w:rPr>
                <w:rFonts w:hint="default"/>
                <w:b w:val="0"/>
                <w:sz w:val="20"/>
                <w:szCs w:val="20"/>
              </w:rPr>
              <w:t>kon sprí</w:t>
            </w:r>
            <w:r w:rsidRPr="0072794A">
              <w:rPr>
                <w:rFonts w:hint="default"/>
                <w:b w:val="0"/>
                <w:sz w:val="20"/>
                <w:szCs w:val="20"/>
              </w:rPr>
              <w:t>stupnenia verejnosti podľ</w:t>
            </w:r>
            <w:r w:rsidRPr="0072794A">
              <w:rPr>
                <w:rFonts w:hint="default"/>
                <w:b w:val="0"/>
                <w:sz w:val="20"/>
                <w:szCs w:val="20"/>
              </w:rPr>
              <w:t>a podmienok ustanovený</w:t>
            </w:r>
            <w:r w:rsidRPr="0072794A">
              <w:rPr>
                <w:rFonts w:hint="default"/>
                <w:b w:val="0"/>
                <w:sz w:val="20"/>
                <w:szCs w:val="20"/>
              </w:rPr>
              <w:t>ch v tejto smernici, obmedzenie zodpovednosti stanovené</w:t>
            </w:r>
            <w:r w:rsidRPr="0072794A">
              <w:rPr>
                <w:rFonts w:hint="default"/>
                <w:b w:val="0"/>
                <w:sz w:val="20"/>
                <w:szCs w:val="20"/>
              </w:rPr>
              <w:t xml:space="preserve"> v č</w:t>
            </w:r>
            <w:r w:rsidRPr="0072794A">
              <w:rPr>
                <w:rFonts w:hint="default"/>
                <w:b w:val="0"/>
                <w:sz w:val="20"/>
                <w:szCs w:val="20"/>
              </w:rPr>
              <w:t>lá</w:t>
            </w:r>
            <w:r w:rsidRPr="0072794A">
              <w:rPr>
                <w:rFonts w:hint="default"/>
                <w:b w:val="0"/>
                <w:sz w:val="20"/>
                <w:szCs w:val="20"/>
              </w:rPr>
              <w:t>nku 14 ods. 1 smernice 2000/31/ES sa neuplatň</w:t>
            </w:r>
            <w:r w:rsidRPr="0072794A">
              <w:rPr>
                <w:rFonts w:hint="default"/>
                <w:b w:val="0"/>
                <w:sz w:val="20"/>
                <w:szCs w:val="20"/>
              </w:rPr>
              <w:t>uje na situá</w:t>
            </w:r>
            <w:r w:rsidRPr="0072794A">
              <w:rPr>
                <w:rFonts w:hint="default"/>
                <w:b w:val="0"/>
                <w:sz w:val="20"/>
                <w:szCs w:val="20"/>
              </w:rPr>
              <w:t>cie, na ktoré</w:t>
            </w:r>
            <w:r w:rsidRPr="0072794A">
              <w:rPr>
                <w:rFonts w:hint="default"/>
                <w:b w:val="0"/>
                <w:sz w:val="20"/>
                <w:szCs w:val="20"/>
              </w:rPr>
              <w:t xml:space="preserve"> sa vzť</w:t>
            </w:r>
            <w:r w:rsidRPr="0072794A">
              <w:rPr>
                <w:rFonts w:hint="default"/>
                <w:b w:val="0"/>
                <w:sz w:val="20"/>
                <w:szCs w:val="20"/>
              </w:rPr>
              <w:t>ahuje tento č</w:t>
            </w:r>
            <w:r w:rsidRPr="0072794A">
              <w:rPr>
                <w:rFonts w:hint="default"/>
                <w:b w:val="0"/>
                <w:sz w:val="20"/>
                <w:szCs w:val="20"/>
              </w:rPr>
              <w:t>lá</w:t>
            </w:r>
            <w:r w:rsidRPr="0072794A">
              <w:rPr>
                <w:rFonts w:hint="default"/>
                <w:b w:val="0"/>
                <w:sz w:val="20"/>
                <w:szCs w:val="20"/>
              </w:rPr>
              <w:t>nok.</w:t>
            </w:r>
          </w:p>
          <w:p w:rsidR="003E0502" w:rsidRPr="00E673F8" w:rsidP="00F33860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72794A">
              <w:rPr>
                <w:rFonts w:hint="default"/>
                <w:b w:val="0"/>
                <w:sz w:val="20"/>
                <w:szCs w:val="20"/>
              </w:rPr>
              <w:t>Prvý</w:t>
            </w:r>
            <w:r w:rsidRPr="0072794A">
              <w:rPr>
                <w:rFonts w:hint="default"/>
                <w:b w:val="0"/>
                <w:sz w:val="20"/>
                <w:szCs w:val="20"/>
              </w:rPr>
              <w:t>m pododsekom tohto odseku nie je dotknuté</w:t>
            </w:r>
            <w:r w:rsidRPr="0072794A">
              <w:rPr>
                <w:rFonts w:hint="default"/>
                <w:b w:val="0"/>
                <w:sz w:val="20"/>
                <w:szCs w:val="20"/>
              </w:rPr>
              <w:t xml:space="preserve"> prí</w:t>
            </w:r>
            <w:r w:rsidRPr="0072794A">
              <w:rPr>
                <w:rFonts w:hint="default"/>
                <w:b w:val="0"/>
                <w:sz w:val="20"/>
                <w:szCs w:val="20"/>
              </w:rPr>
              <w:t>pa</w:t>
            </w:r>
            <w:r w:rsidRPr="0072794A">
              <w:rPr>
                <w:rFonts w:hint="default"/>
                <w:b w:val="0"/>
                <w:sz w:val="20"/>
                <w:szCs w:val="20"/>
              </w:rPr>
              <w:t>dné</w:t>
            </w:r>
            <w:r w:rsidRPr="0072794A">
              <w:rPr>
                <w:rFonts w:hint="default"/>
                <w:b w:val="0"/>
                <w:sz w:val="20"/>
                <w:szCs w:val="20"/>
              </w:rPr>
              <w:t xml:space="preserve"> uplatň</w:t>
            </w:r>
            <w:r w:rsidRPr="0072794A">
              <w:rPr>
                <w:rFonts w:hint="default"/>
                <w:b w:val="0"/>
                <w:sz w:val="20"/>
                <w:szCs w:val="20"/>
              </w:rPr>
              <w:t>ovanie č</w:t>
            </w:r>
            <w:r w:rsidRPr="0072794A">
              <w:rPr>
                <w:rFonts w:hint="default"/>
                <w:b w:val="0"/>
                <w:sz w:val="20"/>
                <w:szCs w:val="20"/>
              </w:rPr>
              <w:t>lá</w:t>
            </w:r>
            <w:r w:rsidRPr="0072794A">
              <w:rPr>
                <w:rFonts w:hint="default"/>
                <w:b w:val="0"/>
                <w:sz w:val="20"/>
                <w:szCs w:val="20"/>
              </w:rPr>
              <w:t>nku 14 ods. 1 smernice 2000/31/ES na uvedený</w:t>
            </w:r>
            <w:r w:rsidRPr="0072794A">
              <w:rPr>
                <w:rFonts w:hint="default"/>
                <w:b w:val="0"/>
                <w:sz w:val="20"/>
                <w:szCs w:val="20"/>
              </w:rPr>
              <w:t>ch poskytovateľ</w:t>
            </w:r>
            <w:r w:rsidRPr="0072794A">
              <w:rPr>
                <w:rFonts w:hint="default"/>
                <w:b w:val="0"/>
                <w:sz w:val="20"/>
                <w:szCs w:val="20"/>
              </w:rPr>
              <w:t>ov služ</w:t>
            </w:r>
            <w:r w:rsidRPr="0072794A">
              <w:rPr>
                <w:rFonts w:hint="default"/>
                <w:b w:val="0"/>
                <w:sz w:val="20"/>
                <w:szCs w:val="20"/>
              </w:rPr>
              <w:t>ieb na úč</w:t>
            </w:r>
            <w:r w:rsidRPr="0072794A">
              <w:rPr>
                <w:rFonts w:hint="default"/>
                <w:b w:val="0"/>
                <w:sz w:val="20"/>
                <w:szCs w:val="20"/>
              </w:rPr>
              <w:t>ely, ktoré</w:t>
            </w:r>
            <w:r w:rsidRPr="0072794A">
              <w:rPr>
                <w:rFonts w:hint="default"/>
                <w:b w:val="0"/>
                <w:sz w:val="20"/>
                <w:szCs w:val="20"/>
              </w:rPr>
              <w:t xml:space="preserve"> nepatria do rozsahu pô</w:t>
            </w:r>
            <w:r w:rsidRPr="0072794A">
              <w:rPr>
                <w:rFonts w:hint="default"/>
                <w:b w:val="0"/>
                <w:sz w:val="20"/>
                <w:szCs w:val="20"/>
              </w:rPr>
              <w:t>sobnosti tejto smernice.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64a</w:t>
            </w:r>
          </w:p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 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B90701" w:rsidR="00B90701">
              <w:rPr>
                <w:rFonts w:hint="default"/>
                <w:b w:val="0"/>
                <w:sz w:val="20"/>
                <w:szCs w:val="20"/>
              </w:rPr>
              <w:t>Poskytovateľ</w:t>
            </w:r>
            <w:r w:rsidRPr="00B90701" w:rsidR="00B90701">
              <w:rPr>
                <w:rFonts w:hint="default"/>
                <w:b w:val="0"/>
                <w:sz w:val="20"/>
                <w:szCs w:val="20"/>
              </w:rPr>
              <w:t xml:space="preserve"> služ</w:t>
            </w:r>
            <w:r w:rsidRPr="00B90701" w:rsidR="00B90701">
              <w:rPr>
                <w:rFonts w:hint="default"/>
                <w:b w:val="0"/>
                <w:sz w:val="20"/>
                <w:szCs w:val="20"/>
              </w:rPr>
              <w:t>by zdieľ</w:t>
            </w:r>
            <w:r w:rsidRPr="00B90701" w:rsidR="00B90701">
              <w:rPr>
                <w:rFonts w:hint="default"/>
                <w:b w:val="0"/>
                <w:sz w:val="20"/>
                <w:szCs w:val="20"/>
              </w:rPr>
              <w:t>ania obsahu on-line sa v prí</w:t>
            </w:r>
            <w:r w:rsidRPr="00B90701" w:rsidR="00B90701">
              <w:rPr>
                <w:rFonts w:hint="default"/>
                <w:b w:val="0"/>
                <w:sz w:val="20"/>
                <w:szCs w:val="20"/>
              </w:rPr>
              <w:t>pade verejné</w:t>
            </w:r>
            <w:r w:rsidRPr="00B90701" w:rsidR="00B90701">
              <w:rPr>
                <w:rFonts w:hint="default"/>
                <w:b w:val="0"/>
                <w:sz w:val="20"/>
                <w:szCs w:val="20"/>
              </w:rPr>
              <w:t>ho prenosu diela nemôž</w:t>
            </w:r>
            <w:r w:rsidRPr="00B90701" w:rsidR="00B90701">
              <w:rPr>
                <w:rFonts w:hint="default"/>
                <w:b w:val="0"/>
                <w:sz w:val="20"/>
                <w:szCs w:val="20"/>
              </w:rPr>
              <w:t>e dovolá</w:t>
            </w:r>
            <w:r w:rsidRPr="00B90701" w:rsidR="00B90701">
              <w:rPr>
                <w:rFonts w:hint="default"/>
                <w:b w:val="0"/>
                <w:sz w:val="20"/>
                <w:szCs w:val="20"/>
              </w:rPr>
              <w:t>vať</w:t>
            </w:r>
            <w:r w:rsidRPr="00B90701" w:rsidR="00B90701">
              <w:rPr>
                <w:rFonts w:hint="default"/>
                <w:b w:val="0"/>
                <w:sz w:val="20"/>
                <w:szCs w:val="20"/>
              </w:rPr>
              <w:t xml:space="preserve"> obmedzenia zodpovednosti podľ</w:t>
            </w:r>
            <w:r w:rsidRPr="00B90701" w:rsidR="00B90701">
              <w:rPr>
                <w:rFonts w:hint="default"/>
                <w:b w:val="0"/>
                <w:sz w:val="20"/>
                <w:szCs w:val="20"/>
              </w:rPr>
              <w:t>a osobitné</w:t>
            </w:r>
            <w:r w:rsidRPr="00B90701" w:rsidR="00B90701">
              <w:rPr>
                <w:rFonts w:hint="default"/>
                <w:b w:val="0"/>
                <w:sz w:val="20"/>
                <w:szCs w:val="20"/>
              </w:rPr>
              <w:t xml:space="preserve">ho predpisu </w:t>
            </w:r>
            <w:r w:rsidRPr="00EA3998" w:rsidR="00EA3998">
              <w:rPr>
                <w:b w:val="0"/>
                <w:sz w:val="20"/>
                <w:szCs w:val="20"/>
                <w:vertAlign w:val="superscript"/>
              </w:rPr>
              <w:t>26</w:t>
            </w:r>
            <w:r w:rsidR="00B90701">
              <w:rPr>
                <w:b w:val="0"/>
                <w:sz w:val="20"/>
                <w:szCs w:val="20"/>
                <w:vertAlign w:val="superscript"/>
              </w:rPr>
              <w:t>a</w:t>
            </w:r>
            <w:r w:rsidRPr="00EA3998" w:rsidR="00EA3998">
              <w:rPr>
                <w:b w:val="0"/>
                <w:sz w:val="20"/>
                <w:szCs w:val="20"/>
                <w:vertAlign w:val="superscript"/>
              </w:rPr>
              <w:t>)</w:t>
            </w:r>
            <w:r w:rsidRPr="00EA3998" w:rsidR="00EA3998">
              <w:rPr>
                <w:b w:val="0"/>
                <w:sz w:val="20"/>
                <w:szCs w:val="20"/>
              </w:rPr>
              <w:t>.</w:t>
            </w:r>
          </w:p>
          <w:p w:rsidR="008428D6" w:rsidP="008428D6">
            <w:pPr>
              <w:bidi w:val="0"/>
              <w:spacing w:after="0" w:line="240" w:lineRule="auto"/>
            </w:pPr>
          </w:p>
          <w:p w:rsidR="008428D6" w:rsidRPr="008428D6" w:rsidP="00B90701">
            <w:pPr>
              <w:bidi w:val="0"/>
              <w:spacing w:after="0" w:line="240" w:lineRule="auto"/>
              <w:rPr>
                <w:rFonts w:hint="default"/>
              </w:rPr>
            </w:pPr>
            <w:r w:rsidRPr="008428D6">
              <w:t>26</w:t>
            </w:r>
            <w:r w:rsidR="00B90701">
              <w:t>a</w:t>
            </w:r>
            <w:r w:rsidRPr="008428D6">
              <w:rPr>
                <w:rFonts w:hint="default"/>
              </w:rPr>
              <w:t>) §</w:t>
            </w:r>
            <w:r w:rsidRPr="008428D6">
              <w:rPr>
                <w:rFonts w:hint="default"/>
              </w:rPr>
              <w:t xml:space="preserve"> 6 zá</w:t>
            </w:r>
            <w:r w:rsidRPr="008428D6">
              <w:rPr>
                <w:rFonts w:hint="default"/>
              </w:rPr>
              <w:t>kona č</w:t>
            </w:r>
            <w:r w:rsidRPr="008428D6">
              <w:rPr>
                <w:rFonts w:hint="default"/>
              </w:rPr>
              <w:t>. 22/2004 Z. z. o elektronickom obchode.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17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72794A">
              <w:rPr>
                <w:rFonts w:hint="default"/>
                <w:b w:val="0"/>
                <w:sz w:val="20"/>
                <w:szCs w:val="20"/>
              </w:rPr>
              <w:t>4.   Ak nie je udelený</w:t>
            </w:r>
            <w:r w:rsidRPr="0072794A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72794A">
              <w:rPr>
                <w:rFonts w:hint="default"/>
                <w:b w:val="0"/>
                <w:sz w:val="20"/>
                <w:szCs w:val="20"/>
              </w:rPr>
              <w:t>hlas, poskytovatelia online služ</w:t>
            </w:r>
            <w:r w:rsidRPr="0072794A">
              <w:rPr>
                <w:rFonts w:hint="default"/>
                <w:b w:val="0"/>
                <w:sz w:val="20"/>
                <w:szCs w:val="20"/>
              </w:rPr>
              <w:t>ieb zdieľ</w:t>
            </w:r>
            <w:r w:rsidRPr="0072794A">
              <w:rPr>
                <w:rFonts w:hint="default"/>
                <w:b w:val="0"/>
                <w:sz w:val="20"/>
                <w:szCs w:val="20"/>
              </w:rPr>
              <w:t>ania obsahu sú</w:t>
            </w:r>
            <w:r w:rsidRPr="0072794A">
              <w:rPr>
                <w:rFonts w:hint="default"/>
                <w:b w:val="0"/>
                <w:sz w:val="20"/>
                <w:szCs w:val="20"/>
              </w:rPr>
              <w:t xml:space="preserve"> zodpovední</w:t>
            </w:r>
            <w:r w:rsidRPr="0072794A">
              <w:rPr>
                <w:rFonts w:hint="default"/>
                <w:b w:val="0"/>
                <w:sz w:val="20"/>
                <w:szCs w:val="20"/>
              </w:rPr>
              <w:t xml:space="preserve"> za nepovolené</w:t>
            </w:r>
            <w:r w:rsidRPr="0072794A">
              <w:rPr>
                <w:rFonts w:hint="default"/>
                <w:b w:val="0"/>
                <w:sz w:val="20"/>
                <w:szCs w:val="20"/>
              </w:rPr>
              <w:t xml:space="preserve"> ú</w:t>
            </w:r>
            <w:r w:rsidRPr="0072794A">
              <w:rPr>
                <w:rFonts w:hint="default"/>
                <w:b w:val="0"/>
                <w:sz w:val="20"/>
                <w:szCs w:val="20"/>
              </w:rPr>
              <w:t>kony verejné</w:t>
            </w:r>
            <w:r w:rsidRPr="0072794A">
              <w:rPr>
                <w:rFonts w:hint="default"/>
                <w:b w:val="0"/>
                <w:sz w:val="20"/>
                <w:szCs w:val="20"/>
              </w:rPr>
              <w:t>ho prenosu diel chrá</w:t>
            </w:r>
            <w:r w:rsidRPr="0072794A">
              <w:rPr>
                <w:rFonts w:hint="default"/>
                <w:b w:val="0"/>
                <w:sz w:val="20"/>
                <w:szCs w:val="20"/>
              </w:rPr>
              <w:t>nený</w:t>
            </w:r>
            <w:r w:rsidRPr="0072794A">
              <w:rPr>
                <w:rFonts w:hint="default"/>
                <w:b w:val="0"/>
                <w:sz w:val="20"/>
                <w:szCs w:val="20"/>
              </w:rPr>
              <w:t>ch autorský</w:t>
            </w:r>
            <w:r w:rsidRPr="0072794A">
              <w:rPr>
                <w:rFonts w:hint="default"/>
                <w:b w:val="0"/>
                <w:sz w:val="20"/>
                <w:szCs w:val="20"/>
              </w:rPr>
              <w:t>m prá</w:t>
            </w:r>
            <w:r w:rsidRPr="0072794A">
              <w:rPr>
                <w:rFonts w:hint="default"/>
                <w:b w:val="0"/>
                <w:sz w:val="20"/>
                <w:szCs w:val="20"/>
              </w:rPr>
              <w:t>vom a iný</w:t>
            </w:r>
            <w:r w:rsidRPr="0072794A">
              <w:rPr>
                <w:rFonts w:hint="default"/>
                <w:b w:val="0"/>
                <w:sz w:val="20"/>
                <w:szCs w:val="20"/>
              </w:rPr>
              <w:t>ch predmetov ochrany, vrá</w:t>
            </w:r>
            <w:r w:rsidRPr="0072794A">
              <w:rPr>
                <w:rFonts w:hint="default"/>
                <w:b w:val="0"/>
                <w:sz w:val="20"/>
                <w:szCs w:val="20"/>
              </w:rPr>
              <w:t>tane ich sprí</w:t>
            </w:r>
            <w:r w:rsidRPr="0072794A">
              <w:rPr>
                <w:rFonts w:hint="default"/>
                <w:b w:val="0"/>
                <w:sz w:val="20"/>
                <w:szCs w:val="20"/>
              </w:rPr>
              <w:t>stupnenia verejnosti, pokiaľ</w:t>
            </w:r>
            <w:r w:rsidRPr="0072794A">
              <w:rPr>
                <w:rFonts w:hint="default"/>
                <w:b w:val="0"/>
                <w:sz w:val="20"/>
                <w:szCs w:val="20"/>
              </w:rPr>
              <w:t xml:space="preserve"> poskytovatelia služ</w:t>
            </w:r>
            <w:r w:rsidRPr="0072794A">
              <w:rPr>
                <w:rFonts w:hint="default"/>
                <w:b w:val="0"/>
                <w:sz w:val="20"/>
                <w:szCs w:val="20"/>
              </w:rPr>
              <w:t>ieb nepreukáž</w:t>
            </w:r>
            <w:r w:rsidRPr="0072794A">
              <w:rPr>
                <w:rFonts w:hint="default"/>
                <w:b w:val="0"/>
                <w:sz w:val="20"/>
                <w:szCs w:val="20"/>
              </w:rPr>
              <w:t>u, ž</w:t>
            </w:r>
            <w:r w:rsidRPr="0072794A">
              <w:rPr>
                <w:rFonts w:hint="default"/>
                <w:b w:val="0"/>
                <w:sz w:val="20"/>
                <w:szCs w:val="20"/>
              </w:rPr>
              <w:t>e:</w:t>
            </w:r>
          </w:p>
          <w:p w:rsidR="003E0502" w:rsidP="0072794A">
            <w:pPr>
              <w:bidi w:val="0"/>
              <w:spacing w:after="0" w:line="240" w:lineRule="auto"/>
              <w:rPr>
                <w:rFonts w:eastAsia="Times New Roman"/>
              </w:rPr>
            </w:pPr>
            <w:r>
              <w:t xml:space="preserve">a) </w:t>
            </w:r>
            <w:r w:rsidRPr="00505AED">
              <w:rPr>
                <w:rFonts w:eastAsia="Times New Roman"/>
              </w:rPr>
              <w:t>vynaložili najlepšiu snahu na získanie súhlasu; a</w:t>
            </w:r>
          </w:p>
          <w:p w:rsidR="003E0502" w:rsidP="0072794A">
            <w:pPr>
              <w:bidi w:val="0"/>
              <w:spacing w:after="0" w:line="240" w:lineRule="auto"/>
              <w:rPr>
                <w:rFonts w:eastAsia="Times New Roman"/>
              </w:rPr>
            </w:pPr>
            <w:r>
              <w:t xml:space="preserve">b) </w:t>
            </w:r>
            <w:r w:rsidRPr="00505AED">
              <w:rPr>
                <w:rFonts w:eastAsia="Times New Roman"/>
              </w:rPr>
              <w:t>v súlade s vysokými normami odbornej starostlivosti v sektore vynaložili najlepšiu snahu na zabezpečenie nedostupnosti konkrétnych diel a iných predmetov ochrany, pre ktoré nositelia práv poskytli poskytovateľom služieb relevantné a nevyhnutné informácie; a v každom prípade</w:t>
            </w:r>
          </w:p>
          <w:p w:rsidR="003E0502" w:rsidRPr="0072794A" w:rsidP="0072794A">
            <w:pPr>
              <w:bidi w:val="0"/>
              <w:spacing w:after="0" w:line="240" w:lineRule="auto"/>
            </w:pPr>
            <w:r>
              <w:rPr>
                <w:rFonts w:eastAsia="Times New Roman"/>
              </w:rPr>
              <w:t xml:space="preserve">c) </w:t>
            </w:r>
            <w:r w:rsidRPr="00505AED">
              <w:rPr>
                <w:rFonts w:eastAsia="Times New Roman"/>
              </w:rPr>
              <w:t>urýchlene konali, po tom, ako dostali dostatočne podložené oznámenie od nositeľov práv, aby znemožnili prístup k svojim webovým sídlam alebo odstránili zo svojich webových sídiel oznámené diela alebo iné predmety ochrany, a vynaložili najlepšiu snahu na to, aby predišli ich budúcemu nahrávaniu v súlade s písmenom b).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64a</w:t>
            </w:r>
          </w:p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B86" w:rsidP="00C50B8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(1)  Poskytovateľ</w:t>
            </w:r>
            <w:r>
              <w:rPr>
                <w:rFonts w:hint="default"/>
              </w:rPr>
              <w:t xml:space="preserve"> služ</w:t>
            </w:r>
            <w:r>
              <w:rPr>
                <w:rFonts w:hint="default"/>
              </w:rPr>
              <w:t>by zdieľ</w:t>
            </w:r>
            <w:r>
              <w:rPr>
                <w:rFonts w:hint="default"/>
              </w:rPr>
              <w:t>ania obsahu on-line nesie zodpovednosť</w:t>
            </w:r>
            <w:r>
              <w:rPr>
                <w:rFonts w:hint="default"/>
              </w:rPr>
              <w:t xml:space="preserve"> za neoprá</w:t>
            </w:r>
            <w:r>
              <w:rPr>
                <w:rFonts w:hint="default"/>
              </w:rPr>
              <w:t>vnený</w:t>
            </w:r>
            <w:r>
              <w:rPr>
                <w:rFonts w:hint="default"/>
              </w:rPr>
              <w:t xml:space="preserve"> verejný</w:t>
            </w:r>
            <w:r>
              <w:rPr>
                <w:rFonts w:hint="default"/>
              </w:rPr>
              <w:t xml:space="preserve"> prenos diela, ak nepreukáž</w:t>
            </w:r>
            <w:r>
              <w:rPr>
                <w:rFonts w:hint="default"/>
              </w:rPr>
              <w:t>e, ž</w:t>
            </w:r>
            <w:r>
              <w:rPr>
                <w:rFonts w:hint="default"/>
              </w:rPr>
              <w:t>e</w:t>
            </w:r>
          </w:p>
          <w:p w:rsidR="00C50B86" w:rsidP="00C50B8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C50B86" w:rsidP="00C50B8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a)  vynalož</w:t>
            </w:r>
            <w:r>
              <w:rPr>
                <w:rFonts w:hint="default"/>
              </w:rPr>
              <w:t>il vš</w:t>
            </w:r>
            <w:r>
              <w:rPr>
                <w:rFonts w:hint="default"/>
              </w:rPr>
              <w:t>etko ú</w:t>
            </w:r>
            <w:r>
              <w:rPr>
                <w:rFonts w:hint="default"/>
              </w:rPr>
              <w:t>silie, ktoré</w:t>
            </w:r>
            <w:r>
              <w:rPr>
                <w:rFonts w:hint="default"/>
              </w:rPr>
              <w:t xml:space="preserve"> je mož</w:t>
            </w:r>
            <w:r>
              <w:rPr>
                <w:rFonts w:hint="default"/>
              </w:rPr>
              <w:t>né</w:t>
            </w:r>
            <w:r>
              <w:rPr>
                <w:rFonts w:hint="default"/>
              </w:rPr>
              <w:t xml:space="preserve"> spr</w:t>
            </w:r>
            <w:r>
              <w:rPr>
                <w:rFonts w:hint="default"/>
              </w:rPr>
              <w:t>avodlivo pož</w:t>
            </w:r>
            <w:r>
              <w:rPr>
                <w:rFonts w:hint="default"/>
              </w:rPr>
              <w:t>adovať</w:t>
            </w:r>
            <w:r>
              <w:rPr>
                <w:rFonts w:hint="default"/>
              </w:rPr>
              <w:t>, na zí</w:t>
            </w:r>
            <w:r>
              <w:rPr>
                <w:rFonts w:hint="default"/>
              </w:rPr>
              <w:t>skanie sú</w:t>
            </w:r>
            <w:r>
              <w:rPr>
                <w:rFonts w:hint="default"/>
              </w:rPr>
              <w:t>hlasu na toto použ</w:t>
            </w:r>
            <w:r>
              <w:rPr>
                <w:rFonts w:hint="default"/>
              </w:rPr>
              <w:t>itie,</w:t>
            </w:r>
          </w:p>
          <w:p w:rsidR="00C50B86" w:rsidP="00C50B8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C50B86" w:rsidP="00C50B8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b) v sú</w:t>
            </w:r>
            <w:r>
              <w:rPr>
                <w:rFonts w:hint="default"/>
              </w:rPr>
              <w:t>lade s vysoký</w:t>
            </w:r>
            <w:r>
              <w:rPr>
                <w:rFonts w:hint="default"/>
              </w:rPr>
              <w:t>mi odvetvový</w:t>
            </w:r>
            <w:r>
              <w:rPr>
                <w:rFonts w:hint="default"/>
              </w:rPr>
              <w:t>mi š</w:t>
            </w:r>
            <w:r>
              <w:rPr>
                <w:rFonts w:hint="default"/>
              </w:rPr>
              <w:t>tandardami odbornej starostlivosti vynalož</w:t>
            </w:r>
            <w:r>
              <w:rPr>
                <w:rFonts w:hint="default"/>
              </w:rPr>
              <w:t>il vš</w:t>
            </w:r>
            <w:r>
              <w:rPr>
                <w:rFonts w:hint="default"/>
              </w:rPr>
              <w:t>etko ú</w:t>
            </w:r>
            <w:r>
              <w:rPr>
                <w:rFonts w:hint="default"/>
              </w:rPr>
              <w:t>silie, ktoré</w:t>
            </w:r>
            <w:r>
              <w:rPr>
                <w:rFonts w:hint="default"/>
              </w:rPr>
              <w:t xml:space="preserve"> je mož</w:t>
            </w:r>
            <w:r>
              <w:rPr>
                <w:rFonts w:hint="default"/>
              </w:rPr>
              <w:t>né</w:t>
            </w:r>
            <w:r>
              <w:rPr>
                <w:rFonts w:hint="default"/>
              </w:rPr>
              <w:t xml:space="preserve"> spravodlivo pož</w:t>
            </w:r>
            <w:r>
              <w:rPr>
                <w:rFonts w:hint="default"/>
              </w:rPr>
              <w:t>adovať</w:t>
            </w:r>
            <w:r>
              <w:rPr>
                <w:rFonts w:hint="default"/>
              </w:rPr>
              <w:t>, na zaistenie nedostupnosti diela, o ktorom mu autor poskytol re</w:t>
            </w:r>
            <w:r>
              <w:rPr>
                <w:rFonts w:hint="default"/>
              </w:rPr>
              <w:t>levantné</w:t>
            </w:r>
            <w:r>
              <w:rPr>
                <w:rFonts w:hint="default"/>
              </w:rPr>
              <w:t xml:space="preserve"> a nevyhnutné</w:t>
            </w:r>
            <w:r>
              <w:rPr>
                <w:rFonts w:hint="default"/>
              </w:rPr>
              <w:t xml:space="preserve"> informá</w:t>
            </w:r>
            <w:r>
              <w:rPr>
                <w:rFonts w:hint="default"/>
              </w:rPr>
              <w:t>cie, a</w:t>
            </w:r>
          </w:p>
          <w:p w:rsidR="00C50B86" w:rsidRPr="00C50B86" w:rsidP="00C50B8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</w:p>
          <w:p w:rsidR="003E0502" w:rsidRPr="00E673F8" w:rsidP="00C50B86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C50B86" w:rsidR="00C50B86">
              <w:rPr>
                <w:rFonts w:hint="default"/>
                <w:b w:val="0"/>
                <w:sz w:val="20"/>
                <w:szCs w:val="20"/>
              </w:rPr>
              <w:t>c) bez zbytoč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>né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>ho odkladu  po tom, č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>o od autora dostal dostatoč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>ne odô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>vodnené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 xml:space="preserve"> ozná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>menie, znemož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>nil prí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>stup k ozná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>mené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>mu dielu alebo ho odstrá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>nil z kaž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>dé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>ho svojho webové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>ho sí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>dla a vynalož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>il vš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>etko ú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>silie, ktoré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 xml:space="preserve"> je mož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>né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 xml:space="preserve"> spravodlivo pož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>adovať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>, na zamedzenie jeho budú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>cemu nahratiu v sú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>lade s pí</w:t>
            </w:r>
            <w:r w:rsidRPr="00C50B86" w:rsidR="00C50B86">
              <w:rPr>
                <w:rFonts w:hint="default"/>
                <w:b w:val="0"/>
                <w:sz w:val="20"/>
                <w:szCs w:val="20"/>
              </w:rPr>
              <w:t>smenom b).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17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4D297B">
              <w:rPr>
                <w:rFonts w:hint="default"/>
                <w:b w:val="0"/>
                <w:sz w:val="20"/>
                <w:szCs w:val="20"/>
              </w:rPr>
              <w:t>5.   Pri urč</w:t>
            </w:r>
            <w:r w:rsidRPr="004D297B">
              <w:rPr>
                <w:rFonts w:hint="default"/>
                <w:b w:val="0"/>
                <w:sz w:val="20"/>
                <w:szCs w:val="20"/>
              </w:rPr>
              <w:t>ovaní</w:t>
            </w:r>
            <w:r w:rsidRPr="004D297B">
              <w:rPr>
                <w:rFonts w:hint="default"/>
                <w:b w:val="0"/>
                <w:sz w:val="20"/>
                <w:szCs w:val="20"/>
              </w:rPr>
              <w:t>, č</w:t>
            </w:r>
            <w:r w:rsidRPr="004D297B">
              <w:rPr>
                <w:rFonts w:hint="default"/>
                <w:b w:val="0"/>
                <w:sz w:val="20"/>
                <w:szCs w:val="20"/>
              </w:rPr>
              <w:t>i poskytovateľ</w:t>
            </w:r>
            <w:r w:rsidRPr="004D297B">
              <w:rPr>
                <w:rFonts w:hint="default"/>
                <w:b w:val="0"/>
                <w:sz w:val="20"/>
                <w:szCs w:val="20"/>
              </w:rPr>
              <w:t xml:space="preserve"> služ</w:t>
            </w:r>
            <w:r w:rsidRPr="004D297B">
              <w:rPr>
                <w:rFonts w:hint="default"/>
                <w:b w:val="0"/>
                <w:sz w:val="20"/>
                <w:szCs w:val="20"/>
              </w:rPr>
              <w:t>by splnil svoje povinnosti podľ</w:t>
            </w:r>
            <w:r w:rsidRPr="004D297B">
              <w:rPr>
                <w:rFonts w:hint="default"/>
                <w:b w:val="0"/>
                <w:sz w:val="20"/>
                <w:szCs w:val="20"/>
              </w:rPr>
              <w:t>a odseku 4, a so zreteľ</w:t>
            </w:r>
            <w:r w:rsidRPr="004D297B">
              <w:rPr>
                <w:rFonts w:hint="default"/>
                <w:b w:val="0"/>
                <w:sz w:val="20"/>
                <w:szCs w:val="20"/>
              </w:rPr>
              <w:t>om na zá</w:t>
            </w:r>
            <w:r w:rsidRPr="004D297B">
              <w:rPr>
                <w:rFonts w:hint="default"/>
                <w:b w:val="0"/>
                <w:sz w:val="20"/>
                <w:szCs w:val="20"/>
              </w:rPr>
              <w:t>sadu proporcionality, by sa mal okrem iné</w:t>
            </w:r>
            <w:r w:rsidRPr="004D297B">
              <w:rPr>
                <w:rFonts w:hint="default"/>
                <w:b w:val="0"/>
                <w:sz w:val="20"/>
                <w:szCs w:val="20"/>
              </w:rPr>
              <w:t>ho zohľ</w:t>
            </w:r>
            <w:r w:rsidRPr="004D297B">
              <w:rPr>
                <w:rFonts w:hint="default"/>
                <w:b w:val="0"/>
                <w:sz w:val="20"/>
                <w:szCs w:val="20"/>
              </w:rPr>
              <w:t>adniť</w:t>
            </w:r>
            <w:r w:rsidRPr="004D297B">
              <w:rPr>
                <w:rFonts w:hint="default"/>
                <w:b w:val="0"/>
                <w:sz w:val="20"/>
                <w:szCs w:val="20"/>
              </w:rPr>
              <w:t>:</w:t>
            </w:r>
          </w:p>
          <w:p w:rsidR="003E0502" w:rsidP="004D297B">
            <w:pPr>
              <w:bidi w:val="0"/>
              <w:spacing w:after="0" w:line="240" w:lineRule="auto"/>
              <w:rPr>
                <w:rFonts w:eastAsia="Times New Roman"/>
              </w:rPr>
            </w:pPr>
            <w:r>
              <w:t xml:space="preserve">a) </w:t>
            </w:r>
            <w:r w:rsidRPr="00505AED">
              <w:rPr>
                <w:rFonts w:eastAsia="Times New Roman"/>
              </w:rPr>
              <w:t>druh, publikum a rozsah služieb a druh diel alebo iných predmetov ochrany, ktoré nahrali používatelia služby; a</w:t>
            </w:r>
          </w:p>
          <w:p w:rsidR="003E0502" w:rsidRPr="004D297B" w:rsidP="004D297B">
            <w:pPr>
              <w:bidi w:val="0"/>
              <w:spacing w:after="0" w:line="240" w:lineRule="auto"/>
            </w:pPr>
            <w:r>
              <w:rPr>
                <w:rFonts w:eastAsia="Times New Roman"/>
              </w:rPr>
              <w:t xml:space="preserve">b) </w:t>
            </w:r>
            <w:r w:rsidRPr="00505AED">
              <w:rPr>
                <w:rFonts w:eastAsia="Times New Roman"/>
              </w:rPr>
              <w:t>dostupnosť vhodných a účinných prostriedkov a náklady na ne pre poskytovateľov služieb.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64a</w:t>
            </w:r>
          </w:p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 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55F" w:rsidRPr="0083255F" w:rsidP="0083255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83255F">
              <w:rPr>
                <w:rFonts w:hint="default"/>
              </w:rPr>
              <w:t>(2) Pri posudzovaní</w:t>
            </w:r>
            <w:r w:rsidRPr="0083255F">
              <w:rPr>
                <w:rFonts w:hint="default"/>
              </w:rPr>
              <w:t>, č</w:t>
            </w:r>
            <w:r w:rsidRPr="0083255F">
              <w:rPr>
                <w:rFonts w:hint="default"/>
              </w:rPr>
              <w:t>i poskytovateľ</w:t>
            </w:r>
            <w:r w:rsidRPr="0083255F">
              <w:rPr>
                <w:rFonts w:hint="default"/>
              </w:rPr>
              <w:t xml:space="preserve"> služ</w:t>
            </w:r>
            <w:r w:rsidRPr="0083255F">
              <w:rPr>
                <w:rFonts w:hint="default"/>
              </w:rPr>
              <w:t>by zdieľ</w:t>
            </w:r>
            <w:r w:rsidRPr="0083255F">
              <w:rPr>
                <w:rFonts w:hint="default"/>
              </w:rPr>
              <w:t>ania obsahu on-line splnil svoje povinnosti podľ</w:t>
            </w:r>
            <w:r w:rsidRPr="0083255F">
              <w:rPr>
                <w:rFonts w:hint="default"/>
              </w:rPr>
              <w:t>a odseku 1, sa primerane zohľ</w:t>
            </w:r>
            <w:r w:rsidRPr="0083255F">
              <w:rPr>
                <w:rFonts w:hint="default"/>
              </w:rPr>
              <w:t>adní</w:t>
            </w:r>
            <w:r w:rsidRPr="0083255F">
              <w:rPr>
                <w:rFonts w:hint="default"/>
              </w:rPr>
              <w:t xml:space="preserve"> najmä</w:t>
            </w:r>
          </w:p>
          <w:p w:rsidR="0083255F" w:rsidRPr="0083255F" w:rsidP="0083255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83255F" w:rsidRPr="0083255F" w:rsidP="0083255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83255F">
              <w:rPr>
                <w:rFonts w:hint="default"/>
              </w:rPr>
              <w:t>a) druh a rozsah služ</w:t>
            </w:r>
            <w:r w:rsidRPr="0083255F">
              <w:rPr>
                <w:rFonts w:hint="default"/>
              </w:rPr>
              <w:t>by, veľ</w:t>
            </w:r>
            <w:r w:rsidRPr="0083255F">
              <w:rPr>
                <w:rFonts w:hint="default"/>
              </w:rPr>
              <w:t>kosť</w:t>
            </w:r>
            <w:r w:rsidRPr="0083255F">
              <w:rPr>
                <w:rFonts w:hint="default"/>
              </w:rPr>
              <w:t xml:space="preserve"> jej cieľ</w:t>
            </w:r>
            <w:r w:rsidRPr="0083255F">
              <w:rPr>
                <w:rFonts w:hint="default"/>
              </w:rPr>
              <w:t>ovej skupiny a typ diela nahrané</w:t>
            </w:r>
            <w:r w:rsidRPr="0083255F">
              <w:rPr>
                <w:rFonts w:hint="default"/>
              </w:rPr>
              <w:t>ho uží</w:t>
            </w:r>
            <w:r w:rsidRPr="0083255F">
              <w:rPr>
                <w:rFonts w:hint="default"/>
              </w:rPr>
              <w:t>vateľ</w:t>
            </w:r>
            <w:r w:rsidRPr="0083255F">
              <w:rPr>
                <w:rFonts w:hint="default"/>
              </w:rPr>
              <w:t xml:space="preserve">om, </w:t>
            </w:r>
          </w:p>
          <w:p w:rsidR="0083255F" w:rsidRPr="0083255F" w:rsidP="0083255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83255F" w:rsidRPr="0083255F" w:rsidP="0083255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83255F">
              <w:rPr>
                <w:rFonts w:hint="default"/>
              </w:rPr>
              <w:t>b) dostupnosť</w:t>
            </w:r>
            <w:r w:rsidRPr="0083255F">
              <w:rPr>
                <w:rFonts w:hint="default"/>
              </w:rPr>
              <w:t xml:space="preserve"> vhodný</w:t>
            </w:r>
            <w:r w:rsidRPr="0083255F">
              <w:rPr>
                <w:rFonts w:hint="default"/>
              </w:rPr>
              <w:t>ch a úč</w:t>
            </w:r>
            <w:r w:rsidRPr="0083255F">
              <w:rPr>
                <w:rFonts w:hint="default"/>
              </w:rPr>
              <w:t>inný</w:t>
            </w:r>
            <w:r w:rsidRPr="0083255F">
              <w:rPr>
                <w:rFonts w:hint="default"/>
              </w:rPr>
              <w:t>ch prostriedkov a i</w:t>
            </w:r>
            <w:r w:rsidRPr="0083255F">
              <w:rPr>
                <w:rFonts w:hint="default"/>
              </w:rPr>
              <w:t>ch ná</w:t>
            </w:r>
            <w:r w:rsidRPr="0083255F">
              <w:rPr>
                <w:rFonts w:hint="default"/>
              </w:rPr>
              <w:t>kladov pre poskytovateľ</w:t>
            </w:r>
            <w:r w:rsidRPr="0083255F">
              <w:rPr>
                <w:rFonts w:hint="default"/>
              </w:rPr>
              <w:t>a služ</w:t>
            </w:r>
            <w:r w:rsidRPr="0083255F">
              <w:rPr>
                <w:rFonts w:hint="default"/>
              </w:rPr>
              <w:t>by zdieľ</w:t>
            </w:r>
            <w:r w:rsidRPr="0083255F">
              <w:rPr>
                <w:rFonts w:hint="default"/>
              </w:rPr>
              <w:t>ania obsahu on-line,</w:t>
            </w:r>
          </w:p>
          <w:p w:rsidR="0083255F" w:rsidRPr="0083255F" w:rsidP="0083255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83255F" w:rsidRPr="0083255F" w:rsidP="0083255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83255F">
              <w:rPr>
                <w:rFonts w:hint="default"/>
              </w:rPr>
              <w:t>c) typ obsahu nahrá</w:t>
            </w:r>
            <w:r w:rsidRPr="0083255F">
              <w:rPr>
                <w:rFonts w:hint="default"/>
              </w:rPr>
              <w:t>vané</w:t>
            </w:r>
            <w:r w:rsidRPr="0083255F">
              <w:rPr>
                <w:rFonts w:hint="default"/>
              </w:rPr>
              <w:t>ho uží</w:t>
            </w:r>
            <w:r w:rsidRPr="0083255F">
              <w:rPr>
                <w:rFonts w:hint="default"/>
              </w:rPr>
              <w:t>vateľ</w:t>
            </w:r>
            <w:r w:rsidRPr="0083255F">
              <w:rPr>
                <w:rFonts w:hint="default"/>
              </w:rPr>
              <w:t>mi.</w:t>
            </w:r>
          </w:p>
          <w:p w:rsidR="003E0502" w:rsidRPr="00E673F8" w:rsidP="001D68CE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17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F03BD3" w:rsidP="00F03BD3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F03BD3">
              <w:rPr>
                <w:rFonts w:hint="default"/>
                <w:b w:val="0"/>
                <w:sz w:val="20"/>
                <w:szCs w:val="20"/>
              </w:rPr>
              <w:t>6.   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ty ustanovia, pokiaľ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ide o nový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ch poskytovateľ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ov online služ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ieb zdieľ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ania obsahu, ktorý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ch služ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by sú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v 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nii dostupné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menej ako tri roky a ktorý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ch roč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obrat je nižší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ako 10 milió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nov EUR, vypočí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taný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v sú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>lade s odporúč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aní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m Komisie 2003/361/ES </w:t>
            </w:r>
            <w:r w:rsidRPr="00B73E80">
              <w:rPr>
                <w:b w:val="0"/>
                <w:sz w:val="20"/>
                <w:szCs w:val="20"/>
                <w:vertAlign w:val="superscript"/>
              </w:rPr>
              <w:t>(20)</w:t>
            </w:r>
            <w:r w:rsidRPr="00F03BD3">
              <w:rPr>
                <w:rFonts w:hint="default"/>
                <w:b w:val="0"/>
                <w:sz w:val="20"/>
                <w:szCs w:val="20"/>
              </w:rPr>
              <w:t>, aby sa podmienky podľ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a rež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imu zodpovednosti uvedené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>ho v odseku 4 obmedzovali na sú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>lad s odsekom 4 pí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sm. a) a na urý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chlené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ko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nanie, po prijatí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dostatoč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ne odô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vodnené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>ho ozná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menia, aby znemož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nili prí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stup k ozná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mený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 dielam alebo k iný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 predmetom ochrany alebo odstrá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nili tieto diela alebo iné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predmety ochrany z ich webový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ch sí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diel.</w:t>
            </w:r>
          </w:p>
          <w:p w:rsidR="003E0502" w:rsidP="00F03BD3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F03BD3">
              <w:rPr>
                <w:rFonts w:hint="default"/>
                <w:b w:val="0"/>
                <w:sz w:val="20"/>
                <w:szCs w:val="20"/>
              </w:rPr>
              <w:t>Ak priemerný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poč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et jednotlivý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ch ná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tevní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kov u taký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chto poskytovateľ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ov služ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ieb vypočí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taný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na zá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klade predchá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dzajú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ceho kalendá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rneho roka presahuje mesač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ne 5 milió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nov ná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tevní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kov, musia tiež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preuká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zať</w:t>
            </w:r>
            <w:r w:rsidRPr="00F03BD3">
              <w:rPr>
                <w:rFonts w:hint="default"/>
                <w:b w:val="0"/>
                <w:sz w:val="20"/>
                <w:szCs w:val="20"/>
              </w:rPr>
              <w:t>, 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e vynalož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ili najlepš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iu snahu s cieľ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om zabrá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niť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ď</w:t>
            </w:r>
            <w:r w:rsidRPr="00F03BD3">
              <w:rPr>
                <w:rFonts w:hint="default"/>
                <w:b w:val="0"/>
                <w:sz w:val="20"/>
                <w:szCs w:val="20"/>
              </w:rPr>
              <w:t>alš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iemu nahrá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vaniu ozná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mený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ch diel a iný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ch predmetov och</w:t>
            </w:r>
            <w:r w:rsidRPr="00F03BD3">
              <w:rPr>
                <w:rFonts w:hint="default"/>
                <w:b w:val="0"/>
                <w:sz w:val="20"/>
                <w:szCs w:val="20"/>
              </w:rPr>
              <w:t>r</w:t>
            </w:r>
            <w:r w:rsidRPr="00F03BD3">
              <w:rPr>
                <w:rFonts w:hint="default"/>
                <w:b w:val="0"/>
                <w:sz w:val="20"/>
                <w:szCs w:val="20"/>
              </w:rPr>
              <w:t>any, pre ktoré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nositelia 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 poskytli relevantné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a potrebné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informá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cie.</w:t>
            </w:r>
          </w:p>
          <w:p w:rsidR="00B73E80" w:rsidP="00B73E80">
            <w:pPr>
              <w:bidi w:val="0"/>
              <w:spacing w:after="0" w:line="240" w:lineRule="auto"/>
            </w:pPr>
          </w:p>
          <w:p w:rsidR="00B73E80" w:rsidRPr="00B73E80" w:rsidP="00B73E80">
            <w:pPr>
              <w:bidi w:val="0"/>
              <w:spacing w:after="0" w:line="240" w:lineRule="auto"/>
              <w:rPr>
                <w:rFonts w:hint="default"/>
              </w:rPr>
            </w:pPr>
            <w:r w:rsidRPr="00B73E80">
              <w:rPr>
                <w:vertAlign w:val="superscript"/>
              </w:rPr>
              <w:t>(20)</w:t>
            </w:r>
            <w:r w:rsidRPr="00B73E80">
              <w:rPr>
                <w:rFonts w:hint="default"/>
              </w:rPr>
              <w:t xml:space="preserve"> Odporúč</w:t>
            </w:r>
            <w:r w:rsidRPr="00B73E80">
              <w:rPr>
                <w:rFonts w:hint="default"/>
              </w:rPr>
              <w:t>anie Komisie zo 6. má</w:t>
            </w:r>
            <w:r w:rsidRPr="00B73E80">
              <w:rPr>
                <w:rFonts w:hint="default"/>
              </w:rPr>
              <w:t>ja 2003 tý</w:t>
            </w:r>
            <w:r w:rsidRPr="00B73E80">
              <w:rPr>
                <w:rFonts w:hint="default"/>
              </w:rPr>
              <w:t>kajú</w:t>
            </w:r>
            <w:r w:rsidRPr="00B73E80">
              <w:rPr>
                <w:rFonts w:hint="default"/>
              </w:rPr>
              <w:t>ce sa vymedzenia mikropodnikov, malý</w:t>
            </w:r>
            <w:r w:rsidRPr="00B73E80">
              <w:rPr>
                <w:rFonts w:hint="default"/>
              </w:rPr>
              <w:t>ch a stredný</w:t>
            </w:r>
            <w:r w:rsidRPr="00B73E80">
              <w:rPr>
                <w:rFonts w:hint="default"/>
              </w:rPr>
              <w:t>ch podnikov (Ú</w:t>
            </w:r>
            <w:r w:rsidRPr="00B73E80">
              <w:rPr>
                <w:rFonts w:hint="default"/>
              </w:rPr>
              <w:t>. v. EÚ</w:t>
            </w:r>
            <w:r w:rsidRPr="00B73E80">
              <w:rPr>
                <w:rFonts w:hint="default"/>
              </w:rPr>
              <w:t xml:space="preserve"> L 124, 20.5.2003, s. 36).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  <w:p w:rsidR="00265C32" w:rsidP="00265C32">
            <w:pPr>
              <w:bidi w:val="0"/>
              <w:spacing w:after="0" w:line="240" w:lineRule="auto"/>
            </w:pPr>
          </w:p>
          <w:p w:rsidR="00265C32" w:rsidP="00265C32">
            <w:pPr>
              <w:bidi w:val="0"/>
              <w:spacing w:after="0" w:line="240" w:lineRule="auto"/>
            </w:pPr>
          </w:p>
          <w:p w:rsidR="00265C32" w:rsidP="00265C32">
            <w:pPr>
              <w:bidi w:val="0"/>
              <w:spacing w:after="0" w:line="240" w:lineRule="auto"/>
            </w:pPr>
          </w:p>
          <w:p w:rsidR="00265C32" w:rsidP="00265C32">
            <w:pPr>
              <w:bidi w:val="0"/>
              <w:spacing w:after="0" w:line="240" w:lineRule="auto"/>
            </w:pPr>
          </w:p>
          <w:p w:rsidR="00265C32" w:rsidP="00265C32">
            <w:pPr>
              <w:bidi w:val="0"/>
              <w:spacing w:after="0" w:line="240" w:lineRule="auto"/>
            </w:pPr>
          </w:p>
          <w:p w:rsidR="00265C32" w:rsidP="00265C32">
            <w:pPr>
              <w:bidi w:val="0"/>
              <w:spacing w:after="0" w:line="240" w:lineRule="auto"/>
            </w:pPr>
          </w:p>
          <w:p w:rsidR="00265C32" w:rsidP="00265C32">
            <w:pPr>
              <w:bidi w:val="0"/>
              <w:spacing w:after="0" w:line="240" w:lineRule="auto"/>
            </w:pPr>
          </w:p>
          <w:p w:rsidR="00265C32" w:rsidP="00265C32">
            <w:pPr>
              <w:bidi w:val="0"/>
              <w:spacing w:after="0" w:line="240" w:lineRule="auto"/>
            </w:pPr>
          </w:p>
          <w:p w:rsidR="00265C32" w:rsidP="00265C32">
            <w:pPr>
              <w:bidi w:val="0"/>
              <w:spacing w:after="0" w:line="240" w:lineRule="auto"/>
            </w:pPr>
          </w:p>
          <w:p w:rsidR="00265C32" w:rsidP="00265C32">
            <w:pPr>
              <w:bidi w:val="0"/>
              <w:spacing w:after="0" w:line="240" w:lineRule="auto"/>
            </w:pPr>
          </w:p>
          <w:p w:rsidR="00265C32" w:rsidP="00265C32">
            <w:pPr>
              <w:bidi w:val="0"/>
              <w:spacing w:after="0" w:line="240" w:lineRule="auto"/>
            </w:pPr>
          </w:p>
          <w:p w:rsidR="00265C32" w:rsidP="00265C32">
            <w:pPr>
              <w:bidi w:val="0"/>
              <w:spacing w:after="0" w:line="240" w:lineRule="auto"/>
            </w:pPr>
          </w:p>
          <w:p w:rsidR="00265C32" w:rsidRPr="00265C32" w:rsidP="00265C32">
            <w:pPr>
              <w:bidi w:val="0"/>
              <w:spacing w:after="0" w:line="240" w:lineRule="auto"/>
            </w:pPr>
            <w: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64b</w:t>
            </w: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 1</w:t>
            </w: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265C3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65C3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65C3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65C3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65C3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65C3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65C3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65C3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65C3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265C3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64b</w:t>
            </w:r>
          </w:p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 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C0BFF" w:rsidP="007C0B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(1)  Poskytovateľ</w:t>
            </w:r>
            <w:r>
              <w:rPr>
                <w:rFonts w:hint="default"/>
              </w:rPr>
              <w:t xml:space="preserve"> služ</w:t>
            </w:r>
            <w:r>
              <w:rPr>
                <w:rFonts w:hint="default"/>
              </w:rPr>
              <w:t>by zdieľ</w:t>
            </w:r>
            <w:r>
              <w:rPr>
                <w:rFonts w:hint="default"/>
              </w:rPr>
              <w:t>ania obsahu on-line, ktoré</w:t>
            </w:r>
            <w:r>
              <w:rPr>
                <w:rFonts w:hint="default"/>
              </w:rPr>
              <w:t>ho služ</w:t>
            </w:r>
            <w:r>
              <w:rPr>
                <w:rFonts w:hint="default"/>
              </w:rPr>
              <w:t>by pô</w:t>
            </w:r>
            <w:r>
              <w:rPr>
                <w:rFonts w:hint="default"/>
              </w:rPr>
              <w:t>sobia na trhu na ú</w:t>
            </w:r>
            <w:r>
              <w:rPr>
                <w:rFonts w:hint="default"/>
              </w:rPr>
              <w:t>zemí</w:t>
            </w:r>
            <w:r>
              <w:rPr>
                <w:rFonts w:hint="default"/>
              </w:rPr>
              <w:t xml:space="preserve"> Slovenskej republiky, č</w:t>
            </w:r>
            <w:r>
              <w:rPr>
                <w:rFonts w:hint="default"/>
              </w:rPr>
              <w:t>lenské</w:t>
            </w:r>
            <w:r>
              <w:rPr>
                <w:rFonts w:hint="default"/>
              </w:rPr>
              <w:t>ho š</w:t>
            </w:r>
            <w:r>
              <w:rPr>
                <w:rFonts w:hint="default"/>
              </w:rPr>
              <w:t>tá</w:t>
            </w:r>
            <w:r>
              <w:rPr>
                <w:rFonts w:hint="default"/>
              </w:rPr>
              <w:t>tu alebo zmluvné</w:t>
            </w:r>
            <w:r>
              <w:rPr>
                <w:rFonts w:hint="default"/>
              </w:rPr>
              <w:t>ho š</w:t>
            </w:r>
            <w:r>
              <w:rPr>
                <w:rFonts w:hint="default"/>
              </w:rPr>
              <w:t>tá</w:t>
            </w:r>
            <w:r>
              <w:rPr>
                <w:rFonts w:hint="default"/>
              </w:rPr>
              <w:t>tu kratš</w:t>
            </w:r>
            <w:r>
              <w:rPr>
                <w:rFonts w:hint="default"/>
              </w:rPr>
              <w:t>ie ako tri roky a ktoré</w:t>
            </w:r>
            <w:r>
              <w:rPr>
                <w:rFonts w:hint="default"/>
              </w:rPr>
              <w:t>ho roč</w:t>
            </w:r>
            <w:r>
              <w:rPr>
                <w:rFonts w:hint="default"/>
              </w:rPr>
              <w:t>ný</w:t>
            </w:r>
            <w:r>
              <w:rPr>
                <w:rFonts w:hint="default"/>
              </w:rPr>
              <w:t xml:space="preserve"> obrat nepresiahne 10 milió</w:t>
            </w:r>
            <w:r>
              <w:rPr>
                <w:rFonts w:hint="default"/>
              </w:rPr>
              <w:t>nov eur, nesie zodpovednosť</w:t>
            </w:r>
            <w:r>
              <w:rPr>
                <w:rFonts w:hint="default"/>
              </w:rPr>
              <w:t xml:space="preserve"> za neoprá</w:t>
            </w:r>
            <w:r>
              <w:rPr>
                <w:rFonts w:hint="default"/>
              </w:rPr>
              <w:t>vnený</w:t>
            </w:r>
            <w:r>
              <w:rPr>
                <w:rFonts w:hint="default"/>
              </w:rPr>
              <w:t xml:space="preserve"> verejný</w:t>
            </w:r>
            <w:r>
              <w:rPr>
                <w:rFonts w:hint="default"/>
              </w:rPr>
              <w:t xml:space="preserve"> prenos diela, ak nepreukáž</w:t>
            </w:r>
            <w:r>
              <w:rPr>
                <w:rFonts w:hint="default"/>
              </w:rPr>
              <w:t>e, ž</w:t>
            </w:r>
            <w:r>
              <w:rPr>
                <w:rFonts w:hint="default"/>
              </w:rPr>
              <w:t>e</w:t>
            </w:r>
          </w:p>
          <w:p w:rsidR="007C0BFF" w:rsidP="007C0B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7C0BFF" w:rsidP="007C0B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a) vynalož</w:t>
            </w:r>
            <w:r>
              <w:rPr>
                <w:rFonts w:hint="default"/>
              </w:rPr>
              <w:t>il vš</w:t>
            </w:r>
            <w:r>
              <w:rPr>
                <w:rFonts w:hint="default"/>
              </w:rPr>
              <w:t>etko  ú</w:t>
            </w:r>
            <w:r>
              <w:rPr>
                <w:rFonts w:hint="default"/>
              </w:rPr>
              <w:t>silie, ktoré</w:t>
            </w:r>
            <w:r>
              <w:rPr>
                <w:rFonts w:hint="default"/>
              </w:rPr>
              <w:t xml:space="preserve"> je mož</w:t>
            </w:r>
            <w:r>
              <w:rPr>
                <w:rFonts w:hint="default"/>
              </w:rPr>
              <w:t>né</w:t>
            </w:r>
            <w:r>
              <w:rPr>
                <w:rFonts w:hint="default"/>
              </w:rPr>
              <w:t xml:space="preserve"> spravodlivo pož</w:t>
            </w:r>
            <w:r>
              <w:rPr>
                <w:rFonts w:hint="default"/>
              </w:rPr>
              <w:t>adovať</w:t>
            </w:r>
            <w:r>
              <w:rPr>
                <w:rFonts w:hint="default"/>
              </w:rPr>
              <w:t>, na zí</w:t>
            </w:r>
            <w:r>
              <w:rPr>
                <w:rFonts w:hint="default"/>
              </w:rPr>
              <w:t>skanie sú</w:t>
            </w:r>
            <w:r>
              <w:rPr>
                <w:rFonts w:hint="default"/>
              </w:rPr>
              <w:t>hlasu na toto použ</w:t>
            </w:r>
            <w:r>
              <w:rPr>
                <w:rFonts w:hint="default"/>
              </w:rPr>
              <w:t xml:space="preserve">itie a </w:t>
            </w:r>
          </w:p>
          <w:p w:rsidR="007C0BFF" w:rsidP="007C0B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8D1449" w:rsidP="007C0B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  <w:r w:rsidR="007C0BFF">
              <w:rPr>
                <w:rFonts w:hint="default"/>
              </w:rPr>
              <w:t>b) bez zbytoč</w:t>
            </w:r>
            <w:r w:rsidR="007C0BFF">
              <w:rPr>
                <w:rFonts w:hint="default"/>
              </w:rPr>
              <w:t>né</w:t>
            </w:r>
            <w:r w:rsidR="007C0BFF">
              <w:rPr>
                <w:rFonts w:hint="default"/>
              </w:rPr>
              <w:t>ho odkladu po tom, č</w:t>
            </w:r>
            <w:r w:rsidR="007C0BFF">
              <w:rPr>
                <w:rFonts w:hint="default"/>
              </w:rPr>
              <w:t>o od autora dostal dostatoč</w:t>
            </w:r>
            <w:r w:rsidR="007C0BFF">
              <w:rPr>
                <w:rFonts w:hint="default"/>
              </w:rPr>
              <w:t>ne odô</w:t>
            </w:r>
            <w:r w:rsidR="007C0BFF">
              <w:rPr>
                <w:rFonts w:hint="default"/>
              </w:rPr>
              <w:t>vodnené</w:t>
            </w:r>
            <w:r w:rsidR="007C0BFF">
              <w:rPr>
                <w:rFonts w:hint="default"/>
              </w:rPr>
              <w:t xml:space="preserve"> ozná</w:t>
            </w:r>
            <w:r w:rsidR="007C0BFF">
              <w:rPr>
                <w:rFonts w:hint="default"/>
              </w:rPr>
              <w:t>menie, znem</w:t>
            </w:r>
            <w:r w:rsidR="007C0BFF">
              <w:rPr>
                <w:rFonts w:hint="default"/>
              </w:rPr>
              <w:t>ož</w:t>
            </w:r>
            <w:r w:rsidR="007C0BFF">
              <w:rPr>
                <w:rFonts w:hint="default"/>
              </w:rPr>
              <w:t>nil prí</w:t>
            </w:r>
            <w:r w:rsidR="007C0BFF">
              <w:rPr>
                <w:rFonts w:hint="default"/>
              </w:rPr>
              <w:t>stup k ozná</w:t>
            </w:r>
            <w:r w:rsidR="007C0BFF">
              <w:rPr>
                <w:rFonts w:hint="default"/>
              </w:rPr>
              <w:t>mené</w:t>
            </w:r>
            <w:r w:rsidR="007C0BFF">
              <w:rPr>
                <w:rFonts w:hint="default"/>
              </w:rPr>
              <w:t>mu dielu alebo ho odstrá</w:t>
            </w:r>
            <w:r w:rsidR="007C0BFF">
              <w:rPr>
                <w:rFonts w:hint="default"/>
              </w:rPr>
              <w:t>nil z kaž</w:t>
            </w:r>
            <w:r w:rsidR="007C0BFF">
              <w:rPr>
                <w:rFonts w:hint="default"/>
              </w:rPr>
              <w:t>dé</w:t>
            </w:r>
            <w:r w:rsidR="007C0BFF">
              <w:rPr>
                <w:rFonts w:hint="default"/>
              </w:rPr>
              <w:t>ho svojho webové</w:t>
            </w:r>
            <w:r w:rsidR="007C0BFF">
              <w:rPr>
                <w:rFonts w:hint="default"/>
              </w:rPr>
              <w:t>ho sí</w:t>
            </w:r>
            <w:r w:rsidR="007C0BFF">
              <w:rPr>
                <w:rFonts w:hint="default"/>
              </w:rPr>
              <w:t>dla.</w:t>
            </w:r>
          </w:p>
          <w:p w:rsidR="007C0BFF" w:rsidRPr="002F42BE" w:rsidP="007C0B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</w:p>
          <w:p w:rsidR="003E0502" w:rsidRPr="00E673F8" w:rsidP="00FB6467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7C0BFF" w:rsidR="007C0BFF">
              <w:rPr>
                <w:rFonts w:hint="default"/>
                <w:b w:val="0"/>
                <w:sz w:val="20"/>
                <w:szCs w:val="20"/>
              </w:rPr>
              <w:t>(2)  Poskytovateľ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 xml:space="preserve"> služ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by zdieľ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ania obsahu on-line podľ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a odseku 1, u ktoré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ho priemerný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 xml:space="preserve"> mesač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ný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 xml:space="preserve"> poč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et jedineč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ný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ch ná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vš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tevní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kov služ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ieb vypočí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taný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 xml:space="preserve"> na zá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klade predchá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dzajú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ceh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o kalendá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rneho roka prekročí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 xml:space="preserve"> päť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 xml:space="preserve"> milió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nov, má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 xml:space="preserve"> súč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asne s preuká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zaní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m podľ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a odseku 1 aj povinnosť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 xml:space="preserve"> preuká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zať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, ž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e vynalož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il vš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etko ú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silie, ktoré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 xml:space="preserve"> je mož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né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 xml:space="preserve"> spravodlivo pož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adovať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, na zamedzenie budú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cemu nahratiu diela, o ktorom mu autor vopred poskytol relevantn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é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 xml:space="preserve"> a nevyhnutné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 xml:space="preserve"> informá</w:t>
            </w:r>
            <w:r w:rsidRPr="007C0BFF" w:rsidR="007C0BFF">
              <w:rPr>
                <w:rFonts w:hint="default"/>
                <w:b w:val="0"/>
                <w:sz w:val="20"/>
                <w:szCs w:val="20"/>
              </w:rPr>
              <w:t>cie.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17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F03BD3" w:rsidP="00F03BD3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F03BD3">
              <w:rPr>
                <w:rFonts w:hint="default"/>
                <w:b w:val="0"/>
                <w:sz w:val="20"/>
                <w:szCs w:val="20"/>
              </w:rPr>
              <w:t>7.   Spoluprá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ca medzi poskytovateľ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mi online služ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ieb zdieľ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ania obsahu a nositeľ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mi 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 nesmie mať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za ná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sledok zabrá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nenie dostupnosti diel alebo iný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ch predmetov ochrany, ktoré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nahrali použí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vatelia, ktorí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neporuš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ujú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autorské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vo a 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va sú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visiace s autorský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 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vom, a to ani v prí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padoch, keď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sa na také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to diela alebo iné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predmety ochrany vzť</w:t>
            </w:r>
            <w:r w:rsidRPr="00F03BD3">
              <w:rPr>
                <w:rFonts w:hint="default"/>
                <w:b w:val="0"/>
                <w:sz w:val="20"/>
                <w:szCs w:val="20"/>
              </w:rPr>
              <w:t>ahuje vý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nimka alebo obmedzenie.</w:t>
            </w:r>
          </w:p>
          <w:p w:rsidR="003E0502" w:rsidP="00F03BD3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F03BD3">
              <w:rPr>
                <w:rFonts w:hint="default"/>
                <w:b w:val="0"/>
                <w:sz w:val="20"/>
                <w:szCs w:val="20"/>
              </w:rPr>
              <w:t>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ty zabezpeč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ia, aby sa použí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vatelia v kaž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dom 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lenskom 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te mohli spoľ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ahnúť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na ktoré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>k</w:t>
            </w:r>
            <w:r w:rsidRPr="00F03BD3">
              <w:rPr>
                <w:rFonts w:hint="default"/>
                <w:b w:val="0"/>
                <w:sz w:val="20"/>
                <w:szCs w:val="20"/>
              </w:rPr>
              <w:t>oľ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vek nasledujú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ce existujú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ce vý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nimky alebo obmedzenia pri nahrá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vaní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a sprí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stupň</w:t>
            </w:r>
            <w:r w:rsidRPr="00F03BD3">
              <w:rPr>
                <w:rFonts w:hint="default"/>
                <w:b w:val="0"/>
                <w:sz w:val="20"/>
                <w:szCs w:val="20"/>
              </w:rPr>
              <w:t>ovaní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obsahu vytvorené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>ho použí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vateľ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mi v oblasti online služ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ieb zdieľ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ania obsahu:</w:t>
            </w:r>
          </w:p>
          <w:p w:rsidR="003E0502" w:rsidP="00F03BD3">
            <w:pPr>
              <w:bidi w:val="0"/>
              <w:spacing w:after="0" w:line="240" w:lineRule="auto"/>
              <w:rPr>
                <w:rFonts w:eastAsia="Times New Roman"/>
              </w:rPr>
            </w:pPr>
            <w:r>
              <w:t xml:space="preserve">a) </w:t>
            </w:r>
            <w:r w:rsidRPr="00505AED">
              <w:rPr>
                <w:rFonts w:eastAsia="Times New Roman"/>
              </w:rPr>
              <w:t>citácia, kritika, zhrnutie;</w:t>
            </w:r>
          </w:p>
          <w:p w:rsidR="003E0502" w:rsidRPr="00F03BD3" w:rsidP="00F03BD3">
            <w:pPr>
              <w:bidi w:val="0"/>
              <w:spacing w:after="0" w:line="240" w:lineRule="auto"/>
            </w:pPr>
            <w:r>
              <w:t xml:space="preserve">b) </w:t>
            </w:r>
            <w:r w:rsidRPr="00505AED">
              <w:rPr>
                <w:rFonts w:eastAsia="Times New Roman"/>
              </w:rPr>
              <w:t>použitie na účel karikatúry, paródie alebo pastiša.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64d</w:t>
            </w:r>
          </w:p>
          <w:p w:rsidR="00C62AC5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2F42BE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C62AC5" w:rsidR="00C62AC5">
              <w:rPr>
                <w:rFonts w:hint="default"/>
                <w:b w:val="0"/>
                <w:sz w:val="20"/>
                <w:szCs w:val="20"/>
              </w:rPr>
              <w:t>(1) Konanie na splnenie podmienok podľ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a §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 xml:space="preserve"> 64a a 64b nesmie obmedziť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 xml:space="preserve"> využ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itie vý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nimiek a obmedzení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 xml:space="preserve"> majetkový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ch prá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v podľ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a š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tvrtej hlavy, zá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kladný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ch prá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v a slobô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d, použ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itie v rá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mci udelenej licencie, použ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itie voľ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né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ho diela a predmetov podľ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a §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 xml:space="preserve"> 5; poskytovateľ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 xml:space="preserve"> služ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by zdieľ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ania obsahu on-line poskytne uží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vateľ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ovi informá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ciu o mož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nosti použ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iť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 xml:space="preserve"> dielo podľ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a §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 xml:space="preserve"> 37 až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 xml:space="preserve"> 57 prostrední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ctvom vš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eobecný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ch obchodný</w:t>
            </w:r>
            <w:r w:rsidRPr="00C62AC5" w:rsidR="00C62AC5">
              <w:rPr>
                <w:rFonts w:hint="default"/>
                <w:b w:val="0"/>
                <w:sz w:val="20"/>
                <w:szCs w:val="20"/>
              </w:rPr>
              <w:t>ch podmienok.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17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F03BD3" w:rsidP="00F03BD3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F03BD3">
              <w:rPr>
                <w:rFonts w:hint="default"/>
                <w:b w:val="0"/>
                <w:sz w:val="20"/>
                <w:szCs w:val="20"/>
              </w:rPr>
              <w:t>8.   Uplatň</w:t>
            </w:r>
            <w:r w:rsidRPr="00F03BD3">
              <w:rPr>
                <w:rFonts w:hint="default"/>
                <w:b w:val="0"/>
                <w:sz w:val="20"/>
                <w:szCs w:val="20"/>
              </w:rPr>
              <w:t>ovanie tohto 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lá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nku nesmie viesť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k vš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eobecnej povinnosti m</w:t>
            </w:r>
            <w:r w:rsidRPr="00F03BD3">
              <w:rPr>
                <w:rFonts w:hint="default"/>
                <w:b w:val="0"/>
                <w:sz w:val="20"/>
                <w:szCs w:val="20"/>
              </w:rPr>
              <w:t>onitorovania.</w:t>
            </w:r>
          </w:p>
          <w:p w:rsidR="003E0502" w:rsidRPr="00E673F8" w:rsidP="00F03BD3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F03BD3">
              <w:rPr>
                <w:rFonts w:hint="default"/>
                <w:b w:val="0"/>
                <w:sz w:val="20"/>
                <w:szCs w:val="20"/>
              </w:rPr>
              <w:t>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ty ustanovia, 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e poskytovatelia online služ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ieb zdieľ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ania obsahu poskytnú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nositeľ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om 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 na ich 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iadosť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primerané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informá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cie o fungovaní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ich postupov so zreteľ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om na spoluprá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cu uvedenú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v odseku 4 a v prí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pade, 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e poskytovatelia služ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ie</w:t>
            </w:r>
            <w:r w:rsidRPr="00F03BD3">
              <w:rPr>
                <w:rFonts w:hint="default"/>
                <w:b w:val="0"/>
                <w:sz w:val="20"/>
                <w:szCs w:val="20"/>
              </w:rPr>
              <w:t>b a nositelia 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 uzatvoria licenč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zmluvy, informá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cie o použí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vaní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obsahu, na ktorý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sa zmluvy vzť</w:t>
            </w:r>
            <w:r w:rsidRPr="00F03BD3">
              <w:rPr>
                <w:rFonts w:hint="default"/>
                <w:b w:val="0"/>
                <w:sz w:val="20"/>
                <w:szCs w:val="20"/>
              </w:rPr>
              <w:t>ahujú.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C9638B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753157" w:rsidP="00753157">
            <w:pPr>
              <w:bidi w:val="0"/>
              <w:spacing w:after="0" w:line="240" w:lineRule="auto"/>
            </w:pPr>
            <w: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64e</w:t>
            </w:r>
          </w:p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172" w:rsidRPr="00A45172" w:rsidP="00A4517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A45172">
              <w:rPr>
                <w:rFonts w:hint="default"/>
              </w:rPr>
              <w:t>(1) Poskytovateľ</w:t>
            </w:r>
            <w:r w:rsidRPr="00A45172">
              <w:rPr>
                <w:rFonts w:hint="default"/>
              </w:rPr>
              <w:t xml:space="preserve"> služ</w:t>
            </w:r>
            <w:r w:rsidRPr="00A45172">
              <w:rPr>
                <w:rFonts w:hint="default"/>
              </w:rPr>
              <w:t>by zdieľ</w:t>
            </w:r>
            <w:r w:rsidRPr="00A45172">
              <w:rPr>
                <w:rFonts w:hint="default"/>
              </w:rPr>
              <w:t>ania obsahu on-line je povinný</w:t>
            </w:r>
          </w:p>
          <w:p w:rsidR="00A45172" w:rsidRPr="00A45172" w:rsidP="00A4517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A45172" w:rsidRPr="00A45172" w:rsidP="00A4517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A45172">
              <w:rPr>
                <w:rFonts w:hint="default"/>
              </w:rPr>
              <w:t>a)  poskytnúť</w:t>
            </w:r>
            <w:r w:rsidRPr="00A45172">
              <w:rPr>
                <w:rFonts w:hint="default"/>
              </w:rPr>
              <w:t xml:space="preserve"> autorovi na jeho ž</w:t>
            </w:r>
            <w:r w:rsidRPr="00A45172">
              <w:rPr>
                <w:rFonts w:hint="default"/>
              </w:rPr>
              <w:t>iadosť</w:t>
            </w:r>
            <w:r w:rsidRPr="00A45172">
              <w:rPr>
                <w:rFonts w:hint="default"/>
              </w:rPr>
              <w:t xml:space="preserve"> primerané</w:t>
            </w:r>
            <w:r w:rsidRPr="00A45172">
              <w:rPr>
                <w:rFonts w:hint="default"/>
              </w:rPr>
              <w:t xml:space="preserve"> informá</w:t>
            </w:r>
            <w:r w:rsidRPr="00A45172">
              <w:rPr>
                <w:rFonts w:hint="default"/>
              </w:rPr>
              <w:t>cie o postupoch uvedený</w:t>
            </w:r>
            <w:r w:rsidRPr="00A45172">
              <w:rPr>
                <w:rFonts w:hint="default"/>
              </w:rPr>
              <w:t>ch v §</w:t>
            </w:r>
            <w:r w:rsidRPr="00A45172">
              <w:rPr>
                <w:rFonts w:hint="default"/>
              </w:rPr>
              <w:t xml:space="preserve"> 64a a §</w:t>
            </w:r>
            <w:r w:rsidRPr="00A45172">
              <w:rPr>
                <w:rFonts w:hint="default"/>
              </w:rPr>
              <w:t xml:space="preserve"> 64b,</w:t>
            </w:r>
          </w:p>
          <w:p w:rsidR="00A45172" w:rsidRPr="00A45172" w:rsidP="00A4517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3E0502" w:rsidRPr="00E673F8" w:rsidP="00A45172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A45172" w:rsidR="00A45172">
              <w:rPr>
                <w:rFonts w:hint="default"/>
                <w:b w:val="0"/>
                <w:sz w:val="20"/>
                <w:szCs w:val="20"/>
              </w:rPr>
              <w:t>b) poskytnúť</w:t>
            </w:r>
            <w:r w:rsidRPr="00A45172" w:rsidR="00A45172">
              <w:rPr>
                <w:rFonts w:hint="default"/>
                <w:b w:val="0"/>
                <w:sz w:val="20"/>
                <w:szCs w:val="20"/>
              </w:rPr>
              <w:t xml:space="preserve"> autorovi informá</w:t>
            </w:r>
            <w:r w:rsidRPr="00A45172" w:rsidR="00A45172">
              <w:rPr>
                <w:rFonts w:hint="default"/>
                <w:b w:val="0"/>
                <w:sz w:val="20"/>
                <w:szCs w:val="20"/>
              </w:rPr>
              <w:t>cie o použ</w:t>
            </w:r>
            <w:r w:rsidRPr="00A45172" w:rsidR="00A45172">
              <w:rPr>
                <w:rFonts w:hint="default"/>
                <w:b w:val="0"/>
                <w:sz w:val="20"/>
                <w:szCs w:val="20"/>
              </w:rPr>
              <w:t>ití</w:t>
            </w:r>
            <w:r w:rsidRPr="00A45172" w:rsidR="00A45172">
              <w:rPr>
                <w:rFonts w:hint="default"/>
                <w:b w:val="0"/>
                <w:sz w:val="20"/>
                <w:szCs w:val="20"/>
              </w:rPr>
              <w:t xml:space="preserve"> diela na zá</w:t>
            </w:r>
            <w:r w:rsidRPr="00A45172" w:rsidR="00A45172">
              <w:rPr>
                <w:rFonts w:hint="default"/>
                <w:b w:val="0"/>
                <w:sz w:val="20"/>
                <w:szCs w:val="20"/>
              </w:rPr>
              <w:t>klade sú</w:t>
            </w:r>
            <w:r w:rsidRPr="00A45172" w:rsidR="00A45172">
              <w:rPr>
                <w:rFonts w:hint="default"/>
                <w:b w:val="0"/>
                <w:sz w:val="20"/>
                <w:szCs w:val="20"/>
              </w:rPr>
              <w:t>hlasu udelené</w:t>
            </w:r>
            <w:r w:rsidRPr="00A45172" w:rsidR="00A45172">
              <w:rPr>
                <w:rFonts w:hint="default"/>
                <w:b w:val="0"/>
                <w:sz w:val="20"/>
                <w:szCs w:val="20"/>
              </w:rPr>
              <w:t>ho v licenč</w:t>
            </w:r>
            <w:r w:rsidRPr="00A45172" w:rsidR="00A45172">
              <w:rPr>
                <w:rFonts w:hint="default"/>
                <w:b w:val="0"/>
                <w:sz w:val="20"/>
                <w:szCs w:val="20"/>
              </w:rPr>
              <w:t>nej zmluve podľ</w:t>
            </w:r>
            <w:r w:rsidRPr="00A45172" w:rsidR="00A45172">
              <w:rPr>
                <w:rFonts w:hint="default"/>
                <w:b w:val="0"/>
                <w:sz w:val="20"/>
                <w:szCs w:val="20"/>
              </w:rPr>
              <w:t>a §</w:t>
            </w:r>
            <w:r w:rsidRPr="00A45172" w:rsidR="00A45172">
              <w:rPr>
                <w:rFonts w:hint="default"/>
                <w:b w:val="0"/>
                <w:sz w:val="20"/>
                <w:szCs w:val="20"/>
              </w:rPr>
              <w:t xml:space="preserve"> 65.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B3479F" w:rsidP="00B3479F">
            <w:pPr>
              <w:pStyle w:val="Heading7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B3479F">
              <w:rPr>
                <w:rFonts w:hint="default"/>
                <w:b w:val="0"/>
              </w:rPr>
              <w:t>§</w:t>
            </w:r>
            <w:r w:rsidRPr="00B3479F">
              <w:rPr>
                <w:rFonts w:hint="default"/>
                <w:b w:val="0"/>
              </w:rPr>
              <w:t xml:space="preserve"> 6 ods. 5 zá</w:t>
            </w:r>
            <w:r w:rsidRPr="00B3479F">
              <w:rPr>
                <w:rFonts w:hint="default"/>
                <w:b w:val="0"/>
              </w:rPr>
              <w:t>kona 22/2004 Z. z. o elektronickom obchode v </w:t>
            </w:r>
            <w:r w:rsidRPr="00B3479F">
              <w:rPr>
                <w:rFonts w:hint="default"/>
                <w:b w:val="0"/>
              </w:rPr>
              <w:t>znení</w:t>
            </w:r>
            <w:r w:rsidRPr="00B3479F">
              <w:rPr>
                <w:rFonts w:hint="default"/>
                <w:b w:val="0"/>
              </w:rPr>
              <w:t xml:space="preserve"> neskorší</w:t>
            </w:r>
            <w:r w:rsidRPr="00B3479F">
              <w:rPr>
                <w:rFonts w:hint="default"/>
                <w:b w:val="0"/>
              </w:rPr>
              <w:t xml:space="preserve">ch predpisov </w:t>
            </w:r>
            <w:r w:rsidR="00265C32">
              <w:rPr>
                <w:b w:val="0"/>
              </w:rPr>
              <w:t xml:space="preserve">ustanovuje </w:t>
            </w:r>
            <w:r w:rsidRPr="00B3479F">
              <w:rPr>
                <w:rFonts w:hint="default"/>
                <w:b w:val="0"/>
              </w:rPr>
              <w:t>zá</w:t>
            </w:r>
            <w:r w:rsidRPr="00B3479F">
              <w:rPr>
                <w:rFonts w:hint="default"/>
                <w:b w:val="0"/>
              </w:rPr>
              <w:t>kaz monitoringu</w:t>
            </w:r>
          </w:p>
          <w:p w:rsidR="003E0502" w:rsidRPr="00B3479F" w:rsidP="00B3479F">
            <w:pPr>
              <w:pStyle w:val="Heading7"/>
              <w:bidi w:val="0"/>
              <w:spacing w:after="0" w:line="240" w:lineRule="auto"/>
              <w:rPr>
                <w:rFonts w:hint="default"/>
                <w:b w:val="0"/>
              </w:rPr>
            </w:pPr>
          </w:p>
          <w:p w:rsidR="00A45172" w:rsidRPr="000E7AB2" w:rsidP="000E7AB2">
            <w:pPr>
              <w:pStyle w:val="Heading7"/>
              <w:bidi w:val="0"/>
              <w:spacing w:after="0" w:line="240" w:lineRule="auto"/>
              <w:rPr>
                <w:b w:val="0"/>
              </w:rPr>
            </w:pPr>
            <w:r w:rsidRPr="00B3479F" w:rsidR="003E0502">
              <w:rPr>
                <w:rFonts w:hint="default"/>
                <w:b w:val="0"/>
              </w:rPr>
              <w:t>(5) Ak poskytovateľ</w:t>
            </w:r>
            <w:r w:rsidRPr="00B3479F" w:rsidR="003E0502">
              <w:rPr>
                <w:rFonts w:hint="default"/>
                <w:b w:val="0"/>
              </w:rPr>
              <w:t xml:space="preserve"> služ</w:t>
            </w:r>
            <w:r w:rsidRPr="00B3479F" w:rsidR="003E0502">
              <w:rPr>
                <w:rFonts w:hint="default"/>
                <w:b w:val="0"/>
              </w:rPr>
              <w:t>ieb poskytuje služ</w:t>
            </w:r>
            <w:r w:rsidRPr="00B3479F" w:rsidR="003E0502">
              <w:rPr>
                <w:rFonts w:hint="default"/>
                <w:b w:val="0"/>
              </w:rPr>
              <w:t>by informač</w:t>
            </w:r>
            <w:r w:rsidRPr="00B3479F" w:rsidR="003E0502">
              <w:rPr>
                <w:rFonts w:hint="default"/>
                <w:b w:val="0"/>
              </w:rPr>
              <w:t>nej spoloč</w:t>
            </w:r>
            <w:r w:rsidRPr="00B3479F" w:rsidR="003E0502">
              <w:rPr>
                <w:rFonts w:hint="default"/>
                <w:b w:val="0"/>
              </w:rPr>
              <w:t>nosti v rozsahu podľ</w:t>
            </w:r>
            <w:r w:rsidRPr="00B3479F" w:rsidR="003E0502">
              <w:rPr>
                <w:rFonts w:hint="default"/>
                <w:b w:val="0"/>
              </w:rPr>
              <w:t>a odsekov 1, 3 a 4, nie je povinný</w:t>
            </w:r>
            <w:r w:rsidRPr="00B3479F" w:rsidR="003E0502">
              <w:rPr>
                <w:rFonts w:hint="default"/>
                <w:b w:val="0"/>
              </w:rPr>
              <w:t xml:space="preserve"> sledovať</w:t>
            </w:r>
            <w:r w:rsidRPr="00B3479F" w:rsidR="003E0502">
              <w:rPr>
                <w:rFonts w:hint="default"/>
                <w:b w:val="0"/>
              </w:rPr>
              <w:t xml:space="preserve"> informá</w:t>
            </w:r>
            <w:r w:rsidRPr="00B3479F" w:rsidR="003E0502">
              <w:rPr>
                <w:rFonts w:hint="default"/>
                <w:b w:val="0"/>
              </w:rPr>
              <w:t>cie ani oprá</w:t>
            </w:r>
            <w:r w:rsidRPr="00B3479F" w:rsidR="003E0502">
              <w:rPr>
                <w:rFonts w:hint="default"/>
                <w:b w:val="0"/>
              </w:rPr>
              <w:t>vnený</w:t>
            </w:r>
            <w:r w:rsidRPr="00B3479F" w:rsidR="003E0502">
              <w:rPr>
                <w:rFonts w:hint="default"/>
                <w:b w:val="0"/>
              </w:rPr>
              <w:t xml:space="preserve"> vyhľ</w:t>
            </w:r>
            <w:r w:rsidRPr="00B3479F" w:rsidR="003E0502">
              <w:rPr>
                <w:rFonts w:hint="default"/>
                <w:b w:val="0"/>
              </w:rPr>
              <w:t>adá</w:t>
            </w:r>
            <w:r w:rsidRPr="00B3479F" w:rsidR="003E0502">
              <w:rPr>
                <w:rFonts w:hint="default"/>
                <w:b w:val="0"/>
              </w:rPr>
              <w:t>vať</w:t>
            </w:r>
            <w:r w:rsidRPr="00B3479F" w:rsidR="003E0502">
              <w:rPr>
                <w:rFonts w:hint="default"/>
                <w:b w:val="0"/>
              </w:rPr>
              <w:t xml:space="preserve"> informá</w:t>
            </w:r>
            <w:r w:rsidRPr="00B3479F" w:rsidR="003E0502">
              <w:rPr>
                <w:rFonts w:hint="default"/>
                <w:b w:val="0"/>
              </w:rPr>
              <w:t>cie, ktoré</w:t>
            </w:r>
            <w:r w:rsidRPr="00B3479F" w:rsidR="003E0502">
              <w:rPr>
                <w:rFonts w:hint="default"/>
                <w:b w:val="0"/>
              </w:rPr>
              <w:t xml:space="preserve"> sa prenáš</w:t>
            </w:r>
            <w:r w:rsidRPr="00B3479F" w:rsidR="003E0502">
              <w:rPr>
                <w:rFonts w:hint="default"/>
                <w:b w:val="0"/>
              </w:rPr>
              <w:t>ajú</w:t>
            </w:r>
            <w:r w:rsidRPr="00B3479F" w:rsidR="003E0502">
              <w:rPr>
                <w:rFonts w:hint="default"/>
                <w:b w:val="0"/>
              </w:rPr>
              <w:t xml:space="preserve"> alebo ukladajú.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17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9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F03BD3" w:rsidP="00F03BD3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F03BD3">
              <w:rPr>
                <w:rFonts w:hint="default"/>
                <w:b w:val="0"/>
                <w:sz w:val="20"/>
                <w:szCs w:val="20"/>
              </w:rPr>
              <w:t>9.   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ty ustanovia, 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e poskytovatelia online služ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ieb zdieľ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ania obsahu zavedú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úč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inný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a pohotový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mechanizmus na vybavovanie sť</w:t>
            </w:r>
            <w:r w:rsidRPr="00F03BD3">
              <w:rPr>
                <w:rFonts w:hint="default"/>
                <w:b w:val="0"/>
                <w:sz w:val="20"/>
                <w:szCs w:val="20"/>
              </w:rPr>
              <w:t>až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ností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a ná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pravu, ktorý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bude dostupný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použí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vateľ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om ich služ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ieb v prí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pade sporov o znemož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není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prí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stupu k dielam alebo iný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 predmetom ochr</w:t>
            </w:r>
            <w:r w:rsidRPr="00F03BD3">
              <w:rPr>
                <w:rFonts w:hint="default"/>
                <w:b w:val="0"/>
                <w:sz w:val="20"/>
                <w:szCs w:val="20"/>
              </w:rPr>
              <w:t>a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ny, alebo o odstrá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není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diel alebo iný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ch predmetov ochrany, ktoré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nahrali.</w:t>
            </w:r>
          </w:p>
          <w:p w:rsidR="003E0502" w:rsidP="00F03BD3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F03BD3">
              <w:rPr>
                <w:rFonts w:hint="default"/>
                <w:b w:val="0"/>
                <w:sz w:val="20"/>
                <w:szCs w:val="20"/>
              </w:rPr>
              <w:t>Ak nositelia 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 pož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adujú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>, aby prí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stup k ich konkré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tnym dielam alebo iný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 predmetom ochrany bol znemož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nený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alebo tieto diela alebo iné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predmety ochrany boli odstrá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nené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>, svoje 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iados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ti ná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lež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ite odô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vodnia. Sť</w:t>
            </w:r>
            <w:r w:rsidRPr="00F03BD3">
              <w:rPr>
                <w:rFonts w:hint="default"/>
                <w:b w:val="0"/>
                <w:sz w:val="20"/>
                <w:szCs w:val="20"/>
              </w:rPr>
              <w:t>až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nosti predlož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ené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v 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mci mechanizmu stanovenom v prvom pododseku sa bez zbytoč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>ho odkladu spracujú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a rozhodnutia na znemož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nenie prí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stupu k nahrané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mu obsahu alebo jeho odstrá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nenie podliehajú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udské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mu preskú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maniu. 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ty t</w:t>
            </w:r>
            <w:r w:rsidRPr="00F03BD3">
              <w:rPr>
                <w:rFonts w:hint="default"/>
                <w:b w:val="0"/>
                <w:sz w:val="20"/>
                <w:szCs w:val="20"/>
              </w:rPr>
              <w:t>a</w:t>
            </w:r>
            <w:r w:rsidRPr="00F03BD3">
              <w:rPr>
                <w:rFonts w:hint="default"/>
                <w:b w:val="0"/>
                <w:sz w:val="20"/>
                <w:szCs w:val="20"/>
              </w:rPr>
              <w:t>kisto zabezpeč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ia, aby pri rieš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ení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sporov boli k dispozí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cii mechanizmy mimosú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>dneho rieš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enia sporov. Také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to mechanizmy umož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nia nestranné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rieš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enie sporov a nesmú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oberať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použí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vateľ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ov o 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vnu ochranu, ktorú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im poskytuje vnú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troš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tne 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vo, bez toho, aby boli </w:t>
            </w:r>
            <w:r w:rsidRPr="00F03BD3">
              <w:rPr>
                <w:rFonts w:hint="default"/>
                <w:b w:val="0"/>
                <w:sz w:val="20"/>
                <w:szCs w:val="20"/>
              </w:rPr>
              <w:t>d</w:t>
            </w:r>
            <w:r w:rsidRPr="00F03BD3">
              <w:rPr>
                <w:rFonts w:hint="default"/>
                <w:b w:val="0"/>
                <w:sz w:val="20"/>
                <w:szCs w:val="20"/>
              </w:rPr>
              <w:t>otknuté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va použí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vateľ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ov využí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vať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úč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inné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>dne opravné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prostriedky. 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ty by predovš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etký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 mali zabezpeč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iť</w:t>
            </w:r>
            <w:r w:rsidRPr="00F03BD3">
              <w:rPr>
                <w:rFonts w:hint="default"/>
                <w:b w:val="0"/>
                <w:sz w:val="20"/>
                <w:szCs w:val="20"/>
              </w:rPr>
              <w:t>, aby použí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vatelia mali prí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stup k sú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>du alebo iné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mu prí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sluš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mu sú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>dnemu orgá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nu na uplatnenie vý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nimky alebo obmedzenia pravidiel v oblasti aut</w:t>
            </w:r>
            <w:r w:rsidRPr="00F03BD3">
              <w:rPr>
                <w:rFonts w:hint="default"/>
                <w:b w:val="0"/>
                <w:sz w:val="20"/>
                <w:szCs w:val="20"/>
              </w:rPr>
              <w:t>o</w:t>
            </w:r>
            <w:r w:rsidRPr="00F03BD3">
              <w:rPr>
                <w:rFonts w:hint="default"/>
                <w:b w:val="0"/>
                <w:sz w:val="20"/>
                <w:szCs w:val="20"/>
              </w:rPr>
              <w:t>rské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>ho 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va a 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 sú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visiacich s autorský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 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vom.</w:t>
            </w:r>
          </w:p>
          <w:p w:rsidR="003E0502" w:rsidRPr="00F03BD3" w:rsidP="005426DF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F03BD3">
              <w:rPr>
                <w:rFonts w:hint="default"/>
                <w:b w:val="0"/>
                <w:sz w:val="20"/>
                <w:szCs w:val="20"/>
              </w:rPr>
              <w:t>Tá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to smernica nesmie mať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v 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iadnom prí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pade vplyv na legití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mne použ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itie, ako je použ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itie na zá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klade vý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nimiek alebo obmedzení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stanovený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ch v 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ve 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nie, a nesmie viesť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k identifiká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cii jednotlivý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ch použí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vateľ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ov ani k spracú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vaniu osobný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ch 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>dajov inak ako v sú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>lade so smernicou 2002/58/ES a nariadení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 (EÚ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>) 2016/679.</w:t>
            </w:r>
          </w:p>
          <w:p w:rsidR="003E0502" w:rsidRPr="00F03BD3" w:rsidP="005426DF">
            <w:pPr>
              <w:bidi w:val="0"/>
              <w:spacing w:after="0" w:line="240" w:lineRule="auto"/>
              <w:rPr>
                <w:rFonts w:hint="default"/>
              </w:rPr>
            </w:pPr>
            <w:r w:rsidRPr="00F03BD3">
              <w:rPr>
                <w:rFonts w:hint="default"/>
              </w:rPr>
              <w:t>Poskytovatelia online služ</w:t>
            </w:r>
            <w:r w:rsidRPr="00F03BD3">
              <w:rPr>
                <w:rFonts w:hint="default"/>
              </w:rPr>
              <w:t>ieb zdieľ</w:t>
            </w:r>
            <w:r w:rsidRPr="00F03BD3">
              <w:rPr>
                <w:rFonts w:hint="default"/>
              </w:rPr>
              <w:t>ania obsahu vo svojich obchodný</w:t>
            </w:r>
            <w:r w:rsidRPr="00F03BD3">
              <w:rPr>
                <w:rFonts w:hint="default"/>
              </w:rPr>
              <w:t>ch podmienkach informujú</w:t>
            </w:r>
            <w:r w:rsidRPr="00F03BD3">
              <w:rPr>
                <w:rFonts w:hint="default"/>
              </w:rPr>
              <w:t xml:space="preserve"> svojich použí</w:t>
            </w:r>
            <w:r w:rsidRPr="00F03BD3">
              <w:rPr>
                <w:rFonts w:hint="default"/>
              </w:rPr>
              <w:t>vateľ</w:t>
            </w:r>
            <w:r w:rsidRPr="00F03BD3">
              <w:rPr>
                <w:rFonts w:hint="default"/>
              </w:rPr>
              <w:t>ov, ž</w:t>
            </w:r>
            <w:r w:rsidRPr="00F03BD3">
              <w:rPr>
                <w:rFonts w:hint="default"/>
              </w:rPr>
              <w:t>e môž</w:t>
            </w:r>
            <w:r w:rsidRPr="00F03BD3">
              <w:rPr>
                <w:rFonts w:hint="default"/>
              </w:rPr>
              <w:t>u použí</w:t>
            </w:r>
            <w:r w:rsidRPr="00F03BD3">
              <w:rPr>
                <w:rFonts w:hint="default"/>
              </w:rPr>
              <w:t>vať</w:t>
            </w:r>
            <w:r w:rsidRPr="00F03BD3">
              <w:rPr>
                <w:rFonts w:hint="default"/>
              </w:rPr>
              <w:t xml:space="preserve"> diela a iné</w:t>
            </w:r>
            <w:r w:rsidRPr="00F03BD3">
              <w:rPr>
                <w:rFonts w:hint="default"/>
              </w:rPr>
              <w:t xml:space="preserve"> predmet</w:t>
            </w:r>
            <w:r w:rsidRPr="00F03BD3">
              <w:rPr>
                <w:rFonts w:hint="default"/>
              </w:rPr>
              <w:t>y ochrany na zá</w:t>
            </w:r>
            <w:r w:rsidRPr="00F03BD3">
              <w:rPr>
                <w:rFonts w:hint="default"/>
              </w:rPr>
              <w:t>klade vý</w:t>
            </w:r>
            <w:r w:rsidRPr="00F03BD3">
              <w:rPr>
                <w:rFonts w:hint="default"/>
              </w:rPr>
              <w:t>nimiek alebo obmedzení</w:t>
            </w:r>
            <w:r w:rsidRPr="00F03BD3">
              <w:rPr>
                <w:rFonts w:hint="default"/>
              </w:rPr>
              <w:t xml:space="preserve"> autorské</w:t>
            </w:r>
            <w:r w:rsidRPr="00F03BD3">
              <w:rPr>
                <w:rFonts w:hint="default"/>
              </w:rPr>
              <w:t>ho prá</w:t>
            </w:r>
            <w:r w:rsidRPr="00F03BD3">
              <w:rPr>
                <w:rFonts w:hint="default"/>
              </w:rPr>
              <w:t>va a prá</w:t>
            </w:r>
            <w:r w:rsidRPr="00F03BD3">
              <w:rPr>
                <w:rFonts w:hint="default"/>
              </w:rPr>
              <w:t>v sú</w:t>
            </w:r>
            <w:r w:rsidRPr="00F03BD3">
              <w:rPr>
                <w:rFonts w:hint="default"/>
              </w:rPr>
              <w:t>visiacich s autorský</w:t>
            </w:r>
            <w:r w:rsidRPr="00F03BD3">
              <w:rPr>
                <w:rFonts w:hint="default"/>
              </w:rPr>
              <w:t>m prá</w:t>
            </w:r>
            <w:r w:rsidRPr="00F03BD3">
              <w:rPr>
                <w:rFonts w:hint="default"/>
              </w:rPr>
              <w:t>vom stanovený</w:t>
            </w:r>
            <w:r w:rsidRPr="00F03BD3">
              <w:rPr>
                <w:rFonts w:hint="default"/>
              </w:rPr>
              <w:t>ch v prá</w:t>
            </w:r>
            <w:r w:rsidRPr="00F03BD3">
              <w:rPr>
                <w:rFonts w:hint="default"/>
              </w:rPr>
              <w:t>ve Ú</w:t>
            </w:r>
            <w:r w:rsidRPr="00F03BD3">
              <w:rPr>
                <w:rFonts w:hint="default"/>
              </w:rPr>
              <w:t>nie.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  <w:p w:rsidR="00FA2E86" w:rsidP="00FA2E86">
            <w:pPr>
              <w:bidi w:val="0"/>
              <w:spacing w:after="0" w:line="240" w:lineRule="auto"/>
            </w:pPr>
          </w:p>
          <w:p w:rsidR="00FA2E86" w:rsidP="00FA2E86">
            <w:pPr>
              <w:bidi w:val="0"/>
              <w:spacing w:after="0" w:line="240" w:lineRule="auto"/>
            </w:pPr>
          </w:p>
          <w:p w:rsidR="00FA2E86" w:rsidP="00FA2E86">
            <w:pPr>
              <w:bidi w:val="0"/>
              <w:spacing w:after="0" w:line="240" w:lineRule="auto"/>
            </w:pPr>
          </w:p>
          <w:p w:rsidR="00FA2E86" w:rsidP="00FA2E86">
            <w:pPr>
              <w:bidi w:val="0"/>
              <w:spacing w:after="0" w:line="240" w:lineRule="auto"/>
            </w:pPr>
          </w:p>
          <w:p w:rsidR="00FA2E86" w:rsidP="00FA2E86">
            <w:pPr>
              <w:bidi w:val="0"/>
              <w:spacing w:after="0" w:line="240" w:lineRule="auto"/>
            </w:pPr>
          </w:p>
          <w:p w:rsidR="00FA2E86" w:rsidP="00FA2E86">
            <w:pPr>
              <w:bidi w:val="0"/>
              <w:spacing w:after="0" w:line="240" w:lineRule="auto"/>
            </w:pPr>
            <w:r>
              <w:t>NAZ</w:t>
            </w:r>
          </w:p>
          <w:p w:rsidR="00FA2E86" w:rsidP="00FA2E86">
            <w:pPr>
              <w:bidi w:val="0"/>
              <w:spacing w:after="0" w:line="240" w:lineRule="auto"/>
            </w:pPr>
          </w:p>
          <w:p w:rsidR="00FA2E86" w:rsidP="00FA2E86">
            <w:pPr>
              <w:bidi w:val="0"/>
              <w:spacing w:after="0" w:line="240" w:lineRule="auto"/>
            </w:pPr>
          </w:p>
          <w:p w:rsidR="00FA2E86" w:rsidP="00FA2E86">
            <w:pPr>
              <w:bidi w:val="0"/>
              <w:spacing w:after="0" w:line="240" w:lineRule="auto"/>
            </w:pPr>
            <w:r>
              <w:t>NAZ</w:t>
            </w:r>
          </w:p>
          <w:p w:rsidR="00FA2E86" w:rsidP="00FA2E86">
            <w:pPr>
              <w:bidi w:val="0"/>
              <w:spacing w:after="0" w:line="240" w:lineRule="auto"/>
            </w:pPr>
          </w:p>
          <w:p w:rsidR="00FA2E86" w:rsidP="00FA2E86">
            <w:pPr>
              <w:bidi w:val="0"/>
              <w:spacing w:after="0" w:line="240" w:lineRule="auto"/>
            </w:pPr>
          </w:p>
          <w:p w:rsidR="00FA2E86" w:rsidP="00FA2E86">
            <w:pPr>
              <w:bidi w:val="0"/>
              <w:spacing w:after="0" w:line="240" w:lineRule="auto"/>
            </w:pPr>
          </w:p>
          <w:p w:rsidR="00FA2E86" w:rsidP="00FA2E86">
            <w:pPr>
              <w:bidi w:val="0"/>
              <w:spacing w:after="0" w:line="240" w:lineRule="auto"/>
            </w:pPr>
            <w:r>
              <w:t>NAZ</w:t>
            </w:r>
          </w:p>
          <w:p w:rsidR="00FA2E86" w:rsidP="00FA2E86">
            <w:pPr>
              <w:bidi w:val="0"/>
              <w:spacing w:after="0" w:line="240" w:lineRule="auto"/>
            </w:pPr>
          </w:p>
          <w:p w:rsidR="00FA2E86" w:rsidP="00FA2E86">
            <w:pPr>
              <w:bidi w:val="0"/>
              <w:spacing w:after="0" w:line="240" w:lineRule="auto"/>
            </w:pPr>
          </w:p>
          <w:p w:rsidR="00FA2E86" w:rsidP="00FA2E86">
            <w:pPr>
              <w:bidi w:val="0"/>
              <w:spacing w:after="0" w:line="240" w:lineRule="auto"/>
            </w:pPr>
          </w:p>
          <w:p w:rsidR="00FA2E86" w:rsidP="00FA2E86">
            <w:pPr>
              <w:bidi w:val="0"/>
              <w:spacing w:after="0" w:line="240" w:lineRule="auto"/>
            </w:pPr>
          </w:p>
          <w:p w:rsidR="00FA2E86" w:rsidP="00FA2E86">
            <w:pPr>
              <w:bidi w:val="0"/>
              <w:spacing w:after="0" w:line="240" w:lineRule="auto"/>
            </w:pPr>
          </w:p>
          <w:p w:rsidR="00FA2E86" w:rsidP="00FA2E86">
            <w:pPr>
              <w:bidi w:val="0"/>
              <w:spacing w:after="0" w:line="240" w:lineRule="auto"/>
            </w:pPr>
            <w:r>
              <w:t>NAZ</w:t>
            </w:r>
          </w:p>
          <w:p w:rsidR="00FA2E86" w:rsidP="00FA2E86">
            <w:pPr>
              <w:bidi w:val="0"/>
              <w:spacing w:after="0" w:line="240" w:lineRule="auto"/>
            </w:pPr>
          </w:p>
          <w:p w:rsidR="00FA2E86" w:rsidP="00FA2E86">
            <w:pPr>
              <w:bidi w:val="0"/>
              <w:spacing w:after="0" w:line="240" w:lineRule="auto"/>
            </w:pPr>
          </w:p>
          <w:p w:rsidR="00FA2E86" w:rsidP="00FA2E86">
            <w:pPr>
              <w:bidi w:val="0"/>
              <w:spacing w:after="0" w:line="240" w:lineRule="auto"/>
            </w:pPr>
          </w:p>
          <w:p w:rsidR="00FA2E86" w:rsidP="00FA2E86">
            <w:pPr>
              <w:bidi w:val="0"/>
              <w:spacing w:after="0" w:line="240" w:lineRule="auto"/>
            </w:pPr>
          </w:p>
          <w:p w:rsidR="00FA2E86" w:rsidP="00FA2E86">
            <w:pPr>
              <w:bidi w:val="0"/>
              <w:spacing w:after="0" w:line="240" w:lineRule="auto"/>
            </w:pPr>
          </w:p>
          <w:p w:rsidR="00FA2E86" w:rsidP="00FA2E86">
            <w:pPr>
              <w:bidi w:val="0"/>
              <w:spacing w:after="0" w:line="240" w:lineRule="auto"/>
            </w:pPr>
          </w:p>
          <w:p w:rsidR="00FA2E86" w:rsidP="00FA2E86">
            <w:pPr>
              <w:bidi w:val="0"/>
              <w:spacing w:after="0" w:line="240" w:lineRule="auto"/>
            </w:pPr>
          </w:p>
          <w:p w:rsidR="00FA2E86" w:rsidP="00FA2E86">
            <w:pPr>
              <w:bidi w:val="0"/>
              <w:spacing w:after="0" w:line="240" w:lineRule="auto"/>
            </w:pPr>
          </w:p>
          <w:p w:rsidR="003B3389" w:rsidP="00FA2E86">
            <w:pPr>
              <w:bidi w:val="0"/>
              <w:spacing w:after="0" w:line="240" w:lineRule="auto"/>
            </w:pPr>
          </w:p>
          <w:p w:rsidR="003B3389" w:rsidP="00FA2E86">
            <w:pPr>
              <w:bidi w:val="0"/>
              <w:spacing w:after="0" w:line="240" w:lineRule="auto"/>
            </w:pPr>
          </w:p>
          <w:p w:rsidR="003B3389" w:rsidP="00FA2E86">
            <w:pPr>
              <w:bidi w:val="0"/>
              <w:spacing w:after="0" w:line="240" w:lineRule="auto"/>
            </w:pPr>
          </w:p>
          <w:p w:rsidR="00FA2E86" w:rsidP="00FA2E86">
            <w:pPr>
              <w:bidi w:val="0"/>
              <w:spacing w:after="0" w:line="240" w:lineRule="auto"/>
            </w:pPr>
          </w:p>
          <w:p w:rsidR="00FA2E86" w:rsidP="00FA2E86">
            <w:pPr>
              <w:bidi w:val="0"/>
              <w:spacing w:after="0" w:line="240" w:lineRule="auto"/>
            </w:pPr>
            <w:r>
              <w:t>NAZ</w:t>
            </w:r>
          </w:p>
          <w:p w:rsidR="00371B35" w:rsidP="00FA2E86">
            <w:pPr>
              <w:bidi w:val="0"/>
              <w:spacing w:after="0" w:line="240" w:lineRule="auto"/>
            </w:pPr>
          </w:p>
          <w:p w:rsidR="00371B35" w:rsidP="00FA2E86">
            <w:pPr>
              <w:bidi w:val="0"/>
              <w:spacing w:after="0" w:line="240" w:lineRule="auto"/>
            </w:pPr>
          </w:p>
          <w:p w:rsidR="00371B35" w:rsidP="00FA2E86">
            <w:pPr>
              <w:bidi w:val="0"/>
              <w:spacing w:after="0" w:line="240" w:lineRule="auto"/>
            </w:pPr>
          </w:p>
          <w:p w:rsidR="00371B35" w:rsidP="00FA2E86">
            <w:pPr>
              <w:bidi w:val="0"/>
              <w:spacing w:after="0" w:line="240" w:lineRule="auto"/>
            </w:pPr>
          </w:p>
          <w:p w:rsidR="00371B35" w:rsidP="00FA2E86">
            <w:pPr>
              <w:bidi w:val="0"/>
              <w:spacing w:after="0" w:line="240" w:lineRule="auto"/>
            </w:pPr>
          </w:p>
          <w:p w:rsidR="00371B35" w:rsidP="00FA2E86">
            <w:pPr>
              <w:bidi w:val="0"/>
              <w:spacing w:after="0" w:line="240" w:lineRule="auto"/>
            </w:pPr>
          </w:p>
          <w:p w:rsidR="00371B35" w:rsidP="00FA2E86">
            <w:pPr>
              <w:bidi w:val="0"/>
              <w:spacing w:after="0" w:line="240" w:lineRule="auto"/>
            </w:pPr>
          </w:p>
          <w:p w:rsidR="00371B35" w:rsidRPr="00FA2E86" w:rsidP="00FA2E86">
            <w:pPr>
              <w:bidi w:val="0"/>
              <w:spacing w:after="0" w:line="240" w:lineRule="auto"/>
            </w:pPr>
            <w: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64e</w:t>
            </w: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 2</w:t>
            </w: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FA2E8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A2E8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A2E8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E0502" w:rsidP="003B0384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64e</w:t>
            </w:r>
          </w:p>
          <w:p w:rsidR="003E0502" w:rsidP="003B0384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 3</w:t>
            </w:r>
          </w:p>
          <w:p w:rsidR="003E0502" w:rsidP="003B0384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3B0384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64e</w:t>
            </w:r>
          </w:p>
          <w:p w:rsidR="003E0502" w:rsidP="003B0384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 4</w:t>
            </w:r>
          </w:p>
          <w:p w:rsidR="003E0502" w:rsidP="003B0384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FA2E86" w:rsidP="003B0384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E0502" w:rsidP="003B0384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64e</w:t>
            </w:r>
          </w:p>
          <w:p w:rsidR="003E0502" w:rsidP="003B0384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 5</w:t>
            </w:r>
          </w:p>
          <w:p w:rsidR="003E0502" w:rsidP="003B0384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FA2E86" w:rsidP="003B0384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A2E86" w:rsidP="003B0384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A2E86" w:rsidP="003B0384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E0502" w:rsidP="003B0384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64b</w:t>
            </w:r>
          </w:p>
          <w:p w:rsidR="003E0502" w:rsidP="003B0384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 1</w:t>
            </w:r>
          </w:p>
          <w:p w:rsidR="003E0502" w:rsidP="003B0384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P b</w:t>
            </w:r>
          </w:p>
          <w:p w:rsidR="003E0502" w:rsidP="003B0384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FA2E86" w:rsidP="003B0384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A2E86" w:rsidP="003B0384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A2E86" w:rsidP="003B0384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A2E86" w:rsidP="003B0384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A2E86" w:rsidP="003B0384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B3389" w:rsidP="003B0384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B3389" w:rsidP="003B0384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B3389" w:rsidP="003B0384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A2E86" w:rsidP="003B0384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E0502" w:rsidP="003B0384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64d</w:t>
            </w:r>
          </w:p>
          <w:p w:rsidR="00371B35" w:rsidP="003B0384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1872B4">
              <w:rPr>
                <w:bCs/>
                <w:color w:val="000000"/>
              </w:rPr>
              <w:t>O 1</w:t>
            </w:r>
          </w:p>
          <w:p w:rsidR="00371B35" w:rsidP="003B0384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71B35" w:rsidP="003B0384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71B35" w:rsidP="003B0384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71B35" w:rsidP="003B0384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71B35" w:rsidP="003B0384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71B35" w:rsidP="003B0384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71B35" w:rsidP="003B0384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707916">
              <w:rPr>
                <w:bCs/>
                <w:color w:val="000000"/>
              </w:rPr>
              <w:t>64d</w:t>
            </w:r>
          </w:p>
          <w:p w:rsidR="00371B35" w:rsidRPr="00E673F8" w:rsidP="003B0384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707916">
              <w:rPr>
                <w:bCs/>
                <w:color w:val="000000"/>
              </w:rPr>
              <w:t>O 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0639CA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0639CA" w:rsidR="000639CA">
              <w:rPr>
                <w:rFonts w:hint="default"/>
                <w:b w:val="0"/>
                <w:sz w:val="20"/>
                <w:szCs w:val="20"/>
              </w:rPr>
              <w:t>(2) Poskytovateľ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 xml:space="preserve"> služ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>by zdieľ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>ania obsahu on-line je povinný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 xml:space="preserve"> zaviesť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 xml:space="preserve"> úč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>inný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 xml:space="preserve"> a rý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>chly postup na rieš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>enie sť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>až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>ností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 xml:space="preserve"> a ž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>iadostí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 xml:space="preserve"> o ná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>pravu, ktorý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 xml:space="preserve"> bude mô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>cť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 xml:space="preserve"> využ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>iť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 xml:space="preserve"> uží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>vateľ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 xml:space="preserve"> jeho služ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>by zdieľ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>ania obsahu on-line v prí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>pade sporov t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>ý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>kajú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>cich sa znemož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>nenia prí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>stupu k ní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>m nahrané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>mu dielu alebo jeho odstrá</w:t>
            </w:r>
            <w:r w:rsidRPr="000639CA" w:rsidR="000639CA">
              <w:rPr>
                <w:rFonts w:hint="default"/>
                <w:b w:val="0"/>
                <w:sz w:val="20"/>
                <w:szCs w:val="20"/>
              </w:rPr>
              <w:t>nenia.</w:t>
            </w:r>
          </w:p>
          <w:p w:rsidR="000639CA" w:rsidRPr="000639CA" w:rsidP="000639CA">
            <w:pPr>
              <w:bidi w:val="0"/>
              <w:spacing w:after="0" w:line="240" w:lineRule="auto"/>
            </w:pPr>
          </w:p>
          <w:p w:rsidR="000639CA" w:rsidRPr="000639CA" w:rsidP="000639C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0639CA">
              <w:rPr>
                <w:rFonts w:hint="default"/>
              </w:rPr>
              <w:t>(3) Sť</w:t>
            </w:r>
            <w:r w:rsidRPr="000639CA">
              <w:rPr>
                <w:rFonts w:hint="default"/>
              </w:rPr>
              <w:t>až</w:t>
            </w:r>
            <w:r w:rsidRPr="000639CA">
              <w:rPr>
                <w:rFonts w:hint="default"/>
              </w:rPr>
              <w:t>nosť</w:t>
            </w:r>
            <w:r w:rsidRPr="000639CA">
              <w:rPr>
                <w:rFonts w:hint="default"/>
              </w:rPr>
              <w:t xml:space="preserve"> podľ</w:t>
            </w:r>
            <w:r w:rsidRPr="000639CA">
              <w:rPr>
                <w:rFonts w:hint="default"/>
              </w:rPr>
              <w:t>a odseku 2 musí</w:t>
            </w:r>
            <w:r w:rsidRPr="000639CA">
              <w:rPr>
                <w:rFonts w:hint="default"/>
              </w:rPr>
              <w:t xml:space="preserve"> byť</w:t>
            </w:r>
            <w:r w:rsidRPr="000639CA">
              <w:rPr>
                <w:rFonts w:hint="default"/>
              </w:rPr>
              <w:t xml:space="preserve"> vybavená</w:t>
            </w:r>
            <w:r w:rsidRPr="000639CA">
              <w:rPr>
                <w:rFonts w:hint="default"/>
              </w:rPr>
              <w:t xml:space="preserve"> bez zbytoč</w:t>
            </w:r>
            <w:r w:rsidRPr="000639CA">
              <w:rPr>
                <w:rFonts w:hint="default"/>
              </w:rPr>
              <w:t>né</w:t>
            </w:r>
            <w:r w:rsidRPr="000639CA">
              <w:rPr>
                <w:rFonts w:hint="default"/>
              </w:rPr>
              <w:t>ho odkladu.</w:t>
            </w:r>
          </w:p>
          <w:p w:rsidR="000639CA" w:rsidRPr="000639CA" w:rsidP="000639C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0639CA" w:rsidP="000639C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  <w:r w:rsidRPr="005E2923" w:rsidR="005E2923">
              <w:rPr>
                <w:rFonts w:hint="default"/>
              </w:rPr>
              <w:t>(4) Posú</w:t>
            </w:r>
            <w:r w:rsidRPr="005E2923" w:rsidR="005E2923">
              <w:rPr>
                <w:rFonts w:hint="default"/>
              </w:rPr>
              <w:t>denie znemož</w:t>
            </w:r>
            <w:r w:rsidRPr="005E2923" w:rsidR="005E2923">
              <w:rPr>
                <w:rFonts w:hint="default"/>
              </w:rPr>
              <w:t>nenia prí</w:t>
            </w:r>
            <w:r w:rsidRPr="005E2923" w:rsidR="005E2923">
              <w:rPr>
                <w:rFonts w:hint="default"/>
              </w:rPr>
              <w:t>stupu k nahrané</w:t>
            </w:r>
            <w:r w:rsidRPr="005E2923" w:rsidR="005E2923">
              <w:rPr>
                <w:rFonts w:hint="default"/>
              </w:rPr>
              <w:t>mu dielu alebo odstrá</w:t>
            </w:r>
            <w:r w:rsidRPr="005E2923" w:rsidR="005E2923">
              <w:rPr>
                <w:rFonts w:hint="default"/>
              </w:rPr>
              <w:t>nenia nahrané</w:t>
            </w:r>
            <w:r w:rsidRPr="005E2923" w:rsidR="005E2923">
              <w:rPr>
                <w:rFonts w:hint="default"/>
              </w:rPr>
              <w:t>ho diela na zá</w:t>
            </w:r>
            <w:r w:rsidRPr="005E2923" w:rsidR="005E2923">
              <w:rPr>
                <w:rFonts w:hint="default"/>
              </w:rPr>
              <w:t>klade sť</w:t>
            </w:r>
            <w:r w:rsidRPr="005E2923" w:rsidR="005E2923">
              <w:rPr>
                <w:rFonts w:hint="default"/>
              </w:rPr>
              <w:t>až</w:t>
            </w:r>
            <w:r w:rsidRPr="005E2923" w:rsidR="005E2923">
              <w:rPr>
                <w:rFonts w:hint="default"/>
              </w:rPr>
              <w:t>nosti podľ</w:t>
            </w:r>
            <w:r w:rsidRPr="005E2923" w:rsidR="005E2923">
              <w:rPr>
                <w:rFonts w:hint="default"/>
              </w:rPr>
              <w:t>a odseku 2 nesmie podliehať</w:t>
            </w:r>
            <w:r w:rsidRPr="005E2923" w:rsidR="005E2923">
              <w:rPr>
                <w:rFonts w:hint="default"/>
              </w:rPr>
              <w:t xml:space="preserve"> postupu, ktorý</w:t>
            </w:r>
            <w:r w:rsidRPr="005E2923" w:rsidR="005E2923">
              <w:rPr>
                <w:rFonts w:hint="default"/>
              </w:rPr>
              <w:t xml:space="preserve"> je vý</w:t>
            </w:r>
            <w:r w:rsidRPr="005E2923" w:rsidR="005E2923">
              <w:rPr>
                <w:rFonts w:hint="default"/>
              </w:rPr>
              <w:t>hradne automatizovaný</w:t>
            </w:r>
            <w:r w:rsidRPr="005E2923" w:rsidR="005E2923">
              <w:rPr>
                <w:rFonts w:hint="default"/>
              </w:rPr>
              <w:t xml:space="preserve">. </w:t>
            </w:r>
          </w:p>
          <w:p w:rsidR="005E2923" w:rsidRPr="000639CA" w:rsidP="000639C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</w:p>
          <w:p w:rsidR="000639CA" w:rsidP="000639CA">
            <w:pPr>
              <w:bidi w:val="0"/>
              <w:spacing w:after="0" w:line="240" w:lineRule="auto"/>
            </w:pPr>
            <w:r w:rsidRPr="000639CA">
              <w:rPr>
                <w:rFonts w:hint="default"/>
              </w:rPr>
              <w:t>(5) Poskytovateľ</w:t>
            </w:r>
            <w:r w:rsidRPr="000639CA">
              <w:rPr>
                <w:rFonts w:hint="default"/>
              </w:rPr>
              <w:t xml:space="preserve"> služ</w:t>
            </w:r>
            <w:r w:rsidRPr="000639CA">
              <w:rPr>
                <w:rFonts w:hint="default"/>
              </w:rPr>
              <w:t>by zdieľ</w:t>
            </w:r>
            <w:r w:rsidRPr="000639CA">
              <w:rPr>
                <w:rFonts w:hint="default"/>
              </w:rPr>
              <w:t>ania obsahu on-line, uží</w:t>
            </w:r>
            <w:r w:rsidRPr="000639CA">
              <w:rPr>
                <w:rFonts w:hint="default"/>
              </w:rPr>
              <w:t>vateľ</w:t>
            </w:r>
            <w:r w:rsidRPr="000639CA">
              <w:rPr>
                <w:rFonts w:hint="default"/>
              </w:rPr>
              <w:t xml:space="preserve"> tejto služ</w:t>
            </w:r>
            <w:r w:rsidRPr="000639CA">
              <w:rPr>
                <w:rFonts w:hint="default"/>
              </w:rPr>
              <w:t>by alebo nositeľ</w:t>
            </w:r>
            <w:r w:rsidRPr="000639CA">
              <w:rPr>
                <w:rFonts w:hint="default"/>
              </w:rPr>
              <w:t xml:space="preserve"> prá</w:t>
            </w:r>
            <w:r w:rsidRPr="000639CA">
              <w:rPr>
                <w:rFonts w:hint="default"/>
              </w:rPr>
              <w:t>v môž</w:t>
            </w:r>
            <w:r w:rsidRPr="000639CA">
              <w:rPr>
                <w:rFonts w:hint="default"/>
              </w:rPr>
              <w:t>e využ</w:t>
            </w:r>
            <w:r w:rsidRPr="000639CA">
              <w:rPr>
                <w:rFonts w:hint="default"/>
              </w:rPr>
              <w:t>iť</w:t>
            </w:r>
            <w:r w:rsidRPr="000639CA">
              <w:rPr>
                <w:rFonts w:hint="default"/>
              </w:rPr>
              <w:t xml:space="preserve"> na rieš</w:t>
            </w:r>
            <w:r w:rsidRPr="000639CA">
              <w:rPr>
                <w:rFonts w:hint="default"/>
              </w:rPr>
              <w:t>enie sporov s iný</w:t>
            </w:r>
            <w:r w:rsidRPr="000639CA">
              <w:rPr>
                <w:rFonts w:hint="default"/>
              </w:rPr>
              <w:t>m poskytovateľ</w:t>
            </w:r>
            <w:r w:rsidRPr="000639CA">
              <w:rPr>
                <w:rFonts w:hint="default"/>
              </w:rPr>
              <w:t>om služ</w:t>
            </w:r>
            <w:r w:rsidRPr="000639CA">
              <w:rPr>
                <w:rFonts w:hint="default"/>
              </w:rPr>
              <w:t>by zdieľ</w:t>
            </w:r>
            <w:r w:rsidRPr="000639CA">
              <w:rPr>
                <w:rFonts w:hint="default"/>
              </w:rPr>
              <w:t>ania obsahu on-li</w:t>
            </w:r>
            <w:r w:rsidRPr="000639CA">
              <w:rPr>
                <w:rFonts w:hint="default"/>
              </w:rPr>
              <w:t>ne, uží</w:t>
            </w:r>
            <w:r w:rsidRPr="000639CA">
              <w:rPr>
                <w:rFonts w:hint="default"/>
              </w:rPr>
              <w:t>vateľ</w:t>
            </w:r>
            <w:r w:rsidRPr="000639CA">
              <w:rPr>
                <w:rFonts w:hint="default"/>
              </w:rPr>
              <w:t>om tejto služ</w:t>
            </w:r>
            <w:r w:rsidRPr="000639CA">
              <w:rPr>
                <w:rFonts w:hint="default"/>
              </w:rPr>
              <w:t>by alebo nositeľ</w:t>
            </w:r>
            <w:r w:rsidRPr="000639CA">
              <w:rPr>
                <w:rFonts w:hint="default"/>
              </w:rPr>
              <w:t>om prá</w:t>
            </w:r>
            <w:r w:rsidRPr="000639CA">
              <w:rPr>
                <w:rFonts w:hint="default"/>
              </w:rPr>
              <w:t>v postupy podľ</w:t>
            </w:r>
            <w:r w:rsidRPr="000639CA">
              <w:rPr>
                <w:rFonts w:hint="default"/>
              </w:rPr>
              <w:t>a osobitný</w:t>
            </w:r>
            <w:r w:rsidRPr="000639CA">
              <w:rPr>
                <w:rFonts w:hint="default"/>
              </w:rPr>
              <w:t>ch predpisov</w:t>
            </w:r>
            <w:r w:rsidRPr="000639CA">
              <w:rPr>
                <w:vertAlign w:val="superscript"/>
              </w:rPr>
              <w:t>26</w:t>
            </w:r>
            <w:r w:rsidR="00EC4F16">
              <w:rPr>
                <w:vertAlign w:val="superscript"/>
              </w:rPr>
              <w:t>c</w:t>
            </w:r>
            <w:r w:rsidRPr="000639CA">
              <w:rPr>
                <w:vertAlign w:val="superscript"/>
              </w:rPr>
              <w:t>)</w:t>
            </w:r>
            <w:r w:rsidRPr="000639CA">
              <w:t>.</w:t>
            </w:r>
          </w:p>
          <w:p w:rsidR="0007028D" w:rsidP="000639CA">
            <w:pPr>
              <w:bidi w:val="0"/>
              <w:spacing w:after="0" w:line="240" w:lineRule="auto"/>
            </w:pPr>
          </w:p>
          <w:p w:rsidR="003B3389" w:rsidP="003B3389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(1)  Poskytovateľ</w:t>
            </w:r>
            <w:r>
              <w:rPr>
                <w:rFonts w:hint="default"/>
              </w:rPr>
              <w:t xml:space="preserve"> služ</w:t>
            </w:r>
            <w:r>
              <w:rPr>
                <w:rFonts w:hint="default"/>
              </w:rPr>
              <w:t>by zdieľ</w:t>
            </w:r>
            <w:r>
              <w:rPr>
                <w:rFonts w:hint="default"/>
              </w:rPr>
              <w:t>ania obsahu on-line, ktoré</w:t>
            </w:r>
            <w:r>
              <w:rPr>
                <w:rFonts w:hint="default"/>
              </w:rPr>
              <w:t>ho služ</w:t>
            </w:r>
            <w:r>
              <w:rPr>
                <w:rFonts w:hint="default"/>
              </w:rPr>
              <w:t>by pô</w:t>
            </w:r>
            <w:r>
              <w:rPr>
                <w:rFonts w:hint="default"/>
              </w:rPr>
              <w:t>sobia na trhu na ú</w:t>
            </w:r>
            <w:r>
              <w:rPr>
                <w:rFonts w:hint="default"/>
              </w:rPr>
              <w:t>zemí</w:t>
            </w:r>
            <w:r>
              <w:rPr>
                <w:rFonts w:hint="default"/>
              </w:rPr>
              <w:t xml:space="preserve"> Slovenskej republiky, č</w:t>
            </w:r>
            <w:r>
              <w:rPr>
                <w:rFonts w:hint="default"/>
              </w:rPr>
              <w:t>lenské</w:t>
            </w:r>
            <w:r>
              <w:rPr>
                <w:rFonts w:hint="default"/>
              </w:rPr>
              <w:t>ho š</w:t>
            </w:r>
            <w:r>
              <w:rPr>
                <w:rFonts w:hint="default"/>
              </w:rPr>
              <w:t>tá</w:t>
            </w:r>
            <w:r>
              <w:rPr>
                <w:rFonts w:hint="default"/>
              </w:rPr>
              <w:t>tu alebo zmluvné</w:t>
            </w:r>
            <w:r>
              <w:rPr>
                <w:rFonts w:hint="default"/>
              </w:rPr>
              <w:t>ho š</w:t>
            </w:r>
            <w:r>
              <w:rPr>
                <w:rFonts w:hint="default"/>
              </w:rPr>
              <w:t>tá</w:t>
            </w:r>
            <w:r>
              <w:rPr>
                <w:rFonts w:hint="default"/>
              </w:rPr>
              <w:t>tu kratš</w:t>
            </w:r>
            <w:r>
              <w:rPr>
                <w:rFonts w:hint="default"/>
              </w:rPr>
              <w:t>ie ako tri</w:t>
            </w:r>
            <w:r>
              <w:rPr>
                <w:rFonts w:hint="default"/>
              </w:rPr>
              <w:t xml:space="preserve"> roky a ktoré</w:t>
            </w:r>
            <w:r>
              <w:rPr>
                <w:rFonts w:hint="default"/>
              </w:rPr>
              <w:t>ho roč</w:t>
            </w:r>
            <w:r>
              <w:rPr>
                <w:rFonts w:hint="default"/>
              </w:rPr>
              <w:t>ný</w:t>
            </w:r>
            <w:r>
              <w:rPr>
                <w:rFonts w:hint="default"/>
              </w:rPr>
              <w:t xml:space="preserve"> obrat nepresiahne 10 milió</w:t>
            </w:r>
            <w:r>
              <w:rPr>
                <w:rFonts w:hint="default"/>
              </w:rPr>
              <w:t>nov eur, nesie zodpovednosť</w:t>
            </w:r>
            <w:r>
              <w:rPr>
                <w:rFonts w:hint="default"/>
              </w:rPr>
              <w:t xml:space="preserve"> za neoprá</w:t>
            </w:r>
            <w:r>
              <w:rPr>
                <w:rFonts w:hint="default"/>
              </w:rPr>
              <w:t>vnený</w:t>
            </w:r>
            <w:r>
              <w:rPr>
                <w:rFonts w:hint="default"/>
              </w:rPr>
              <w:t xml:space="preserve"> verejný</w:t>
            </w:r>
            <w:r>
              <w:rPr>
                <w:rFonts w:hint="default"/>
              </w:rPr>
              <w:t xml:space="preserve"> prenos diela, ak nepreukáž</w:t>
            </w:r>
            <w:r>
              <w:rPr>
                <w:rFonts w:hint="default"/>
              </w:rPr>
              <w:t>e, ž</w:t>
            </w:r>
            <w:r>
              <w:rPr>
                <w:rFonts w:hint="default"/>
              </w:rPr>
              <w:t>e</w:t>
            </w:r>
          </w:p>
          <w:p w:rsidR="003B3389" w:rsidP="003B3389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3B3389" w:rsidP="003B3389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a) vynalož</w:t>
            </w:r>
            <w:r>
              <w:rPr>
                <w:rFonts w:hint="default"/>
              </w:rPr>
              <w:t>il vš</w:t>
            </w:r>
            <w:r>
              <w:rPr>
                <w:rFonts w:hint="default"/>
              </w:rPr>
              <w:t>etko  ú</w:t>
            </w:r>
            <w:r>
              <w:rPr>
                <w:rFonts w:hint="default"/>
              </w:rPr>
              <w:t>silie, ktoré</w:t>
            </w:r>
            <w:r>
              <w:rPr>
                <w:rFonts w:hint="default"/>
              </w:rPr>
              <w:t xml:space="preserve"> je mož</w:t>
            </w:r>
            <w:r>
              <w:rPr>
                <w:rFonts w:hint="default"/>
              </w:rPr>
              <w:t>né</w:t>
            </w:r>
            <w:r>
              <w:rPr>
                <w:rFonts w:hint="default"/>
              </w:rPr>
              <w:t xml:space="preserve"> spravodlivo pož</w:t>
            </w:r>
            <w:r>
              <w:rPr>
                <w:rFonts w:hint="default"/>
              </w:rPr>
              <w:t>adovať</w:t>
            </w:r>
            <w:r>
              <w:rPr>
                <w:rFonts w:hint="default"/>
              </w:rPr>
              <w:t>, na zí</w:t>
            </w:r>
            <w:r>
              <w:rPr>
                <w:rFonts w:hint="default"/>
              </w:rPr>
              <w:t>skanie sú</w:t>
            </w:r>
            <w:r>
              <w:rPr>
                <w:rFonts w:hint="default"/>
              </w:rPr>
              <w:t>hlasu na toto použ</w:t>
            </w:r>
            <w:r>
              <w:rPr>
                <w:rFonts w:hint="default"/>
              </w:rPr>
              <w:t xml:space="preserve">itie a </w:t>
            </w:r>
          </w:p>
          <w:p w:rsidR="003B3389" w:rsidP="003B3389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07028D" w:rsidP="003B3389">
            <w:pPr>
              <w:bidi w:val="0"/>
              <w:spacing w:after="0" w:line="240" w:lineRule="auto"/>
            </w:pPr>
            <w:r w:rsidR="003B3389">
              <w:rPr>
                <w:rFonts w:hint="default"/>
              </w:rPr>
              <w:t>b) bez zbytoč</w:t>
            </w:r>
            <w:r w:rsidR="003B3389">
              <w:rPr>
                <w:rFonts w:hint="default"/>
              </w:rPr>
              <w:t>né</w:t>
            </w:r>
            <w:r w:rsidR="003B3389">
              <w:rPr>
                <w:rFonts w:hint="default"/>
              </w:rPr>
              <w:t>h</w:t>
            </w:r>
            <w:r w:rsidR="003B3389">
              <w:rPr>
                <w:rFonts w:hint="default"/>
              </w:rPr>
              <w:t>o odkladu po tom, č</w:t>
            </w:r>
            <w:r w:rsidR="003B3389">
              <w:rPr>
                <w:rFonts w:hint="default"/>
              </w:rPr>
              <w:t>o od autora dostal dostatoč</w:t>
            </w:r>
            <w:r w:rsidR="003B3389">
              <w:rPr>
                <w:rFonts w:hint="default"/>
              </w:rPr>
              <w:t>ne odô</w:t>
            </w:r>
            <w:r w:rsidR="003B3389">
              <w:rPr>
                <w:rFonts w:hint="default"/>
              </w:rPr>
              <w:t>vodnené</w:t>
            </w:r>
            <w:r w:rsidR="003B3389">
              <w:rPr>
                <w:rFonts w:hint="default"/>
              </w:rPr>
              <w:t xml:space="preserve"> ozná</w:t>
            </w:r>
            <w:r w:rsidR="003B3389">
              <w:rPr>
                <w:rFonts w:hint="default"/>
              </w:rPr>
              <w:t>menie, znemož</w:t>
            </w:r>
            <w:r w:rsidR="003B3389">
              <w:rPr>
                <w:rFonts w:hint="default"/>
              </w:rPr>
              <w:t>nil prí</w:t>
            </w:r>
            <w:r w:rsidR="003B3389">
              <w:rPr>
                <w:rFonts w:hint="default"/>
              </w:rPr>
              <w:t>stup k ozná</w:t>
            </w:r>
            <w:r w:rsidR="003B3389">
              <w:rPr>
                <w:rFonts w:hint="default"/>
              </w:rPr>
              <w:t>mené</w:t>
            </w:r>
            <w:r w:rsidR="003B3389">
              <w:rPr>
                <w:rFonts w:hint="default"/>
              </w:rPr>
              <w:t>mu dielu alebo ho odstrá</w:t>
            </w:r>
            <w:r w:rsidR="003B3389">
              <w:rPr>
                <w:rFonts w:hint="default"/>
              </w:rPr>
              <w:t>nil z kaž</w:t>
            </w:r>
            <w:r w:rsidR="003B3389">
              <w:rPr>
                <w:rFonts w:hint="default"/>
              </w:rPr>
              <w:t>dé</w:t>
            </w:r>
            <w:r w:rsidR="003B3389">
              <w:rPr>
                <w:rFonts w:hint="default"/>
              </w:rPr>
              <w:t>ho svojho webové</w:t>
            </w:r>
            <w:r w:rsidR="003B3389">
              <w:rPr>
                <w:rFonts w:hint="default"/>
              </w:rPr>
              <w:t>ho sí</w:t>
            </w:r>
            <w:r w:rsidR="003B3389">
              <w:rPr>
                <w:rFonts w:hint="default"/>
              </w:rPr>
              <w:t>dla.</w:t>
            </w:r>
          </w:p>
          <w:p w:rsidR="003B3389" w:rsidP="003B3389">
            <w:pPr>
              <w:bidi w:val="0"/>
              <w:spacing w:after="0" w:line="240" w:lineRule="auto"/>
            </w:pPr>
          </w:p>
          <w:p w:rsidR="0007028D" w:rsidP="0007028D">
            <w:pPr>
              <w:bidi w:val="0"/>
              <w:spacing w:after="0" w:line="240" w:lineRule="auto"/>
            </w:pPr>
            <w:r w:rsidRPr="001872B4" w:rsidR="001872B4">
              <w:rPr>
                <w:rFonts w:hint="default"/>
              </w:rPr>
              <w:t>(1) Konanie na splnenie podmienok podľ</w:t>
            </w:r>
            <w:r w:rsidRPr="001872B4" w:rsidR="001872B4">
              <w:rPr>
                <w:rFonts w:hint="default"/>
              </w:rPr>
              <w:t>a §</w:t>
            </w:r>
            <w:r w:rsidRPr="001872B4" w:rsidR="001872B4">
              <w:rPr>
                <w:rFonts w:hint="default"/>
              </w:rPr>
              <w:t xml:space="preserve"> 64a a 64b nesmie obmedziť</w:t>
            </w:r>
            <w:r w:rsidRPr="001872B4" w:rsidR="001872B4">
              <w:rPr>
                <w:rFonts w:hint="default"/>
              </w:rPr>
              <w:t xml:space="preserve"> využ</w:t>
            </w:r>
            <w:r w:rsidRPr="001872B4" w:rsidR="001872B4">
              <w:rPr>
                <w:rFonts w:hint="default"/>
              </w:rPr>
              <w:t>itie vý</w:t>
            </w:r>
            <w:r w:rsidRPr="001872B4" w:rsidR="001872B4">
              <w:rPr>
                <w:rFonts w:hint="default"/>
              </w:rPr>
              <w:t>nimiek a obmedze</w:t>
            </w:r>
            <w:r w:rsidRPr="001872B4" w:rsidR="001872B4">
              <w:rPr>
                <w:rFonts w:hint="default"/>
              </w:rPr>
              <w:t>ní</w:t>
            </w:r>
            <w:r w:rsidRPr="001872B4" w:rsidR="001872B4">
              <w:rPr>
                <w:rFonts w:hint="default"/>
              </w:rPr>
              <w:t xml:space="preserve"> majetkový</w:t>
            </w:r>
            <w:r w:rsidRPr="001872B4" w:rsidR="001872B4">
              <w:rPr>
                <w:rFonts w:hint="default"/>
              </w:rPr>
              <w:t>ch prá</w:t>
            </w:r>
            <w:r w:rsidRPr="001872B4" w:rsidR="001872B4">
              <w:rPr>
                <w:rFonts w:hint="default"/>
              </w:rPr>
              <w:t>v podľ</w:t>
            </w:r>
            <w:r w:rsidRPr="001872B4" w:rsidR="001872B4">
              <w:rPr>
                <w:rFonts w:hint="default"/>
              </w:rPr>
              <w:t>a š</w:t>
            </w:r>
            <w:r w:rsidRPr="001872B4" w:rsidR="001872B4">
              <w:rPr>
                <w:rFonts w:hint="default"/>
              </w:rPr>
              <w:t>tvrtej hlavy, zá</w:t>
            </w:r>
            <w:r w:rsidRPr="001872B4" w:rsidR="001872B4">
              <w:rPr>
                <w:rFonts w:hint="default"/>
              </w:rPr>
              <w:t>kladný</w:t>
            </w:r>
            <w:r w:rsidRPr="001872B4" w:rsidR="001872B4">
              <w:rPr>
                <w:rFonts w:hint="default"/>
              </w:rPr>
              <w:t>ch prá</w:t>
            </w:r>
            <w:r w:rsidRPr="001872B4" w:rsidR="001872B4">
              <w:rPr>
                <w:rFonts w:hint="default"/>
              </w:rPr>
              <w:t>v a slobô</w:t>
            </w:r>
            <w:r w:rsidRPr="001872B4" w:rsidR="001872B4">
              <w:rPr>
                <w:rFonts w:hint="default"/>
              </w:rPr>
              <w:t>d, použ</w:t>
            </w:r>
            <w:r w:rsidRPr="001872B4" w:rsidR="001872B4">
              <w:rPr>
                <w:rFonts w:hint="default"/>
              </w:rPr>
              <w:t>itie v rá</w:t>
            </w:r>
            <w:r w:rsidRPr="001872B4" w:rsidR="001872B4">
              <w:rPr>
                <w:rFonts w:hint="default"/>
              </w:rPr>
              <w:t>mci udelenej licencie, použ</w:t>
            </w:r>
            <w:r w:rsidRPr="001872B4" w:rsidR="001872B4">
              <w:rPr>
                <w:rFonts w:hint="default"/>
              </w:rPr>
              <w:t>itie voľ</w:t>
            </w:r>
            <w:r w:rsidRPr="001872B4" w:rsidR="001872B4">
              <w:rPr>
                <w:rFonts w:hint="default"/>
              </w:rPr>
              <w:t>né</w:t>
            </w:r>
            <w:r w:rsidRPr="001872B4" w:rsidR="001872B4">
              <w:rPr>
                <w:rFonts w:hint="default"/>
              </w:rPr>
              <w:t>ho diela a predmetov podľ</w:t>
            </w:r>
            <w:r w:rsidRPr="001872B4" w:rsidR="001872B4">
              <w:rPr>
                <w:rFonts w:hint="default"/>
              </w:rPr>
              <w:t>a §</w:t>
            </w:r>
            <w:r w:rsidRPr="001872B4" w:rsidR="001872B4">
              <w:rPr>
                <w:rFonts w:hint="default"/>
              </w:rPr>
              <w:t xml:space="preserve"> 5; poskytovateľ</w:t>
            </w:r>
            <w:r w:rsidRPr="001872B4" w:rsidR="001872B4">
              <w:rPr>
                <w:rFonts w:hint="default"/>
              </w:rPr>
              <w:t xml:space="preserve"> služ</w:t>
            </w:r>
            <w:r w:rsidRPr="001872B4" w:rsidR="001872B4">
              <w:rPr>
                <w:rFonts w:hint="default"/>
              </w:rPr>
              <w:t>by zdieľ</w:t>
            </w:r>
            <w:r w:rsidRPr="001872B4" w:rsidR="001872B4">
              <w:rPr>
                <w:rFonts w:hint="default"/>
              </w:rPr>
              <w:t>ania obsahu on-line poskytne uží</w:t>
            </w:r>
            <w:r w:rsidRPr="001872B4" w:rsidR="001872B4">
              <w:rPr>
                <w:rFonts w:hint="default"/>
              </w:rPr>
              <w:t>vateľ</w:t>
            </w:r>
            <w:r w:rsidRPr="001872B4" w:rsidR="001872B4">
              <w:rPr>
                <w:rFonts w:hint="default"/>
              </w:rPr>
              <w:t>ovi informá</w:t>
            </w:r>
            <w:r w:rsidRPr="001872B4" w:rsidR="001872B4">
              <w:rPr>
                <w:rFonts w:hint="default"/>
              </w:rPr>
              <w:t>ciu o mož</w:t>
            </w:r>
            <w:r w:rsidRPr="001872B4" w:rsidR="001872B4">
              <w:rPr>
                <w:rFonts w:hint="default"/>
              </w:rPr>
              <w:t>nosti použ</w:t>
            </w:r>
            <w:r w:rsidRPr="001872B4" w:rsidR="001872B4">
              <w:rPr>
                <w:rFonts w:hint="default"/>
              </w:rPr>
              <w:t>iť</w:t>
            </w:r>
            <w:r w:rsidRPr="001872B4" w:rsidR="001872B4">
              <w:rPr>
                <w:rFonts w:hint="default"/>
              </w:rPr>
              <w:t xml:space="preserve"> dielo podľ</w:t>
            </w:r>
            <w:r w:rsidRPr="001872B4" w:rsidR="001872B4">
              <w:rPr>
                <w:rFonts w:hint="default"/>
              </w:rPr>
              <w:t>a</w:t>
            </w:r>
            <w:r w:rsidRPr="001872B4" w:rsidR="001872B4">
              <w:rPr>
                <w:rFonts w:hint="default"/>
              </w:rPr>
              <w:t xml:space="preserve"> </w:t>
            </w:r>
            <w:r w:rsidRPr="001872B4" w:rsidR="001872B4">
              <w:rPr>
                <w:rFonts w:hint="default"/>
              </w:rPr>
              <w:t>§</w:t>
            </w:r>
            <w:r w:rsidRPr="001872B4" w:rsidR="001872B4">
              <w:rPr>
                <w:rFonts w:hint="default"/>
              </w:rPr>
              <w:t xml:space="preserve"> 37 až</w:t>
            </w:r>
            <w:r w:rsidRPr="001872B4" w:rsidR="001872B4">
              <w:rPr>
                <w:rFonts w:hint="default"/>
              </w:rPr>
              <w:t xml:space="preserve"> 57 prostrední</w:t>
            </w:r>
            <w:r w:rsidRPr="001872B4" w:rsidR="001872B4">
              <w:rPr>
                <w:rFonts w:hint="default"/>
              </w:rPr>
              <w:t>ctvom vš</w:t>
            </w:r>
            <w:r w:rsidRPr="001872B4" w:rsidR="001872B4">
              <w:rPr>
                <w:rFonts w:hint="default"/>
              </w:rPr>
              <w:t>eobecný</w:t>
            </w:r>
            <w:r w:rsidRPr="001872B4" w:rsidR="001872B4">
              <w:rPr>
                <w:rFonts w:hint="default"/>
              </w:rPr>
              <w:t>ch obchodný</w:t>
            </w:r>
            <w:r w:rsidRPr="001872B4" w:rsidR="001872B4">
              <w:rPr>
                <w:rFonts w:hint="default"/>
              </w:rPr>
              <w:t>ch podmienok.</w:t>
            </w:r>
          </w:p>
          <w:p w:rsidR="001872B4" w:rsidP="0007028D">
            <w:pPr>
              <w:bidi w:val="0"/>
              <w:spacing w:after="0" w:line="240" w:lineRule="auto"/>
            </w:pPr>
          </w:p>
          <w:p w:rsidR="00371B35" w:rsidP="0007028D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Pr="00707916" w:rsidR="00707916">
              <w:rPr>
                <w:rFonts w:hint="default"/>
                <w:bCs/>
                <w:color w:val="000000"/>
              </w:rPr>
              <w:t>(2) Konanie na splnenie podmienok podľ</w:t>
            </w:r>
            <w:r w:rsidRPr="00707916" w:rsidR="00707916">
              <w:rPr>
                <w:rFonts w:hint="default"/>
                <w:bCs/>
                <w:color w:val="000000"/>
              </w:rPr>
              <w:t>a §</w:t>
            </w:r>
            <w:r w:rsidRPr="00707916" w:rsidR="00707916">
              <w:rPr>
                <w:rFonts w:hint="default"/>
                <w:bCs/>
                <w:color w:val="000000"/>
              </w:rPr>
              <w:t xml:space="preserve"> 64a a 64b nesmie viesť</w:t>
            </w:r>
            <w:r w:rsidRPr="00707916" w:rsidR="00707916">
              <w:rPr>
                <w:rFonts w:hint="default"/>
                <w:bCs/>
                <w:color w:val="000000"/>
              </w:rPr>
              <w:t xml:space="preserve"> k identifiká</w:t>
            </w:r>
            <w:r w:rsidRPr="00707916" w:rsidR="00707916">
              <w:rPr>
                <w:rFonts w:hint="default"/>
                <w:bCs/>
                <w:color w:val="000000"/>
              </w:rPr>
              <w:t>cii jednotlivý</w:t>
            </w:r>
            <w:r w:rsidRPr="00707916" w:rsidR="00707916">
              <w:rPr>
                <w:rFonts w:hint="default"/>
                <w:bCs/>
                <w:color w:val="000000"/>
              </w:rPr>
              <w:t>ch uží</w:t>
            </w:r>
            <w:r w:rsidRPr="00707916" w:rsidR="00707916">
              <w:rPr>
                <w:rFonts w:hint="default"/>
                <w:bCs/>
                <w:color w:val="000000"/>
              </w:rPr>
              <w:t>vateľ</w:t>
            </w:r>
            <w:r w:rsidRPr="00707916" w:rsidR="00707916">
              <w:rPr>
                <w:rFonts w:hint="default"/>
                <w:bCs/>
                <w:color w:val="000000"/>
              </w:rPr>
              <w:t>ov ani k spracú</w:t>
            </w:r>
            <w:r w:rsidRPr="00707916" w:rsidR="00707916">
              <w:rPr>
                <w:rFonts w:hint="default"/>
                <w:bCs/>
                <w:color w:val="000000"/>
              </w:rPr>
              <w:t>vaniu osobný</w:t>
            </w:r>
            <w:r w:rsidRPr="00707916" w:rsidR="00707916">
              <w:rPr>
                <w:rFonts w:hint="default"/>
                <w:bCs/>
                <w:color w:val="000000"/>
              </w:rPr>
              <w:t>ch ú</w:t>
            </w:r>
            <w:r w:rsidRPr="00707916" w:rsidR="00707916">
              <w:rPr>
                <w:rFonts w:hint="default"/>
                <w:bCs/>
                <w:color w:val="000000"/>
              </w:rPr>
              <w:t>dajov inak ako v sú</w:t>
            </w:r>
            <w:r w:rsidRPr="00707916" w:rsidR="00707916">
              <w:rPr>
                <w:rFonts w:hint="default"/>
                <w:bCs/>
                <w:color w:val="000000"/>
              </w:rPr>
              <w:t>lade s osobitný</w:t>
            </w:r>
            <w:r w:rsidRPr="00707916" w:rsidR="00707916">
              <w:rPr>
                <w:rFonts w:hint="default"/>
                <w:bCs/>
                <w:color w:val="000000"/>
              </w:rPr>
              <w:t>m predpisom</w:t>
            </w:r>
            <w:r w:rsidRPr="00371B35">
              <w:rPr>
                <w:bCs/>
                <w:color w:val="000000"/>
              </w:rPr>
              <w:t>26</w:t>
            </w:r>
            <w:r w:rsidR="00707916">
              <w:rPr>
                <w:bCs/>
                <w:color w:val="000000"/>
              </w:rPr>
              <w:t>b</w:t>
            </w:r>
            <w:r w:rsidRPr="00371B35">
              <w:rPr>
                <w:bCs/>
                <w:color w:val="000000"/>
              </w:rPr>
              <w:t>).</w:t>
            </w:r>
          </w:p>
          <w:p w:rsidR="00371B35" w:rsidP="0007028D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600C2" w:rsidRPr="00371B35" w:rsidP="008600C2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bCs/>
                <w:color w:val="000000"/>
              </w:rPr>
              <w:t>26b)</w:t>
            </w:r>
            <w:r>
              <w:t xml:space="preserve"> </w:t>
            </w:r>
            <w:r w:rsidRPr="00371B35">
              <w:rPr>
                <w:bCs/>
                <w:color w:val="000000"/>
              </w:rPr>
              <w:t>Nari</w:t>
            </w:r>
            <w:r w:rsidRPr="00371B35">
              <w:rPr>
                <w:rFonts w:hint="default"/>
                <w:bCs/>
                <w:color w:val="000000"/>
              </w:rPr>
              <w:t>adenie Euró</w:t>
            </w:r>
            <w:r w:rsidRPr="00371B35">
              <w:rPr>
                <w:rFonts w:hint="default"/>
                <w:bCs/>
                <w:color w:val="000000"/>
              </w:rPr>
              <w:t>pskeho parlamentu a Rady (EÚ</w:t>
            </w:r>
            <w:r w:rsidRPr="00371B35">
              <w:rPr>
                <w:rFonts w:hint="default"/>
                <w:bCs/>
                <w:color w:val="000000"/>
              </w:rPr>
              <w:t>) 2016/679 z 27. aprí</w:t>
            </w:r>
            <w:r w:rsidRPr="00371B35">
              <w:rPr>
                <w:rFonts w:hint="default"/>
                <w:bCs/>
                <w:color w:val="000000"/>
              </w:rPr>
              <w:t>la 2016 o ochrane fyzický</w:t>
            </w:r>
            <w:r w:rsidRPr="00371B35">
              <w:rPr>
                <w:rFonts w:hint="default"/>
                <w:bCs/>
                <w:color w:val="000000"/>
              </w:rPr>
              <w:t>ch osô</w:t>
            </w:r>
            <w:r w:rsidRPr="00371B35">
              <w:rPr>
                <w:rFonts w:hint="default"/>
                <w:bCs/>
                <w:color w:val="000000"/>
              </w:rPr>
              <w:t>b pri spracú</w:t>
            </w:r>
            <w:r w:rsidRPr="00371B35">
              <w:rPr>
                <w:rFonts w:hint="default"/>
                <w:bCs/>
                <w:color w:val="000000"/>
              </w:rPr>
              <w:t>vaní</w:t>
            </w:r>
            <w:r w:rsidRPr="00371B35">
              <w:rPr>
                <w:rFonts w:hint="default"/>
                <w:bCs/>
                <w:color w:val="000000"/>
              </w:rPr>
              <w:t xml:space="preserve"> osobný</w:t>
            </w:r>
            <w:r w:rsidRPr="00371B35">
              <w:rPr>
                <w:rFonts w:hint="default"/>
                <w:bCs/>
                <w:color w:val="000000"/>
              </w:rPr>
              <w:t>ch ú</w:t>
            </w:r>
            <w:r w:rsidRPr="00371B35">
              <w:rPr>
                <w:rFonts w:hint="default"/>
                <w:bCs/>
                <w:color w:val="000000"/>
              </w:rPr>
              <w:t>dajov a o voľ</w:t>
            </w:r>
            <w:r w:rsidRPr="00371B35">
              <w:rPr>
                <w:rFonts w:hint="default"/>
                <w:bCs/>
                <w:color w:val="000000"/>
              </w:rPr>
              <w:t>nom pohybe taký</w:t>
            </w:r>
            <w:r w:rsidRPr="00371B35">
              <w:rPr>
                <w:rFonts w:hint="default"/>
                <w:bCs/>
                <w:color w:val="000000"/>
              </w:rPr>
              <w:t>chto ú</w:t>
            </w:r>
            <w:r w:rsidRPr="00371B35">
              <w:rPr>
                <w:rFonts w:hint="default"/>
                <w:bCs/>
                <w:color w:val="000000"/>
              </w:rPr>
              <w:t>dajov, ktorý</w:t>
            </w:r>
            <w:r w:rsidRPr="00371B35">
              <w:rPr>
                <w:rFonts w:hint="default"/>
                <w:bCs/>
                <w:color w:val="000000"/>
              </w:rPr>
              <w:t>m sa zruš</w:t>
            </w:r>
            <w:r w:rsidRPr="00371B35">
              <w:rPr>
                <w:rFonts w:hint="default"/>
                <w:bCs/>
                <w:color w:val="000000"/>
              </w:rPr>
              <w:t>uje smernica 95/46/ES (vš</w:t>
            </w:r>
            <w:r w:rsidRPr="00371B35">
              <w:rPr>
                <w:rFonts w:hint="default"/>
                <w:bCs/>
                <w:color w:val="000000"/>
              </w:rPr>
              <w:t>eobecné</w:t>
            </w:r>
            <w:r w:rsidRPr="00371B35">
              <w:rPr>
                <w:rFonts w:hint="default"/>
                <w:bCs/>
                <w:color w:val="000000"/>
              </w:rPr>
              <w:t xml:space="preserve"> nariadenie o ochrane ú</w:t>
            </w:r>
            <w:r w:rsidRPr="00371B35">
              <w:rPr>
                <w:rFonts w:hint="default"/>
                <w:bCs/>
                <w:color w:val="000000"/>
              </w:rPr>
              <w:t>dajov) (Ú</w:t>
            </w:r>
            <w:r w:rsidRPr="00371B35">
              <w:rPr>
                <w:rFonts w:hint="default"/>
                <w:bCs/>
                <w:color w:val="000000"/>
              </w:rPr>
              <w:t>. v. EÚ</w:t>
            </w:r>
            <w:r w:rsidRPr="00371B35">
              <w:rPr>
                <w:rFonts w:hint="default"/>
                <w:bCs/>
                <w:color w:val="000000"/>
              </w:rPr>
              <w:t xml:space="preserve"> L 119/1, </w:t>
            </w:r>
          </w:p>
          <w:p w:rsidR="008600C2" w:rsidP="008600C2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Pr="00371B35">
              <w:rPr>
                <w:rFonts w:hint="default"/>
                <w:bCs/>
                <w:color w:val="000000"/>
              </w:rPr>
              <w:t>4</w:t>
            </w:r>
            <w:r w:rsidRPr="00371B35">
              <w:rPr>
                <w:rFonts w:hint="default"/>
                <w:bCs/>
                <w:color w:val="000000"/>
              </w:rPr>
              <w:t>.5.2016 ) a zá</w:t>
            </w:r>
            <w:r w:rsidRPr="00371B35">
              <w:rPr>
                <w:rFonts w:hint="default"/>
                <w:bCs/>
                <w:color w:val="000000"/>
              </w:rPr>
              <w:t>kon č</w:t>
            </w:r>
            <w:r w:rsidRPr="00371B35">
              <w:rPr>
                <w:rFonts w:hint="default"/>
                <w:bCs/>
                <w:color w:val="000000"/>
              </w:rPr>
              <w:t>. 351/2011 Z.z. o elektronický</w:t>
            </w:r>
            <w:r w:rsidRPr="00371B35">
              <w:rPr>
                <w:rFonts w:hint="default"/>
                <w:bCs/>
                <w:color w:val="000000"/>
              </w:rPr>
              <w:t>ch komuniká</w:t>
            </w:r>
            <w:r w:rsidRPr="00371B35">
              <w:rPr>
                <w:rFonts w:hint="default"/>
                <w:bCs/>
                <w:color w:val="000000"/>
              </w:rPr>
              <w:t>ciá</w:t>
            </w:r>
            <w:r w:rsidRPr="00371B35">
              <w:rPr>
                <w:rFonts w:hint="default"/>
                <w:bCs/>
                <w:color w:val="000000"/>
              </w:rPr>
              <w:t>ch v znení</w:t>
            </w:r>
            <w:r w:rsidRPr="00371B35">
              <w:rPr>
                <w:rFonts w:hint="default"/>
                <w:bCs/>
                <w:color w:val="000000"/>
              </w:rPr>
              <w:t xml:space="preserve"> neskorší</w:t>
            </w:r>
            <w:r w:rsidRPr="00371B35">
              <w:rPr>
                <w:rFonts w:hint="default"/>
                <w:bCs/>
                <w:color w:val="000000"/>
              </w:rPr>
              <w:t>ch predpisov.</w:t>
            </w:r>
          </w:p>
          <w:p w:rsidR="008A6B47" w:rsidRPr="008A6B47" w:rsidP="008600C2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 w:rsidRPr="008A6B47">
              <w:rPr>
                <w:bCs/>
                <w:color w:val="000000"/>
              </w:rPr>
              <w:t>26</w:t>
            </w:r>
            <w:r w:rsidR="00EC4F16">
              <w:rPr>
                <w:bCs/>
                <w:color w:val="000000"/>
              </w:rPr>
              <w:t>c</w:t>
            </w:r>
            <w:r w:rsidRPr="008A6B47">
              <w:rPr>
                <w:rFonts w:hint="default"/>
                <w:bCs/>
                <w:color w:val="000000"/>
              </w:rPr>
              <w:t>) Zá</w:t>
            </w:r>
            <w:r w:rsidRPr="008A6B47">
              <w:rPr>
                <w:rFonts w:hint="default"/>
                <w:bCs/>
                <w:color w:val="000000"/>
              </w:rPr>
              <w:t>kon č</w:t>
            </w:r>
            <w:r w:rsidRPr="008A6B47">
              <w:rPr>
                <w:rFonts w:hint="default"/>
                <w:bCs/>
                <w:color w:val="000000"/>
              </w:rPr>
              <w:t>. 244/2002 Z. z. o rozhodcovskom konaní</w:t>
            </w:r>
            <w:r w:rsidRPr="008A6B47">
              <w:rPr>
                <w:rFonts w:hint="default"/>
                <w:bCs/>
                <w:color w:val="000000"/>
              </w:rPr>
              <w:t xml:space="preserve"> v znení</w:t>
            </w:r>
            <w:r w:rsidRPr="008A6B47">
              <w:rPr>
                <w:rFonts w:hint="default"/>
                <w:bCs/>
                <w:color w:val="000000"/>
              </w:rPr>
              <w:t xml:space="preserve"> neskorší</w:t>
            </w:r>
            <w:r w:rsidRPr="008A6B47">
              <w:rPr>
                <w:rFonts w:hint="default"/>
                <w:bCs/>
                <w:color w:val="000000"/>
              </w:rPr>
              <w:t>ch predpisov.</w:t>
            </w:r>
          </w:p>
          <w:p w:rsidR="008A6B47" w:rsidP="008A6B47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Pr="008A6B47">
              <w:rPr>
                <w:rFonts w:hint="default"/>
                <w:bCs/>
                <w:color w:val="000000"/>
              </w:rPr>
              <w:t>Zá</w:t>
            </w:r>
            <w:r w:rsidRPr="008A6B47">
              <w:rPr>
                <w:rFonts w:hint="default"/>
                <w:bCs/>
                <w:color w:val="000000"/>
              </w:rPr>
              <w:t>kon č</w:t>
            </w:r>
            <w:r w:rsidRPr="008A6B47">
              <w:rPr>
                <w:rFonts w:hint="default"/>
                <w:bCs/>
                <w:color w:val="000000"/>
              </w:rPr>
              <w:t>. 420/2004 Z. z. o mediá</w:t>
            </w:r>
            <w:r w:rsidRPr="008A6B47">
              <w:rPr>
                <w:rFonts w:hint="default"/>
                <w:bCs/>
                <w:color w:val="000000"/>
              </w:rPr>
              <w:t>cii a o doplnení</w:t>
            </w:r>
            <w:r w:rsidRPr="008A6B47">
              <w:rPr>
                <w:rFonts w:hint="default"/>
                <w:bCs/>
                <w:color w:val="000000"/>
              </w:rPr>
              <w:t xml:space="preserve"> niektorý</w:t>
            </w:r>
            <w:r w:rsidRPr="008A6B47">
              <w:rPr>
                <w:rFonts w:hint="default"/>
                <w:bCs/>
                <w:color w:val="000000"/>
              </w:rPr>
              <w:t>ch zá</w:t>
            </w:r>
            <w:r w:rsidRPr="008A6B47">
              <w:rPr>
                <w:rFonts w:hint="default"/>
                <w:bCs/>
                <w:color w:val="000000"/>
              </w:rPr>
              <w:t>konov v znení</w:t>
            </w:r>
            <w:r w:rsidRPr="008A6B47">
              <w:rPr>
                <w:rFonts w:hint="default"/>
                <w:bCs/>
                <w:color w:val="000000"/>
              </w:rPr>
              <w:t xml:space="preserve"> neskorší</w:t>
            </w:r>
            <w:r w:rsidRPr="008A6B47">
              <w:rPr>
                <w:rFonts w:hint="default"/>
                <w:bCs/>
                <w:color w:val="000000"/>
              </w:rPr>
              <w:t>ch predpisov.</w:t>
            </w:r>
          </w:p>
          <w:p w:rsidR="00371B35" w:rsidRPr="0007028D" w:rsidP="00371B35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17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F03BD3">
              <w:rPr>
                <w:rFonts w:hint="default"/>
                <w:b w:val="0"/>
                <w:sz w:val="20"/>
                <w:szCs w:val="20"/>
              </w:rPr>
              <w:t>10.   Od 6. jú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na 2019 Komisia v spoluprá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ci s 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lenský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mi 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tmi zorganizuje dialó</w:t>
            </w:r>
            <w:r w:rsidRPr="00F03BD3">
              <w:rPr>
                <w:rFonts w:hint="default"/>
                <w:b w:val="0"/>
                <w:sz w:val="20"/>
                <w:szCs w:val="20"/>
              </w:rPr>
              <w:t>g zainteresovaný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ch strá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 s cieľ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om prediskutovať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osvedč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ené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postupy tý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kajú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ce sa spoluprá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ce medzi poskytovateľ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mi online služ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ieb zdieľ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ania obsahu a nositeľ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mi 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v. Komisia po porade s poskytovateľ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mi online služ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ieb zdieľ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ania obsahu, nositeľ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mi 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v, organizá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ciami použí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vateľ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ov a iný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mi prí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sluš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mi zainteresovaný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mi stranami a pri zohľ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adnení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vý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sledkov dialó</w:t>
            </w:r>
            <w:r w:rsidRPr="00F03BD3">
              <w:rPr>
                <w:rFonts w:hint="default"/>
                <w:b w:val="0"/>
                <w:sz w:val="20"/>
                <w:szCs w:val="20"/>
              </w:rPr>
              <w:t>gov so zainteresovaný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mi stranami vyd</w:t>
            </w:r>
            <w:r w:rsidRPr="00F03BD3">
              <w:rPr>
                <w:rFonts w:hint="default"/>
                <w:b w:val="0"/>
                <w:sz w:val="20"/>
                <w:szCs w:val="20"/>
              </w:rPr>
              <w:t>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usmernenie o uplatň</w:t>
            </w:r>
            <w:r w:rsidRPr="00F03BD3">
              <w:rPr>
                <w:rFonts w:hint="default"/>
                <w:b w:val="0"/>
                <w:sz w:val="20"/>
                <w:szCs w:val="20"/>
              </w:rPr>
              <w:t>ovaní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tohto 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lá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nku, najmä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pokiaľ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ide o spoluprá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cu uvedenú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v odseku 4. Pri diskusiá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ch o najlepší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ch postupoch sa okrem iné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>ho osobitne prihliada na rovnová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hu medzi zá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kladný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mi 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vami a využí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vaní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 vý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nimiek a obmedzení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. Na úč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ely dialó</w:t>
            </w:r>
            <w:r w:rsidRPr="00F03BD3">
              <w:rPr>
                <w:rFonts w:hint="default"/>
                <w:b w:val="0"/>
                <w:sz w:val="20"/>
                <w:szCs w:val="20"/>
              </w:rPr>
              <w:t>gov so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</w:t>
            </w:r>
            <w:r w:rsidRPr="00F03BD3">
              <w:rPr>
                <w:rFonts w:hint="default"/>
                <w:b w:val="0"/>
                <w:sz w:val="20"/>
                <w:szCs w:val="20"/>
              </w:rPr>
              <w:t>zainteresovaný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mi stranami majú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organizá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cie použí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vateľ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ov prí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stup k zodpovedajú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cim informá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ciá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m od poskytovateľ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ov online služ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ieb zdieľ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ania obsahu o fungovaní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ich postupov so zreteľ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om na odsek 4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313790" w:rsidP="00313790">
            <w:pPr>
              <w:pStyle w:val="Heading7"/>
              <w:bidi w:val="0"/>
              <w:spacing w:after="0" w:line="240" w:lineRule="auto"/>
              <w:rPr>
                <w:b w:val="0"/>
              </w:rPr>
            </w:pPr>
            <w:r w:rsidRPr="00313790">
              <w:rPr>
                <w:rFonts w:hint="default"/>
                <w:b w:val="0"/>
              </w:rPr>
              <w:t>V období</w:t>
            </w:r>
            <w:r w:rsidRPr="00313790">
              <w:rPr>
                <w:rFonts w:hint="default"/>
                <w:b w:val="0"/>
              </w:rPr>
              <w:t xml:space="preserve"> od októ</w:t>
            </w:r>
            <w:r w:rsidRPr="00313790">
              <w:rPr>
                <w:rFonts w:hint="default"/>
                <w:b w:val="0"/>
              </w:rPr>
              <w:t>bra 2019 do februá</w:t>
            </w:r>
            <w:r w:rsidRPr="00313790">
              <w:rPr>
                <w:rFonts w:hint="default"/>
                <w:b w:val="0"/>
              </w:rPr>
              <w:t xml:space="preserve">ra 2020 </w:t>
            </w:r>
            <w:r>
              <w:rPr>
                <w:b w:val="0"/>
              </w:rPr>
              <w:t>Komisia zorganizovala</w:t>
            </w:r>
            <w:r w:rsidRPr="00313790">
              <w:rPr>
                <w:rFonts w:hint="default"/>
                <w:b w:val="0"/>
              </w:rPr>
              <w:t xml:space="preserve"> š</w:t>
            </w:r>
            <w:r w:rsidRPr="00313790">
              <w:rPr>
                <w:rFonts w:hint="default"/>
                <w:b w:val="0"/>
              </w:rPr>
              <w:t>esť</w:t>
            </w:r>
            <w:r w:rsidRPr="00313790">
              <w:rPr>
                <w:rFonts w:hint="default"/>
                <w:b w:val="0"/>
              </w:rPr>
              <w:t xml:space="preserve"> dialó</w:t>
            </w:r>
            <w:r w:rsidRPr="00313790">
              <w:rPr>
                <w:rFonts w:hint="default"/>
                <w:b w:val="0"/>
              </w:rPr>
              <w:t>gov so zainteresovaný</w:t>
            </w:r>
            <w:r w:rsidRPr="00313790">
              <w:rPr>
                <w:rFonts w:hint="default"/>
                <w:b w:val="0"/>
              </w:rPr>
              <w:t>mi stranami  a ná</w:t>
            </w:r>
            <w:r w:rsidRPr="00313790">
              <w:rPr>
                <w:rFonts w:hint="default"/>
                <w:b w:val="0"/>
              </w:rPr>
              <w:t>sledne v období</w:t>
            </w:r>
            <w:r w:rsidRPr="00313790">
              <w:rPr>
                <w:rFonts w:hint="default"/>
                <w:b w:val="0"/>
              </w:rPr>
              <w:t xml:space="preserve"> od 27. jú</w:t>
            </w:r>
            <w:r w:rsidRPr="00313790">
              <w:rPr>
                <w:rFonts w:hint="default"/>
                <w:b w:val="0"/>
              </w:rPr>
              <w:t>la do 10. septembra 2020 sa uskutoč</w:t>
            </w:r>
            <w:r w:rsidRPr="00313790">
              <w:rPr>
                <w:rFonts w:hint="default"/>
                <w:b w:val="0"/>
              </w:rPr>
              <w:t>nila cielená</w:t>
            </w:r>
            <w:r w:rsidRPr="00313790">
              <w:rPr>
                <w:rFonts w:hint="default"/>
                <w:b w:val="0"/>
              </w:rPr>
              <w:t xml:space="preserve"> pí</w:t>
            </w:r>
            <w:r w:rsidRPr="00313790">
              <w:rPr>
                <w:rFonts w:hint="default"/>
                <w:b w:val="0"/>
              </w:rPr>
              <w:t>somná</w:t>
            </w:r>
            <w:r w:rsidRPr="00313790">
              <w:rPr>
                <w:rFonts w:hint="default"/>
                <w:b w:val="0"/>
              </w:rPr>
              <w:t xml:space="preserve"> konzultá</w:t>
            </w:r>
            <w:r w:rsidRPr="00313790">
              <w:rPr>
                <w:rFonts w:hint="default"/>
                <w:b w:val="0"/>
              </w:rPr>
              <w:t>cia . Komisia vyda</w:t>
            </w:r>
            <w:r>
              <w:rPr>
                <w:b w:val="0"/>
              </w:rPr>
              <w:t xml:space="preserve">la usmernenia </w:t>
            </w:r>
            <w:r w:rsidRPr="00313790">
              <w:rPr>
                <w:b w:val="0"/>
              </w:rPr>
              <w:t>4.</w:t>
            </w:r>
            <w:r>
              <w:rPr>
                <w:b w:val="0"/>
              </w:rPr>
              <w:t>j</w:t>
            </w:r>
            <w:r w:rsidRPr="00313790">
              <w:rPr>
                <w:rFonts w:hint="default"/>
                <w:b w:val="0"/>
              </w:rPr>
              <w:t>ú</w:t>
            </w:r>
            <w:r w:rsidRPr="00313790">
              <w:rPr>
                <w:rFonts w:hint="default"/>
                <w:b w:val="0"/>
              </w:rPr>
              <w:t>na</w:t>
            </w:r>
            <w:r>
              <w:rPr>
                <w:b w:val="0"/>
              </w:rPr>
              <w:t xml:space="preserve"> 2021</w:t>
            </w:r>
            <w:r w:rsidRPr="00313790">
              <w:rPr>
                <w:b w:val="0"/>
              </w:rPr>
              <w:t>.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18</w:t>
            </w:r>
          </w:p>
          <w:p w:rsidR="003E0502" w:rsidRPr="00E673F8" w:rsidP="009526B5">
            <w:pPr>
              <w:bidi w:val="0"/>
              <w:spacing w:after="0" w:line="240" w:lineRule="auto"/>
            </w:pPr>
            <w:r w:rsidRPr="008D0F87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F03BD3" w:rsidP="00F03BD3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F03BD3">
              <w:rPr>
                <w:b w:val="0"/>
                <w:sz w:val="20"/>
                <w:szCs w:val="20"/>
              </w:rPr>
              <w:t>KAPITOLA 3</w:t>
            </w:r>
          </w:p>
          <w:p w:rsidR="003E0502" w:rsidRPr="00F03BD3" w:rsidP="00F03BD3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F03BD3">
              <w:rPr>
                <w:rFonts w:hint="default"/>
                <w:b w:val="0"/>
                <w:sz w:val="20"/>
                <w:szCs w:val="20"/>
              </w:rPr>
              <w:t>Spravodlivé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odmeň</w:t>
            </w:r>
            <w:r w:rsidRPr="00F03BD3">
              <w:rPr>
                <w:rFonts w:hint="default"/>
                <w:b w:val="0"/>
                <w:sz w:val="20"/>
                <w:szCs w:val="20"/>
              </w:rPr>
              <w:t>ovanie autorov a vý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konný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ch umelcov v zmluvá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ch o využí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vaní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diel</w:t>
            </w:r>
          </w:p>
          <w:p w:rsidR="003E0502" w:rsidRPr="00F03BD3" w:rsidP="00F03BD3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F03BD3">
              <w:rPr>
                <w:rFonts w:hint="default"/>
                <w:b w:val="0"/>
                <w:sz w:val="20"/>
                <w:szCs w:val="20"/>
              </w:rPr>
              <w:t>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lá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nok 18</w:t>
            </w:r>
          </w:p>
          <w:p w:rsidR="003E0502" w:rsidRPr="00F03BD3" w:rsidP="00F03BD3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F03BD3">
              <w:rPr>
                <w:rFonts w:hint="default"/>
                <w:b w:val="0"/>
                <w:sz w:val="20"/>
                <w:szCs w:val="20"/>
              </w:rPr>
              <w:t>Zá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sada primeranej a proporcioná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lnej odmeny</w:t>
            </w:r>
          </w:p>
          <w:p w:rsidR="003E0502" w:rsidRPr="00E673F8" w:rsidP="00F03BD3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F03BD3">
              <w:rPr>
                <w:rFonts w:hint="default"/>
                <w:b w:val="0"/>
                <w:sz w:val="20"/>
                <w:szCs w:val="20"/>
              </w:rPr>
              <w:t>1.   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ty zabezpeč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ia, aby autori a vý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konní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umelci v prí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pade, 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e udeľ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ujú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licenciu alebo prevá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dzajú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vý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hradné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va na využí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vanie svoj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ich diel alebo iný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ch predmetov ochrany, mali ná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rok na pri</w:t>
            </w:r>
            <w:r>
              <w:rPr>
                <w:rFonts w:hint="default"/>
                <w:b w:val="0"/>
                <w:sz w:val="20"/>
                <w:szCs w:val="20"/>
              </w:rPr>
              <w:t>meranú</w:t>
            </w:r>
            <w:r>
              <w:rPr>
                <w:rFonts w:hint="default"/>
                <w:b w:val="0"/>
                <w:sz w:val="20"/>
                <w:szCs w:val="20"/>
              </w:rPr>
              <w:t xml:space="preserve"> a proporcioná</w:t>
            </w:r>
            <w:r>
              <w:rPr>
                <w:rFonts w:hint="default"/>
                <w:b w:val="0"/>
                <w:sz w:val="20"/>
                <w:szCs w:val="20"/>
              </w:rPr>
              <w:t>lnu odmenu.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69</w:t>
            </w:r>
          </w:p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0822EE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0822EE" w:rsidR="000822EE">
              <w:rPr>
                <w:rFonts w:hint="default"/>
                <w:b w:val="0"/>
                <w:sz w:val="20"/>
                <w:szCs w:val="20"/>
              </w:rPr>
              <w:t>Dohodnutá</w:t>
            </w:r>
            <w:r w:rsidRPr="000822EE" w:rsidR="000822EE">
              <w:rPr>
                <w:rFonts w:hint="default"/>
                <w:b w:val="0"/>
                <w:sz w:val="20"/>
                <w:szCs w:val="20"/>
              </w:rPr>
              <w:t xml:space="preserve"> odmena za udelenie licencie alebo spô</w:t>
            </w:r>
            <w:r w:rsidRPr="000822EE" w:rsidR="000822EE">
              <w:rPr>
                <w:rFonts w:hint="default"/>
                <w:b w:val="0"/>
                <w:sz w:val="20"/>
                <w:szCs w:val="20"/>
              </w:rPr>
              <w:t>sob jej urč</w:t>
            </w:r>
            <w:r w:rsidRPr="000822EE" w:rsidR="000822EE">
              <w:rPr>
                <w:rFonts w:hint="default"/>
                <w:b w:val="0"/>
                <w:sz w:val="20"/>
                <w:szCs w:val="20"/>
              </w:rPr>
              <w:t>enia musí</w:t>
            </w:r>
            <w:r w:rsidRPr="000822EE" w:rsidR="000822EE">
              <w:rPr>
                <w:rFonts w:hint="default"/>
                <w:b w:val="0"/>
                <w:sz w:val="20"/>
                <w:szCs w:val="20"/>
              </w:rPr>
              <w:t xml:space="preserve"> zodpovedať</w:t>
            </w:r>
            <w:r w:rsidRPr="000822EE" w:rsidR="000822EE">
              <w:rPr>
                <w:rFonts w:hint="default"/>
                <w:b w:val="0"/>
                <w:sz w:val="20"/>
                <w:szCs w:val="20"/>
              </w:rPr>
              <w:t xml:space="preserve"> jednotlivý</w:t>
            </w:r>
            <w:r w:rsidRPr="000822EE" w:rsidR="000822EE">
              <w:rPr>
                <w:rFonts w:hint="default"/>
                <w:b w:val="0"/>
                <w:sz w:val="20"/>
                <w:szCs w:val="20"/>
              </w:rPr>
              <w:t>m spô</w:t>
            </w:r>
            <w:r w:rsidRPr="000822EE" w:rsidR="000822EE">
              <w:rPr>
                <w:rFonts w:hint="default"/>
                <w:b w:val="0"/>
                <w:sz w:val="20"/>
                <w:szCs w:val="20"/>
              </w:rPr>
              <w:t>sobom použ</w:t>
            </w:r>
            <w:r w:rsidRPr="000822EE" w:rsidR="000822EE">
              <w:rPr>
                <w:rFonts w:hint="default"/>
                <w:b w:val="0"/>
                <w:sz w:val="20"/>
                <w:szCs w:val="20"/>
              </w:rPr>
              <w:t>itia diela dohodnutý</w:t>
            </w:r>
            <w:r w:rsidRPr="000822EE" w:rsidR="000822EE">
              <w:rPr>
                <w:rFonts w:hint="default"/>
                <w:b w:val="0"/>
                <w:sz w:val="20"/>
                <w:szCs w:val="20"/>
              </w:rPr>
              <w:t>m podľ</w:t>
            </w:r>
            <w:r w:rsidRPr="000822EE" w:rsidR="000822EE">
              <w:rPr>
                <w:rFonts w:hint="default"/>
                <w:b w:val="0"/>
                <w:sz w:val="20"/>
                <w:szCs w:val="20"/>
              </w:rPr>
              <w:t>a §</w:t>
            </w:r>
            <w:r w:rsidRPr="000822EE" w:rsidR="000822EE">
              <w:rPr>
                <w:rFonts w:hint="default"/>
                <w:b w:val="0"/>
                <w:sz w:val="20"/>
                <w:szCs w:val="20"/>
              </w:rPr>
              <w:t xml:space="preserve"> 66. Tá</w:t>
            </w:r>
            <w:r w:rsidRPr="000822EE" w:rsidR="000822EE">
              <w:rPr>
                <w:rFonts w:hint="default"/>
                <w:b w:val="0"/>
                <w:sz w:val="20"/>
                <w:szCs w:val="20"/>
              </w:rPr>
              <w:t>to odmena má</w:t>
            </w:r>
            <w:r w:rsidRPr="000822EE" w:rsidR="000822EE">
              <w:rPr>
                <w:rFonts w:hint="default"/>
                <w:b w:val="0"/>
                <w:sz w:val="20"/>
                <w:szCs w:val="20"/>
              </w:rPr>
              <w:t xml:space="preserve"> zodpovedať</w:t>
            </w:r>
            <w:r w:rsidRPr="000822EE" w:rsidR="000822EE">
              <w:rPr>
                <w:rFonts w:hint="default"/>
                <w:b w:val="0"/>
                <w:sz w:val="20"/>
                <w:szCs w:val="20"/>
              </w:rPr>
              <w:t xml:space="preserve"> oč</w:t>
            </w:r>
            <w:r w:rsidRPr="000822EE" w:rsidR="000822EE">
              <w:rPr>
                <w:rFonts w:hint="default"/>
                <w:b w:val="0"/>
                <w:sz w:val="20"/>
                <w:szCs w:val="20"/>
              </w:rPr>
              <w:t>aká</w:t>
            </w:r>
            <w:r w:rsidRPr="000822EE" w:rsidR="000822EE">
              <w:rPr>
                <w:rFonts w:hint="default"/>
                <w:b w:val="0"/>
                <w:sz w:val="20"/>
                <w:szCs w:val="20"/>
              </w:rPr>
              <w:t>vané</w:t>
            </w:r>
            <w:r w:rsidRPr="000822EE" w:rsidR="000822EE">
              <w:rPr>
                <w:rFonts w:hint="default"/>
                <w:b w:val="0"/>
                <w:sz w:val="20"/>
                <w:szCs w:val="20"/>
              </w:rPr>
              <w:t>mu ekonomické</w:t>
            </w:r>
            <w:r w:rsidRPr="000822EE" w:rsidR="000822EE">
              <w:rPr>
                <w:rFonts w:hint="default"/>
                <w:b w:val="0"/>
                <w:sz w:val="20"/>
                <w:szCs w:val="20"/>
              </w:rPr>
              <w:t>mu zhodnoteniu diela a byť</w:t>
            </w:r>
            <w:r w:rsidRPr="000822EE" w:rsidR="000822EE">
              <w:rPr>
                <w:rFonts w:hint="default"/>
                <w:b w:val="0"/>
                <w:sz w:val="20"/>
                <w:szCs w:val="20"/>
              </w:rPr>
              <w:t xml:space="preserve"> proporcioná</w:t>
            </w:r>
            <w:r w:rsidRPr="000822EE" w:rsidR="000822EE">
              <w:rPr>
                <w:rFonts w:hint="default"/>
                <w:b w:val="0"/>
                <w:sz w:val="20"/>
                <w:szCs w:val="20"/>
              </w:rPr>
              <w:t>lna k tvorivé</w:t>
            </w:r>
            <w:r w:rsidRPr="000822EE" w:rsidR="000822EE">
              <w:rPr>
                <w:rFonts w:hint="default"/>
                <w:b w:val="0"/>
                <w:sz w:val="20"/>
                <w:szCs w:val="20"/>
              </w:rPr>
              <w:t>mu podielu autora na zhodnocovanom diele.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18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F03BD3" w:rsidP="00F03BD3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F03BD3">
              <w:rPr>
                <w:rFonts w:hint="default"/>
                <w:b w:val="0"/>
                <w:sz w:val="20"/>
                <w:szCs w:val="20"/>
              </w:rPr>
              <w:t>2.   Pri implementá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cii zá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sady stanovenej v odseku 1 do vnú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troš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tneho 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va č</w:t>
            </w:r>
            <w:r w:rsidRPr="00F03BD3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ty môž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u použ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iť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rô</w:t>
            </w:r>
            <w:r w:rsidRPr="00F03BD3">
              <w:rPr>
                <w:rFonts w:hint="default"/>
                <w:b w:val="0"/>
                <w:sz w:val="20"/>
                <w:szCs w:val="20"/>
              </w:rPr>
              <w:t>zne mechanizmy a zohľ</w:t>
            </w:r>
            <w:r w:rsidRPr="00F03BD3">
              <w:rPr>
                <w:rFonts w:hint="default"/>
                <w:b w:val="0"/>
                <w:sz w:val="20"/>
                <w:szCs w:val="20"/>
              </w:rPr>
              <w:t>adniť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zá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sadu zmluvnej slobody a spravodlivú</w:t>
            </w:r>
            <w:r w:rsidRPr="00F03BD3">
              <w:rPr>
                <w:rFonts w:hint="default"/>
                <w:b w:val="0"/>
                <w:sz w:val="20"/>
                <w:szCs w:val="20"/>
              </w:rPr>
              <w:t xml:space="preserve"> rovnová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hu medzi prá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vami a zá</w:t>
            </w:r>
            <w:r w:rsidRPr="00F03BD3">
              <w:rPr>
                <w:rFonts w:hint="default"/>
                <w:b w:val="0"/>
                <w:sz w:val="20"/>
                <w:szCs w:val="20"/>
              </w:rPr>
              <w:t>ujmami.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69</w:t>
            </w:r>
          </w:p>
          <w:p w:rsidR="003E0502" w:rsidRPr="00E673F8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0822EE" w:rsidR="00734EB0">
              <w:rPr>
                <w:rFonts w:hint="default"/>
                <w:b w:val="0"/>
                <w:sz w:val="20"/>
                <w:szCs w:val="20"/>
              </w:rPr>
              <w:t>Dohodnutá</w:t>
            </w:r>
            <w:r w:rsidRPr="000822EE" w:rsidR="00734EB0">
              <w:rPr>
                <w:rFonts w:hint="default"/>
                <w:b w:val="0"/>
                <w:sz w:val="20"/>
                <w:szCs w:val="20"/>
              </w:rPr>
              <w:t xml:space="preserve"> odmena za udelenie licencie alebo spô</w:t>
            </w:r>
            <w:r w:rsidRPr="000822EE" w:rsidR="00734EB0">
              <w:rPr>
                <w:rFonts w:hint="default"/>
                <w:b w:val="0"/>
                <w:sz w:val="20"/>
                <w:szCs w:val="20"/>
              </w:rPr>
              <w:t>sob jej urč</w:t>
            </w:r>
            <w:r w:rsidRPr="000822EE" w:rsidR="00734EB0">
              <w:rPr>
                <w:rFonts w:hint="default"/>
                <w:b w:val="0"/>
                <w:sz w:val="20"/>
                <w:szCs w:val="20"/>
              </w:rPr>
              <w:t>enia musí</w:t>
            </w:r>
            <w:r w:rsidRPr="000822EE" w:rsidR="00734EB0">
              <w:rPr>
                <w:rFonts w:hint="default"/>
                <w:b w:val="0"/>
                <w:sz w:val="20"/>
                <w:szCs w:val="20"/>
              </w:rPr>
              <w:t xml:space="preserve"> zodpovedať</w:t>
            </w:r>
            <w:r w:rsidRPr="000822EE" w:rsidR="00734EB0">
              <w:rPr>
                <w:rFonts w:hint="default"/>
                <w:b w:val="0"/>
                <w:sz w:val="20"/>
                <w:szCs w:val="20"/>
              </w:rPr>
              <w:t xml:space="preserve"> jednotlivý</w:t>
            </w:r>
            <w:r w:rsidRPr="000822EE" w:rsidR="00734EB0">
              <w:rPr>
                <w:rFonts w:hint="default"/>
                <w:b w:val="0"/>
                <w:sz w:val="20"/>
                <w:szCs w:val="20"/>
              </w:rPr>
              <w:t>m spô</w:t>
            </w:r>
            <w:r w:rsidRPr="000822EE" w:rsidR="00734EB0">
              <w:rPr>
                <w:rFonts w:hint="default"/>
                <w:b w:val="0"/>
                <w:sz w:val="20"/>
                <w:szCs w:val="20"/>
              </w:rPr>
              <w:t>sobom použ</w:t>
            </w:r>
            <w:r w:rsidRPr="000822EE" w:rsidR="00734EB0">
              <w:rPr>
                <w:rFonts w:hint="default"/>
                <w:b w:val="0"/>
                <w:sz w:val="20"/>
                <w:szCs w:val="20"/>
              </w:rPr>
              <w:t>itia diela dohodnutý</w:t>
            </w:r>
            <w:r w:rsidRPr="000822EE" w:rsidR="00734EB0">
              <w:rPr>
                <w:rFonts w:hint="default"/>
                <w:b w:val="0"/>
                <w:sz w:val="20"/>
                <w:szCs w:val="20"/>
              </w:rPr>
              <w:t>m podľ</w:t>
            </w:r>
            <w:r w:rsidRPr="000822EE" w:rsidR="00734EB0">
              <w:rPr>
                <w:rFonts w:hint="default"/>
                <w:b w:val="0"/>
                <w:sz w:val="20"/>
                <w:szCs w:val="20"/>
              </w:rPr>
              <w:t>a §</w:t>
            </w:r>
            <w:r w:rsidRPr="000822EE" w:rsidR="00734EB0">
              <w:rPr>
                <w:rFonts w:hint="default"/>
                <w:b w:val="0"/>
                <w:sz w:val="20"/>
                <w:szCs w:val="20"/>
              </w:rPr>
              <w:t xml:space="preserve"> 66. Tá</w:t>
            </w:r>
            <w:r w:rsidRPr="000822EE" w:rsidR="00734EB0">
              <w:rPr>
                <w:rFonts w:hint="default"/>
                <w:b w:val="0"/>
                <w:sz w:val="20"/>
                <w:szCs w:val="20"/>
              </w:rPr>
              <w:t>to odmena má</w:t>
            </w:r>
            <w:r w:rsidRPr="000822EE" w:rsidR="00734EB0">
              <w:rPr>
                <w:rFonts w:hint="default"/>
                <w:b w:val="0"/>
                <w:sz w:val="20"/>
                <w:szCs w:val="20"/>
              </w:rPr>
              <w:t xml:space="preserve"> zodpovedať</w:t>
            </w:r>
            <w:r w:rsidRPr="000822EE" w:rsidR="00734EB0">
              <w:rPr>
                <w:rFonts w:hint="default"/>
                <w:b w:val="0"/>
                <w:sz w:val="20"/>
                <w:szCs w:val="20"/>
              </w:rPr>
              <w:t xml:space="preserve"> oč</w:t>
            </w:r>
            <w:r w:rsidRPr="000822EE" w:rsidR="00734EB0">
              <w:rPr>
                <w:rFonts w:hint="default"/>
                <w:b w:val="0"/>
                <w:sz w:val="20"/>
                <w:szCs w:val="20"/>
              </w:rPr>
              <w:t>aká</w:t>
            </w:r>
            <w:r w:rsidRPr="000822EE" w:rsidR="00734EB0">
              <w:rPr>
                <w:rFonts w:hint="default"/>
                <w:b w:val="0"/>
                <w:sz w:val="20"/>
                <w:szCs w:val="20"/>
              </w:rPr>
              <w:t>vané</w:t>
            </w:r>
            <w:r w:rsidRPr="000822EE" w:rsidR="00734EB0">
              <w:rPr>
                <w:rFonts w:hint="default"/>
                <w:b w:val="0"/>
                <w:sz w:val="20"/>
                <w:szCs w:val="20"/>
              </w:rPr>
              <w:t>mu ekonomické</w:t>
            </w:r>
            <w:r w:rsidRPr="000822EE" w:rsidR="00734EB0">
              <w:rPr>
                <w:rFonts w:hint="default"/>
                <w:b w:val="0"/>
                <w:sz w:val="20"/>
                <w:szCs w:val="20"/>
              </w:rPr>
              <w:t>mu zhodnoteniu diela a byť</w:t>
            </w:r>
            <w:r w:rsidRPr="000822EE" w:rsidR="00734EB0">
              <w:rPr>
                <w:rFonts w:hint="default"/>
                <w:b w:val="0"/>
                <w:sz w:val="20"/>
                <w:szCs w:val="20"/>
              </w:rPr>
              <w:t xml:space="preserve"> proporcioná</w:t>
            </w:r>
            <w:r w:rsidRPr="000822EE" w:rsidR="00734EB0">
              <w:rPr>
                <w:rFonts w:hint="default"/>
                <w:b w:val="0"/>
                <w:sz w:val="20"/>
                <w:szCs w:val="20"/>
              </w:rPr>
              <w:t>lna k tvorivé</w:t>
            </w:r>
            <w:r w:rsidRPr="000822EE" w:rsidR="00734EB0">
              <w:rPr>
                <w:rFonts w:hint="default"/>
                <w:b w:val="0"/>
                <w:sz w:val="20"/>
                <w:szCs w:val="20"/>
              </w:rPr>
              <w:t>mu podielu autora na zhodnocovanom diele.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19</w:t>
            </w:r>
          </w:p>
          <w:p w:rsidR="003E0502" w:rsidRPr="00E673F8" w:rsidP="009526B5">
            <w:pPr>
              <w:bidi w:val="0"/>
              <w:spacing w:after="0" w:line="240" w:lineRule="auto"/>
            </w:pPr>
            <w:r w:rsidRPr="008D0F87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081349" w:rsidP="00081349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081349">
              <w:rPr>
                <w:rFonts w:hint="default"/>
                <w:b w:val="0"/>
                <w:sz w:val="20"/>
                <w:szCs w:val="20"/>
              </w:rPr>
              <w:t>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lá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nok 19</w:t>
            </w:r>
          </w:p>
          <w:p w:rsidR="003E0502" w:rsidRPr="00081349" w:rsidP="00081349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081349">
              <w:rPr>
                <w:rFonts w:hint="default"/>
                <w:b w:val="0"/>
                <w:sz w:val="20"/>
                <w:szCs w:val="20"/>
              </w:rPr>
              <w:t>Povinnosť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transparentnosti</w:t>
            </w:r>
          </w:p>
          <w:p w:rsidR="003E0502" w:rsidRPr="00E673F8" w:rsidP="00F33860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081349">
              <w:rPr>
                <w:rFonts w:hint="default"/>
                <w:b w:val="0"/>
                <w:sz w:val="20"/>
                <w:szCs w:val="20"/>
              </w:rPr>
              <w:t>1.   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tá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ty zabezpeč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ia, aby autori a vý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konní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umelci pravidelne, najmenej raz roč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ne, a s prihliadnutí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>m na osobitosti kaž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dé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>ho sektora dostá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vali aktualizované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>, relevantné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a komplexné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informá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cie o využí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vaní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svojich diel a umelecký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ch vý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konov od strá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n, ktorý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m udelili licenciu, alebo na ktoré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previedli sv</w:t>
            </w:r>
            <w:r w:rsidRPr="00081349">
              <w:rPr>
                <w:rFonts w:hint="default"/>
                <w:b w:val="0"/>
                <w:sz w:val="20"/>
                <w:szCs w:val="20"/>
              </w:rPr>
              <w:t>o</w:t>
            </w:r>
            <w:r w:rsidRPr="00081349">
              <w:rPr>
                <w:rFonts w:hint="default"/>
                <w:b w:val="0"/>
                <w:sz w:val="20"/>
                <w:szCs w:val="20"/>
              </w:rPr>
              <w:t>je prá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va alebo od ich prá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vnych ná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stupcov, najmä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pokiaľ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ide o spô</w:t>
            </w:r>
            <w:r w:rsidRPr="00081349">
              <w:rPr>
                <w:rFonts w:hint="default"/>
                <w:b w:val="0"/>
                <w:sz w:val="20"/>
                <w:szCs w:val="20"/>
              </w:rPr>
              <w:t>soby využí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vania, vš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etky vytvorené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zisky a splatnú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odmenu.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  <w:p w:rsidR="00887EC6" w:rsidP="00887EC6">
            <w:pPr>
              <w:bidi w:val="0"/>
              <w:spacing w:after="0" w:line="240" w:lineRule="auto"/>
            </w:pPr>
          </w:p>
          <w:p w:rsidR="00887EC6" w:rsidP="00887EC6">
            <w:pPr>
              <w:bidi w:val="0"/>
              <w:spacing w:after="0" w:line="240" w:lineRule="auto"/>
            </w:pPr>
          </w:p>
          <w:p w:rsidR="00887EC6" w:rsidP="00887EC6">
            <w:pPr>
              <w:bidi w:val="0"/>
              <w:spacing w:after="0" w:line="240" w:lineRule="auto"/>
            </w:pPr>
          </w:p>
          <w:p w:rsidR="00887EC6" w:rsidP="00887EC6">
            <w:pPr>
              <w:bidi w:val="0"/>
              <w:spacing w:after="0" w:line="240" w:lineRule="auto"/>
            </w:pPr>
          </w:p>
          <w:p w:rsidR="00887EC6" w:rsidP="00887EC6">
            <w:pPr>
              <w:bidi w:val="0"/>
              <w:spacing w:after="0" w:line="240" w:lineRule="auto"/>
            </w:pPr>
          </w:p>
          <w:p w:rsidR="00887EC6" w:rsidP="00887EC6">
            <w:pPr>
              <w:bidi w:val="0"/>
              <w:spacing w:after="0" w:line="240" w:lineRule="auto"/>
            </w:pPr>
          </w:p>
          <w:p w:rsidR="00674575" w:rsidP="00887EC6">
            <w:pPr>
              <w:bidi w:val="0"/>
              <w:spacing w:after="0" w:line="240" w:lineRule="auto"/>
            </w:pPr>
          </w:p>
          <w:p w:rsidR="00674575" w:rsidP="00887EC6">
            <w:pPr>
              <w:bidi w:val="0"/>
              <w:spacing w:after="0" w:line="240" w:lineRule="auto"/>
            </w:pPr>
          </w:p>
          <w:p w:rsidR="00887EC6" w:rsidP="00887EC6">
            <w:pPr>
              <w:bidi w:val="0"/>
              <w:spacing w:after="0" w:line="240" w:lineRule="auto"/>
            </w:pPr>
          </w:p>
          <w:p w:rsidR="00887EC6" w:rsidRPr="00887EC6" w:rsidP="00887EC6">
            <w:pPr>
              <w:bidi w:val="0"/>
              <w:spacing w:after="0" w:line="240" w:lineRule="auto"/>
            </w:pPr>
            <w:r>
              <w:t>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69</w:t>
            </w:r>
          </w:p>
          <w:p w:rsidR="003E050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</w:t>
            </w:r>
            <w:r w:rsidR="00887EC6">
              <w:rPr>
                <w:bCs/>
                <w:color w:val="000000"/>
              </w:rPr>
              <w:t> </w:t>
            </w:r>
            <w:r w:rsidR="00A61866">
              <w:rPr>
                <w:bCs/>
                <w:color w:val="000000"/>
              </w:rPr>
              <w:t>2</w:t>
            </w:r>
          </w:p>
          <w:p w:rsidR="00887EC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87EC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87EC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87EC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7457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87EC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87EC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674575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87EC6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FB0D78">
              <w:rPr>
                <w:rFonts w:hint="default"/>
                <w:bCs/>
                <w:color w:val="000000"/>
              </w:rPr>
              <w:t>§</w:t>
            </w:r>
            <w:r w:rsidR="00FB0D78">
              <w:rPr>
                <w:rFonts w:hint="default"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104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674575" w:rsidP="00A61866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4A15BC" w:rsidR="004A15BC">
              <w:rPr>
                <w:rFonts w:hint="default"/>
                <w:b w:val="0"/>
                <w:sz w:val="20"/>
                <w:szCs w:val="20"/>
              </w:rPr>
              <w:t>Ak je odmena dohodnutá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 xml:space="preserve"> v zá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>vislosti od prí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>jmov alebo vý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>nosov z využ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>itia licencie, nadobú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>dateľ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 xml:space="preserve"> je povinný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 xml:space="preserve"> predkladať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 xml:space="preserve"> autorovi najmenej raz roč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>ne informá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>ciu o prí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>jmoch alebo vý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>nosoch z využ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>itia licencie osobitne za kaž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>dý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 xml:space="preserve"> spô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>sob použ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>itia diela a zá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>roveň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 xml:space="preserve"> je povinný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 xml:space="preserve"> poskytnúť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 xml:space="preserve"> autorovi aj vyúč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>tovanie odmeny. To sa nevzť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>ahuje na autora počí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>tač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>ové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>ho prog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>r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>amu a na zmluvy podľ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>a §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 xml:space="preserve"> 76 až</w:t>
            </w:r>
            <w:r w:rsidRPr="004A15BC" w:rsidR="004A15BC">
              <w:rPr>
                <w:rFonts w:hint="default"/>
                <w:b w:val="0"/>
                <w:sz w:val="20"/>
                <w:szCs w:val="20"/>
              </w:rPr>
              <w:t xml:space="preserve"> 81.</w:t>
            </w:r>
            <w:r w:rsidR="00B23137">
              <w:t xml:space="preserve"> </w:t>
            </w:r>
            <w:r w:rsidRPr="00674575" w:rsidR="00674575">
              <w:rPr>
                <w:rFonts w:hint="default"/>
                <w:b w:val="0"/>
                <w:sz w:val="20"/>
                <w:szCs w:val="20"/>
              </w:rPr>
              <w:t>V prí</w:t>
            </w:r>
            <w:r w:rsidRPr="00674575" w:rsidR="00674575">
              <w:rPr>
                <w:rFonts w:hint="default"/>
                <w:b w:val="0"/>
                <w:sz w:val="20"/>
                <w:szCs w:val="20"/>
              </w:rPr>
              <w:t>pade, ž</w:t>
            </w:r>
            <w:r w:rsidRPr="00674575" w:rsidR="00674575">
              <w:rPr>
                <w:rFonts w:hint="default"/>
                <w:b w:val="0"/>
                <w:sz w:val="20"/>
                <w:szCs w:val="20"/>
              </w:rPr>
              <w:t>e neboli dosiahnuté</w:t>
            </w:r>
            <w:r w:rsidRPr="00674575" w:rsidR="00674575">
              <w:rPr>
                <w:rFonts w:hint="default"/>
                <w:b w:val="0"/>
                <w:sz w:val="20"/>
                <w:szCs w:val="20"/>
              </w:rPr>
              <w:t xml:space="preserve"> ž</w:t>
            </w:r>
            <w:r w:rsidRPr="00674575" w:rsidR="00674575">
              <w:rPr>
                <w:rFonts w:hint="default"/>
                <w:b w:val="0"/>
                <w:sz w:val="20"/>
                <w:szCs w:val="20"/>
              </w:rPr>
              <w:t>iadne prí</w:t>
            </w:r>
            <w:r w:rsidRPr="00674575" w:rsidR="00674575">
              <w:rPr>
                <w:rFonts w:hint="default"/>
                <w:b w:val="0"/>
                <w:sz w:val="20"/>
                <w:szCs w:val="20"/>
              </w:rPr>
              <w:t>jmy ani vý</w:t>
            </w:r>
            <w:r w:rsidRPr="00674575" w:rsidR="00674575">
              <w:rPr>
                <w:rFonts w:hint="default"/>
                <w:b w:val="0"/>
                <w:sz w:val="20"/>
                <w:szCs w:val="20"/>
              </w:rPr>
              <w:t>nosy z využ</w:t>
            </w:r>
            <w:r w:rsidRPr="00674575" w:rsidR="00674575">
              <w:rPr>
                <w:rFonts w:hint="default"/>
                <w:b w:val="0"/>
                <w:sz w:val="20"/>
                <w:szCs w:val="20"/>
              </w:rPr>
              <w:t>itia licencie, nadobú</w:t>
            </w:r>
            <w:r w:rsidRPr="00674575" w:rsidR="00674575">
              <w:rPr>
                <w:rFonts w:hint="default"/>
                <w:b w:val="0"/>
                <w:sz w:val="20"/>
                <w:szCs w:val="20"/>
              </w:rPr>
              <w:t>dateľ</w:t>
            </w:r>
            <w:r w:rsidRPr="00674575" w:rsidR="00674575">
              <w:rPr>
                <w:rFonts w:hint="default"/>
                <w:b w:val="0"/>
                <w:sz w:val="20"/>
                <w:szCs w:val="20"/>
              </w:rPr>
              <w:t xml:space="preserve"> poskytne informá</w:t>
            </w:r>
            <w:r w:rsidRPr="00674575" w:rsidR="00674575">
              <w:rPr>
                <w:rFonts w:hint="default"/>
                <w:b w:val="0"/>
                <w:sz w:val="20"/>
                <w:szCs w:val="20"/>
              </w:rPr>
              <w:t>ciu aspoň</w:t>
            </w:r>
            <w:r w:rsidRPr="00674575" w:rsidR="00674575">
              <w:rPr>
                <w:rFonts w:hint="default"/>
                <w:b w:val="0"/>
                <w:sz w:val="20"/>
                <w:szCs w:val="20"/>
              </w:rPr>
              <w:t xml:space="preserve"> o tejto skutoč</w:t>
            </w:r>
            <w:r w:rsidRPr="00674575" w:rsidR="00674575">
              <w:rPr>
                <w:rFonts w:hint="default"/>
                <w:b w:val="0"/>
                <w:sz w:val="20"/>
                <w:szCs w:val="20"/>
              </w:rPr>
              <w:t>nosti.</w:t>
            </w:r>
          </w:p>
          <w:p w:rsidR="003E0502" w:rsidP="005E2C3C">
            <w:pPr>
              <w:bidi w:val="0"/>
              <w:spacing w:after="0" w:line="240" w:lineRule="auto"/>
            </w:pPr>
          </w:p>
          <w:p w:rsidR="003E0502" w:rsidP="005E2C3C">
            <w:pPr>
              <w:bidi w:val="0"/>
              <w:spacing w:after="0" w:line="240" w:lineRule="auto"/>
            </w:pPr>
            <w:r w:rsidRPr="00887EC6" w:rsidR="00887EC6">
              <w:rPr>
                <w:rFonts w:hint="default"/>
              </w:rPr>
              <w:t>Na vý</w:t>
            </w:r>
            <w:r w:rsidRPr="00887EC6" w:rsidR="00887EC6">
              <w:rPr>
                <w:rFonts w:hint="default"/>
              </w:rPr>
              <w:t>konné</w:t>
            </w:r>
            <w:r w:rsidRPr="00887EC6" w:rsidR="00887EC6">
              <w:rPr>
                <w:rFonts w:hint="default"/>
              </w:rPr>
              <w:t>ho umelca sa primerane vzť</w:t>
            </w:r>
            <w:r w:rsidRPr="00887EC6" w:rsidR="00887EC6">
              <w:rPr>
                <w:rFonts w:hint="default"/>
              </w:rPr>
              <w:t>ahujú</w:t>
            </w:r>
            <w:r w:rsidRPr="00887EC6" w:rsidR="00887EC6">
              <w:rPr>
                <w:rFonts w:hint="default"/>
              </w:rPr>
              <w:t xml:space="preserve"> ustanovenia š</w:t>
            </w:r>
            <w:r w:rsidRPr="00887EC6" w:rsidR="00887EC6">
              <w:rPr>
                <w:rFonts w:hint="default"/>
              </w:rPr>
              <w:t>iestej hlavy druhej č</w:t>
            </w:r>
            <w:r w:rsidRPr="00887EC6" w:rsidR="00887EC6">
              <w:rPr>
                <w:rFonts w:hint="default"/>
              </w:rPr>
              <w:t>asti toh</w:t>
            </w:r>
            <w:r w:rsidRPr="00887EC6" w:rsidR="00887EC6">
              <w:rPr>
                <w:rFonts w:hint="default"/>
              </w:rPr>
              <w:t>to zá</w:t>
            </w:r>
            <w:r w:rsidRPr="00887EC6" w:rsidR="00887EC6">
              <w:rPr>
                <w:rFonts w:hint="default"/>
              </w:rPr>
              <w:t>kona.</w:t>
            </w:r>
          </w:p>
          <w:p w:rsidR="003E0502" w:rsidRPr="005E2C3C" w:rsidP="005E2C3C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19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081349" w:rsidP="00081349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081349">
              <w:rPr>
                <w:rFonts w:hint="default"/>
                <w:b w:val="0"/>
                <w:sz w:val="20"/>
                <w:szCs w:val="20"/>
              </w:rPr>
              <w:t>2.   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tá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ty zabezpeč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ia, aby v prí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>pade, 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e v sú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vislosti s prá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vami uvedený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mi v odseku 1 boli ná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sledne udelené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licencie, autori a vý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konní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umelci alebo ich zá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stupcovia na pož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iadanie zí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>skali od drž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iteľ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ov sublicencie ď</w:t>
            </w:r>
            <w:r w:rsidRPr="00081349">
              <w:rPr>
                <w:rFonts w:hint="default"/>
                <w:b w:val="0"/>
                <w:sz w:val="20"/>
                <w:szCs w:val="20"/>
              </w:rPr>
              <w:t>alš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ie informá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cie, ak ich prvá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zmluvná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protistrana nemá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vš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etky informá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cie, ktoré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potrebné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na úč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ely odseku 1.</w:t>
            </w:r>
          </w:p>
          <w:p w:rsidR="003E0502" w:rsidRPr="00081349" w:rsidP="00081349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081349">
              <w:rPr>
                <w:rFonts w:hint="default"/>
                <w:b w:val="0"/>
                <w:sz w:val="20"/>
                <w:szCs w:val="20"/>
              </w:rPr>
              <w:t>Ak sa dodatoč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né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informá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cie pož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adujú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>, prvá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zmluvná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protistrana autorov a vý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konný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ch umelcov poskytne informá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cie o totož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nosti tý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chto drž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iteľ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ov sublicen</w:t>
            </w:r>
            <w:r w:rsidRPr="00081349">
              <w:rPr>
                <w:rFonts w:hint="default"/>
                <w:b w:val="0"/>
                <w:sz w:val="20"/>
                <w:szCs w:val="20"/>
              </w:rPr>
              <w:t>cie.</w:t>
            </w:r>
          </w:p>
          <w:p w:rsidR="003E0502" w:rsidRPr="00E673F8" w:rsidP="00081349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081349">
              <w:rPr>
                <w:rFonts w:hint="default"/>
                <w:b w:val="0"/>
                <w:sz w:val="20"/>
                <w:szCs w:val="20"/>
              </w:rPr>
              <w:t>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tá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ty môž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u stanoviť</w:t>
            </w:r>
            <w:r w:rsidRPr="00081349">
              <w:rPr>
                <w:rFonts w:hint="default"/>
                <w:b w:val="0"/>
                <w:sz w:val="20"/>
                <w:szCs w:val="20"/>
              </w:rPr>
              <w:t>, 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e kaž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dá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pož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iadavka na drž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iteľ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ov sublicencie podľ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a prvé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>ho pododseku sa uskutoč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ní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priamo alebo nepriamo prostrední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>ctvom zmluvnej protistrany autora alebo vý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konné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>ho umelca.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N/D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  <w:p w:rsidR="00702B4F" w:rsidP="00702B4F">
            <w:pPr>
              <w:bidi w:val="0"/>
              <w:spacing w:after="0" w:line="240" w:lineRule="auto"/>
            </w:pPr>
          </w:p>
          <w:p w:rsidR="00702B4F" w:rsidP="00702B4F">
            <w:pPr>
              <w:bidi w:val="0"/>
              <w:spacing w:after="0" w:line="240" w:lineRule="auto"/>
            </w:pPr>
          </w:p>
          <w:p w:rsidR="00702B4F" w:rsidP="00702B4F">
            <w:pPr>
              <w:bidi w:val="0"/>
              <w:spacing w:after="0" w:line="240" w:lineRule="auto"/>
            </w:pPr>
          </w:p>
          <w:p w:rsidR="00702B4F" w:rsidP="00702B4F">
            <w:pPr>
              <w:bidi w:val="0"/>
              <w:spacing w:after="0" w:line="240" w:lineRule="auto"/>
            </w:pPr>
          </w:p>
          <w:p w:rsidR="00702B4F" w:rsidP="00702B4F">
            <w:pPr>
              <w:bidi w:val="0"/>
              <w:spacing w:after="0" w:line="240" w:lineRule="auto"/>
            </w:pPr>
          </w:p>
          <w:p w:rsidR="00702B4F" w:rsidRPr="00702B4F" w:rsidP="00702B4F">
            <w:pPr>
              <w:bidi w:val="0"/>
              <w:spacing w:after="0" w:line="240" w:lineRule="auto"/>
            </w:pPr>
            <w:r>
              <w:t>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69</w:t>
            </w:r>
          </w:p>
          <w:p w:rsidR="003E050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</w:t>
            </w:r>
            <w:r w:rsidR="00702B4F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5</w:t>
            </w:r>
          </w:p>
          <w:p w:rsidR="00702B4F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02B4F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02B4F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02B4F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02B4F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FB0D78">
              <w:rPr>
                <w:rFonts w:hint="default"/>
                <w:bCs/>
                <w:color w:val="000000"/>
              </w:rPr>
              <w:t>§</w:t>
            </w:r>
            <w:r w:rsidR="00FB0D78">
              <w:rPr>
                <w:rFonts w:hint="default"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104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CD2B00" w:rsidP="001A1383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CD2B00" w:rsidR="00CD2B00">
              <w:rPr>
                <w:rFonts w:hint="default"/>
                <w:b w:val="0"/>
                <w:sz w:val="20"/>
                <w:szCs w:val="20"/>
              </w:rPr>
              <w:t>Ak nadobú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>dateľ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 xml:space="preserve"> licencie nemá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 xml:space="preserve"> vš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>etky informá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>cie, ktoré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 xml:space="preserve"> potrebné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 xml:space="preserve"> na uplatnenie odseku 2, autori a vý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>konní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 xml:space="preserve"> umelci alebo ich zá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>stupcovia ich majú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 xml:space="preserve"> prá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>vo na pož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>iadanie zí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>skať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 xml:space="preserve"> od drž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>iteľ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>ov sublicencie, a to prostrední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>ctvom nadobú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>dateľ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>a licencie, vrá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>tane identity drž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>iteľ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>a s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>u</w:t>
            </w:r>
            <w:r w:rsidRPr="00CD2B00" w:rsidR="00CD2B00">
              <w:rPr>
                <w:rFonts w:hint="default"/>
                <w:b w:val="0"/>
                <w:sz w:val="20"/>
                <w:szCs w:val="20"/>
              </w:rPr>
              <w:t>blicencie.</w:t>
            </w:r>
          </w:p>
          <w:p w:rsidR="003E0502" w:rsidP="001A1383">
            <w:pPr>
              <w:bidi w:val="0"/>
              <w:spacing w:after="0" w:line="240" w:lineRule="auto"/>
            </w:pPr>
          </w:p>
          <w:p w:rsidR="00702B4F" w:rsidRPr="00CD2B00" w:rsidP="001A1383">
            <w:pPr>
              <w:bidi w:val="0"/>
              <w:spacing w:after="0" w:line="240" w:lineRule="auto"/>
            </w:pPr>
            <w:r w:rsidRPr="00702B4F">
              <w:rPr>
                <w:rFonts w:hint="default"/>
              </w:rPr>
              <w:t>Na vý</w:t>
            </w:r>
            <w:r w:rsidRPr="00702B4F">
              <w:rPr>
                <w:rFonts w:hint="default"/>
              </w:rPr>
              <w:t>konné</w:t>
            </w:r>
            <w:r w:rsidRPr="00702B4F">
              <w:rPr>
                <w:rFonts w:hint="default"/>
              </w:rPr>
              <w:t>ho umelca sa primerane vzť</w:t>
            </w:r>
            <w:r w:rsidRPr="00702B4F">
              <w:rPr>
                <w:rFonts w:hint="default"/>
              </w:rPr>
              <w:t>ahujú</w:t>
            </w:r>
            <w:r w:rsidRPr="00702B4F">
              <w:rPr>
                <w:rFonts w:hint="default"/>
              </w:rPr>
              <w:t xml:space="preserve"> ustanovenia š</w:t>
            </w:r>
            <w:r w:rsidRPr="00702B4F">
              <w:rPr>
                <w:rFonts w:hint="default"/>
              </w:rPr>
              <w:t>iestej hlavy druhej č</w:t>
            </w:r>
            <w:r w:rsidRPr="00702B4F">
              <w:rPr>
                <w:rFonts w:hint="default"/>
              </w:rPr>
              <w:t>asti tohto zá</w:t>
            </w:r>
            <w:r w:rsidRPr="00702B4F">
              <w:rPr>
                <w:rFonts w:hint="default"/>
              </w:rPr>
              <w:t>kona.</w:t>
            </w:r>
          </w:p>
          <w:p w:rsidR="003E0502" w:rsidRPr="00CD2B00" w:rsidP="001A1383">
            <w:pPr>
              <w:bidi w:val="0"/>
              <w:spacing w:after="0" w:line="240" w:lineRule="auto"/>
            </w:pPr>
          </w:p>
          <w:p w:rsidR="003E0502" w:rsidRPr="00CD2B00" w:rsidP="001A1383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19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F33860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081349">
              <w:rPr>
                <w:rFonts w:hint="default"/>
                <w:b w:val="0"/>
                <w:sz w:val="20"/>
                <w:szCs w:val="20"/>
              </w:rPr>
              <w:t>3.   Povinnosť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stanovená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v odseku 1 musí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byť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primeraná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a úč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inná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pri zabezpeč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ovaní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vysokej 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>rovne transparentnosti v kaž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dom sektore. </w:t>
            </w:r>
            <w:r w:rsidRPr="00081349">
              <w:rPr>
                <w:rFonts w:hint="default"/>
                <w:b w:val="0"/>
                <w:sz w:val="20"/>
                <w:szCs w:val="20"/>
              </w:rPr>
              <w:t>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tá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ty môž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u stanoviť</w:t>
            </w:r>
            <w:r w:rsidRPr="00081349">
              <w:rPr>
                <w:rFonts w:hint="default"/>
                <w:b w:val="0"/>
                <w:sz w:val="20"/>
                <w:szCs w:val="20"/>
              </w:rPr>
              <w:t>, 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e v riadne odô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vodnený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ch prí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>padoch, keď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by sa administratí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vne zať</w:t>
            </w:r>
            <w:r w:rsidRPr="00081349">
              <w:rPr>
                <w:rFonts w:hint="default"/>
                <w:b w:val="0"/>
                <w:sz w:val="20"/>
                <w:szCs w:val="20"/>
              </w:rPr>
              <w:t>až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enie vyplý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vajú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>ce z povinnosti stanovenej v odseku 1 stalo neprimerané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vzhľ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adom na prí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>jmy plynú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>ce z využí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vania diela alebo umelecké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>ho vý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konu, je tá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to povinnosť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</w:t>
            </w:r>
            <w:r w:rsidRPr="00081349">
              <w:rPr>
                <w:rFonts w:hint="default"/>
                <w:b w:val="0"/>
                <w:sz w:val="20"/>
                <w:szCs w:val="20"/>
              </w:rPr>
              <w:t>o</w:t>
            </w:r>
            <w:r w:rsidRPr="00081349">
              <w:rPr>
                <w:rFonts w:hint="default"/>
                <w:b w:val="0"/>
                <w:sz w:val="20"/>
                <w:szCs w:val="20"/>
              </w:rPr>
              <w:t>bmedzená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na druhy a 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>roveň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informá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cií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>, ktoré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mož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no v taký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chto prí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>padoch odô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vodnene oč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aká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vať.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N/D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  <w:p w:rsidR="00702B4F" w:rsidP="00702B4F">
            <w:pPr>
              <w:bidi w:val="0"/>
              <w:spacing w:after="0" w:line="240" w:lineRule="auto"/>
            </w:pPr>
          </w:p>
          <w:p w:rsidR="00702B4F" w:rsidP="00702B4F">
            <w:pPr>
              <w:bidi w:val="0"/>
              <w:spacing w:after="0" w:line="240" w:lineRule="auto"/>
            </w:pPr>
          </w:p>
          <w:p w:rsidR="00702B4F" w:rsidP="00702B4F">
            <w:pPr>
              <w:bidi w:val="0"/>
              <w:spacing w:after="0" w:line="240" w:lineRule="auto"/>
            </w:pPr>
          </w:p>
          <w:p w:rsidR="00702B4F" w:rsidP="00702B4F">
            <w:pPr>
              <w:bidi w:val="0"/>
              <w:spacing w:after="0" w:line="240" w:lineRule="auto"/>
            </w:pPr>
          </w:p>
          <w:p w:rsidR="00702B4F" w:rsidP="00702B4F">
            <w:pPr>
              <w:bidi w:val="0"/>
              <w:spacing w:after="0" w:line="240" w:lineRule="auto"/>
            </w:pPr>
          </w:p>
          <w:p w:rsidR="00702B4F" w:rsidP="00702B4F">
            <w:pPr>
              <w:bidi w:val="0"/>
              <w:spacing w:after="0" w:line="240" w:lineRule="auto"/>
            </w:pPr>
          </w:p>
          <w:p w:rsidR="00702B4F" w:rsidP="00702B4F">
            <w:pPr>
              <w:bidi w:val="0"/>
              <w:spacing w:after="0" w:line="240" w:lineRule="auto"/>
            </w:pPr>
          </w:p>
          <w:p w:rsidR="009C43BA" w:rsidP="00702B4F">
            <w:pPr>
              <w:bidi w:val="0"/>
              <w:spacing w:after="0" w:line="240" w:lineRule="auto"/>
            </w:pPr>
            <w:r>
              <w:t xml:space="preserve">NAZ </w:t>
            </w:r>
          </w:p>
          <w:p w:rsidR="009C43BA" w:rsidP="00702B4F">
            <w:pPr>
              <w:bidi w:val="0"/>
              <w:spacing w:after="0" w:line="240" w:lineRule="auto"/>
            </w:pPr>
          </w:p>
          <w:p w:rsidR="009C43BA" w:rsidP="00702B4F">
            <w:pPr>
              <w:bidi w:val="0"/>
              <w:spacing w:after="0" w:line="240" w:lineRule="auto"/>
            </w:pPr>
          </w:p>
          <w:p w:rsidR="00E3544B" w:rsidP="00702B4F">
            <w:pPr>
              <w:bidi w:val="0"/>
              <w:spacing w:after="0" w:line="240" w:lineRule="auto"/>
            </w:pPr>
          </w:p>
          <w:p w:rsidR="00E3544B" w:rsidP="00702B4F">
            <w:pPr>
              <w:bidi w:val="0"/>
              <w:spacing w:after="0" w:line="240" w:lineRule="auto"/>
            </w:pPr>
          </w:p>
          <w:p w:rsidR="00E3544B" w:rsidP="00702B4F">
            <w:pPr>
              <w:bidi w:val="0"/>
              <w:spacing w:after="0" w:line="240" w:lineRule="auto"/>
            </w:pPr>
          </w:p>
          <w:p w:rsidR="00E3544B" w:rsidP="00702B4F">
            <w:pPr>
              <w:bidi w:val="0"/>
              <w:spacing w:after="0" w:line="240" w:lineRule="auto"/>
            </w:pPr>
          </w:p>
          <w:p w:rsidR="00E3544B" w:rsidP="00702B4F">
            <w:pPr>
              <w:bidi w:val="0"/>
              <w:spacing w:after="0" w:line="240" w:lineRule="auto"/>
            </w:pPr>
          </w:p>
          <w:p w:rsidR="00E3544B" w:rsidP="00702B4F">
            <w:pPr>
              <w:bidi w:val="0"/>
              <w:spacing w:after="0" w:line="240" w:lineRule="auto"/>
            </w:pPr>
          </w:p>
          <w:p w:rsidR="00E3544B" w:rsidP="00702B4F">
            <w:pPr>
              <w:bidi w:val="0"/>
              <w:spacing w:after="0" w:line="240" w:lineRule="auto"/>
            </w:pPr>
          </w:p>
          <w:p w:rsidR="00E3544B" w:rsidP="00702B4F">
            <w:pPr>
              <w:bidi w:val="0"/>
              <w:spacing w:after="0" w:line="240" w:lineRule="auto"/>
            </w:pPr>
          </w:p>
          <w:p w:rsidR="00702B4F" w:rsidRPr="00702B4F" w:rsidP="00702B4F">
            <w:pPr>
              <w:bidi w:val="0"/>
              <w:spacing w:after="0" w:line="240" w:lineRule="auto"/>
            </w:pPr>
            <w:r>
              <w:t>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3544B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 w:rsidRPr="00E3544B">
              <w:rPr>
                <w:rFonts w:hint="default"/>
                <w:bCs/>
                <w:color w:val="000000"/>
              </w:rPr>
              <w:t>§</w:t>
            </w:r>
            <w:r w:rsidRPr="00E3544B">
              <w:rPr>
                <w:rFonts w:hint="default"/>
                <w:bCs/>
                <w:color w:val="000000"/>
              </w:rPr>
              <w:t xml:space="preserve"> 69</w:t>
            </w:r>
          </w:p>
          <w:p w:rsidR="003E0502" w:rsidRPr="00E3544B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Pr="00E3544B">
              <w:rPr>
                <w:rFonts w:hint="default"/>
                <w:bCs/>
                <w:color w:val="000000"/>
              </w:rPr>
              <w:t>O</w:t>
            </w:r>
            <w:r w:rsidRPr="00E3544B" w:rsidR="00702B4F">
              <w:rPr>
                <w:bCs/>
                <w:color w:val="000000"/>
              </w:rPr>
              <w:t> </w:t>
            </w:r>
            <w:r w:rsidRPr="00E3544B">
              <w:rPr>
                <w:bCs/>
                <w:color w:val="000000"/>
              </w:rPr>
              <w:t>2</w:t>
            </w:r>
          </w:p>
          <w:p w:rsidR="00702B4F" w:rsidRPr="00E3544B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02B4F" w:rsidRPr="00E3544B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02B4F" w:rsidRPr="00E3544B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02B4F" w:rsidRPr="00E3544B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02B4F" w:rsidRPr="00E3544B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02B4F" w:rsidRPr="00E3544B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C43BA" w:rsidRPr="00E3544B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 w:rsidRPr="00E3544B">
              <w:rPr>
                <w:rFonts w:hint="default"/>
                <w:bCs/>
                <w:color w:val="000000"/>
              </w:rPr>
              <w:t>§</w:t>
            </w:r>
            <w:r w:rsidRPr="00E3544B">
              <w:rPr>
                <w:rFonts w:hint="default"/>
                <w:bCs/>
                <w:color w:val="000000"/>
              </w:rPr>
              <w:t xml:space="preserve"> 69 </w:t>
            </w:r>
          </w:p>
          <w:p w:rsidR="009C43BA" w:rsidRPr="00E3544B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 w:rsidRPr="00E3544B">
              <w:rPr>
                <w:rFonts w:hint="default"/>
                <w:bCs/>
                <w:color w:val="000000"/>
              </w:rPr>
              <w:t>O 8</w:t>
            </w:r>
          </w:p>
          <w:p w:rsidR="009C43BA" w:rsidRPr="00E3544B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9C43BA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3544B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3544B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3544B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3544B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3544B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3544B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E3544B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02B4F" w:rsidRPr="00E3544B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Pr="00E3544B" w:rsidR="00FB0D78">
              <w:rPr>
                <w:rFonts w:hint="default"/>
                <w:bCs/>
                <w:color w:val="000000"/>
              </w:rPr>
              <w:t>§</w:t>
            </w:r>
            <w:r w:rsidRPr="00E3544B" w:rsidR="00FB0D78">
              <w:rPr>
                <w:rFonts w:hint="default"/>
                <w:bCs/>
                <w:color w:val="000000"/>
              </w:rPr>
              <w:t xml:space="preserve"> </w:t>
            </w:r>
            <w:r w:rsidRPr="00E3544B">
              <w:rPr>
                <w:bCs/>
                <w:color w:val="000000"/>
              </w:rPr>
              <w:t>104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43BA" w:rsidRPr="00842BEA" w:rsidP="009C43BA">
            <w:pPr>
              <w:bidi w:val="0"/>
              <w:spacing w:after="0" w:line="240" w:lineRule="auto"/>
            </w:pPr>
            <w:r w:rsidRPr="00842BEA" w:rsidR="002D3290">
              <w:rPr>
                <w:rFonts w:hint="default"/>
              </w:rPr>
              <w:t>Ak je odmena dohodnutá</w:t>
            </w:r>
            <w:r w:rsidRPr="00842BEA" w:rsidR="002D3290">
              <w:rPr>
                <w:rFonts w:hint="default"/>
              </w:rPr>
              <w:t xml:space="preserve"> v zá</w:t>
            </w:r>
            <w:r w:rsidRPr="00842BEA" w:rsidR="002D3290">
              <w:rPr>
                <w:rFonts w:hint="default"/>
              </w:rPr>
              <w:t>vislosti od prí</w:t>
            </w:r>
            <w:r w:rsidRPr="00842BEA" w:rsidR="002D3290">
              <w:rPr>
                <w:rFonts w:hint="default"/>
              </w:rPr>
              <w:t>jmov alebo vý</w:t>
            </w:r>
            <w:r w:rsidRPr="00842BEA" w:rsidR="002D3290">
              <w:rPr>
                <w:rFonts w:hint="default"/>
              </w:rPr>
              <w:t>nosov z využ</w:t>
            </w:r>
            <w:r w:rsidRPr="00842BEA" w:rsidR="002D3290">
              <w:rPr>
                <w:rFonts w:hint="default"/>
              </w:rPr>
              <w:t>itia licencie, nadobú</w:t>
            </w:r>
            <w:r w:rsidRPr="00842BEA" w:rsidR="002D3290">
              <w:rPr>
                <w:rFonts w:hint="default"/>
              </w:rPr>
              <w:t>dateľ</w:t>
            </w:r>
            <w:r w:rsidRPr="00842BEA" w:rsidR="002D3290">
              <w:rPr>
                <w:rFonts w:hint="default"/>
              </w:rPr>
              <w:t xml:space="preserve"> je povinný</w:t>
            </w:r>
            <w:r w:rsidRPr="00842BEA" w:rsidR="002D3290">
              <w:rPr>
                <w:rFonts w:hint="default"/>
              </w:rPr>
              <w:t xml:space="preserve"> predkladať</w:t>
            </w:r>
            <w:r w:rsidRPr="00842BEA" w:rsidR="002D3290">
              <w:rPr>
                <w:rFonts w:hint="default"/>
              </w:rPr>
              <w:t xml:space="preserve"> autorovi najmenej raz roč</w:t>
            </w:r>
            <w:r w:rsidRPr="00842BEA" w:rsidR="002D3290">
              <w:rPr>
                <w:rFonts w:hint="default"/>
              </w:rPr>
              <w:t>ne informá</w:t>
            </w:r>
            <w:r w:rsidRPr="00842BEA" w:rsidR="002D3290">
              <w:rPr>
                <w:rFonts w:hint="default"/>
              </w:rPr>
              <w:t>ciu o prí</w:t>
            </w:r>
            <w:r w:rsidRPr="00842BEA" w:rsidR="002D3290">
              <w:rPr>
                <w:rFonts w:hint="default"/>
              </w:rPr>
              <w:t>jmoch alebo vý</w:t>
            </w:r>
            <w:r w:rsidRPr="00842BEA" w:rsidR="002D3290">
              <w:rPr>
                <w:rFonts w:hint="default"/>
              </w:rPr>
              <w:t>nosoch z využ</w:t>
            </w:r>
            <w:r w:rsidRPr="00842BEA" w:rsidR="002D3290">
              <w:rPr>
                <w:rFonts w:hint="default"/>
              </w:rPr>
              <w:t>itia licencie osobitne za kaž</w:t>
            </w:r>
            <w:r w:rsidRPr="00842BEA" w:rsidR="002D3290">
              <w:rPr>
                <w:rFonts w:hint="default"/>
              </w:rPr>
              <w:t>dý</w:t>
            </w:r>
            <w:r w:rsidRPr="00842BEA" w:rsidR="002D3290">
              <w:rPr>
                <w:rFonts w:hint="default"/>
              </w:rPr>
              <w:t xml:space="preserve"> spô</w:t>
            </w:r>
            <w:r w:rsidRPr="00842BEA" w:rsidR="002D3290">
              <w:rPr>
                <w:rFonts w:hint="default"/>
              </w:rPr>
              <w:t>sob použ</w:t>
            </w:r>
            <w:r w:rsidRPr="00842BEA" w:rsidR="002D3290">
              <w:rPr>
                <w:rFonts w:hint="default"/>
              </w:rPr>
              <w:t>itia diela a zá</w:t>
            </w:r>
            <w:r w:rsidRPr="00842BEA" w:rsidR="002D3290">
              <w:rPr>
                <w:rFonts w:hint="default"/>
              </w:rPr>
              <w:t>roveň</w:t>
            </w:r>
            <w:r w:rsidRPr="00842BEA" w:rsidR="002D3290">
              <w:rPr>
                <w:rFonts w:hint="default"/>
              </w:rPr>
              <w:t xml:space="preserve"> je povinný</w:t>
            </w:r>
            <w:r w:rsidRPr="00842BEA" w:rsidR="002D3290">
              <w:rPr>
                <w:rFonts w:hint="default"/>
              </w:rPr>
              <w:t xml:space="preserve"> poskytnúť</w:t>
            </w:r>
            <w:r w:rsidRPr="00842BEA" w:rsidR="002D3290">
              <w:rPr>
                <w:rFonts w:hint="default"/>
              </w:rPr>
              <w:t xml:space="preserve"> autorovi aj vyúč</w:t>
            </w:r>
            <w:r w:rsidRPr="00842BEA" w:rsidR="002D3290">
              <w:rPr>
                <w:rFonts w:hint="default"/>
              </w:rPr>
              <w:t xml:space="preserve">tovanie odmeny. </w:t>
            </w:r>
            <w:r w:rsidRPr="00842BEA" w:rsidR="00842BEA">
              <w:rPr>
                <w:rFonts w:hint="default"/>
                <w:bCs/>
                <w:color w:val="000000"/>
              </w:rPr>
              <w:t>V prí</w:t>
            </w:r>
            <w:r w:rsidRPr="00842BEA" w:rsidR="00842BEA">
              <w:rPr>
                <w:rFonts w:hint="default"/>
                <w:bCs/>
                <w:color w:val="000000"/>
              </w:rPr>
              <w:t>pade, ž</w:t>
            </w:r>
            <w:r w:rsidRPr="00842BEA" w:rsidR="00842BEA">
              <w:rPr>
                <w:rFonts w:hint="default"/>
                <w:bCs/>
                <w:color w:val="000000"/>
              </w:rPr>
              <w:t>e neboli dosiahnuté</w:t>
            </w:r>
            <w:r w:rsidRPr="00842BEA" w:rsidR="00842BEA">
              <w:rPr>
                <w:rFonts w:hint="default"/>
                <w:bCs/>
                <w:color w:val="000000"/>
              </w:rPr>
              <w:t xml:space="preserve"> ž</w:t>
            </w:r>
            <w:r w:rsidRPr="00842BEA" w:rsidR="00842BEA">
              <w:rPr>
                <w:rFonts w:hint="default"/>
                <w:bCs/>
                <w:color w:val="000000"/>
              </w:rPr>
              <w:t>iadne p</w:t>
            </w:r>
            <w:r w:rsidRPr="00842BEA" w:rsidR="00842BEA">
              <w:rPr>
                <w:rFonts w:hint="default"/>
                <w:bCs/>
                <w:color w:val="000000"/>
              </w:rPr>
              <w:t>rí</w:t>
            </w:r>
            <w:r w:rsidRPr="00842BEA" w:rsidR="00842BEA">
              <w:rPr>
                <w:rFonts w:hint="default"/>
                <w:bCs/>
                <w:color w:val="000000"/>
              </w:rPr>
              <w:t>jmy ani vý</w:t>
            </w:r>
            <w:r w:rsidRPr="00842BEA" w:rsidR="00842BEA">
              <w:rPr>
                <w:rFonts w:hint="default"/>
                <w:bCs/>
                <w:color w:val="000000"/>
              </w:rPr>
              <w:t>nosy z využ</w:t>
            </w:r>
            <w:r w:rsidRPr="00842BEA" w:rsidR="00842BEA">
              <w:rPr>
                <w:rFonts w:hint="default"/>
                <w:bCs/>
                <w:color w:val="000000"/>
              </w:rPr>
              <w:t>itia licencie, nadobú</w:t>
            </w:r>
            <w:r w:rsidRPr="00842BEA" w:rsidR="00842BEA">
              <w:rPr>
                <w:rFonts w:hint="default"/>
                <w:bCs/>
                <w:color w:val="000000"/>
              </w:rPr>
              <w:t>dateľ</w:t>
            </w:r>
            <w:r w:rsidRPr="00842BEA" w:rsidR="00842BEA">
              <w:rPr>
                <w:rFonts w:hint="default"/>
                <w:bCs/>
                <w:color w:val="000000"/>
              </w:rPr>
              <w:t xml:space="preserve"> poskytne informá</w:t>
            </w:r>
            <w:r w:rsidRPr="00842BEA" w:rsidR="00842BEA">
              <w:rPr>
                <w:rFonts w:hint="default"/>
                <w:bCs/>
                <w:color w:val="000000"/>
              </w:rPr>
              <w:t>ciu aspoň</w:t>
            </w:r>
            <w:r w:rsidRPr="00842BEA" w:rsidR="00842BEA">
              <w:rPr>
                <w:rFonts w:hint="default"/>
                <w:bCs/>
                <w:color w:val="000000"/>
              </w:rPr>
              <w:t xml:space="preserve"> o tejto skutoč</w:t>
            </w:r>
            <w:r w:rsidRPr="00842BEA" w:rsidR="00842BEA">
              <w:rPr>
                <w:rFonts w:hint="default"/>
                <w:bCs/>
                <w:color w:val="000000"/>
              </w:rPr>
              <w:t>nosti.</w:t>
            </w:r>
          </w:p>
          <w:p w:rsidR="00842BEA" w:rsidP="009C43BA">
            <w:pPr>
              <w:bidi w:val="0"/>
              <w:spacing w:after="0" w:line="240" w:lineRule="auto"/>
              <w:rPr>
                <w:highlight w:val="yellow"/>
              </w:rPr>
            </w:pPr>
          </w:p>
          <w:p w:rsidR="009C43BA" w:rsidP="009C43BA">
            <w:pPr>
              <w:bidi w:val="0"/>
              <w:spacing w:after="0" w:line="240" w:lineRule="auto"/>
            </w:pPr>
            <w:r w:rsidRPr="00E3544B" w:rsidR="00E3544B">
              <w:rPr>
                <w:rFonts w:hint="default"/>
              </w:rPr>
              <w:t>(8) Ak odmena podľ</w:t>
            </w:r>
            <w:r w:rsidRPr="00E3544B" w:rsidR="00E3544B">
              <w:rPr>
                <w:rFonts w:hint="default"/>
              </w:rPr>
              <w:t>a odseku 1 je proporcioná</w:t>
            </w:r>
            <w:r w:rsidRPr="00E3544B" w:rsidR="00E3544B">
              <w:rPr>
                <w:rFonts w:hint="default"/>
              </w:rPr>
              <w:t>lna k tvorivé</w:t>
            </w:r>
            <w:r w:rsidRPr="00E3544B" w:rsidR="00E3544B">
              <w:rPr>
                <w:rFonts w:hint="default"/>
              </w:rPr>
              <w:t>mu podielu autora na zhodnocovanom diele, ale celkom zjavne nezodpovedá</w:t>
            </w:r>
            <w:r w:rsidRPr="00E3544B" w:rsidR="00E3544B">
              <w:rPr>
                <w:rFonts w:hint="default"/>
              </w:rPr>
              <w:t xml:space="preserve"> vý</w:t>
            </w:r>
            <w:r w:rsidRPr="00E3544B" w:rsidR="00E3544B">
              <w:rPr>
                <w:rFonts w:hint="default"/>
              </w:rPr>
              <w:t>nosu dosiahnuté</w:t>
            </w:r>
            <w:r w:rsidRPr="00E3544B" w:rsidR="00E3544B">
              <w:rPr>
                <w:rFonts w:hint="default"/>
              </w:rPr>
              <w:t>mu neskorší</w:t>
            </w:r>
            <w:r w:rsidRPr="00E3544B" w:rsidR="00E3544B">
              <w:rPr>
                <w:rFonts w:hint="default"/>
              </w:rPr>
              <w:t xml:space="preserve">m </w:t>
            </w:r>
            <w:r w:rsidRPr="00E3544B" w:rsidR="00E3544B">
              <w:rPr>
                <w:rFonts w:hint="default"/>
              </w:rPr>
              <w:t>využ</w:t>
            </w:r>
            <w:r w:rsidRPr="00E3544B" w:rsidR="00E3544B">
              <w:rPr>
                <w:rFonts w:hint="default"/>
              </w:rPr>
              <w:t>ití</w:t>
            </w:r>
            <w:r w:rsidRPr="00E3544B" w:rsidR="00E3544B">
              <w:rPr>
                <w:rFonts w:hint="default"/>
              </w:rPr>
              <w:t>m diela, autor má</w:t>
            </w:r>
            <w:r w:rsidRPr="00E3544B" w:rsidR="00E3544B">
              <w:rPr>
                <w:rFonts w:hint="default"/>
              </w:rPr>
              <w:t xml:space="preserve"> prá</w:t>
            </w:r>
            <w:r w:rsidRPr="00E3544B" w:rsidR="00E3544B">
              <w:rPr>
                <w:rFonts w:hint="default"/>
              </w:rPr>
              <w:t>vo na dodatoč</w:t>
            </w:r>
            <w:r w:rsidRPr="00E3544B" w:rsidR="00E3544B">
              <w:rPr>
                <w:rFonts w:hint="default"/>
              </w:rPr>
              <w:t>né</w:t>
            </w:r>
            <w:r w:rsidRPr="00E3544B" w:rsidR="00E3544B">
              <w:rPr>
                <w:rFonts w:hint="default"/>
              </w:rPr>
              <w:t xml:space="preserve"> vyrovnanie. Autor môž</w:t>
            </w:r>
            <w:r w:rsidRPr="00E3544B" w:rsidR="00E3544B">
              <w:rPr>
                <w:rFonts w:hint="default"/>
              </w:rPr>
              <w:t>e prá</w:t>
            </w:r>
            <w:r w:rsidRPr="00E3544B" w:rsidR="00E3544B">
              <w:rPr>
                <w:rFonts w:hint="default"/>
              </w:rPr>
              <w:t>vo na dodatoč</w:t>
            </w:r>
            <w:r w:rsidRPr="00E3544B" w:rsidR="00E3544B">
              <w:rPr>
                <w:rFonts w:hint="default"/>
              </w:rPr>
              <w:t>né</w:t>
            </w:r>
            <w:r w:rsidRPr="00E3544B" w:rsidR="00E3544B">
              <w:rPr>
                <w:rFonts w:hint="default"/>
              </w:rPr>
              <w:t xml:space="preserve"> vyrovnanie uplatniť</w:t>
            </w:r>
            <w:r w:rsidRPr="00E3544B" w:rsidR="00E3544B">
              <w:rPr>
                <w:rFonts w:hint="default"/>
              </w:rPr>
              <w:t xml:space="preserve"> najskô</w:t>
            </w:r>
            <w:r w:rsidRPr="00E3544B" w:rsidR="00E3544B">
              <w:rPr>
                <w:rFonts w:hint="default"/>
              </w:rPr>
              <w:t>r po uplynutí</w:t>
            </w:r>
            <w:r w:rsidRPr="00E3544B" w:rsidR="00E3544B">
              <w:rPr>
                <w:rFonts w:hint="default"/>
              </w:rPr>
              <w:t xml:space="preserve"> troch rokov od zverejnenia diela. Na úč</w:t>
            </w:r>
            <w:r w:rsidRPr="00E3544B" w:rsidR="00E3544B">
              <w:rPr>
                <w:rFonts w:hint="default"/>
              </w:rPr>
              <w:t>ely uplatnenia tohto prá</w:t>
            </w:r>
            <w:r w:rsidRPr="00E3544B" w:rsidR="00E3544B">
              <w:rPr>
                <w:rFonts w:hint="default"/>
              </w:rPr>
              <w:t>va má</w:t>
            </w:r>
            <w:r w:rsidRPr="00E3544B" w:rsidR="00E3544B">
              <w:rPr>
                <w:rFonts w:hint="default"/>
              </w:rPr>
              <w:t xml:space="preserve"> autor prá</w:t>
            </w:r>
            <w:r w:rsidRPr="00E3544B" w:rsidR="00E3544B">
              <w:rPr>
                <w:rFonts w:hint="default"/>
              </w:rPr>
              <w:t>vo na informá</w:t>
            </w:r>
            <w:r w:rsidRPr="00E3544B" w:rsidR="00E3544B">
              <w:rPr>
                <w:rFonts w:hint="default"/>
              </w:rPr>
              <w:t>ciu o prí</w:t>
            </w:r>
            <w:r w:rsidRPr="00E3544B" w:rsidR="00E3544B">
              <w:rPr>
                <w:rFonts w:hint="default"/>
              </w:rPr>
              <w:t>jmoch alebo vý</w:t>
            </w:r>
            <w:r w:rsidRPr="00E3544B" w:rsidR="00E3544B">
              <w:rPr>
                <w:rFonts w:hint="default"/>
              </w:rPr>
              <w:t>nosoch z využ</w:t>
            </w:r>
            <w:r w:rsidRPr="00E3544B" w:rsidR="00E3544B">
              <w:rPr>
                <w:rFonts w:hint="default"/>
              </w:rPr>
              <w:t>it</w:t>
            </w:r>
            <w:r w:rsidRPr="00E3544B" w:rsidR="00E3544B">
              <w:rPr>
                <w:rFonts w:hint="default"/>
              </w:rPr>
              <w:t>i</w:t>
            </w:r>
            <w:r w:rsidRPr="00E3544B" w:rsidR="00E3544B">
              <w:rPr>
                <w:rFonts w:hint="default"/>
              </w:rPr>
              <w:t>a licencie osobitne za kaž</w:t>
            </w:r>
            <w:r w:rsidRPr="00E3544B" w:rsidR="00E3544B">
              <w:rPr>
                <w:rFonts w:hint="default"/>
              </w:rPr>
              <w:t>dý</w:t>
            </w:r>
            <w:r w:rsidRPr="00E3544B" w:rsidR="00E3544B">
              <w:rPr>
                <w:rFonts w:hint="default"/>
              </w:rPr>
              <w:t xml:space="preserve"> spô</w:t>
            </w:r>
            <w:r w:rsidRPr="00E3544B" w:rsidR="00E3544B">
              <w:rPr>
                <w:rFonts w:hint="default"/>
              </w:rPr>
              <w:t>sob použ</w:t>
            </w:r>
            <w:r w:rsidRPr="00E3544B" w:rsidR="00E3544B">
              <w:rPr>
                <w:rFonts w:hint="default"/>
              </w:rPr>
              <w:t>itia a vyúč</w:t>
            </w:r>
            <w:r w:rsidRPr="00E3544B" w:rsidR="00E3544B">
              <w:rPr>
                <w:rFonts w:hint="default"/>
              </w:rPr>
              <w:t>tovanie odmeny; odseky 2 a 5 sa použ</w:t>
            </w:r>
            <w:r w:rsidRPr="00E3544B" w:rsidR="00E3544B">
              <w:rPr>
                <w:rFonts w:hint="default"/>
              </w:rPr>
              <w:t>ijú</w:t>
            </w:r>
            <w:r w:rsidRPr="00E3544B" w:rsidR="00E3544B">
              <w:rPr>
                <w:rFonts w:hint="default"/>
              </w:rPr>
              <w:t xml:space="preserve"> primerane.   To sa nevzť</w:t>
            </w:r>
            <w:r w:rsidRPr="00E3544B" w:rsidR="00E3544B">
              <w:rPr>
                <w:rFonts w:hint="default"/>
              </w:rPr>
              <w:t>ahuje na autora počí</w:t>
            </w:r>
            <w:r w:rsidRPr="00E3544B" w:rsidR="00E3544B">
              <w:rPr>
                <w:rFonts w:hint="default"/>
              </w:rPr>
              <w:t>tač</w:t>
            </w:r>
            <w:r w:rsidRPr="00E3544B" w:rsidR="00E3544B">
              <w:rPr>
                <w:rFonts w:hint="default"/>
              </w:rPr>
              <w:t>ové</w:t>
            </w:r>
            <w:r w:rsidRPr="00E3544B" w:rsidR="00E3544B">
              <w:rPr>
                <w:rFonts w:hint="default"/>
              </w:rPr>
              <w:t>ho programu a na zmluvy podľ</w:t>
            </w:r>
            <w:r w:rsidRPr="00E3544B" w:rsidR="00E3544B">
              <w:rPr>
                <w:rFonts w:hint="default"/>
              </w:rPr>
              <w:t>a §</w:t>
            </w:r>
            <w:r w:rsidRPr="00E3544B" w:rsidR="00E3544B">
              <w:rPr>
                <w:rFonts w:hint="default"/>
              </w:rPr>
              <w:t xml:space="preserve"> 76 až</w:t>
            </w:r>
            <w:r w:rsidRPr="00E3544B" w:rsidR="00E3544B">
              <w:rPr>
                <w:rFonts w:hint="default"/>
              </w:rPr>
              <w:t xml:space="preserve"> 81.</w:t>
            </w:r>
          </w:p>
          <w:p w:rsidR="009C43BA" w:rsidRPr="009C43BA" w:rsidP="009C43BA">
            <w:pPr>
              <w:bidi w:val="0"/>
              <w:spacing w:after="0" w:line="240" w:lineRule="auto"/>
            </w:pPr>
          </w:p>
          <w:p w:rsidR="00702B4F" w:rsidP="00702B4F">
            <w:pPr>
              <w:bidi w:val="0"/>
              <w:spacing w:after="0" w:line="240" w:lineRule="auto"/>
            </w:pPr>
            <w:r w:rsidRPr="00702B4F">
              <w:rPr>
                <w:rFonts w:hint="default"/>
              </w:rPr>
              <w:t>Na vý</w:t>
            </w:r>
            <w:r w:rsidRPr="00702B4F">
              <w:rPr>
                <w:rFonts w:hint="default"/>
              </w:rPr>
              <w:t>konné</w:t>
            </w:r>
            <w:r w:rsidRPr="00702B4F">
              <w:rPr>
                <w:rFonts w:hint="default"/>
              </w:rPr>
              <w:t>ho umelca sa primerane vzť</w:t>
            </w:r>
            <w:r w:rsidRPr="00702B4F">
              <w:rPr>
                <w:rFonts w:hint="default"/>
              </w:rPr>
              <w:t>ahujú</w:t>
            </w:r>
            <w:r w:rsidRPr="00702B4F">
              <w:rPr>
                <w:rFonts w:hint="default"/>
              </w:rPr>
              <w:t xml:space="preserve"> ustanovenia š</w:t>
            </w:r>
            <w:r w:rsidRPr="00702B4F">
              <w:rPr>
                <w:rFonts w:hint="default"/>
              </w:rPr>
              <w:t>iestej hlavy druh</w:t>
            </w:r>
            <w:r w:rsidRPr="00702B4F">
              <w:rPr>
                <w:rFonts w:hint="default"/>
              </w:rPr>
              <w:t>ej č</w:t>
            </w:r>
            <w:r w:rsidRPr="00702B4F">
              <w:rPr>
                <w:rFonts w:hint="default"/>
              </w:rPr>
              <w:t>asti tohto zá</w:t>
            </w:r>
            <w:r w:rsidRPr="00702B4F">
              <w:rPr>
                <w:rFonts w:hint="default"/>
              </w:rPr>
              <w:t>kona.</w:t>
            </w:r>
          </w:p>
          <w:p w:rsidR="009C43BA" w:rsidRPr="00702B4F" w:rsidP="00702B4F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19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081349" w:rsidP="00F33860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081349">
              <w:rPr>
                <w:rFonts w:hint="default"/>
                <w:b w:val="0"/>
                <w:sz w:val="20"/>
                <w:szCs w:val="20"/>
              </w:rPr>
              <w:t>4.   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tá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ty môž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u rozhodnúť</w:t>
            </w:r>
            <w:r w:rsidRPr="00081349">
              <w:rPr>
                <w:rFonts w:hint="default"/>
                <w:b w:val="0"/>
                <w:sz w:val="20"/>
                <w:szCs w:val="20"/>
              </w:rPr>
              <w:t>, 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e sa povinnosť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stanovená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v odseku 1 tohto 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lá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nku neuplatň</w:t>
            </w:r>
            <w:r w:rsidRPr="00081349">
              <w:rPr>
                <w:rFonts w:hint="default"/>
                <w:b w:val="0"/>
                <w:sz w:val="20"/>
                <w:szCs w:val="20"/>
              </w:rPr>
              <w:t>uje, ak nie je podiel autora alebo vý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konné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>ho umelca na celkovom diele alebo umeleckom vý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kone vý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znamný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, pokiaľ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autor alebo vý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konný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umelec nepreukáž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e, 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e pož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aduje informá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cie na úč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ely vý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konu svojich prá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 podľ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a 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lá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nku 20 ods. 1 a 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iada informá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cie na tento úč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el.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  <w:p w:rsidR="00787C95" w:rsidP="00787C95">
            <w:pPr>
              <w:bidi w:val="0"/>
              <w:spacing w:after="0" w:line="240" w:lineRule="auto"/>
            </w:pPr>
          </w:p>
          <w:p w:rsidR="00787C95" w:rsidP="00787C95">
            <w:pPr>
              <w:bidi w:val="0"/>
              <w:spacing w:after="0" w:line="240" w:lineRule="auto"/>
            </w:pPr>
          </w:p>
          <w:p w:rsidR="00787C95" w:rsidP="00787C95">
            <w:pPr>
              <w:bidi w:val="0"/>
              <w:spacing w:after="0" w:line="240" w:lineRule="auto"/>
            </w:pPr>
          </w:p>
          <w:p w:rsidR="00787C95" w:rsidP="00787C95">
            <w:pPr>
              <w:bidi w:val="0"/>
              <w:spacing w:after="0" w:line="240" w:lineRule="auto"/>
            </w:pPr>
          </w:p>
          <w:p w:rsidR="00787C95" w:rsidP="00787C95">
            <w:pPr>
              <w:bidi w:val="0"/>
              <w:spacing w:after="0" w:line="240" w:lineRule="auto"/>
            </w:pPr>
          </w:p>
          <w:p w:rsidR="00787C95" w:rsidP="00787C95">
            <w:pPr>
              <w:bidi w:val="0"/>
              <w:spacing w:after="0" w:line="240" w:lineRule="auto"/>
            </w:pPr>
          </w:p>
          <w:p w:rsidR="00787C95" w:rsidP="00787C95">
            <w:pPr>
              <w:bidi w:val="0"/>
              <w:spacing w:after="0" w:line="240" w:lineRule="auto"/>
            </w:pPr>
          </w:p>
          <w:p w:rsidR="00FB0D78" w:rsidP="00787C95">
            <w:pPr>
              <w:bidi w:val="0"/>
              <w:spacing w:after="0" w:line="240" w:lineRule="auto"/>
            </w:pPr>
          </w:p>
          <w:p w:rsidR="00FB0D78" w:rsidP="00787C95">
            <w:pPr>
              <w:bidi w:val="0"/>
              <w:spacing w:after="0" w:line="240" w:lineRule="auto"/>
            </w:pPr>
          </w:p>
          <w:p w:rsidR="00787C95" w:rsidRPr="00787C95" w:rsidP="00787C95">
            <w:pPr>
              <w:bidi w:val="0"/>
              <w:spacing w:after="0" w:line="240" w:lineRule="auto"/>
            </w:pPr>
            <w:r>
              <w:t>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69</w:t>
            </w:r>
          </w:p>
          <w:p w:rsidR="003E0502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</w:t>
            </w:r>
            <w:r w:rsidR="00787C95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2</w:t>
            </w:r>
          </w:p>
          <w:p w:rsidR="00787C95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87C95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87C95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87C95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87C95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87C95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B0D78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B0D78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87C95" w:rsidRPr="00E673F8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FB0D78">
              <w:rPr>
                <w:rFonts w:hint="default"/>
                <w:bCs/>
                <w:color w:val="000000"/>
              </w:rPr>
              <w:t>§</w:t>
            </w:r>
            <w:r w:rsidR="00FB0D78">
              <w:rPr>
                <w:rFonts w:hint="default"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104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FD1AB7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2D3290" w:rsidR="002D3290">
              <w:rPr>
                <w:rFonts w:hint="default"/>
                <w:b w:val="0"/>
                <w:sz w:val="20"/>
                <w:szCs w:val="20"/>
              </w:rPr>
              <w:t>Ak je odmena dohodnutá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 xml:space="preserve"> v zá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>vislosti od prí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>jmov alebo vý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>nosov z využ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>itia licencie, nadobú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>dateľ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 xml:space="preserve"> je povinný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 xml:space="preserve"> predkladať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 xml:space="preserve"> autorovi najmenej raz roč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>ne informá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>ciu o prí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>jmoch alebo vý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>nosoch z využ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>itia licencie osobitne za kaž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>dý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 xml:space="preserve"> spô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>sob použ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>itia diela a zá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>roveň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 xml:space="preserve"> je povinný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 xml:space="preserve"> poskytnúť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 xml:space="preserve"> autorovi aj vyúč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>tovanie odmeny. To sa nevzť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>ahuje n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>a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 xml:space="preserve"> autora počí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>tač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>ové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>ho programu a na zmluvy podľ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>a §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 xml:space="preserve"> 76 až</w:t>
            </w:r>
            <w:r w:rsidRPr="002D3290" w:rsidR="002D3290">
              <w:rPr>
                <w:rFonts w:hint="default"/>
                <w:b w:val="0"/>
                <w:sz w:val="20"/>
                <w:szCs w:val="20"/>
              </w:rPr>
              <w:t xml:space="preserve"> 81</w:t>
            </w:r>
            <w:r w:rsidRPr="00FD1AB7" w:rsidR="002D3290">
              <w:rPr>
                <w:b w:val="0"/>
                <w:sz w:val="20"/>
                <w:szCs w:val="20"/>
              </w:rPr>
              <w:t>.</w:t>
            </w:r>
            <w:r w:rsidRPr="00FD1AB7" w:rsidR="00FB0D78">
              <w:rPr>
                <w:b w:val="0"/>
                <w:sz w:val="20"/>
                <w:szCs w:val="20"/>
              </w:rPr>
              <w:t xml:space="preserve"> </w:t>
            </w:r>
            <w:r w:rsidRPr="00FD1AB7" w:rsidR="00FD1AB7">
              <w:rPr>
                <w:rFonts w:hint="default"/>
                <w:b w:val="0"/>
                <w:sz w:val="20"/>
                <w:szCs w:val="20"/>
              </w:rPr>
              <w:t>V prí</w:t>
            </w:r>
            <w:r w:rsidRPr="00FD1AB7" w:rsidR="00FD1AB7">
              <w:rPr>
                <w:rFonts w:hint="default"/>
                <w:b w:val="0"/>
                <w:sz w:val="20"/>
                <w:szCs w:val="20"/>
              </w:rPr>
              <w:t>pade, ž</w:t>
            </w:r>
            <w:r w:rsidRPr="00FD1AB7" w:rsidR="00FD1AB7">
              <w:rPr>
                <w:rFonts w:hint="default"/>
                <w:b w:val="0"/>
                <w:sz w:val="20"/>
                <w:szCs w:val="20"/>
              </w:rPr>
              <w:t>e neboli dosiahnuté</w:t>
            </w:r>
            <w:r w:rsidRPr="00FD1AB7" w:rsidR="00FD1AB7">
              <w:rPr>
                <w:rFonts w:hint="default"/>
                <w:b w:val="0"/>
                <w:sz w:val="20"/>
                <w:szCs w:val="20"/>
              </w:rPr>
              <w:t xml:space="preserve"> ž</w:t>
            </w:r>
            <w:r w:rsidRPr="00FD1AB7" w:rsidR="00FD1AB7">
              <w:rPr>
                <w:rFonts w:hint="default"/>
                <w:b w:val="0"/>
                <w:sz w:val="20"/>
                <w:szCs w:val="20"/>
              </w:rPr>
              <w:t>iadne prí</w:t>
            </w:r>
            <w:r w:rsidRPr="00FD1AB7" w:rsidR="00FD1AB7">
              <w:rPr>
                <w:rFonts w:hint="default"/>
                <w:b w:val="0"/>
                <w:sz w:val="20"/>
                <w:szCs w:val="20"/>
              </w:rPr>
              <w:t>jmy ani vý</w:t>
            </w:r>
            <w:r w:rsidRPr="00FD1AB7" w:rsidR="00FD1AB7">
              <w:rPr>
                <w:rFonts w:hint="default"/>
                <w:b w:val="0"/>
                <w:sz w:val="20"/>
                <w:szCs w:val="20"/>
              </w:rPr>
              <w:t>nosy z využ</w:t>
            </w:r>
            <w:r w:rsidRPr="00FD1AB7" w:rsidR="00FD1AB7">
              <w:rPr>
                <w:rFonts w:hint="default"/>
                <w:b w:val="0"/>
                <w:sz w:val="20"/>
                <w:szCs w:val="20"/>
              </w:rPr>
              <w:t>itia licencie, nadobú</w:t>
            </w:r>
            <w:r w:rsidRPr="00FD1AB7" w:rsidR="00FD1AB7">
              <w:rPr>
                <w:rFonts w:hint="default"/>
                <w:b w:val="0"/>
                <w:sz w:val="20"/>
                <w:szCs w:val="20"/>
              </w:rPr>
              <w:t>dateľ</w:t>
            </w:r>
            <w:r w:rsidRPr="00FD1AB7" w:rsidR="00FD1AB7">
              <w:rPr>
                <w:rFonts w:hint="default"/>
                <w:b w:val="0"/>
                <w:sz w:val="20"/>
                <w:szCs w:val="20"/>
              </w:rPr>
              <w:t xml:space="preserve"> poskytne informá</w:t>
            </w:r>
            <w:r w:rsidRPr="00FD1AB7" w:rsidR="00FD1AB7">
              <w:rPr>
                <w:rFonts w:hint="default"/>
                <w:b w:val="0"/>
                <w:sz w:val="20"/>
                <w:szCs w:val="20"/>
              </w:rPr>
              <w:t>ciu aspoň</w:t>
            </w:r>
            <w:r w:rsidRPr="00FD1AB7" w:rsidR="00FD1AB7">
              <w:rPr>
                <w:rFonts w:hint="default"/>
                <w:b w:val="0"/>
                <w:sz w:val="20"/>
                <w:szCs w:val="20"/>
              </w:rPr>
              <w:t xml:space="preserve"> o tejto skutoč</w:t>
            </w:r>
            <w:r w:rsidRPr="00FD1AB7" w:rsidR="00FD1AB7">
              <w:rPr>
                <w:rFonts w:hint="default"/>
                <w:b w:val="0"/>
                <w:sz w:val="20"/>
                <w:szCs w:val="20"/>
              </w:rPr>
              <w:t xml:space="preserve">nosti. </w:t>
            </w:r>
          </w:p>
          <w:p w:rsidR="00787C95" w:rsidP="00787C95">
            <w:pPr>
              <w:bidi w:val="0"/>
              <w:spacing w:after="0" w:line="240" w:lineRule="auto"/>
            </w:pPr>
          </w:p>
          <w:p w:rsidR="00787C95" w:rsidRPr="00787C95" w:rsidP="00787C95">
            <w:pPr>
              <w:bidi w:val="0"/>
              <w:spacing w:after="0" w:line="240" w:lineRule="auto"/>
              <w:rPr>
                <w:rFonts w:hint="default"/>
              </w:rPr>
            </w:pPr>
            <w:r w:rsidRPr="00787C95">
              <w:rPr>
                <w:rFonts w:hint="default"/>
              </w:rPr>
              <w:t>Na vý</w:t>
            </w:r>
            <w:r w:rsidRPr="00787C95">
              <w:rPr>
                <w:rFonts w:hint="default"/>
              </w:rPr>
              <w:t>konné</w:t>
            </w:r>
            <w:r w:rsidRPr="00787C95">
              <w:rPr>
                <w:rFonts w:hint="default"/>
              </w:rPr>
              <w:t>ho umelca sa primerane vzť</w:t>
            </w:r>
            <w:r w:rsidRPr="00787C95">
              <w:rPr>
                <w:rFonts w:hint="default"/>
              </w:rPr>
              <w:t>ahujú</w:t>
            </w:r>
            <w:r w:rsidRPr="00787C95">
              <w:rPr>
                <w:rFonts w:hint="default"/>
              </w:rPr>
              <w:t xml:space="preserve"> ustanovenia š</w:t>
            </w:r>
            <w:r w:rsidRPr="00787C95">
              <w:rPr>
                <w:rFonts w:hint="default"/>
              </w:rPr>
              <w:t>ie</w:t>
            </w:r>
            <w:r w:rsidRPr="00787C95">
              <w:rPr>
                <w:rFonts w:hint="default"/>
              </w:rPr>
              <w:t>stej hlavy druhej č</w:t>
            </w:r>
            <w:r w:rsidRPr="00787C95">
              <w:rPr>
                <w:rFonts w:hint="default"/>
              </w:rPr>
              <w:t>asti tohto zá</w:t>
            </w:r>
            <w:r w:rsidRPr="00787C95">
              <w:rPr>
                <w:rFonts w:hint="default"/>
              </w:rPr>
              <w:t>kona.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19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F33860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081349">
              <w:rPr>
                <w:rFonts w:hint="default"/>
                <w:b w:val="0"/>
                <w:sz w:val="20"/>
                <w:szCs w:val="20"/>
              </w:rPr>
              <w:t>5.   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tá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ty môž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u ustanoviť</w:t>
            </w:r>
            <w:r w:rsidRPr="00081349">
              <w:rPr>
                <w:rFonts w:hint="default"/>
                <w:b w:val="0"/>
                <w:sz w:val="20"/>
                <w:szCs w:val="20"/>
              </w:rPr>
              <w:t>, 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e v prí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>pade dohô</w:t>
            </w:r>
            <w:r w:rsidRPr="00081349">
              <w:rPr>
                <w:rFonts w:hint="default"/>
                <w:b w:val="0"/>
                <w:sz w:val="20"/>
                <w:szCs w:val="20"/>
              </w:rPr>
              <w:t>d, na ktoré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sa vzť</w:t>
            </w:r>
            <w:r w:rsidRPr="00081349">
              <w:rPr>
                <w:rFonts w:hint="default"/>
                <w:b w:val="0"/>
                <w:sz w:val="20"/>
                <w:szCs w:val="20"/>
              </w:rPr>
              <w:t>ahujú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dohody o kolektí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vnom vyjedná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vaní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alebo ktoré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z nich vychá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dzajú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>, sa pravidlá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transparentnosti v prí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>sluš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nej dohode o kolektí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vnom vyjedná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vaní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uplatň</w:t>
            </w:r>
            <w:r w:rsidRPr="00081349">
              <w:rPr>
                <w:rFonts w:hint="default"/>
                <w:b w:val="0"/>
                <w:sz w:val="20"/>
                <w:szCs w:val="20"/>
              </w:rPr>
              <w:t>ujú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pod podmienkou, 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e uvedené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pravidlá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spĺň</w:t>
            </w:r>
            <w:r w:rsidRPr="00081349">
              <w:rPr>
                <w:rFonts w:hint="default"/>
                <w:b w:val="0"/>
                <w:sz w:val="20"/>
                <w:szCs w:val="20"/>
              </w:rPr>
              <w:t>ajú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krité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>riá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stanovené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v odsekoch 1 až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4.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19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081349">
              <w:rPr>
                <w:rFonts w:hint="default"/>
                <w:b w:val="0"/>
                <w:sz w:val="20"/>
                <w:szCs w:val="20"/>
              </w:rPr>
              <w:t>6.   Ak sa uplatň</w:t>
            </w:r>
            <w:r w:rsidRPr="00081349">
              <w:rPr>
                <w:rFonts w:hint="default"/>
                <w:b w:val="0"/>
                <w:sz w:val="20"/>
                <w:szCs w:val="20"/>
              </w:rPr>
              <w:t>uje 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lá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nok 18 smernice 2014/26/EÚ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>, povinnosť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stanovená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v odseku 1 tohto 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lá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nku sa neuplatň</w:t>
            </w:r>
            <w:r w:rsidRPr="00081349">
              <w:rPr>
                <w:rFonts w:hint="default"/>
                <w:b w:val="0"/>
                <w:sz w:val="20"/>
                <w:szCs w:val="20"/>
              </w:rPr>
              <w:t>uje v sú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vislosti s dohodami uzatvorený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mi subjektmi vymedzený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mi v 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lá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nku 3 pí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>sm. a) a b) uvedenej smernice alebo iný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mi subjektmi, na ktoré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sa vzť</w:t>
            </w:r>
            <w:r w:rsidRPr="00081349">
              <w:rPr>
                <w:rFonts w:hint="default"/>
                <w:b w:val="0"/>
                <w:sz w:val="20"/>
                <w:szCs w:val="20"/>
              </w:rPr>
              <w:t>ahujú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vnú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>troš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tá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tne pravidlá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, ktorý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mi sa vykoná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va uvedená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smernica.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69</w:t>
            </w:r>
          </w:p>
          <w:p w:rsidR="003E0502" w:rsidRPr="00E673F8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 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0D78" w:rsidP="000613F6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302A59" w:rsidR="002D3290">
              <w:rPr>
                <w:rFonts w:hint="default"/>
                <w:b w:val="0"/>
                <w:sz w:val="20"/>
                <w:szCs w:val="20"/>
              </w:rPr>
              <w:t>Ak je odmena dohodnutá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 xml:space="preserve"> v zá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>vislosti od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 xml:space="preserve"> prí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>jmov alebo vý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>nosov z využ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>itia licencie, nadobú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>dateľ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 xml:space="preserve"> je povinný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 xml:space="preserve"> predkladať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 xml:space="preserve"> autorovi najmenej raz roč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>ne informá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>ciu o prí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>jmoch alebo vý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>nosoch z využ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>itia licencie osobitne za kaž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>dý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 xml:space="preserve"> spô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>sob použ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>itia diela a zá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>roveň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 xml:space="preserve"> je povinný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 xml:space="preserve"> poskytnúť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 xml:space="preserve"> autorovi aj vyúč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>tovan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>i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>e odmeny. To sa nevzť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>ahuje na autora počí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>tač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>ové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>ho programu a na zmluvy podľ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>a §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 xml:space="preserve"> 76 až</w:t>
            </w:r>
            <w:r w:rsidRPr="00302A59" w:rsidR="002D3290">
              <w:rPr>
                <w:rFonts w:hint="default"/>
                <w:b w:val="0"/>
                <w:sz w:val="20"/>
                <w:szCs w:val="20"/>
              </w:rPr>
              <w:t xml:space="preserve"> 81.</w:t>
            </w:r>
            <w:r>
              <w:t xml:space="preserve"> </w:t>
            </w:r>
            <w:r w:rsidRPr="000613F6" w:rsidR="000613F6">
              <w:rPr>
                <w:rFonts w:hint="default"/>
                <w:b w:val="0"/>
                <w:sz w:val="20"/>
                <w:szCs w:val="20"/>
              </w:rPr>
              <w:t>V prí</w:t>
            </w:r>
            <w:r w:rsidRPr="000613F6" w:rsidR="000613F6">
              <w:rPr>
                <w:rFonts w:hint="default"/>
                <w:b w:val="0"/>
                <w:sz w:val="20"/>
                <w:szCs w:val="20"/>
              </w:rPr>
              <w:t>pade, ž</w:t>
            </w:r>
            <w:r w:rsidRPr="000613F6" w:rsidR="000613F6">
              <w:rPr>
                <w:rFonts w:hint="default"/>
                <w:b w:val="0"/>
                <w:sz w:val="20"/>
                <w:szCs w:val="20"/>
              </w:rPr>
              <w:t>e neboli dosiahnuté</w:t>
            </w:r>
            <w:r w:rsidRPr="000613F6" w:rsidR="000613F6">
              <w:rPr>
                <w:rFonts w:hint="default"/>
                <w:b w:val="0"/>
                <w:sz w:val="20"/>
                <w:szCs w:val="20"/>
              </w:rPr>
              <w:t xml:space="preserve"> ž</w:t>
            </w:r>
            <w:r w:rsidRPr="000613F6" w:rsidR="000613F6">
              <w:rPr>
                <w:rFonts w:hint="default"/>
                <w:b w:val="0"/>
                <w:sz w:val="20"/>
                <w:szCs w:val="20"/>
              </w:rPr>
              <w:t>iadne prí</w:t>
            </w:r>
            <w:r w:rsidRPr="000613F6" w:rsidR="000613F6">
              <w:rPr>
                <w:rFonts w:hint="default"/>
                <w:b w:val="0"/>
                <w:sz w:val="20"/>
                <w:szCs w:val="20"/>
              </w:rPr>
              <w:t>jmy ani vý</w:t>
            </w:r>
            <w:r w:rsidRPr="000613F6" w:rsidR="000613F6">
              <w:rPr>
                <w:rFonts w:hint="default"/>
                <w:b w:val="0"/>
                <w:sz w:val="20"/>
                <w:szCs w:val="20"/>
              </w:rPr>
              <w:t>nosy z využ</w:t>
            </w:r>
            <w:r w:rsidRPr="000613F6" w:rsidR="000613F6">
              <w:rPr>
                <w:rFonts w:hint="default"/>
                <w:b w:val="0"/>
                <w:sz w:val="20"/>
                <w:szCs w:val="20"/>
              </w:rPr>
              <w:t>itia licencie, nadobú</w:t>
            </w:r>
            <w:r w:rsidRPr="000613F6" w:rsidR="000613F6">
              <w:rPr>
                <w:rFonts w:hint="default"/>
                <w:b w:val="0"/>
                <w:sz w:val="20"/>
                <w:szCs w:val="20"/>
              </w:rPr>
              <w:t>dateľ</w:t>
            </w:r>
            <w:r w:rsidRPr="000613F6" w:rsidR="000613F6">
              <w:rPr>
                <w:rFonts w:hint="default"/>
                <w:b w:val="0"/>
                <w:sz w:val="20"/>
                <w:szCs w:val="20"/>
              </w:rPr>
              <w:t xml:space="preserve"> poskytne informá</w:t>
            </w:r>
            <w:r w:rsidRPr="000613F6" w:rsidR="000613F6">
              <w:rPr>
                <w:rFonts w:hint="default"/>
                <w:b w:val="0"/>
                <w:sz w:val="20"/>
                <w:szCs w:val="20"/>
              </w:rPr>
              <w:t>ciu aspoň</w:t>
            </w:r>
            <w:r w:rsidRPr="000613F6" w:rsidR="000613F6">
              <w:rPr>
                <w:rFonts w:hint="default"/>
                <w:b w:val="0"/>
                <w:sz w:val="20"/>
                <w:szCs w:val="20"/>
              </w:rPr>
              <w:t xml:space="preserve"> o tejto skutoč</w:t>
            </w:r>
            <w:r w:rsidRPr="000613F6" w:rsidR="000613F6">
              <w:rPr>
                <w:rFonts w:hint="default"/>
                <w:b w:val="0"/>
                <w:sz w:val="20"/>
                <w:szCs w:val="20"/>
              </w:rPr>
              <w:t>nosti.</w:t>
            </w:r>
          </w:p>
          <w:p w:rsidR="007E3156" w:rsidRPr="007E3156" w:rsidP="007E3156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20</w:t>
            </w:r>
          </w:p>
          <w:p w:rsidR="003E0502" w:rsidRPr="00E673F8" w:rsidP="009526B5">
            <w:pPr>
              <w:bidi w:val="0"/>
              <w:spacing w:after="0" w:line="240" w:lineRule="auto"/>
            </w:pPr>
            <w:r w:rsidRPr="008D0F87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081349" w:rsidP="00081349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081349">
              <w:rPr>
                <w:rFonts w:hint="default"/>
                <w:b w:val="0"/>
                <w:sz w:val="20"/>
                <w:szCs w:val="20"/>
              </w:rPr>
              <w:t>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lá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nok 20</w:t>
            </w:r>
          </w:p>
          <w:p w:rsidR="003E0502" w:rsidRPr="00081349" w:rsidP="00081349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081349">
              <w:rPr>
                <w:rFonts w:hint="default"/>
                <w:b w:val="0"/>
                <w:sz w:val="20"/>
                <w:szCs w:val="20"/>
              </w:rPr>
              <w:t>Mechanizmus 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>pravy zmlú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</w:t>
            </w:r>
          </w:p>
          <w:p w:rsidR="003E0502" w:rsidRPr="00E673F8" w:rsidP="00F33860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081349">
              <w:rPr>
                <w:rFonts w:hint="default"/>
                <w:b w:val="0"/>
                <w:sz w:val="20"/>
                <w:szCs w:val="20"/>
              </w:rPr>
              <w:t>1.   V prí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>pade absencie uplatniteľ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nej kolektí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vnej zmluvy, ktorá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by ustanovovala mechanizmus porovnateľ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ný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s mechanizmom stanovený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m v tomto 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lá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nku, 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tá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ty zabezpeč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ia, aby mali autori a vý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konní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umelci alebo ich zá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stupcovia prá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</w:t>
            </w:r>
            <w:r w:rsidRPr="00081349">
              <w:rPr>
                <w:rFonts w:hint="default"/>
                <w:b w:val="0"/>
                <w:sz w:val="20"/>
                <w:szCs w:val="20"/>
              </w:rPr>
              <w:t>o ná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rokovať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si dodatoč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nú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primeranú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a spravodlivú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odmenu od strany, s ktorou uzavreli zmluvu o využí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vaní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ich prá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v, alebo od prá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vnych ná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stupcov takejto strany, ak sa ukáž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e, 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>e pô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vodne dohodnutá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odmena je neú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>merne ní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>zka v porovnaní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so vš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etký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mi ná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sledný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mi prí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>s</w:t>
            </w:r>
            <w:r w:rsidRPr="00081349">
              <w:rPr>
                <w:rFonts w:hint="default"/>
                <w:b w:val="0"/>
                <w:sz w:val="20"/>
                <w:szCs w:val="20"/>
              </w:rPr>
              <w:t>luš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ný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mi prí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>jmami, ktoré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vyplý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vajú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z využí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vania diel alebo umelecký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ch vý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konov.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  <w:p w:rsidR="00FB1DEC" w:rsidP="00FB1DEC">
            <w:pPr>
              <w:bidi w:val="0"/>
              <w:spacing w:after="0" w:line="240" w:lineRule="auto"/>
            </w:pPr>
          </w:p>
          <w:p w:rsidR="00FB1DEC" w:rsidP="00FB1DEC">
            <w:pPr>
              <w:bidi w:val="0"/>
              <w:spacing w:after="0" w:line="240" w:lineRule="auto"/>
            </w:pPr>
          </w:p>
          <w:p w:rsidR="00FB1DEC" w:rsidP="00FB1DEC">
            <w:pPr>
              <w:bidi w:val="0"/>
              <w:spacing w:after="0" w:line="240" w:lineRule="auto"/>
            </w:pPr>
          </w:p>
          <w:p w:rsidR="00FB1DEC" w:rsidP="00FB1DEC">
            <w:pPr>
              <w:bidi w:val="0"/>
              <w:spacing w:after="0" w:line="240" w:lineRule="auto"/>
            </w:pPr>
          </w:p>
          <w:p w:rsidR="00FB1DEC" w:rsidP="00FB1DEC">
            <w:pPr>
              <w:bidi w:val="0"/>
              <w:spacing w:after="0" w:line="240" w:lineRule="auto"/>
            </w:pPr>
          </w:p>
          <w:p w:rsidR="00FB1DEC" w:rsidP="00FB1DEC">
            <w:pPr>
              <w:bidi w:val="0"/>
              <w:spacing w:after="0" w:line="240" w:lineRule="auto"/>
            </w:pPr>
          </w:p>
          <w:p w:rsidR="00FB1DEC" w:rsidP="00FB1DEC">
            <w:pPr>
              <w:bidi w:val="0"/>
              <w:spacing w:after="0" w:line="240" w:lineRule="auto"/>
            </w:pPr>
          </w:p>
          <w:p w:rsidR="00FB1DEC" w:rsidP="00FB1DEC">
            <w:pPr>
              <w:bidi w:val="0"/>
              <w:spacing w:after="0" w:line="240" w:lineRule="auto"/>
            </w:pPr>
          </w:p>
          <w:p w:rsidR="00FB1DEC" w:rsidP="00FB1DEC">
            <w:pPr>
              <w:bidi w:val="0"/>
              <w:spacing w:after="0" w:line="240" w:lineRule="auto"/>
            </w:pPr>
          </w:p>
          <w:p w:rsidR="00FB1DEC" w:rsidP="00FB1DEC">
            <w:pPr>
              <w:bidi w:val="0"/>
              <w:spacing w:after="0" w:line="240" w:lineRule="auto"/>
            </w:pPr>
          </w:p>
          <w:p w:rsidR="00FB1DEC" w:rsidRPr="00FB1DEC" w:rsidP="00FB1DEC">
            <w:pPr>
              <w:bidi w:val="0"/>
              <w:spacing w:after="0" w:line="240" w:lineRule="auto"/>
            </w:pPr>
            <w:r>
              <w:t>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69</w:t>
            </w:r>
          </w:p>
          <w:p w:rsidR="003E050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</w:t>
            </w:r>
            <w:r w:rsidR="00FB1DEC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8</w:t>
            </w:r>
          </w:p>
          <w:p w:rsidR="00FB1DE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B1DE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B1DE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B1DE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B1DE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B1DE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B1DE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B1DE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B1DEC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B1DEC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FB0D78">
              <w:rPr>
                <w:rFonts w:hint="default"/>
                <w:bCs/>
                <w:color w:val="000000"/>
              </w:rPr>
              <w:t>§</w:t>
            </w:r>
            <w:r w:rsidR="00FB0D78">
              <w:rPr>
                <w:rFonts w:hint="default"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104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721FBE" w:rsidR="00721FBE">
              <w:rPr>
                <w:rFonts w:hint="default"/>
                <w:b w:val="0"/>
                <w:sz w:val="20"/>
                <w:szCs w:val="20"/>
              </w:rPr>
              <w:t>Ak odmena podľ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a odseku 1 je proporcioná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lna k tvorivé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mu podielu autora na zhodnocovanom diele, ale celkom zjavne nezodpovedá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 xml:space="preserve"> vý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nosu dosiahnuté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mu neskorší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m využ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ití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m diela, autor má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 xml:space="preserve"> prá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vo na dodatoč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né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 xml:space="preserve"> vyrovnanie. Autor môž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e prá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vo na dodatoč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né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 xml:space="preserve"> vyrovnanie uplatniť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 xml:space="preserve"> najskô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r po uplynutí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 xml:space="preserve"> troch rokov od zverejnenia diela. Na úč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ely uplatnenia tohto prá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va má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 xml:space="preserve"> autor prá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vo na informá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ciu o prí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j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m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och alebo vý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nosoch z využ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itia licencie osobitne za kaž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dý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 xml:space="preserve"> spô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sob použ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itia a vyúč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tovanie odmeny; odseky 2 a 5 sa použ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ijú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 xml:space="preserve"> primerane. To sa nevzť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ahuje na autora počí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tač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ové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ho programu a na zmluvy podľ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a §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 xml:space="preserve"> 76 až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 xml:space="preserve"> 81.</w:t>
            </w:r>
          </w:p>
          <w:p w:rsidR="00FB1DEC" w:rsidP="00FB1DEC">
            <w:pPr>
              <w:bidi w:val="0"/>
              <w:spacing w:after="0" w:line="240" w:lineRule="auto"/>
            </w:pPr>
          </w:p>
          <w:p w:rsidR="00FB1DEC" w:rsidRPr="00FB1DEC" w:rsidP="00FB1DEC">
            <w:pPr>
              <w:bidi w:val="0"/>
              <w:spacing w:after="0" w:line="240" w:lineRule="auto"/>
              <w:rPr>
                <w:rFonts w:hint="default"/>
              </w:rPr>
            </w:pPr>
            <w:r w:rsidRPr="00FB1DEC">
              <w:rPr>
                <w:rFonts w:hint="default"/>
              </w:rPr>
              <w:t>Na vý</w:t>
            </w:r>
            <w:r w:rsidRPr="00FB1DEC">
              <w:rPr>
                <w:rFonts w:hint="default"/>
              </w:rPr>
              <w:t>konné</w:t>
            </w:r>
            <w:r w:rsidRPr="00FB1DEC">
              <w:rPr>
                <w:rFonts w:hint="default"/>
              </w:rPr>
              <w:t>ho umelca sa primerane vzť</w:t>
            </w:r>
            <w:r w:rsidRPr="00FB1DEC">
              <w:rPr>
                <w:rFonts w:hint="default"/>
              </w:rPr>
              <w:t>ahujú</w:t>
            </w:r>
            <w:r w:rsidRPr="00FB1DEC">
              <w:rPr>
                <w:rFonts w:hint="default"/>
              </w:rPr>
              <w:t xml:space="preserve"> usta</w:t>
            </w:r>
            <w:r w:rsidRPr="00FB1DEC">
              <w:rPr>
                <w:rFonts w:hint="default"/>
              </w:rPr>
              <w:t>novenia š</w:t>
            </w:r>
            <w:r w:rsidRPr="00FB1DEC">
              <w:rPr>
                <w:rFonts w:hint="default"/>
              </w:rPr>
              <w:t>iestej hlavy druhej č</w:t>
            </w:r>
            <w:r w:rsidRPr="00FB1DEC">
              <w:rPr>
                <w:rFonts w:hint="default"/>
              </w:rPr>
              <w:t>asti tohto zá</w:t>
            </w:r>
            <w:r w:rsidRPr="00FB1DEC">
              <w:rPr>
                <w:rFonts w:hint="default"/>
              </w:rPr>
              <w:t>kona.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20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081349">
              <w:rPr>
                <w:rFonts w:hint="default"/>
                <w:b w:val="0"/>
                <w:sz w:val="20"/>
                <w:szCs w:val="20"/>
              </w:rPr>
              <w:t>2.   Odsek 1 tohto 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lá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nku sa neuplatň</w:t>
            </w:r>
            <w:r w:rsidRPr="00081349">
              <w:rPr>
                <w:rFonts w:hint="default"/>
                <w:b w:val="0"/>
                <w:sz w:val="20"/>
                <w:szCs w:val="20"/>
              </w:rPr>
              <w:t>uje na dohody uzavreté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subjektmi vymedzený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mi v č</w:t>
            </w:r>
            <w:r w:rsidRPr="00081349">
              <w:rPr>
                <w:rFonts w:hint="default"/>
                <w:b w:val="0"/>
                <w:sz w:val="20"/>
                <w:szCs w:val="20"/>
              </w:rPr>
              <w:t>lá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nku 3 pí</w:t>
            </w:r>
            <w:r w:rsidRPr="00081349">
              <w:rPr>
                <w:rFonts w:hint="default"/>
                <w:b w:val="0"/>
                <w:sz w:val="20"/>
                <w:szCs w:val="20"/>
              </w:rPr>
              <w:t>sm. a) a b) smernice 2014/26/EÚ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alebo iný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mi subjektmi, na ktoré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sa už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vzť</w:t>
            </w:r>
            <w:r w:rsidRPr="00081349">
              <w:rPr>
                <w:rFonts w:hint="default"/>
                <w:b w:val="0"/>
                <w:sz w:val="20"/>
                <w:szCs w:val="20"/>
              </w:rPr>
              <w:t>ahujú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vnú</w:t>
            </w:r>
            <w:r w:rsidRPr="00081349">
              <w:rPr>
                <w:rFonts w:hint="default"/>
                <w:b w:val="0"/>
                <w:sz w:val="20"/>
                <w:szCs w:val="20"/>
              </w:rPr>
              <w:t>troš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tá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tne pravidlá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, ktorý</w:t>
            </w:r>
            <w:r w:rsidRPr="00081349">
              <w:rPr>
                <w:rFonts w:hint="default"/>
                <w:b w:val="0"/>
                <w:sz w:val="20"/>
                <w:szCs w:val="20"/>
              </w:rPr>
              <w:t>mi sa vykoná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>va uvedená</w:t>
            </w:r>
            <w:r w:rsidRPr="00081349">
              <w:rPr>
                <w:rFonts w:hint="default"/>
                <w:b w:val="0"/>
                <w:sz w:val="20"/>
                <w:szCs w:val="20"/>
              </w:rPr>
              <w:t xml:space="preserve"> smernica.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  <w:p w:rsidR="00FF2038" w:rsidP="00FF2038">
            <w:pPr>
              <w:bidi w:val="0"/>
              <w:spacing w:after="0" w:line="240" w:lineRule="auto"/>
            </w:pPr>
          </w:p>
          <w:p w:rsidR="00FF2038" w:rsidP="00FF2038">
            <w:pPr>
              <w:bidi w:val="0"/>
              <w:spacing w:after="0" w:line="240" w:lineRule="auto"/>
            </w:pPr>
          </w:p>
          <w:p w:rsidR="00FF2038" w:rsidP="00FF2038">
            <w:pPr>
              <w:bidi w:val="0"/>
              <w:spacing w:after="0" w:line="240" w:lineRule="auto"/>
            </w:pPr>
          </w:p>
          <w:p w:rsidR="00FF2038" w:rsidP="00FF2038">
            <w:pPr>
              <w:bidi w:val="0"/>
              <w:spacing w:after="0" w:line="240" w:lineRule="auto"/>
            </w:pPr>
          </w:p>
          <w:p w:rsidR="00FF2038" w:rsidP="00FF2038">
            <w:pPr>
              <w:bidi w:val="0"/>
              <w:spacing w:after="0" w:line="240" w:lineRule="auto"/>
            </w:pPr>
          </w:p>
          <w:p w:rsidR="00FF2038" w:rsidP="00FF2038">
            <w:pPr>
              <w:bidi w:val="0"/>
              <w:spacing w:after="0" w:line="240" w:lineRule="auto"/>
            </w:pPr>
          </w:p>
          <w:p w:rsidR="00FF2038" w:rsidP="00FF2038">
            <w:pPr>
              <w:bidi w:val="0"/>
              <w:spacing w:after="0" w:line="240" w:lineRule="auto"/>
            </w:pPr>
          </w:p>
          <w:p w:rsidR="00FF2038" w:rsidP="00FF2038">
            <w:pPr>
              <w:bidi w:val="0"/>
              <w:spacing w:after="0" w:line="240" w:lineRule="auto"/>
            </w:pPr>
          </w:p>
          <w:p w:rsidR="00FF2038" w:rsidP="00FF2038">
            <w:pPr>
              <w:bidi w:val="0"/>
              <w:spacing w:after="0" w:line="240" w:lineRule="auto"/>
            </w:pPr>
          </w:p>
          <w:p w:rsidR="00FF2038" w:rsidP="00FF2038">
            <w:pPr>
              <w:bidi w:val="0"/>
              <w:spacing w:after="0" w:line="240" w:lineRule="auto"/>
            </w:pPr>
          </w:p>
          <w:p w:rsidR="00FF2038" w:rsidP="00FF2038">
            <w:pPr>
              <w:bidi w:val="0"/>
              <w:spacing w:after="0" w:line="240" w:lineRule="auto"/>
            </w:pPr>
            <w:r>
              <w:t>AZ</w:t>
            </w:r>
          </w:p>
          <w:p w:rsidR="00240AF8" w:rsidP="00FF2038">
            <w:pPr>
              <w:bidi w:val="0"/>
              <w:spacing w:after="0" w:line="240" w:lineRule="auto"/>
            </w:pPr>
          </w:p>
          <w:p w:rsidR="00240AF8" w:rsidP="00FF2038">
            <w:pPr>
              <w:bidi w:val="0"/>
              <w:spacing w:after="0" w:line="240" w:lineRule="auto"/>
            </w:pPr>
          </w:p>
          <w:p w:rsidR="00240AF8" w:rsidP="00FF2038">
            <w:pPr>
              <w:bidi w:val="0"/>
              <w:spacing w:after="0" w:line="240" w:lineRule="auto"/>
            </w:pPr>
          </w:p>
          <w:p w:rsidR="00240AF8" w:rsidP="00FF2038">
            <w:pPr>
              <w:bidi w:val="0"/>
              <w:spacing w:after="0" w:line="240" w:lineRule="auto"/>
            </w:pPr>
          </w:p>
          <w:p w:rsidR="00240AF8" w:rsidP="00FF2038">
            <w:pPr>
              <w:bidi w:val="0"/>
              <w:spacing w:after="0" w:line="240" w:lineRule="auto"/>
            </w:pPr>
            <w:r>
              <w:t>AZ</w:t>
            </w:r>
          </w:p>
          <w:p w:rsidR="008407D7" w:rsidP="00FF2038">
            <w:pPr>
              <w:bidi w:val="0"/>
              <w:spacing w:after="0" w:line="240" w:lineRule="auto"/>
            </w:pPr>
          </w:p>
          <w:p w:rsidR="008407D7" w:rsidP="00FF2038">
            <w:pPr>
              <w:bidi w:val="0"/>
              <w:spacing w:after="0" w:line="240" w:lineRule="auto"/>
            </w:pPr>
          </w:p>
          <w:p w:rsidR="008407D7" w:rsidP="00FF2038">
            <w:pPr>
              <w:bidi w:val="0"/>
              <w:spacing w:after="0" w:line="240" w:lineRule="auto"/>
            </w:pPr>
          </w:p>
          <w:p w:rsidR="008407D7" w:rsidP="00FF2038">
            <w:pPr>
              <w:bidi w:val="0"/>
              <w:spacing w:after="0" w:line="240" w:lineRule="auto"/>
            </w:pPr>
          </w:p>
          <w:p w:rsidR="008407D7" w:rsidP="00FF2038">
            <w:pPr>
              <w:bidi w:val="0"/>
              <w:spacing w:after="0" w:line="240" w:lineRule="auto"/>
            </w:pPr>
          </w:p>
          <w:p w:rsidR="008407D7" w:rsidP="00FF2038">
            <w:pPr>
              <w:bidi w:val="0"/>
              <w:spacing w:after="0" w:line="240" w:lineRule="auto"/>
            </w:pPr>
          </w:p>
          <w:p w:rsidR="008407D7" w:rsidP="00FF2038">
            <w:pPr>
              <w:bidi w:val="0"/>
              <w:spacing w:after="0" w:line="240" w:lineRule="auto"/>
            </w:pPr>
          </w:p>
          <w:p w:rsidR="008407D7" w:rsidP="00FF2038">
            <w:pPr>
              <w:bidi w:val="0"/>
              <w:spacing w:after="0" w:line="240" w:lineRule="auto"/>
            </w:pPr>
          </w:p>
          <w:p w:rsidR="008407D7" w:rsidP="00FF2038">
            <w:pPr>
              <w:bidi w:val="0"/>
              <w:spacing w:after="0" w:line="240" w:lineRule="auto"/>
            </w:pPr>
          </w:p>
          <w:p w:rsidR="008407D7" w:rsidP="00FF2038">
            <w:pPr>
              <w:bidi w:val="0"/>
              <w:spacing w:after="0" w:line="240" w:lineRule="auto"/>
            </w:pPr>
          </w:p>
          <w:p w:rsidR="008407D7" w:rsidP="00FF2038">
            <w:pPr>
              <w:bidi w:val="0"/>
              <w:spacing w:after="0" w:line="240" w:lineRule="auto"/>
            </w:pPr>
          </w:p>
          <w:p w:rsidR="008407D7" w:rsidP="00FF2038">
            <w:pPr>
              <w:bidi w:val="0"/>
              <w:spacing w:after="0" w:line="240" w:lineRule="auto"/>
            </w:pPr>
          </w:p>
          <w:p w:rsidR="008407D7" w:rsidP="00FF2038">
            <w:pPr>
              <w:bidi w:val="0"/>
              <w:spacing w:after="0" w:line="240" w:lineRule="auto"/>
            </w:pPr>
          </w:p>
          <w:p w:rsidR="008407D7" w:rsidP="00FF2038">
            <w:pPr>
              <w:bidi w:val="0"/>
              <w:spacing w:after="0" w:line="240" w:lineRule="auto"/>
            </w:pPr>
          </w:p>
          <w:p w:rsidR="008407D7" w:rsidP="00FF2038">
            <w:pPr>
              <w:bidi w:val="0"/>
              <w:spacing w:after="0" w:line="240" w:lineRule="auto"/>
            </w:pPr>
            <w:r>
              <w:t>AZ</w:t>
            </w:r>
          </w:p>
          <w:p w:rsidR="008407D7" w:rsidP="00FF2038">
            <w:pPr>
              <w:bidi w:val="0"/>
              <w:spacing w:after="0" w:line="240" w:lineRule="auto"/>
            </w:pPr>
          </w:p>
          <w:p w:rsidR="008407D7" w:rsidRPr="00FF2038" w:rsidP="00FF2038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69</w:t>
            </w:r>
          </w:p>
          <w:p w:rsidR="003E0502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</w:t>
            </w:r>
            <w:r w:rsidR="00FF2038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8</w:t>
            </w:r>
          </w:p>
          <w:p w:rsidR="00FF2038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F2038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F2038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F2038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F2038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F2038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F2038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F2038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F2038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FF2038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142 </w:t>
            </w:r>
          </w:p>
          <w:p w:rsidR="00FF2038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 xml:space="preserve">O 2 </w:t>
            </w:r>
          </w:p>
          <w:p w:rsidR="00FF2038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FF2038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FF2038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FF2038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165 </w:t>
            </w:r>
          </w:p>
          <w:p w:rsidR="00FF2038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 xml:space="preserve">O 1 </w:t>
            </w:r>
          </w:p>
          <w:p w:rsidR="00FF2038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FF2038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FF2038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FF2038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FF2038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FF2038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FF2038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FF2038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FF2038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FF2038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FF2038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FF2038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FF2038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8407D7" w:rsidP="001A1383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165</w:t>
            </w:r>
          </w:p>
          <w:p w:rsidR="00FF2038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O 2 </w:t>
            </w:r>
          </w:p>
          <w:p w:rsidR="00FF2038" w:rsidRPr="00E673F8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721FBE" w:rsidR="00721FBE">
              <w:rPr>
                <w:rFonts w:hint="default"/>
                <w:b w:val="0"/>
                <w:sz w:val="20"/>
                <w:szCs w:val="20"/>
              </w:rPr>
              <w:t>Ak odmena podľ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a odseku 1 je proporcioná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lna k tvorivé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mu podielu autora na zhodnocovanom diele, ale celkom zjavne nezodpovedá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 xml:space="preserve"> vý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nosu dosiahnuté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mu neskorší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m využ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ití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m diela, autor má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 xml:space="preserve"> prá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vo na dodatoč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né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 xml:space="preserve"> vyrovnanie. Autor môž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e prá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vo na dodatoč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né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 xml:space="preserve"> vyrovnanie uplatniť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 xml:space="preserve"> najskô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r po uplynutí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 xml:space="preserve"> troch rokov od zverejnenia 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d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iela. Na úč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ely uplatnenia tohto prá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va má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 xml:space="preserve"> autor prá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vo na informá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ciu o prí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jmoch alebo vý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nosoch z využ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itia licencie osobitne za kaž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dý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 xml:space="preserve"> spô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sob použ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itia a vyúč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tovanie odmeny; odseky 2 a 5 sa použ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ijú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 xml:space="preserve"> primerane. To sa nevzť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ahuje na autora počí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tač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ové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 xml:space="preserve">ho programu a 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n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a zmluvy podľ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>a §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 xml:space="preserve"> 76 až</w:t>
            </w:r>
            <w:r w:rsidRPr="00721FBE" w:rsidR="00721FBE">
              <w:rPr>
                <w:rFonts w:hint="default"/>
                <w:b w:val="0"/>
                <w:sz w:val="20"/>
                <w:szCs w:val="20"/>
              </w:rPr>
              <w:t xml:space="preserve"> 81.</w:t>
            </w:r>
          </w:p>
          <w:p w:rsidR="00FF2038" w:rsidP="00FF2038">
            <w:pPr>
              <w:bidi w:val="0"/>
              <w:spacing w:after="0" w:line="240" w:lineRule="auto"/>
            </w:pPr>
          </w:p>
          <w:p w:rsidR="00FF2038" w:rsidRPr="00FF2038" w:rsidP="00FF2038">
            <w:pPr>
              <w:bidi w:val="0"/>
              <w:spacing w:after="0" w:line="240" w:lineRule="auto"/>
              <w:rPr>
                <w:rFonts w:hint="default"/>
              </w:rPr>
            </w:pPr>
            <w:r w:rsidRPr="00FF2038">
              <w:rPr>
                <w:rFonts w:hint="default"/>
              </w:rPr>
              <w:t>Na nezá</w:t>
            </w:r>
            <w:r w:rsidRPr="00FF2038">
              <w:rPr>
                <w:rFonts w:hint="default"/>
              </w:rPr>
              <w:t>vislý</w:t>
            </w:r>
            <w:r w:rsidRPr="00FF2038">
              <w:rPr>
                <w:rFonts w:hint="default"/>
              </w:rPr>
              <w:t xml:space="preserve"> subjekt sprá</w:t>
            </w:r>
            <w:r w:rsidRPr="00FF2038">
              <w:rPr>
                <w:rFonts w:hint="default"/>
              </w:rPr>
              <w:t>vy sa vzť</w:t>
            </w:r>
            <w:r w:rsidRPr="00FF2038">
              <w:rPr>
                <w:rFonts w:hint="default"/>
              </w:rPr>
              <w:t>ahujú</w:t>
            </w:r>
            <w:r w:rsidRPr="00FF2038">
              <w:rPr>
                <w:rFonts w:hint="default"/>
              </w:rPr>
              <w:t xml:space="preserve"> povinnosti podľ</w:t>
            </w:r>
            <w:r w:rsidRPr="00FF2038">
              <w:rPr>
                <w:rFonts w:hint="default"/>
              </w:rPr>
              <w:t>a ustanovení</w:t>
            </w:r>
            <w:r w:rsidRPr="00FF2038">
              <w:rPr>
                <w:rFonts w:hint="default"/>
              </w:rPr>
              <w:t xml:space="preserve"> §</w:t>
            </w:r>
            <w:r w:rsidRPr="00FF2038">
              <w:rPr>
                <w:rFonts w:hint="default"/>
              </w:rPr>
              <w:t xml:space="preserve"> 165 ods. 1 a 2, §</w:t>
            </w:r>
            <w:r w:rsidRPr="00FF2038">
              <w:rPr>
                <w:rFonts w:hint="default"/>
              </w:rPr>
              <w:t xml:space="preserve"> 178, 180 a §</w:t>
            </w:r>
            <w:r w:rsidRPr="00FF2038">
              <w:rPr>
                <w:rFonts w:hint="default"/>
              </w:rPr>
              <w:t xml:space="preserve"> 181 pí</w:t>
            </w:r>
            <w:r w:rsidRPr="00FF2038">
              <w:rPr>
                <w:rFonts w:hint="default"/>
              </w:rPr>
              <w:t>sm. a) až</w:t>
            </w:r>
            <w:r w:rsidRPr="00FF2038">
              <w:rPr>
                <w:rFonts w:hint="default"/>
              </w:rPr>
              <w:t xml:space="preserve"> c) a f) až</w:t>
            </w:r>
            <w:r w:rsidRPr="00FF2038">
              <w:rPr>
                <w:rFonts w:hint="default"/>
              </w:rPr>
              <w:t xml:space="preserve"> h). Dohľ</w:t>
            </w:r>
            <w:r w:rsidRPr="00FF2038">
              <w:rPr>
                <w:rFonts w:hint="default"/>
              </w:rPr>
              <w:t>ad nad plnení</w:t>
            </w:r>
            <w:r w:rsidRPr="00FF2038">
              <w:rPr>
                <w:rFonts w:hint="default"/>
              </w:rPr>
              <w:t>m povinností</w:t>
            </w:r>
            <w:r w:rsidRPr="00FF2038">
              <w:rPr>
                <w:rFonts w:hint="default"/>
              </w:rPr>
              <w:t xml:space="preserve"> podľ</w:t>
            </w:r>
            <w:r w:rsidRPr="00FF2038">
              <w:rPr>
                <w:rFonts w:hint="default"/>
              </w:rPr>
              <w:t>a prvej vety vykoná</w:t>
            </w:r>
            <w:r w:rsidRPr="00FF2038">
              <w:rPr>
                <w:rFonts w:hint="default"/>
              </w:rPr>
              <w:t>va ministerstvo; ustanovenie §</w:t>
            </w:r>
            <w:r w:rsidRPr="00FF2038">
              <w:rPr>
                <w:rFonts w:hint="default"/>
              </w:rPr>
              <w:t xml:space="preserve"> 155 sa použ</w:t>
            </w:r>
            <w:r w:rsidRPr="00FF2038">
              <w:rPr>
                <w:rFonts w:hint="default"/>
              </w:rPr>
              <w:t>i</w:t>
            </w:r>
            <w:r w:rsidRPr="00FF2038">
              <w:rPr>
                <w:rFonts w:hint="default"/>
              </w:rPr>
              <w:t>je primerane.</w:t>
            </w:r>
          </w:p>
          <w:p w:rsidR="00721FBE" w:rsidP="00721FBE">
            <w:pPr>
              <w:bidi w:val="0"/>
              <w:spacing w:after="0" w:line="240" w:lineRule="auto"/>
            </w:pPr>
          </w:p>
          <w:p w:rsidR="00FF2038" w:rsidP="00FF203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(1) Organizá</w:t>
            </w:r>
            <w:r>
              <w:rPr>
                <w:rFonts w:hint="default"/>
              </w:rPr>
              <w:t>cia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>vy je povinná</w:t>
            </w:r>
            <w:r>
              <w:rPr>
                <w:rFonts w:hint="default"/>
              </w:rPr>
              <w:t xml:space="preserve"> v dobrej viere a za primeraný</w:t>
            </w:r>
            <w:r>
              <w:rPr>
                <w:rFonts w:hint="default"/>
              </w:rPr>
              <w:t>ch a nediskriminač</w:t>
            </w:r>
            <w:r>
              <w:rPr>
                <w:rFonts w:hint="default"/>
              </w:rPr>
              <w:t>ný</w:t>
            </w:r>
            <w:r>
              <w:rPr>
                <w:rFonts w:hint="default"/>
              </w:rPr>
              <w:t>ch podmienok viesť</w:t>
            </w:r>
            <w:r>
              <w:rPr>
                <w:rFonts w:hint="default"/>
              </w:rPr>
              <w:t xml:space="preserve"> s osobou, ktorá</w:t>
            </w:r>
            <w:r>
              <w:rPr>
                <w:rFonts w:hint="default"/>
              </w:rPr>
              <w:t xml:space="preserve"> prejaví</w:t>
            </w:r>
            <w:r>
              <w:rPr>
                <w:rFonts w:hint="default"/>
              </w:rPr>
              <w:t xml:space="preserve"> zá</w:t>
            </w:r>
            <w:r>
              <w:rPr>
                <w:rFonts w:hint="default"/>
              </w:rPr>
              <w:t>ujem o použ</w:t>
            </w:r>
            <w:r>
              <w:rPr>
                <w:rFonts w:hint="default"/>
              </w:rPr>
              <w:t>itie predmetu ochrany, s osobou, ktorá</w:t>
            </w:r>
            <w:r>
              <w:rPr>
                <w:rFonts w:hint="default"/>
              </w:rPr>
              <w:t xml:space="preserve"> je oprá</w:t>
            </w:r>
            <w:r>
              <w:rPr>
                <w:rFonts w:hint="default"/>
              </w:rPr>
              <w:t>vnená</w:t>
            </w:r>
            <w:r>
              <w:rPr>
                <w:rFonts w:hint="default"/>
              </w:rPr>
              <w:t xml:space="preserve"> na použ</w:t>
            </w:r>
            <w:r>
              <w:rPr>
                <w:rFonts w:hint="default"/>
              </w:rPr>
              <w:t>itie predmetu ochrany bez povin</w:t>
            </w:r>
            <w:r>
              <w:rPr>
                <w:rFonts w:hint="default"/>
              </w:rPr>
              <w:t>nosti zí</w:t>
            </w:r>
            <w:r>
              <w:rPr>
                <w:rFonts w:hint="default"/>
              </w:rPr>
              <w:t>skať</w:t>
            </w:r>
            <w:r>
              <w:rPr>
                <w:rFonts w:hint="default"/>
              </w:rPr>
              <w:t xml:space="preserve"> sú</w:t>
            </w:r>
            <w:r>
              <w:rPr>
                <w:rFonts w:hint="default"/>
              </w:rPr>
              <w:t>hlas na použ</w:t>
            </w:r>
            <w:r>
              <w:rPr>
                <w:rFonts w:hint="default"/>
              </w:rPr>
              <w:t>itie predmetu ochrany, alebo s osobou povinnou zaplatiť</w:t>
            </w:r>
            <w:r>
              <w:rPr>
                <w:rFonts w:hint="default"/>
              </w:rPr>
              <w:t xml:space="preserve"> ná</w:t>
            </w:r>
            <w:r>
              <w:rPr>
                <w:rFonts w:hint="default"/>
              </w:rPr>
              <w:t>hradu odmeny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36 ods. 3 (ď</w:t>
            </w:r>
            <w:r>
              <w:rPr>
                <w:rFonts w:hint="default"/>
              </w:rPr>
              <w:t>alej len „</w:t>
            </w:r>
            <w:r>
              <w:rPr>
                <w:rFonts w:hint="default"/>
              </w:rPr>
              <w:t>použí</w:t>
            </w:r>
            <w:r>
              <w:rPr>
                <w:rFonts w:hint="default"/>
              </w:rPr>
              <w:t>vateľ“</w:t>
            </w:r>
            <w:r>
              <w:rPr>
                <w:rFonts w:hint="default"/>
              </w:rPr>
              <w:t>) rokovania o uzavretí</w:t>
            </w:r>
          </w:p>
          <w:p w:rsidR="00FF2038" w:rsidP="00FF203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a) licenč</w:t>
            </w:r>
            <w:r>
              <w:rPr>
                <w:rFonts w:hint="default"/>
              </w:rPr>
              <w:t>nej zmluvy,</w:t>
            </w:r>
          </w:p>
          <w:p w:rsidR="00FF2038" w:rsidP="00FF203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b) hromadnej licenč</w:t>
            </w:r>
            <w:r>
              <w:rPr>
                <w:rFonts w:hint="default"/>
              </w:rPr>
              <w:t>nej zmluvy,</w:t>
            </w:r>
          </w:p>
          <w:p w:rsidR="00FF2038" w:rsidP="00FF203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c) kolektí</w:t>
            </w:r>
            <w:r>
              <w:rPr>
                <w:rFonts w:hint="default"/>
              </w:rPr>
              <w:t>vnej licenč</w:t>
            </w:r>
            <w:r>
              <w:rPr>
                <w:rFonts w:hint="default"/>
              </w:rPr>
              <w:t>nej zmluvy,</w:t>
            </w:r>
          </w:p>
          <w:p w:rsidR="00FF2038" w:rsidP="00FF203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d) zmluvy o primeranej odmene, na ktorú</w:t>
            </w:r>
            <w:r>
              <w:rPr>
                <w:rFonts w:hint="default"/>
              </w:rPr>
              <w:t xml:space="preserve"> sa môž</w:t>
            </w:r>
            <w:r>
              <w:rPr>
                <w:rFonts w:hint="default"/>
              </w:rPr>
              <w:t>u primerane uplatniť</w:t>
            </w:r>
            <w:r>
              <w:rPr>
                <w:rFonts w:hint="default"/>
              </w:rPr>
              <w:t xml:space="preserve"> ustanovenia š</w:t>
            </w:r>
            <w:r>
              <w:rPr>
                <w:rFonts w:hint="default"/>
              </w:rPr>
              <w:t>iestej hlavy druhý</w:t>
            </w:r>
            <w:r>
              <w:rPr>
                <w:rFonts w:hint="default"/>
              </w:rPr>
              <w:t xml:space="preserve"> a tretí</w:t>
            </w:r>
            <w:r>
              <w:rPr>
                <w:rFonts w:hint="default"/>
              </w:rPr>
              <w:t xml:space="preserve"> oddiel druhej č</w:t>
            </w:r>
            <w:r>
              <w:rPr>
                <w:rFonts w:hint="default"/>
              </w:rPr>
              <w:t>asti tohto zá</w:t>
            </w:r>
            <w:r>
              <w:rPr>
                <w:rFonts w:hint="default"/>
              </w:rPr>
              <w:t>kona okrem §</w:t>
            </w:r>
            <w:r>
              <w:rPr>
                <w:rFonts w:hint="default"/>
              </w:rPr>
              <w:t xml:space="preserve"> 81 alebo</w:t>
            </w:r>
          </w:p>
          <w:p w:rsidR="00FF2038" w:rsidP="00FF203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e) zmluvy o ná</w:t>
            </w:r>
            <w:r>
              <w:rPr>
                <w:rFonts w:hint="default"/>
              </w:rPr>
              <w:t>hrade odmeny.</w:t>
            </w:r>
          </w:p>
          <w:p w:rsidR="00FF2038" w:rsidP="00FF203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ab/>
            </w:r>
          </w:p>
          <w:p w:rsidR="00FF2038" w:rsidP="00FF203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(2) Organizá</w:t>
            </w:r>
            <w:r>
              <w:rPr>
                <w:rFonts w:hint="default"/>
              </w:rPr>
              <w:t>cia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>vy a použí</w:t>
            </w:r>
            <w:r>
              <w:rPr>
                <w:rFonts w:hint="default"/>
              </w:rPr>
              <w:t>vateľ</w:t>
            </w:r>
            <w:r>
              <w:rPr>
                <w:rFonts w:hint="default"/>
              </w:rPr>
              <w:t xml:space="preserve"> si navzá</w:t>
            </w:r>
            <w:r>
              <w:rPr>
                <w:rFonts w:hint="default"/>
              </w:rPr>
              <w:t>jom poskytnú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na úč</w:t>
            </w:r>
            <w:r>
              <w:rPr>
                <w:rFonts w:hint="default"/>
              </w:rPr>
              <w:t>ely uzatvá</w:t>
            </w:r>
            <w:r>
              <w:rPr>
                <w:rFonts w:hint="default"/>
              </w:rPr>
              <w:t>rania zmlú</w:t>
            </w:r>
            <w:r>
              <w:rPr>
                <w:rFonts w:hint="default"/>
              </w:rPr>
              <w:t>v podľ</w:t>
            </w:r>
            <w:r>
              <w:rPr>
                <w:rFonts w:hint="default"/>
              </w:rPr>
              <w:t>a odseku 1 vš</w:t>
            </w:r>
            <w:r>
              <w:rPr>
                <w:rFonts w:hint="default"/>
              </w:rPr>
              <w:t>etky potrebné</w:t>
            </w:r>
            <w:r>
              <w:rPr>
                <w:rFonts w:hint="default"/>
              </w:rPr>
              <w:t xml:space="preserve"> a ú</w:t>
            </w:r>
            <w:r>
              <w:rPr>
                <w:rFonts w:hint="default"/>
              </w:rPr>
              <w:t>plné</w:t>
            </w:r>
            <w:r>
              <w:rPr>
                <w:rFonts w:hint="default"/>
              </w:rPr>
              <w:t xml:space="preserve"> informá</w:t>
            </w:r>
            <w:r>
              <w:rPr>
                <w:rFonts w:hint="default"/>
              </w:rPr>
              <w:t>cie. Organizá</w:t>
            </w:r>
            <w:r>
              <w:rPr>
                <w:rFonts w:hint="default"/>
              </w:rPr>
              <w:t>cia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>vy môž</w:t>
            </w:r>
            <w:r>
              <w:rPr>
                <w:rFonts w:hint="default"/>
              </w:rPr>
              <w:t>e s použí</w:t>
            </w:r>
            <w:r>
              <w:rPr>
                <w:rFonts w:hint="default"/>
              </w:rPr>
              <w:t>vateľ</w:t>
            </w:r>
            <w:r>
              <w:rPr>
                <w:rFonts w:hint="default"/>
              </w:rPr>
              <w:t>om uzavrieť</w:t>
            </w:r>
            <w:r>
              <w:rPr>
                <w:rFonts w:hint="default"/>
              </w:rPr>
              <w:t xml:space="preserve"> hromadnú</w:t>
            </w:r>
            <w:r>
              <w:rPr>
                <w:rFonts w:hint="default"/>
              </w:rPr>
              <w:t xml:space="preserve"> licenč</w:t>
            </w:r>
            <w:r>
              <w:rPr>
                <w:rFonts w:hint="default"/>
              </w:rPr>
              <w:t>nú</w:t>
            </w:r>
            <w:r>
              <w:rPr>
                <w:rFonts w:hint="default"/>
              </w:rPr>
              <w:t xml:space="preserve"> zmluvu, ktorou udelí</w:t>
            </w:r>
            <w:r>
              <w:rPr>
                <w:rFonts w:hint="default"/>
              </w:rPr>
              <w:t xml:space="preserve"> použí</w:t>
            </w:r>
            <w:r>
              <w:rPr>
                <w:rFonts w:hint="default"/>
              </w:rPr>
              <w:t>vateľ</w:t>
            </w:r>
            <w:r>
              <w:rPr>
                <w:rFonts w:hint="default"/>
              </w:rPr>
              <w:t>ovi sú</w:t>
            </w:r>
            <w:r>
              <w:rPr>
                <w:rFonts w:hint="default"/>
              </w:rPr>
              <w:t>hlas na použ</w:t>
            </w:r>
            <w:r>
              <w:rPr>
                <w:rFonts w:hint="default"/>
              </w:rPr>
              <w:t>itie vš</w:t>
            </w:r>
            <w:r>
              <w:rPr>
                <w:rFonts w:hint="default"/>
              </w:rPr>
              <w:t>etký</w:t>
            </w:r>
            <w:r>
              <w:rPr>
                <w:rFonts w:hint="default"/>
              </w:rPr>
              <w:t>ch predmetov ochrany nositeľ</w:t>
            </w:r>
            <w:r>
              <w:rPr>
                <w:rFonts w:hint="default"/>
              </w:rPr>
              <w:t>ov prá</w:t>
            </w:r>
            <w:r>
              <w:rPr>
                <w:rFonts w:hint="default"/>
              </w:rPr>
              <w:t>v zas</w:t>
            </w:r>
            <w:r>
              <w:rPr>
                <w:rFonts w:hint="default"/>
              </w:rPr>
              <w:t>t</w:t>
            </w:r>
            <w:r>
              <w:rPr>
                <w:rFonts w:hint="default"/>
              </w:rPr>
              <w:t>upovaný</w:t>
            </w:r>
            <w:r>
              <w:rPr>
                <w:rFonts w:hint="default"/>
              </w:rPr>
              <w:t>ch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164, ku ktorý</w:t>
            </w:r>
            <w:r>
              <w:rPr>
                <w:rFonts w:hint="default"/>
              </w:rPr>
              <w:t>m vykoná</w:t>
            </w:r>
            <w:r>
              <w:rPr>
                <w:rFonts w:hint="default"/>
              </w:rPr>
              <w:t>va sprá</w:t>
            </w:r>
            <w:r>
              <w:rPr>
                <w:rFonts w:hint="default"/>
              </w:rPr>
              <w:t>vu majetkový</w:t>
            </w:r>
            <w:r>
              <w:rPr>
                <w:rFonts w:hint="default"/>
              </w:rPr>
              <w:t>ch prá</w:t>
            </w:r>
            <w:r>
              <w:rPr>
                <w:rFonts w:hint="default"/>
              </w:rPr>
              <w:t>v, len ak je to nevyhnutné</w:t>
            </w:r>
            <w:r>
              <w:rPr>
                <w:rFonts w:hint="default"/>
              </w:rPr>
              <w:t xml:space="preserve"> na dosiahnutie úč</w:t>
            </w:r>
            <w:r>
              <w:rPr>
                <w:rFonts w:hint="default"/>
              </w:rPr>
              <w:t>elu riadneho vý</w:t>
            </w:r>
            <w:r>
              <w:rPr>
                <w:rFonts w:hint="default"/>
              </w:rPr>
              <w:t>konu kolektí</w:t>
            </w:r>
            <w:r>
              <w:rPr>
                <w:rFonts w:hint="default"/>
              </w:rPr>
              <w:t>vnej sprá</w:t>
            </w:r>
            <w:r>
              <w:rPr>
                <w:rFonts w:hint="default"/>
              </w:rPr>
              <w:t>vy alebo ak o to použí</w:t>
            </w:r>
            <w:r>
              <w:rPr>
                <w:rFonts w:hint="default"/>
              </w:rPr>
              <w:t>vateľ</w:t>
            </w:r>
            <w:r>
              <w:rPr>
                <w:rFonts w:hint="default"/>
              </w:rPr>
              <w:t xml:space="preserve"> vý</w:t>
            </w:r>
            <w:r>
              <w:rPr>
                <w:rFonts w:hint="default"/>
              </w:rPr>
              <w:t>slovne pož</w:t>
            </w:r>
            <w:r>
              <w:rPr>
                <w:rFonts w:hint="default"/>
              </w:rPr>
              <w:t>iada.</w:t>
            </w:r>
          </w:p>
          <w:p w:rsidR="00547834" w:rsidRPr="00721FBE" w:rsidP="00FF2038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DB1B55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21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C3794A" w:rsidP="00C3794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C3794A">
              <w:rPr>
                <w:rFonts w:hint="default"/>
                <w:b w:val="0"/>
                <w:sz w:val="20"/>
                <w:szCs w:val="20"/>
              </w:rPr>
              <w:t>Č</w:t>
            </w:r>
            <w:r w:rsidRPr="00C3794A">
              <w:rPr>
                <w:rFonts w:hint="default"/>
                <w:b w:val="0"/>
                <w:sz w:val="20"/>
                <w:szCs w:val="20"/>
              </w:rPr>
              <w:t>lá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nok 21</w:t>
            </w:r>
          </w:p>
          <w:p w:rsidR="003E0502" w:rsidRPr="00C3794A" w:rsidP="00C3794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C3794A">
              <w:rPr>
                <w:rFonts w:hint="default"/>
                <w:b w:val="0"/>
                <w:sz w:val="20"/>
                <w:szCs w:val="20"/>
              </w:rPr>
              <w:t>Postup alternatí</w:t>
            </w:r>
            <w:r w:rsidRPr="00C3794A">
              <w:rPr>
                <w:rFonts w:hint="default"/>
                <w:b w:val="0"/>
                <w:sz w:val="20"/>
                <w:szCs w:val="20"/>
              </w:rPr>
              <w:t>vneho rieš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enia sporov</w:t>
            </w:r>
          </w:p>
          <w:p w:rsidR="003E0502" w:rsidRPr="00E673F8" w:rsidP="00C3794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C3794A">
              <w:rPr>
                <w:rFonts w:hint="default"/>
                <w:b w:val="0"/>
                <w:sz w:val="20"/>
                <w:szCs w:val="20"/>
              </w:rPr>
              <w:t>Č</w:t>
            </w:r>
            <w:r w:rsidRPr="00C3794A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tá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ty ustanovia, ž</w:t>
            </w:r>
            <w:r w:rsidRPr="00C3794A">
              <w:rPr>
                <w:rFonts w:hint="default"/>
                <w:b w:val="0"/>
                <w:sz w:val="20"/>
                <w:szCs w:val="20"/>
              </w:rPr>
              <w:t>e na spory tý</w:t>
            </w:r>
            <w:r w:rsidRPr="00C3794A">
              <w:rPr>
                <w:rFonts w:hint="default"/>
                <w:b w:val="0"/>
                <w:sz w:val="20"/>
                <w:szCs w:val="20"/>
              </w:rPr>
              <w:t>kajú</w:t>
            </w:r>
            <w:r w:rsidRPr="00C3794A">
              <w:rPr>
                <w:rFonts w:hint="default"/>
                <w:b w:val="0"/>
                <w:sz w:val="20"/>
                <w:szCs w:val="20"/>
              </w:rPr>
              <w:t>ce sa povinnosti transparentnosti podľ</w:t>
            </w:r>
            <w:r w:rsidRPr="00C3794A">
              <w:rPr>
                <w:rFonts w:hint="default"/>
                <w:b w:val="0"/>
                <w:sz w:val="20"/>
                <w:szCs w:val="20"/>
              </w:rPr>
              <w:t>a č</w:t>
            </w:r>
            <w:r w:rsidRPr="00C3794A">
              <w:rPr>
                <w:rFonts w:hint="default"/>
                <w:b w:val="0"/>
                <w:sz w:val="20"/>
                <w:szCs w:val="20"/>
              </w:rPr>
              <w:t>lá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nku 19 a na mechanizmus ú</w:t>
            </w:r>
            <w:r w:rsidRPr="00C3794A">
              <w:rPr>
                <w:rFonts w:hint="default"/>
                <w:b w:val="0"/>
                <w:sz w:val="20"/>
                <w:szCs w:val="20"/>
              </w:rPr>
              <w:t>pravy zmlú</w:t>
            </w:r>
            <w:r w:rsidRPr="00C3794A">
              <w:rPr>
                <w:rFonts w:hint="default"/>
                <w:b w:val="0"/>
                <w:sz w:val="20"/>
                <w:szCs w:val="20"/>
              </w:rPr>
              <w:t>v podľ</w:t>
            </w:r>
            <w:r w:rsidRPr="00C3794A">
              <w:rPr>
                <w:rFonts w:hint="default"/>
                <w:b w:val="0"/>
                <w:sz w:val="20"/>
                <w:szCs w:val="20"/>
              </w:rPr>
              <w:t>a č</w:t>
            </w:r>
            <w:r w:rsidRPr="00C3794A">
              <w:rPr>
                <w:rFonts w:hint="default"/>
                <w:b w:val="0"/>
                <w:sz w:val="20"/>
                <w:szCs w:val="20"/>
              </w:rPr>
              <w:t>lá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nku 20 sa môž</w:t>
            </w:r>
            <w:r w:rsidRPr="00C3794A">
              <w:rPr>
                <w:rFonts w:hint="default"/>
                <w:b w:val="0"/>
                <w:sz w:val="20"/>
                <w:szCs w:val="20"/>
              </w:rPr>
              <w:t>e vzť</w:t>
            </w:r>
            <w:r w:rsidRPr="00C3794A">
              <w:rPr>
                <w:rFonts w:hint="default"/>
                <w:b w:val="0"/>
                <w:sz w:val="20"/>
                <w:szCs w:val="20"/>
              </w:rPr>
              <w:t>ahovať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dobrovoľ</w:t>
            </w:r>
            <w:r w:rsidRPr="00C3794A">
              <w:rPr>
                <w:rFonts w:hint="default"/>
                <w:b w:val="0"/>
                <w:sz w:val="20"/>
                <w:szCs w:val="20"/>
              </w:rPr>
              <w:t>ný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postup alternatí</w:t>
            </w:r>
            <w:r w:rsidRPr="00C3794A">
              <w:rPr>
                <w:rFonts w:hint="default"/>
                <w:b w:val="0"/>
                <w:sz w:val="20"/>
                <w:szCs w:val="20"/>
              </w:rPr>
              <w:t>vneho rieš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enia sporov. Č</w:t>
            </w:r>
            <w:r w:rsidRPr="00C3794A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tá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ty zabezpeč</w:t>
            </w:r>
            <w:r w:rsidRPr="00C3794A">
              <w:rPr>
                <w:rFonts w:hint="default"/>
                <w:b w:val="0"/>
                <w:sz w:val="20"/>
                <w:szCs w:val="20"/>
              </w:rPr>
              <w:t>ia, aby organizá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cie zastupujú</w:t>
            </w:r>
            <w:r w:rsidRPr="00C3794A">
              <w:rPr>
                <w:rFonts w:hint="default"/>
                <w:b w:val="0"/>
                <w:sz w:val="20"/>
                <w:szCs w:val="20"/>
              </w:rPr>
              <w:t>ce a</w:t>
            </w:r>
            <w:r w:rsidRPr="00C3794A">
              <w:rPr>
                <w:rFonts w:hint="default"/>
                <w:b w:val="0"/>
                <w:sz w:val="20"/>
                <w:szCs w:val="20"/>
              </w:rPr>
              <w:t>u</w:t>
            </w:r>
            <w:r w:rsidRPr="00C3794A">
              <w:rPr>
                <w:rFonts w:hint="default"/>
                <w:b w:val="0"/>
                <w:sz w:val="20"/>
                <w:szCs w:val="20"/>
              </w:rPr>
              <w:t>torov a vý</w:t>
            </w:r>
            <w:r w:rsidRPr="00C3794A">
              <w:rPr>
                <w:rFonts w:hint="default"/>
                <w:b w:val="0"/>
                <w:sz w:val="20"/>
                <w:szCs w:val="20"/>
              </w:rPr>
              <w:t>konný</w:t>
            </w:r>
            <w:r w:rsidRPr="00C3794A">
              <w:rPr>
                <w:rFonts w:hint="default"/>
                <w:b w:val="0"/>
                <w:sz w:val="20"/>
                <w:szCs w:val="20"/>
              </w:rPr>
              <w:t>ch umelcov mohli iniciovať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také</w:t>
            </w:r>
            <w:r w:rsidRPr="00C3794A">
              <w:rPr>
                <w:rFonts w:hint="default"/>
                <w:b w:val="0"/>
                <w:sz w:val="20"/>
                <w:szCs w:val="20"/>
              </w:rPr>
              <w:t>to postupy na konkré</w:t>
            </w:r>
            <w:r w:rsidRPr="00C3794A">
              <w:rPr>
                <w:rFonts w:hint="default"/>
                <w:b w:val="0"/>
                <w:sz w:val="20"/>
                <w:szCs w:val="20"/>
              </w:rPr>
              <w:t>tnu ž</w:t>
            </w:r>
            <w:r w:rsidRPr="00C3794A">
              <w:rPr>
                <w:rFonts w:hint="default"/>
                <w:b w:val="0"/>
                <w:sz w:val="20"/>
                <w:szCs w:val="20"/>
              </w:rPr>
              <w:t>iadosť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jedné</w:t>
            </w:r>
            <w:r w:rsidRPr="00C3794A">
              <w:rPr>
                <w:rFonts w:hint="default"/>
                <w:b w:val="0"/>
                <w:sz w:val="20"/>
                <w:szCs w:val="20"/>
              </w:rPr>
              <w:t>ho alebo viacerý</w:t>
            </w:r>
            <w:r w:rsidRPr="00C3794A">
              <w:rPr>
                <w:rFonts w:hint="default"/>
                <w:b w:val="0"/>
                <w:sz w:val="20"/>
                <w:szCs w:val="20"/>
              </w:rPr>
              <w:t>ch autorov alebo vý</w:t>
            </w:r>
            <w:r w:rsidRPr="00C3794A">
              <w:rPr>
                <w:rFonts w:hint="default"/>
                <w:b w:val="0"/>
                <w:sz w:val="20"/>
                <w:szCs w:val="20"/>
              </w:rPr>
              <w:t>konný</w:t>
            </w:r>
            <w:r w:rsidRPr="00C3794A">
              <w:rPr>
                <w:rFonts w:hint="default"/>
                <w:b w:val="0"/>
                <w:sz w:val="20"/>
                <w:szCs w:val="20"/>
              </w:rPr>
              <w:t>ch umelcov.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1A1383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1A1383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176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231F" w:rsidRPr="0058231F" w:rsidP="0058231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58231F">
              <w:rPr>
                <w:rFonts w:hint="default"/>
              </w:rPr>
              <w:t>(1) Organizá</w:t>
            </w:r>
            <w:r w:rsidRPr="0058231F">
              <w:rPr>
                <w:rFonts w:hint="default"/>
              </w:rPr>
              <w:t>cia kolektí</w:t>
            </w:r>
            <w:r w:rsidRPr="0058231F">
              <w:rPr>
                <w:rFonts w:hint="default"/>
              </w:rPr>
              <w:t>vnej sprá</w:t>
            </w:r>
            <w:r w:rsidRPr="0058231F">
              <w:rPr>
                <w:rFonts w:hint="default"/>
              </w:rPr>
              <w:t>vy koná</w:t>
            </w:r>
            <w:r w:rsidRPr="0058231F">
              <w:rPr>
                <w:rFonts w:hint="default"/>
              </w:rPr>
              <w:t xml:space="preserve"> pri vybavovaní</w:t>
            </w:r>
            <w:r w:rsidRPr="0058231F">
              <w:rPr>
                <w:rFonts w:hint="default"/>
              </w:rPr>
              <w:t xml:space="preserve"> sť</w:t>
            </w:r>
            <w:r w:rsidRPr="0058231F">
              <w:rPr>
                <w:rFonts w:hint="default"/>
              </w:rPr>
              <w:t>až</w:t>
            </w:r>
            <w:r w:rsidRPr="0058231F">
              <w:rPr>
                <w:rFonts w:hint="default"/>
              </w:rPr>
              <w:t>ností</w:t>
            </w:r>
            <w:r w:rsidRPr="0058231F">
              <w:rPr>
                <w:rFonts w:hint="default"/>
              </w:rPr>
              <w:t xml:space="preserve"> podľ</w:t>
            </w:r>
            <w:r w:rsidRPr="0058231F">
              <w:rPr>
                <w:rFonts w:hint="default"/>
              </w:rPr>
              <w:t>a postupov vybavovania sť</w:t>
            </w:r>
            <w:r w:rsidRPr="0058231F">
              <w:rPr>
                <w:rFonts w:hint="default"/>
              </w:rPr>
              <w:t>až</w:t>
            </w:r>
            <w:r w:rsidRPr="0058231F">
              <w:rPr>
                <w:rFonts w:hint="default"/>
              </w:rPr>
              <w:t>ností</w:t>
            </w:r>
            <w:r w:rsidRPr="0058231F">
              <w:rPr>
                <w:rFonts w:hint="default"/>
              </w:rPr>
              <w:t xml:space="preserve"> a rieš</w:t>
            </w:r>
            <w:r w:rsidRPr="0058231F">
              <w:rPr>
                <w:rFonts w:hint="default"/>
              </w:rPr>
              <w:t>en</w:t>
            </w:r>
            <w:r w:rsidRPr="0058231F">
              <w:rPr>
                <w:rFonts w:hint="default"/>
              </w:rPr>
              <w:t>ia sporov. Sť</w:t>
            </w:r>
            <w:r w:rsidRPr="0058231F">
              <w:rPr>
                <w:rFonts w:hint="default"/>
              </w:rPr>
              <w:t>až</w:t>
            </w:r>
            <w:r w:rsidRPr="0058231F">
              <w:rPr>
                <w:rFonts w:hint="default"/>
              </w:rPr>
              <w:t>nosť</w:t>
            </w:r>
            <w:r w:rsidRPr="0058231F">
              <w:rPr>
                <w:rFonts w:hint="default"/>
              </w:rPr>
              <w:t xml:space="preserve"> na č</w:t>
            </w:r>
            <w:r w:rsidRPr="0058231F">
              <w:rPr>
                <w:rFonts w:hint="default"/>
              </w:rPr>
              <w:t>innosť</w:t>
            </w:r>
            <w:r w:rsidRPr="0058231F">
              <w:rPr>
                <w:rFonts w:hint="default"/>
              </w:rPr>
              <w:t xml:space="preserve"> organizá</w:t>
            </w:r>
            <w:r w:rsidRPr="0058231F">
              <w:rPr>
                <w:rFonts w:hint="default"/>
              </w:rPr>
              <w:t>cie kolektí</w:t>
            </w:r>
            <w:r w:rsidRPr="0058231F">
              <w:rPr>
                <w:rFonts w:hint="default"/>
              </w:rPr>
              <w:t>vnej sprá</w:t>
            </w:r>
            <w:r w:rsidRPr="0058231F">
              <w:rPr>
                <w:rFonts w:hint="default"/>
              </w:rPr>
              <w:t>vy pri vý</w:t>
            </w:r>
            <w:r w:rsidRPr="0058231F">
              <w:rPr>
                <w:rFonts w:hint="default"/>
              </w:rPr>
              <w:t>kone kolektí</w:t>
            </w:r>
            <w:r w:rsidRPr="0058231F">
              <w:rPr>
                <w:rFonts w:hint="default"/>
              </w:rPr>
              <w:t>vnej sprá</w:t>
            </w:r>
            <w:r w:rsidRPr="0058231F">
              <w:rPr>
                <w:rFonts w:hint="default"/>
              </w:rPr>
              <w:t>vy prá</w:t>
            </w:r>
            <w:r w:rsidRPr="0058231F">
              <w:rPr>
                <w:rFonts w:hint="default"/>
              </w:rPr>
              <w:t>v môž</w:t>
            </w:r>
            <w:r w:rsidRPr="0058231F">
              <w:rPr>
                <w:rFonts w:hint="default"/>
              </w:rPr>
              <w:t>e organizá</w:t>
            </w:r>
            <w:r w:rsidRPr="0058231F">
              <w:rPr>
                <w:rFonts w:hint="default"/>
              </w:rPr>
              <w:t>cii kolektí</w:t>
            </w:r>
            <w:r w:rsidRPr="0058231F">
              <w:rPr>
                <w:rFonts w:hint="default"/>
              </w:rPr>
              <w:t>vnej sprá</w:t>
            </w:r>
            <w:r w:rsidRPr="0058231F">
              <w:rPr>
                <w:rFonts w:hint="default"/>
              </w:rPr>
              <w:t>vy podať</w:t>
            </w:r>
            <w:r w:rsidRPr="0058231F">
              <w:rPr>
                <w:rFonts w:hint="default"/>
              </w:rPr>
              <w:t xml:space="preserve"> nositeľ</w:t>
            </w:r>
            <w:r w:rsidRPr="0058231F">
              <w:rPr>
                <w:rFonts w:hint="default"/>
              </w:rPr>
              <w:t xml:space="preserve"> prá</w:t>
            </w:r>
            <w:r w:rsidRPr="0058231F">
              <w:rPr>
                <w:rFonts w:hint="default"/>
              </w:rPr>
              <w:t>v alebo organizá</w:t>
            </w:r>
            <w:r w:rsidRPr="0058231F">
              <w:rPr>
                <w:rFonts w:hint="default"/>
              </w:rPr>
              <w:t>cia kolektí</w:t>
            </w:r>
            <w:r w:rsidRPr="0058231F">
              <w:rPr>
                <w:rFonts w:hint="default"/>
              </w:rPr>
              <w:t>vnej sprá</w:t>
            </w:r>
            <w:r w:rsidRPr="0058231F">
              <w:rPr>
                <w:rFonts w:hint="default"/>
              </w:rPr>
              <w:t>vy, s ktorou uzavrela dohodu o zastú</w:t>
            </w:r>
            <w:r w:rsidRPr="0058231F">
              <w:rPr>
                <w:rFonts w:hint="default"/>
              </w:rPr>
              <w:t>pení</w:t>
            </w:r>
            <w:r w:rsidRPr="0058231F">
              <w:rPr>
                <w:rFonts w:hint="default"/>
              </w:rPr>
              <w:t>. Organizá</w:t>
            </w:r>
            <w:r w:rsidRPr="0058231F">
              <w:rPr>
                <w:rFonts w:hint="default"/>
              </w:rPr>
              <w:t>cia kolektí</w:t>
            </w:r>
            <w:r w:rsidRPr="0058231F">
              <w:rPr>
                <w:rFonts w:hint="default"/>
              </w:rPr>
              <w:t>vnej spr</w:t>
            </w:r>
            <w:r w:rsidRPr="0058231F">
              <w:rPr>
                <w:rFonts w:hint="default"/>
              </w:rPr>
              <w:t>á</w:t>
            </w:r>
            <w:r w:rsidRPr="0058231F">
              <w:rPr>
                <w:rFonts w:hint="default"/>
              </w:rPr>
              <w:t>vy je povinná</w:t>
            </w:r>
            <w:r w:rsidRPr="0058231F">
              <w:rPr>
                <w:rFonts w:hint="default"/>
              </w:rPr>
              <w:t xml:space="preserve"> pí</w:t>
            </w:r>
            <w:r w:rsidRPr="0058231F">
              <w:rPr>
                <w:rFonts w:hint="default"/>
              </w:rPr>
              <w:t>somne informovať</w:t>
            </w:r>
            <w:r w:rsidRPr="0058231F">
              <w:rPr>
                <w:rFonts w:hint="default"/>
              </w:rPr>
              <w:t xml:space="preserve"> sť</w:t>
            </w:r>
            <w:r w:rsidRPr="0058231F">
              <w:rPr>
                <w:rFonts w:hint="default"/>
              </w:rPr>
              <w:t>až</w:t>
            </w:r>
            <w:r w:rsidRPr="0058231F">
              <w:rPr>
                <w:rFonts w:hint="default"/>
              </w:rPr>
              <w:t>ovateľ</w:t>
            </w:r>
            <w:r w:rsidRPr="0058231F">
              <w:rPr>
                <w:rFonts w:hint="default"/>
              </w:rPr>
              <w:t>a o vybavení</w:t>
            </w:r>
            <w:r w:rsidRPr="0058231F">
              <w:rPr>
                <w:rFonts w:hint="default"/>
              </w:rPr>
              <w:t xml:space="preserve"> jeho sť</w:t>
            </w:r>
            <w:r w:rsidRPr="0058231F">
              <w:rPr>
                <w:rFonts w:hint="default"/>
              </w:rPr>
              <w:t>až</w:t>
            </w:r>
            <w:r w:rsidRPr="0058231F">
              <w:rPr>
                <w:rFonts w:hint="default"/>
              </w:rPr>
              <w:t>nosti s uvedení</w:t>
            </w:r>
            <w:r w:rsidRPr="0058231F">
              <w:rPr>
                <w:rFonts w:hint="default"/>
              </w:rPr>
              <w:t>m dô</w:t>
            </w:r>
            <w:r w:rsidRPr="0058231F">
              <w:rPr>
                <w:rFonts w:hint="default"/>
              </w:rPr>
              <w:t>vodov spô</w:t>
            </w:r>
            <w:r w:rsidRPr="0058231F">
              <w:rPr>
                <w:rFonts w:hint="default"/>
              </w:rPr>
              <w:t>sobu vybavenia sť</w:t>
            </w:r>
            <w:r w:rsidRPr="0058231F">
              <w:rPr>
                <w:rFonts w:hint="default"/>
              </w:rPr>
              <w:t>až</w:t>
            </w:r>
            <w:r w:rsidRPr="0058231F">
              <w:rPr>
                <w:rFonts w:hint="default"/>
              </w:rPr>
              <w:t xml:space="preserve">nosti. </w:t>
            </w:r>
          </w:p>
          <w:p w:rsidR="0058231F" w:rsidRPr="0058231F" w:rsidP="0058231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</w:pPr>
            <w:r w:rsidRPr="0058231F">
              <w:t xml:space="preserve"> </w:t>
            </w:r>
          </w:p>
          <w:p w:rsidR="0058231F" w:rsidRPr="0058231F" w:rsidP="0058231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  <w:r w:rsidRPr="0058231F">
              <w:rPr>
                <w:rFonts w:hint="default"/>
              </w:rPr>
              <w:t>(2) Organizá</w:t>
            </w:r>
            <w:r w:rsidRPr="0058231F">
              <w:rPr>
                <w:rFonts w:hint="default"/>
              </w:rPr>
              <w:t>cia kolektí</w:t>
            </w:r>
            <w:r w:rsidRPr="0058231F">
              <w:rPr>
                <w:rFonts w:hint="default"/>
              </w:rPr>
              <w:t>vnej sprá</w:t>
            </w:r>
            <w:r w:rsidRPr="0058231F">
              <w:rPr>
                <w:rFonts w:hint="default"/>
              </w:rPr>
              <w:t>vy môž</w:t>
            </w:r>
            <w:r w:rsidRPr="0058231F">
              <w:rPr>
                <w:rFonts w:hint="default"/>
              </w:rPr>
              <w:t>e využ</w:t>
            </w:r>
            <w:r w:rsidRPr="0058231F">
              <w:rPr>
                <w:rFonts w:hint="default"/>
              </w:rPr>
              <w:t>iť</w:t>
            </w:r>
            <w:r w:rsidRPr="0058231F">
              <w:rPr>
                <w:rFonts w:hint="default"/>
              </w:rPr>
              <w:t xml:space="preserve"> na rieš</w:t>
            </w:r>
            <w:r w:rsidRPr="0058231F">
              <w:rPr>
                <w:rFonts w:hint="default"/>
              </w:rPr>
              <w:t>enie sporov s inou organizá</w:t>
            </w:r>
            <w:r w:rsidRPr="0058231F">
              <w:rPr>
                <w:rFonts w:hint="default"/>
              </w:rPr>
              <w:t>ciou kolektí</w:t>
            </w:r>
            <w:r w:rsidRPr="0058231F">
              <w:rPr>
                <w:rFonts w:hint="default"/>
              </w:rPr>
              <w:t>vnej sprá</w:t>
            </w:r>
            <w:r w:rsidRPr="0058231F">
              <w:rPr>
                <w:rFonts w:hint="default"/>
              </w:rPr>
              <w:t>vy, nositeľ</w:t>
            </w:r>
            <w:r w:rsidRPr="0058231F">
              <w:rPr>
                <w:rFonts w:hint="default"/>
              </w:rPr>
              <w:t>om prá</w:t>
            </w:r>
            <w:r w:rsidRPr="0058231F">
              <w:rPr>
                <w:rFonts w:hint="default"/>
              </w:rPr>
              <w:t>v, použí</w:t>
            </w:r>
            <w:r w:rsidRPr="0058231F">
              <w:rPr>
                <w:rFonts w:hint="default"/>
              </w:rPr>
              <w:t>vateľ</w:t>
            </w:r>
            <w:r w:rsidRPr="0058231F">
              <w:rPr>
                <w:rFonts w:hint="default"/>
              </w:rPr>
              <w:t>om</w:t>
            </w:r>
            <w:r w:rsidRPr="0058231F">
              <w:rPr>
                <w:rFonts w:hint="default"/>
              </w:rPr>
              <w:t xml:space="preserve"> alebo prá</w:t>
            </w:r>
            <w:r w:rsidRPr="0058231F">
              <w:rPr>
                <w:rFonts w:hint="default"/>
              </w:rPr>
              <w:t>vnickou osobou združ</w:t>
            </w:r>
            <w:r w:rsidRPr="0058231F">
              <w:rPr>
                <w:rFonts w:hint="default"/>
              </w:rPr>
              <w:t>ujú</w:t>
            </w:r>
            <w:r w:rsidRPr="0058231F">
              <w:rPr>
                <w:rFonts w:hint="default"/>
              </w:rPr>
              <w:t>cou použí</w:t>
            </w:r>
            <w:r w:rsidRPr="0058231F">
              <w:rPr>
                <w:rFonts w:hint="default"/>
              </w:rPr>
              <w:t>vateľ</w:t>
            </w:r>
            <w:r w:rsidRPr="0058231F">
              <w:rPr>
                <w:rFonts w:hint="default"/>
              </w:rPr>
              <w:t>ov postupy podľ</w:t>
            </w:r>
            <w:r w:rsidRPr="0058231F">
              <w:rPr>
                <w:rFonts w:hint="default"/>
              </w:rPr>
              <w:t>a osobitný</w:t>
            </w:r>
            <w:r w:rsidRPr="0058231F">
              <w:rPr>
                <w:rFonts w:hint="default"/>
              </w:rPr>
              <w:t>ch predpisov.</w:t>
            </w:r>
            <w:r w:rsidRPr="0058231F">
              <w:rPr>
                <w:vertAlign w:val="superscript"/>
              </w:rPr>
              <w:t>26</w:t>
            </w:r>
            <w:r w:rsidR="00E866B2">
              <w:rPr>
                <w:vertAlign w:val="superscript"/>
              </w:rPr>
              <w:t>c</w:t>
            </w:r>
            <w:r w:rsidR="00BD1C50">
              <w:rPr>
                <w:vertAlign w:val="superscript"/>
              </w:rPr>
              <w:t>)</w:t>
            </w:r>
            <w:r w:rsidRPr="0058231F">
              <w:rPr>
                <w:rFonts w:hint="default"/>
              </w:rPr>
              <w:t xml:space="preserve"> Organizá</w:t>
            </w:r>
            <w:r w:rsidRPr="0058231F">
              <w:rPr>
                <w:rFonts w:hint="default"/>
              </w:rPr>
              <w:t>cia kolektí</w:t>
            </w:r>
            <w:r w:rsidRPr="0058231F">
              <w:rPr>
                <w:rFonts w:hint="default"/>
              </w:rPr>
              <w:t>vnej sprá</w:t>
            </w:r>
            <w:r w:rsidRPr="0058231F">
              <w:rPr>
                <w:rFonts w:hint="default"/>
              </w:rPr>
              <w:t>vy iniciuje na rieš</w:t>
            </w:r>
            <w:r w:rsidRPr="0058231F">
              <w:rPr>
                <w:rFonts w:hint="default"/>
              </w:rPr>
              <w:t>enie sporov s prá</w:t>
            </w:r>
            <w:r w:rsidRPr="0058231F">
              <w:rPr>
                <w:rFonts w:hint="default"/>
              </w:rPr>
              <w:t>vnickou osobou združ</w:t>
            </w:r>
            <w:r w:rsidRPr="0058231F">
              <w:rPr>
                <w:rFonts w:hint="default"/>
              </w:rPr>
              <w:t>ujú</w:t>
            </w:r>
            <w:r w:rsidRPr="0058231F">
              <w:rPr>
                <w:rFonts w:hint="default"/>
              </w:rPr>
              <w:t>cou použí</w:t>
            </w:r>
            <w:r w:rsidRPr="0058231F">
              <w:rPr>
                <w:rFonts w:hint="default"/>
              </w:rPr>
              <w:t>vateľ</w:t>
            </w:r>
            <w:r w:rsidRPr="0058231F">
              <w:rPr>
                <w:rFonts w:hint="default"/>
              </w:rPr>
              <w:t>ov mediá</w:t>
            </w:r>
            <w:r w:rsidRPr="0058231F">
              <w:rPr>
                <w:rFonts w:hint="default"/>
              </w:rPr>
              <w:t>ciu podľ</w:t>
            </w:r>
            <w:r w:rsidRPr="0058231F">
              <w:rPr>
                <w:rFonts w:hint="default"/>
              </w:rPr>
              <w:t>a osobitné</w:t>
            </w:r>
            <w:r w:rsidRPr="0058231F">
              <w:rPr>
                <w:rFonts w:hint="default"/>
              </w:rPr>
              <w:t>ho predpisu.</w:t>
            </w:r>
            <w:r w:rsidRPr="0058231F">
              <w:rPr>
                <w:vertAlign w:val="superscript"/>
              </w:rPr>
              <w:t>30a</w:t>
            </w:r>
            <w:r w:rsidR="00BD1C50">
              <w:rPr>
                <w:vertAlign w:val="superscript"/>
              </w:rPr>
              <w:t>)</w:t>
            </w:r>
            <w:r w:rsidRPr="0058231F">
              <w:t xml:space="preserve"> </w:t>
            </w:r>
          </w:p>
          <w:p w:rsidR="0058231F" w:rsidRPr="0058231F" w:rsidP="0058231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</w:pPr>
            <w:r w:rsidRPr="0058231F">
              <w:t xml:space="preserve"> </w:t>
            </w:r>
          </w:p>
          <w:p w:rsidR="0058231F" w:rsidRPr="0058231F" w:rsidP="0058231F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  <w:highlight w:val="yellow"/>
              </w:rPr>
            </w:pPr>
            <w:r w:rsidRPr="0058231F">
              <w:rPr>
                <w:rFonts w:hint="default"/>
                <w:b w:val="0"/>
                <w:sz w:val="20"/>
                <w:szCs w:val="20"/>
              </w:rPr>
              <w:t>(3) Ak ide o rieš</w:t>
            </w:r>
            <w:r w:rsidRPr="0058231F">
              <w:rPr>
                <w:rFonts w:hint="default"/>
                <w:b w:val="0"/>
                <w:sz w:val="20"/>
                <w:szCs w:val="20"/>
              </w:rPr>
              <w:t>en</w:t>
            </w:r>
            <w:r w:rsidRPr="0058231F">
              <w:rPr>
                <w:rFonts w:hint="default"/>
                <w:b w:val="0"/>
                <w:sz w:val="20"/>
                <w:szCs w:val="20"/>
              </w:rPr>
              <w:t>ie sporu s nositeľ</w:t>
            </w:r>
            <w:r w:rsidRPr="0058231F">
              <w:rPr>
                <w:rFonts w:hint="default"/>
                <w:b w:val="0"/>
                <w:sz w:val="20"/>
                <w:szCs w:val="20"/>
              </w:rPr>
              <w:t>om prá</w:t>
            </w:r>
            <w:r w:rsidRPr="0058231F">
              <w:rPr>
                <w:rFonts w:hint="default"/>
                <w:b w:val="0"/>
                <w:sz w:val="20"/>
                <w:szCs w:val="20"/>
              </w:rPr>
              <w:t>v, použí</w:t>
            </w:r>
            <w:r w:rsidRPr="0058231F">
              <w:rPr>
                <w:rFonts w:hint="default"/>
                <w:b w:val="0"/>
                <w:sz w:val="20"/>
                <w:szCs w:val="20"/>
              </w:rPr>
              <w:t>vateľ</w:t>
            </w:r>
            <w:r w:rsidRPr="0058231F">
              <w:rPr>
                <w:rFonts w:hint="default"/>
                <w:b w:val="0"/>
                <w:sz w:val="20"/>
                <w:szCs w:val="20"/>
              </w:rPr>
              <w:t>om alebo prá</w:t>
            </w:r>
            <w:r w:rsidRPr="0058231F">
              <w:rPr>
                <w:rFonts w:hint="default"/>
                <w:b w:val="0"/>
                <w:sz w:val="20"/>
                <w:szCs w:val="20"/>
              </w:rPr>
              <w:t>vnickou osobou združ</w:t>
            </w:r>
            <w:r w:rsidRPr="0058231F">
              <w:rPr>
                <w:rFonts w:hint="default"/>
                <w:b w:val="0"/>
                <w:sz w:val="20"/>
                <w:szCs w:val="20"/>
              </w:rPr>
              <w:t>ujú</w:t>
            </w:r>
            <w:r w:rsidRPr="0058231F">
              <w:rPr>
                <w:rFonts w:hint="default"/>
                <w:b w:val="0"/>
                <w:sz w:val="20"/>
                <w:szCs w:val="20"/>
              </w:rPr>
              <w:t>cou použí</w:t>
            </w:r>
            <w:r w:rsidRPr="0058231F">
              <w:rPr>
                <w:rFonts w:hint="default"/>
                <w:b w:val="0"/>
                <w:sz w:val="20"/>
                <w:szCs w:val="20"/>
              </w:rPr>
              <w:t>vateľ</w:t>
            </w:r>
            <w:r w:rsidRPr="0058231F">
              <w:rPr>
                <w:rFonts w:hint="default"/>
                <w:b w:val="0"/>
                <w:sz w:val="20"/>
                <w:szCs w:val="20"/>
              </w:rPr>
              <w:t>ov, organizá</w:t>
            </w:r>
            <w:r w:rsidRPr="0058231F">
              <w:rPr>
                <w:rFonts w:hint="default"/>
                <w:b w:val="0"/>
                <w:sz w:val="20"/>
                <w:szCs w:val="20"/>
              </w:rPr>
              <w:t>cia kolektí</w:t>
            </w:r>
            <w:r w:rsidRPr="0058231F">
              <w:rPr>
                <w:rFonts w:hint="default"/>
                <w:b w:val="0"/>
                <w:sz w:val="20"/>
                <w:szCs w:val="20"/>
              </w:rPr>
              <w:t>vnej sprá</w:t>
            </w:r>
            <w:r w:rsidRPr="0058231F">
              <w:rPr>
                <w:rFonts w:hint="default"/>
                <w:b w:val="0"/>
                <w:sz w:val="20"/>
                <w:szCs w:val="20"/>
              </w:rPr>
              <w:t>vy je povinná</w:t>
            </w:r>
            <w:r w:rsidRPr="0058231F">
              <w:rPr>
                <w:rFonts w:hint="default"/>
                <w:b w:val="0"/>
                <w:sz w:val="20"/>
                <w:szCs w:val="20"/>
              </w:rPr>
              <w:t xml:space="preserve"> vž</w:t>
            </w:r>
            <w:r w:rsidRPr="0058231F">
              <w:rPr>
                <w:rFonts w:hint="default"/>
                <w:b w:val="0"/>
                <w:sz w:val="20"/>
                <w:szCs w:val="20"/>
              </w:rPr>
              <w:t>dy sa pokú</w:t>
            </w:r>
            <w:r w:rsidRPr="0058231F">
              <w:rPr>
                <w:rFonts w:hint="default"/>
                <w:b w:val="0"/>
                <w:sz w:val="20"/>
                <w:szCs w:val="20"/>
              </w:rPr>
              <w:t>siť</w:t>
            </w:r>
            <w:r w:rsidRPr="0058231F">
              <w:rPr>
                <w:rFonts w:hint="default"/>
                <w:b w:val="0"/>
                <w:sz w:val="20"/>
                <w:szCs w:val="20"/>
              </w:rPr>
              <w:t xml:space="preserve"> o rieš</w:t>
            </w:r>
            <w:r w:rsidRPr="0058231F">
              <w:rPr>
                <w:rFonts w:hint="default"/>
                <w:b w:val="0"/>
                <w:sz w:val="20"/>
                <w:szCs w:val="20"/>
              </w:rPr>
              <w:t>enie tohto sporu predovš</w:t>
            </w:r>
            <w:r w:rsidRPr="0058231F">
              <w:rPr>
                <w:rFonts w:hint="default"/>
                <w:b w:val="0"/>
                <w:sz w:val="20"/>
                <w:szCs w:val="20"/>
              </w:rPr>
              <w:t>etký</w:t>
            </w:r>
            <w:r w:rsidRPr="0058231F">
              <w:rPr>
                <w:rFonts w:hint="default"/>
                <w:b w:val="0"/>
                <w:sz w:val="20"/>
                <w:szCs w:val="20"/>
              </w:rPr>
              <w:t>m dohodou.</w:t>
            </w:r>
          </w:p>
          <w:p w:rsidR="0058231F" w:rsidP="001A1383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  <w:highlight w:val="yellow"/>
              </w:rPr>
            </w:pPr>
          </w:p>
          <w:p w:rsidR="00C81F08" w:rsidRPr="00F72C1B" w:rsidP="00C81F08">
            <w:pPr>
              <w:pStyle w:val="Heading2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F72C1B">
              <w:rPr>
                <w:b w:val="0"/>
                <w:sz w:val="20"/>
                <w:szCs w:val="20"/>
              </w:rPr>
              <w:t>26</w:t>
            </w:r>
            <w:r w:rsidR="007C4ACB">
              <w:rPr>
                <w:b w:val="0"/>
                <w:sz w:val="20"/>
                <w:szCs w:val="20"/>
              </w:rPr>
              <w:t>c</w:t>
            </w:r>
            <w:r w:rsidRPr="00F72C1B">
              <w:rPr>
                <w:rFonts w:hint="default"/>
                <w:b w:val="0"/>
                <w:sz w:val="20"/>
                <w:szCs w:val="20"/>
              </w:rPr>
              <w:t>) Zá</w:t>
            </w:r>
            <w:r w:rsidRPr="00F72C1B">
              <w:rPr>
                <w:rFonts w:hint="default"/>
                <w:b w:val="0"/>
                <w:sz w:val="20"/>
                <w:szCs w:val="20"/>
              </w:rPr>
              <w:t>kon č</w:t>
            </w:r>
            <w:r w:rsidRPr="00F72C1B">
              <w:rPr>
                <w:rFonts w:hint="default"/>
                <w:b w:val="0"/>
                <w:sz w:val="20"/>
                <w:szCs w:val="20"/>
              </w:rPr>
              <w:t>. 244/2002 Z. z. o rozhodcovskom konaní</w:t>
            </w:r>
            <w:r w:rsidRPr="00F72C1B">
              <w:rPr>
                <w:rFonts w:hint="default"/>
                <w:b w:val="0"/>
                <w:sz w:val="20"/>
                <w:szCs w:val="20"/>
              </w:rPr>
              <w:t xml:space="preserve"> v znení</w:t>
            </w:r>
            <w:r w:rsidRPr="00F72C1B">
              <w:rPr>
                <w:rFonts w:hint="default"/>
                <w:b w:val="0"/>
                <w:sz w:val="20"/>
                <w:szCs w:val="20"/>
              </w:rPr>
              <w:t xml:space="preserve"> neskorší</w:t>
            </w:r>
            <w:r w:rsidRPr="00F72C1B">
              <w:rPr>
                <w:rFonts w:hint="default"/>
                <w:b w:val="0"/>
                <w:sz w:val="20"/>
                <w:szCs w:val="20"/>
              </w:rPr>
              <w:t>ch predpisov.</w:t>
            </w:r>
          </w:p>
          <w:p w:rsidR="00C81F08" w:rsidP="00C81F08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F72C1B">
              <w:rPr>
                <w:rFonts w:hint="default"/>
                <w:b w:val="0"/>
                <w:sz w:val="20"/>
                <w:szCs w:val="20"/>
              </w:rPr>
              <w:t>Zá</w:t>
            </w:r>
            <w:r w:rsidRPr="00F72C1B">
              <w:rPr>
                <w:rFonts w:hint="default"/>
                <w:b w:val="0"/>
                <w:sz w:val="20"/>
                <w:szCs w:val="20"/>
              </w:rPr>
              <w:t>kon č</w:t>
            </w:r>
            <w:r w:rsidRPr="00F72C1B">
              <w:rPr>
                <w:rFonts w:hint="default"/>
                <w:b w:val="0"/>
                <w:sz w:val="20"/>
                <w:szCs w:val="20"/>
              </w:rPr>
              <w:t>. 420/2004 Z. z. o mediá</w:t>
            </w:r>
            <w:r w:rsidRPr="00F72C1B">
              <w:rPr>
                <w:rFonts w:hint="default"/>
                <w:b w:val="0"/>
                <w:sz w:val="20"/>
                <w:szCs w:val="20"/>
              </w:rPr>
              <w:t>cii a o doplnení</w:t>
            </w:r>
            <w:r w:rsidRPr="00F72C1B">
              <w:rPr>
                <w:rFonts w:hint="default"/>
                <w:b w:val="0"/>
                <w:sz w:val="20"/>
                <w:szCs w:val="20"/>
              </w:rPr>
              <w:t xml:space="preserve"> niektorý</w:t>
            </w:r>
            <w:r w:rsidRPr="00F72C1B">
              <w:rPr>
                <w:rFonts w:hint="default"/>
                <w:b w:val="0"/>
                <w:sz w:val="20"/>
                <w:szCs w:val="20"/>
              </w:rPr>
              <w:t>ch zá</w:t>
            </w:r>
            <w:r w:rsidRPr="00F72C1B">
              <w:rPr>
                <w:rFonts w:hint="default"/>
                <w:b w:val="0"/>
                <w:sz w:val="20"/>
                <w:szCs w:val="20"/>
              </w:rPr>
              <w:t>konov v znení</w:t>
            </w:r>
            <w:r w:rsidRPr="00F72C1B">
              <w:rPr>
                <w:rFonts w:hint="default"/>
                <w:b w:val="0"/>
                <w:sz w:val="20"/>
                <w:szCs w:val="20"/>
              </w:rPr>
              <w:t xml:space="preserve"> neskorší</w:t>
            </w:r>
            <w:r w:rsidRPr="00F72C1B">
              <w:rPr>
                <w:rFonts w:hint="default"/>
                <w:b w:val="0"/>
                <w:sz w:val="20"/>
                <w:szCs w:val="20"/>
              </w:rPr>
              <w:t>ch predpisov.</w:t>
            </w:r>
          </w:p>
          <w:p w:rsidR="00C81F08" w:rsidRPr="00F72C1B" w:rsidP="00C81F08">
            <w:pPr>
              <w:bidi w:val="0"/>
              <w:spacing w:after="0" w:line="240" w:lineRule="auto"/>
              <w:rPr>
                <w:rFonts w:hint="default"/>
              </w:rPr>
            </w:pPr>
            <w:r w:rsidRPr="00F72C1B">
              <w:rPr>
                <w:rFonts w:hint="default"/>
              </w:rPr>
              <w:t>30a) Zá</w:t>
            </w:r>
            <w:r w:rsidRPr="00F72C1B">
              <w:rPr>
                <w:rFonts w:hint="default"/>
              </w:rPr>
              <w:t>kon č</w:t>
            </w:r>
            <w:r w:rsidRPr="00F72C1B">
              <w:rPr>
                <w:rFonts w:hint="default"/>
              </w:rPr>
              <w:t>. 420/2004 Z. z.</w:t>
            </w:r>
          </w:p>
          <w:p w:rsidR="003E0502" w:rsidRPr="00876F24" w:rsidP="001A1383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1A1383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B3479F" w:rsidP="001A1383">
            <w:pPr>
              <w:pStyle w:val="Heading7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B3479F">
              <w:rPr>
                <w:rFonts w:hint="default"/>
                <w:b w:val="0"/>
              </w:rPr>
              <w:t>Podľ</w:t>
            </w:r>
            <w:r w:rsidRPr="00B3479F">
              <w:rPr>
                <w:rFonts w:hint="default"/>
                <w:b w:val="0"/>
              </w:rPr>
              <w:t>a §</w:t>
            </w:r>
            <w:r w:rsidRPr="00B3479F">
              <w:rPr>
                <w:rFonts w:hint="default"/>
                <w:b w:val="0"/>
              </w:rPr>
              <w:t xml:space="preserve"> 7 ods. 1 zá</w:t>
            </w:r>
            <w:r w:rsidRPr="00B3479F">
              <w:rPr>
                <w:rFonts w:hint="default"/>
                <w:b w:val="0"/>
              </w:rPr>
              <w:t>kona o </w:t>
            </w:r>
            <w:r w:rsidRPr="00B3479F">
              <w:rPr>
                <w:rFonts w:hint="default"/>
                <w:b w:val="0"/>
              </w:rPr>
              <w:t>mediá</w:t>
            </w:r>
            <w:r w:rsidRPr="00B3479F">
              <w:rPr>
                <w:rFonts w:hint="default"/>
                <w:b w:val="0"/>
              </w:rPr>
              <w:t>cii môž</w:t>
            </w:r>
            <w:r w:rsidRPr="00B3479F">
              <w:rPr>
                <w:rFonts w:hint="default"/>
                <w:b w:val="0"/>
              </w:rPr>
              <w:t>u dohodu o rieš</w:t>
            </w:r>
            <w:r w:rsidRPr="00B3479F">
              <w:rPr>
                <w:rFonts w:hint="default"/>
                <w:b w:val="0"/>
              </w:rPr>
              <w:t>ení</w:t>
            </w:r>
            <w:r w:rsidRPr="00B3479F">
              <w:rPr>
                <w:rFonts w:hint="default"/>
                <w:b w:val="0"/>
              </w:rPr>
              <w:t xml:space="preserve"> sporu mediá</w:t>
            </w:r>
            <w:r w:rsidRPr="00B3479F">
              <w:rPr>
                <w:rFonts w:hint="default"/>
                <w:b w:val="0"/>
              </w:rPr>
              <w:t>ciou uzavrieť</w:t>
            </w:r>
            <w:r w:rsidRPr="00B3479F">
              <w:rPr>
                <w:rFonts w:hint="default"/>
                <w:b w:val="0"/>
              </w:rPr>
              <w:t xml:space="preserve"> osoby zúč</w:t>
            </w:r>
            <w:r w:rsidRPr="00B3479F">
              <w:rPr>
                <w:rFonts w:hint="default"/>
                <w:b w:val="0"/>
              </w:rPr>
              <w:t>astnené</w:t>
            </w:r>
            <w:r w:rsidRPr="00B3479F">
              <w:rPr>
                <w:rFonts w:hint="default"/>
                <w:b w:val="0"/>
              </w:rPr>
              <w:t xml:space="preserve"> na mediá</w:t>
            </w:r>
            <w:r w:rsidRPr="00B3479F">
              <w:rPr>
                <w:rFonts w:hint="default"/>
                <w:b w:val="0"/>
              </w:rPr>
              <w:t>cii o tom, ž</w:t>
            </w:r>
            <w:r w:rsidRPr="00B3479F">
              <w:rPr>
                <w:rFonts w:hint="default"/>
                <w:b w:val="0"/>
              </w:rPr>
              <w:t>e vš</w:t>
            </w:r>
            <w:r w:rsidRPr="00B3479F">
              <w:rPr>
                <w:rFonts w:hint="default"/>
                <w:b w:val="0"/>
              </w:rPr>
              <w:t>etky alebo niektoré</w:t>
            </w:r>
            <w:r w:rsidRPr="00B3479F">
              <w:rPr>
                <w:rFonts w:hint="default"/>
                <w:b w:val="0"/>
              </w:rPr>
              <w:t xml:space="preserve"> spory, ktoré</w:t>
            </w:r>
            <w:r w:rsidRPr="00B3479F">
              <w:rPr>
                <w:rFonts w:hint="default"/>
                <w:b w:val="0"/>
              </w:rPr>
              <w:t xml:space="preserve"> medzi nimi vznikli alebo vzniknú</w:t>
            </w:r>
            <w:r w:rsidRPr="00B3479F">
              <w:rPr>
                <w:rFonts w:hint="default"/>
                <w:b w:val="0"/>
              </w:rPr>
              <w:t xml:space="preserve"> v urč</w:t>
            </w:r>
            <w:r w:rsidRPr="00B3479F">
              <w:rPr>
                <w:rFonts w:hint="default"/>
                <w:b w:val="0"/>
              </w:rPr>
              <w:t>enom zmluvnom vzť</w:t>
            </w:r>
            <w:r w:rsidRPr="00B3479F">
              <w:rPr>
                <w:rFonts w:hint="default"/>
                <w:b w:val="0"/>
              </w:rPr>
              <w:t>ahu alebo inom prá</w:t>
            </w:r>
            <w:r w:rsidRPr="00B3479F">
              <w:rPr>
                <w:rFonts w:hint="default"/>
                <w:b w:val="0"/>
              </w:rPr>
              <w:t>vnom vzť</w:t>
            </w:r>
            <w:r w:rsidRPr="00B3479F">
              <w:rPr>
                <w:rFonts w:hint="default"/>
                <w:b w:val="0"/>
              </w:rPr>
              <w:t>ahu, sa pokú</w:t>
            </w:r>
            <w:r w:rsidRPr="00B3479F">
              <w:rPr>
                <w:rFonts w:hint="default"/>
                <w:b w:val="0"/>
              </w:rPr>
              <w:t>sia vyrieš</w:t>
            </w:r>
            <w:r w:rsidRPr="00B3479F">
              <w:rPr>
                <w:rFonts w:hint="default"/>
                <w:b w:val="0"/>
              </w:rPr>
              <w:t>iť</w:t>
            </w:r>
            <w:r w:rsidRPr="00B3479F">
              <w:rPr>
                <w:rFonts w:hint="default"/>
                <w:b w:val="0"/>
              </w:rPr>
              <w:t xml:space="preserve"> mediá</w:t>
            </w:r>
            <w:r w:rsidRPr="00B3479F">
              <w:rPr>
                <w:rFonts w:hint="default"/>
                <w:b w:val="0"/>
              </w:rPr>
              <w:t>ciou.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22</w:t>
            </w:r>
          </w:p>
          <w:p w:rsidR="003E0502" w:rsidRPr="00E673F8" w:rsidP="009526B5">
            <w:pPr>
              <w:bidi w:val="0"/>
              <w:spacing w:after="0" w:line="240" w:lineRule="auto"/>
            </w:pPr>
            <w:r w:rsidRPr="008D0F87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C3794A" w:rsidP="00C3794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C3794A">
              <w:rPr>
                <w:rFonts w:hint="default"/>
                <w:b w:val="0"/>
                <w:sz w:val="20"/>
                <w:szCs w:val="20"/>
              </w:rPr>
              <w:t>Č</w:t>
            </w:r>
            <w:r w:rsidRPr="00C3794A">
              <w:rPr>
                <w:rFonts w:hint="default"/>
                <w:b w:val="0"/>
                <w:sz w:val="20"/>
                <w:szCs w:val="20"/>
              </w:rPr>
              <w:t>lá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nok 22</w:t>
            </w:r>
          </w:p>
          <w:p w:rsidR="003E0502" w:rsidRPr="00C3794A" w:rsidP="00C3794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C3794A">
              <w:rPr>
                <w:rFonts w:hint="default"/>
                <w:b w:val="0"/>
                <w:sz w:val="20"/>
                <w:szCs w:val="20"/>
              </w:rPr>
              <w:t>Prá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vo na odvolanie</w:t>
            </w:r>
          </w:p>
          <w:p w:rsidR="003E0502" w:rsidRPr="00E673F8" w:rsidP="00F33860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C3794A">
              <w:rPr>
                <w:rFonts w:hint="default"/>
                <w:b w:val="0"/>
                <w:sz w:val="20"/>
                <w:szCs w:val="20"/>
              </w:rPr>
              <w:t>1.   Č</w:t>
            </w:r>
            <w:r w:rsidRPr="00C3794A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tá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ty zabezpeč</w:t>
            </w:r>
            <w:r w:rsidRPr="00C3794A">
              <w:rPr>
                <w:rFonts w:hint="default"/>
                <w:b w:val="0"/>
                <w:sz w:val="20"/>
                <w:szCs w:val="20"/>
              </w:rPr>
              <w:t>ia, aby v prí</w:t>
            </w:r>
            <w:r w:rsidRPr="00C3794A">
              <w:rPr>
                <w:rFonts w:hint="default"/>
                <w:b w:val="0"/>
                <w:sz w:val="20"/>
                <w:szCs w:val="20"/>
              </w:rPr>
              <w:t>pade, ž</w:t>
            </w:r>
            <w:r w:rsidRPr="00C3794A">
              <w:rPr>
                <w:rFonts w:hint="default"/>
                <w:b w:val="0"/>
                <w:sz w:val="20"/>
                <w:szCs w:val="20"/>
              </w:rPr>
              <w:t>e autor alebo vý</w:t>
            </w:r>
            <w:r w:rsidRPr="00C3794A">
              <w:rPr>
                <w:rFonts w:hint="default"/>
                <w:b w:val="0"/>
                <w:sz w:val="20"/>
                <w:szCs w:val="20"/>
              </w:rPr>
              <w:t>konný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umelec udelil licenciu alebo previedol svoje prá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va k dielu alebo iné</w:t>
            </w:r>
            <w:r w:rsidRPr="00C3794A">
              <w:rPr>
                <w:rFonts w:hint="default"/>
                <w:b w:val="0"/>
                <w:sz w:val="20"/>
                <w:szCs w:val="20"/>
              </w:rPr>
              <w:t>mu predmetu ochrany na vý</w:t>
            </w:r>
            <w:r w:rsidRPr="00C3794A">
              <w:rPr>
                <w:rFonts w:hint="default"/>
                <w:b w:val="0"/>
                <w:sz w:val="20"/>
                <w:szCs w:val="20"/>
              </w:rPr>
              <w:t>hradnom zá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klade, mal autor alebo vý</w:t>
            </w:r>
            <w:r w:rsidRPr="00C3794A">
              <w:rPr>
                <w:rFonts w:hint="default"/>
                <w:b w:val="0"/>
                <w:sz w:val="20"/>
                <w:szCs w:val="20"/>
              </w:rPr>
              <w:t>konný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umelec prá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vo na celkové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alebo č</w:t>
            </w:r>
            <w:r w:rsidRPr="00C3794A">
              <w:rPr>
                <w:rFonts w:hint="default"/>
                <w:b w:val="0"/>
                <w:sz w:val="20"/>
                <w:szCs w:val="20"/>
              </w:rPr>
              <w:t>iastoč</w:t>
            </w:r>
            <w:r w:rsidRPr="00C3794A">
              <w:rPr>
                <w:rFonts w:hint="default"/>
                <w:b w:val="0"/>
                <w:sz w:val="20"/>
                <w:szCs w:val="20"/>
              </w:rPr>
              <w:t>né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odvolanie licencie alebo prevodu prá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v v prí</w:t>
            </w:r>
            <w:r w:rsidRPr="00C3794A">
              <w:rPr>
                <w:rFonts w:hint="default"/>
                <w:b w:val="0"/>
                <w:sz w:val="20"/>
                <w:szCs w:val="20"/>
              </w:rPr>
              <w:t>pade, ž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e </w:t>
            </w:r>
            <w:r w:rsidRPr="00C3794A">
              <w:rPr>
                <w:rFonts w:hint="default"/>
                <w:b w:val="0"/>
                <w:sz w:val="20"/>
                <w:szCs w:val="20"/>
              </w:rPr>
              <w:t>n</w:t>
            </w:r>
            <w:r w:rsidRPr="00C3794A">
              <w:rPr>
                <w:rFonts w:hint="default"/>
                <w:b w:val="0"/>
                <w:sz w:val="20"/>
                <w:szCs w:val="20"/>
              </w:rPr>
              <w:t>edoš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lo k využ</w:t>
            </w:r>
            <w:r w:rsidRPr="00C3794A">
              <w:rPr>
                <w:rFonts w:hint="default"/>
                <w:b w:val="0"/>
                <w:sz w:val="20"/>
                <w:szCs w:val="20"/>
              </w:rPr>
              <w:t>itiu uvedené</w:t>
            </w:r>
            <w:r w:rsidRPr="00C3794A">
              <w:rPr>
                <w:rFonts w:hint="default"/>
                <w:b w:val="0"/>
                <w:sz w:val="20"/>
                <w:szCs w:val="20"/>
              </w:rPr>
              <w:t>ho diela alebo iné</w:t>
            </w:r>
            <w:r w:rsidRPr="00C3794A">
              <w:rPr>
                <w:rFonts w:hint="default"/>
                <w:b w:val="0"/>
                <w:sz w:val="20"/>
                <w:szCs w:val="20"/>
              </w:rPr>
              <w:t>ho predmetu ochrany.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  <w:p w:rsidR="00563B01" w:rsidP="00563B01">
            <w:pPr>
              <w:bidi w:val="0"/>
              <w:spacing w:after="0" w:line="240" w:lineRule="auto"/>
            </w:pPr>
          </w:p>
          <w:p w:rsidR="00563B01" w:rsidP="00563B01">
            <w:pPr>
              <w:bidi w:val="0"/>
              <w:spacing w:after="0" w:line="240" w:lineRule="auto"/>
            </w:pPr>
          </w:p>
          <w:p w:rsidR="00563B01" w:rsidP="00563B01">
            <w:pPr>
              <w:bidi w:val="0"/>
              <w:spacing w:after="0" w:line="240" w:lineRule="auto"/>
            </w:pPr>
          </w:p>
          <w:p w:rsidR="00563B01" w:rsidP="00563B01">
            <w:pPr>
              <w:bidi w:val="0"/>
              <w:spacing w:after="0" w:line="240" w:lineRule="auto"/>
            </w:pPr>
          </w:p>
          <w:p w:rsidR="00563B01" w:rsidP="00563B01">
            <w:pPr>
              <w:bidi w:val="0"/>
              <w:spacing w:after="0" w:line="240" w:lineRule="auto"/>
            </w:pPr>
          </w:p>
          <w:p w:rsidR="00563B01" w:rsidP="00563B01">
            <w:pPr>
              <w:bidi w:val="0"/>
              <w:spacing w:after="0" w:line="240" w:lineRule="auto"/>
            </w:pPr>
          </w:p>
          <w:p w:rsidR="00563B01" w:rsidRPr="00563B01" w:rsidP="00563B01">
            <w:pPr>
              <w:bidi w:val="0"/>
              <w:spacing w:after="0" w:line="240" w:lineRule="auto"/>
            </w:pPr>
            <w:r>
              <w:t>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73</w:t>
            </w:r>
          </w:p>
          <w:p w:rsidR="003E050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</w:t>
            </w:r>
            <w:r w:rsidR="00563B01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1</w:t>
            </w:r>
          </w:p>
          <w:p w:rsidR="00563B01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563B01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563B01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563B01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563B01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563B01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104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55D93" w:rsidR="009541AF">
              <w:rPr>
                <w:rFonts w:hint="default"/>
                <w:b w:val="0"/>
                <w:sz w:val="20"/>
                <w:szCs w:val="20"/>
              </w:rPr>
              <w:t>Ak nadobú</w:t>
            </w:r>
            <w:r w:rsidRPr="00E55D93" w:rsidR="009541AF">
              <w:rPr>
                <w:rFonts w:hint="default"/>
                <w:b w:val="0"/>
                <w:sz w:val="20"/>
                <w:szCs w:val="20"/>
              </w:rPr>
              <w:t>dateľ</w:t>
            </w:r>
            <w:r w:rsidRPr="00E55D93" w:rsidR="009541AF">
              <w:rPr>
                <w:rFonts w:hint="default"/>
                <w:b w:val="0"/>
                <w:sz w:val="20"/>
                <w:szCs w:val="20"/>
              </w:rPr>
              <w:t xml:space="preserve"> nevyuží</w:t>
            </w:r>
            <w:r w:rsidRPr="00E55D93" w:rsidR="009541AF">
              <w:rPr>
                <w:rFonts w:hint="default"/>
                <w:b w:val="0"/>
                <w:sz w:val="20"/>
                <w:szCs w:val="20"/>
              </w:rPr>
              <w:t>va vý</w:t>
            </w:r>
            <w:r w:rsidRPr="00E55D93" w:rsidR="009541AF">
              <w:rPr>
                <w:rFonts w:hint="default"/>
                <w:b w:val="0"/>
                <w:sz w:val="20"/>
                <w:szCs w:val="20"/>
              </w:rPr>
              <w:t>hradnú</w:t>
            </w:r>
            <w:r w:rsidRPr="00E55D93" w:rsidR="009541AF">
              <w:rPr>
                <w:rFonts w:hint="default"/>
                <w:b w:val="0"/>
                <w:sz w:val="20"/>
                <w:szCs w:val="20"/>
              </w:rPr>
              <w:t xml:space="preserve"> licenciu dohodnutý</w:t>
            </w:r>
            <w:r w:rsidRPr="00E55D93" w:rsidR="009541AF">
              <w:rPr>
                <w:rFonts w:hint="default"/>
                <w:b w:val="0"/>
                <w:sz w:val="20"/>
                <w:szCs w:val="20"/>
              </w:rPr>
              <w:t>m spô</w:t>
            </w:r>
            <w:r w:rsidRPr="00E55D93" w:rsidR="009541AF">
              <w:rPr>
                <w:rFonts w:hint="default"/>
                <w:b w:val="0"/>
                <w:sz w:val="20"/>
                <w:szCs w:val="20"/>
              </w:rPr>
              <w:t>sobom alebo v dohodnutom rozsahu, má</w:t>
            </w:r>
            <w:r w:rsidRPr="00E55D93" w:rsidR="009541AF">
              <w:rPr>
                <w:rFonts w:hint="default"/>
                <w:b w:val="0"/>
                <w:sz w:val="20"/>
                <w:szCs w:val="20"/>
              </w:rPr>
              <w:t xml:space="preserve"> autor prá</w:t>
            </w:r>
            <w:r w:rsidRPr="00E55D93" w:rsidR="009541AF">
              <w:rPr>
                <w:rFonts w:hint="default"/>
                <w:b w:val="0"/>
                <w:sz w:val="20"/>
                <w:szCs w:val="20"/>
              </w:rPr>
              <w:t>vo odstú</w:t>
            </w:r>
            <w:r w:rsidRPr="00E55D93" w:rsidR="009541AF">
              <w:rPr>
                <w:rFonts w:hint="default"/>
                <w:b w:val="0"/>
                <w:sz w:val="20"/>
                <w:szCs w:val="20"/>
              </w:rPr>
              <w:t>piť</w:t>
            </w:r>
            <w:r w:rsidRPr="00E55D93" w:rsidR="009541AF">
              <w:rPr>
                <w:rFonts w:hint="default"/>
                <w:b w:val="0"/>
                <w:sz w:val="20"/>
                <w:szCs w:val="20"/>
              </w:rPr>
              <w:t xml:space="preserve"> od licenč</w:t>
            </w:r>
            <w:r w:rsidRPr="00E55D93" w:rsidR="009541AF">
              <w:rPr>
                <w:rFonts w:hint="default"/>
                <w:b w:val="0"/>
                <w:sz w:val="20"/>
                <w:szCs w:val="20"/>
              </w:rPr>
              <w:t>nej zmluvy; prá</w:t>
            </w:r>
            <w:r w:rsidRPr="00E55D93" w:rsidR="009541AF">
              <w:rPr>
                <w:rFonts w:hint="default"/>
                <w:b w:val="0"/>
                <w:sz w:val="20"/>
                <w:szCs w:val="20"/>
              </w:rPr>
              <w:t>vo na odstú</w:t>
            </w:r>
            <w:r w:rsidRPr="00E55D93" w:rsidR="009541AF">
              <w:rPr>
                <w:rFonts w:hint="default"/>
                <w:b w:val="0"/>
                <w:sz w:val="20"/>
                <w:szCs w:val="20"/>
              </w:rPr>
              <w:t>penie autorovi nevznikne, ak je nevyuží</w:t>
            </w:r>
            <w:r w:rsidRPr="00E55D93" w:rsidR="009541AF">
              <w:rPr>
                <w:rFonts w:hint="default"/>
                <w:b w:val="0"/>
                <w:sz w:val="20"/>
                <w:szCs w:val="20"/>
              </w:rPr>
              <w:t>vanie vý</w:t>
            </w:r>
            <w:r w:rsidRPr="00E55D93" w:rsidR="009541AF">
              <w:rPr>
                <w:rFonts w:hint="default"/>
                <w:b w:val="0"/>
                <w:sz w:val="20"/>
                <w:szCs w:val="20"/>
              </w:rPr>
              <w:t>hradnej licencie spô</w:t>
            </w:r>
            <w:r w:rsidRPr="00E55D93" w:rsidR="009541AF">
              <w:rPr>
                <w:rFonts w:hint="default"/>
                <w:b w:val="0"/>
                <w:sz w:val="20"/>
                <w:szCs w:val="20"/>
              </w:rPr>
              <w:t>sobené</w:t>
            </w:r>
            <w:r w:rsidRPr="00E55D93" w:rsidR="009541AF">
              <w:rPr>
                <w:rFonts w:hint="default"/>
                <w:b w:val="0"/>
                <w:sz w:val="20"/>
                <w:szCs w:val="20"/>
              </w:rPr>
              <w:t xml:space="preserve"> okolnosť</w:t>
            </w:r>
            <w:r w:rsidRPr="00E55D93" w:rsidR="009541AF">
              <w:rPr>
                <w:rFonts w:hint="default"/>
                <w:b w:val="0"/>
                <w:sz w:val="20"/>
                <w:szCs w:val="20"/>
              </w:rPr>
              <w:t>ami na strane autora, ktorý</w:t>
            </w:r>
            <w:r w:rsidRPr="00E55D93" w:rsidR="009541AF">
              <w:rPr>
                <w:rFonts w:hint="default"/>
                <w:b w:val="0"/>
                <w:sz w:val="20"/>
                <w:szCs w:val="20"/>
              </w:rPr>
              <w:t>ch ná</w:t>
            </w:r>
            <w:r w:rsidRPr="00E55D93" w:rsidR="009541AF">
              <w:rPr>
                <w:rFonts w:hint="default"/>
                <w:b w:val="0"/>
                <w:sz w:val="20"/>
                <w:szCs w:val="20"/>
              </w:rPr>
              <w:t>pravu mož</w:t>
            </w:r>
            <w:r w:rsidRPr="00E55D93" w:rsidR="009541AF">
              <w:rPr>
                <w:rFonts w:hint="default"/>
                <w:b w:val="0"/>
                <w:sz w:val="20"/>
                <w:szCs w:val="20"/>
              </w:rPr>
              <w:t>no od autora spravodlivo pož</w:t>
            </w:r>
            <w:r w:rsidRPr="00E55D93" w:rsidR="009541AF">
              <w:rPr>
                <w:rFonts w:hint="default"/>
                <w:b w:val="0"/>
                <w:sz w:val="20"/>
                <w:szCs w:val="20"/>
              </w:rPr>
              <w:t>adovať.</w:t>
            </w:r>
          </w:p>
          <w:p w:rsidR="00563B01" w:rsidP="00563B01">
            <w:pPr>
              <w:bidi w:val="0"/>
              <w:spacing w:after="0" w:line="240" w:lineRule="auto"/>
            </w:pPr>
          </w:p>
          <w:p w:rsidR="00563B01" w:rsidRPr="00563B01" w:rsidP="00563B01">
            <w:pPr>
              <w:bidi w:val="0"/>
              <w:spacing w:after="0" w:line="240" w:lineRule="auto"/>
              <w:rPr>
                <w:rFonts w:hint="default"/>
              </w:rPr>
            </w:pPr>
            <w:r w:rsidRPr="00563B01">
              <w:rPr>
                <w:rFonts w:hint="default"/>
              </w:rPr>
              <w:t>Na vý</w:t>
            </w:r>
            <w:r w:rsidRPr="00563B01">
              <w:rPr>
                <w:rFonts w:hint="default"/>
              </w:rPr>
              <w:t>konné</w:t>
            </w:r>
            <w:r w:rsidRPr="00563B01">
              <w:rPr>
                <w:rFonts w:hint="default"/>
              </w:rPr>
              <w:t>ho umelca sa primerane vzť</w:t>
            </w:r>
            <w:r w:rsidRPr="00563B01">
              <w:rPr>
                <w:rFonts w:hint="default"/>
              </w:rPr>
              <w:t>ahujú</w:t>
            </w:r>
            <w:r w:rsidRPr="00563B01">
              <w:rPr>
                <w:rFonts w:hint="default"/>
              </w:rPr>
              <w:t xml:space="preserve"> ustanovenia š</w:t>
            </w:r>
            <w:r w:rsidRPr="00563B01">
              <w:rPr>
                <w:rFonts w:hint="default"/>
              </w:rPr>
              <w:t>iestej hlavy druhej č</w:t>
            </w:r>
            <w:r w:rsidRPr="00563B01">
              <w:rPr>
                <w:rFonts w:hint="default"/>
              </w:rPr>
              <w:t>asti tohto zá</w:t>
            </w:r>
            <w:r w:rsidRPr="00563B01">
              <w:rPr>
                <w:rFonts w:hint="default"/>
              </w:rPr>
              <w:t>kona.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22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C3794A">
              <w:rPr>
                <w:rFonts w:hint="default"/>
                <w:b w:val="0"/>
                <w:sz w:val="20"/>
                <w:szCs w:val="20"/>
              </w:rPr>
              <w:t>2.   Osobitné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ustanovenia tý</w:t>
            </w:r>
            <w:r w:rsidRPr="00C3794A">
              <w:rPr>
                <w:rFonts w:hint="default"/>
                <w:b w:val="0"/>
                <w:sz w:val="20"/>
                <w:szCs w:val="20"/>
              </w:rPr>
              <w:t>kajú</w:t>
            </w:r>
            <w:r w:rsidRPr="00C3794A">
              <w:rPr>
                <w:rFonts w:hint="default"/>
                <w:b w:val="0"/>
                <w:sz w:val="20"/>
                <w:szCs w:val="20"/>
              </w:rPr>
              <w:t>ce sa mechanizmu odvolania stanovenom v odseku 1 môž</w:t>
            </w:r>
            <w:r w:rsidRPr="00C3794A">
              <w:rPr>
                <w:rFonts w:hint="default"/>
                <w:b w:val="0"/>
                <w:sz w:val="20"/>
                <w:szCs w:val="20"/>
              </w:rPr>
              <w:t>u byť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stanovené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vo vnú</w:t>
            </w:r>
            <w:r w:rsidRPr="00C3794A">
              <w:rPr>
                <w:rFonts w:hint="default"/>
                <w:b w:val="0"/>
                <w:sz w:val="20"/>
                <w:szCs w:val="20"/>
              </w:rPr>
              <w:t>troš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tá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tnom prá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ve, prič</w:t>
            </w:r>
            <w:r w:rsidRPr="00C3794A">
              <w:rPr>
                <w:rFonts w:hint="default"/>
                <w:b w:val="0"/>
                <w:sz w:val="20"/>
                <w:szCs w:val="20"/>
              </w:rPr>
              <w:t>om sa zohľ</w:t>
            </w:r>
            <w:r w:rsidRPr="00C3794A">
              <w:rPr>
                <w:rFonts w:hint="default"/>
                <w:b w:val="0"/>
                <w:sz w:val="20"/>
                <w:szCs w:val="20"/>
              </w:rPr>
              <w:t>adnia:</w:t>
            </w:r>
          </w:p>
          <w:p w:rsidR="003E0502" w:rsidP="00C3794A">
            <w:pPr>
              <w:bidi w:val="0"/>
              <w:spacing w:after="0" w:line="240" w:lineRule="auto"/>
              <w:rPr>
                <w:rFonts w:eastAsia="Times New Roman"/>
              </w:rPr>
            </w:pPr>
            <w:r>
              <w:t xml:space="preserve">a) </w:t>
            </w:r>
            <w:r w:rsidRPr="00505AED">
              <w:rPr>
                <w:rFonts w:eastAsia="Times New Roman"/>
              </w:rPr>
              <w:t>osobitosti rôznych sektorov a rôzne druhy diel a umeleckých výkonov; a</w:t>
            </w:r>
          </w:p>
          <w:p w:rsidR="003E0502" w:rsidP="00C3794A">
            <w:pPr>
              <w:bidi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b) </w:t>
            </w:r>
            <w:r w:rsidRPr="00C3794A">
              <w:rPr>
                <w:rFonts w:eastAsia="Times New Roman"/>
              </w:rPr>
              <w:t>v prípadoch, keď dielo alebo iný predmet ochrany obsahuje príspevok viac ako jedného autora alebo výkonného umelca, relatívny význam jednotlivých príspevkov a oprávnené záujmy všetkých autorov a výkonných umelcov, ktorých sa týka uplatnenie mechanizmu odvolania autorom alebo výkonným umelcom.</w:t>
            </w:r>
          </w:p>
          <w:p w:rsidR="003E0502" w:rsidP="00C3794A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Č</w:t>
            </w:r>
            <w:r>
              <w:rPr>
                <w:rFonts w:hint="default"/>
              </w:rPr>
              <w:t>lenské</w:t>
            </w:r>
            <w:r>
              <w:rPr>
                <w:rFonts w:hint="default"/>
              </w:rPr>
              <w:t xml:space="preserve"> š</w:t>
            </w:r>
            <w:r>
              <w:rPr>
                <w:rFonts w:hint="default"/>
              </w:rPr>
              <w:t>tá</w:t>
            </w:r>
            <w:r>
              <w:rPr>
                <w:rFonts w:hint="default"/>
              </w:rPr>
              <w:t>ty môž</w:t>
            </w:r>
            <w:r>
              <w:rPr>
                <w:rFonts w:hint="default"/>
              </w:rPr>
              <w:t>u z uplatň</w:t>
            </w:r>
            <w:r>
              <w:rPr>
                <w:rFonts w:hint="default"/>
              </w:rPr>
              <w:t>ovania mechanizmu odvolania vylúč</w:t>
            </w:r>
            <w:r>
              <w:rPr>
                <w:rFonts w:hint="default"/>
              </w:rPr>
              <w:t>iť</w:t>
            </w:r>
            <w:r>
              <w:rPr>
                <w:rFonts w:hint="default"/>
              </w:rPr>
              <w:t xml:space="preserve"> diela alebo iné</w:t>
            </w:r>
            <w:r>
              <w:rPr>
                <w:rFonts w:hint="default"/>
              </w:rPr>
              <w:t xml:space="preserve"> predmety ochrany, ak také</w:t>
            </w:r>
            <w:r>
              <w:rPr>
                <w:rFonts w:hint="default"/>
              </w:rPr>
              <w:t>to diela alebo iné</w:t>
            </w:r>
            <w:r>
              <w:rPr>
                <w:rFonts w:hint="default"/>
              </w:rPr>
              <w:t xml:space="preserve"> predmety ochrany zvyč</w:t>
            </w:r>
            <w:r>
              <w:rPr>
                <w:rFonts w:hint="default"/>
              </w:rPr>
              <w:t>ajne obsahujú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spevky viacerý</w:t>
            </w:r>
            <w:r>
              <w:rPr>
                <w:rFonts w:hint="default"/>
              </w:rPr>
              <w:t>ch autorov alebo vý</w:t>
            </w:r>
            <w:r>
              <w:rPr>
                <w:rFonts w:hint="default"/>
              </w:rPr>
              <w:t>konný</w:t>
            </w:r>
            <w:r>
              <w:rPr>
                <w:rFonts w:hint="default"/>
              </w:rPr>
              <w:t>ch umelcov.</w:t>
            </w:r>
          </w:p>
          <w:p w:rsidR="003E0502" w:rsidP="00C3794A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Č</w:t>
            </w:r>
            <w:r>
              <w:rPr>
                <w:rFonts w:hint="default"/>
              </w:rPr>
              <w:t>lenské</w:t>
            </w:r>
            <w:r>
              <w:rPr>
                <w:rFonts w:hint="default"/>
              </w:rPr>
              <w:t xml:space="preserve"> š</w:t>
            </w:r>
            <w:r>
              <w:rPr>
                <w:rFonts w:hint="default"/>
              </w:rPr>
              <w:t>tá</w:t>
            </w:r>
            <w:r>
              <w:rPr>
                <w:rFonts w:hint="default"/>
              </w:rPr>
              <w:t>ty môž</w:t>
            </w:r>
            <w:r>
              <w:rPr>
                <w:rFonts w:hint="default"/>
              </w:rPr>
              <w:t>u stan</w:t>
            </w:r>
            <w:r>
              <w:rPr>
                <w:rFonts w:hint="default"/>
              </w:rPr>
              <w:t>oviť</w:t>
            </w:r>
            <w:r>
              <w:rPr>
                <w:rFonts w:hint="default"/>
              </w:rPr>
              <w:t>, ž</w:t>
            </w:r>
            <w:r>
              <w:rPr>
                <w:rFonts w:hint="default"/>
              </w:rPr>
              <w:t>e mechanizmus odvolania sa uplatň</w:t>
            </w:r>
            <w:r>
              <w:rPr>
                <w:rFonts w:hint="default"/>
              </w:rPr>
              <w:t>uje len v konkré</w:t>
            </w:r>
            <w:r>
              <w:rPr>
                <w:rFonts w:hint="default"/>
              </w:rPr>
              <w:t>tnom č</w:t>
            </w:r>
            <w:r>
              <w:rPr>
                <w:rFonts w:hint="default"/>
              </w:rPr>
              <w:t>asovom rá</w:t>
            </w:r>
            <w:r>
              <w:rPr>
                <w:rFonts w:hint="default"/>
              </w:rPr>
              <w:t>mci, ak je také</w:t>
            </w:r>
            <w:r>
              <w:rPr>
                <w:rFonts w:hint="default"/>
              </w:rPr>
              <w:t>to obmedzenie ná</w:t>
            </w:r>
            <w:r>
              <w:rPr>
                <w:rFonts w:hint="default"/>
              </w:rPr>
              <w:t>lež</w:t>
            </w:r>
            <w:r>
              <w:rPr>
                <w:rFonts w:hint="default"/>
              </w:rPr>
              <w:t>ite odô</w:t>
            </w:r>
            <w:r>
              <w:rPr>
                <w:rFonts w:hint="default"/>
              </w:rPr>
              <w:t>vodnené</w:t>
            </w:r>
            <w:r>
              <w:rPr>
                <w:rFonts w:hint="default"/>
              </w:rPr>
              <w:t xml:space="preserve"> osobitosť</w:t>
            </w:r>
            <w:r>
              <w:rPr>
                <w:rFonts w:hint="default"/>
              </w:rPr>
              <w:t>ami prí</w:t>
            </w:r>
            <w:r>
              <w:rPr>
                <w:rFonts w:hint="default"/>
              </w:rPr>
              <w:t>sluš</w:t>
            </w:r>
            <w:r>
              <w:rPr>
                <w:rFonts w:hint="default"/>
              </w:rPr>
              <w:t>né</w:t>
            </w:r>
            <w:r>
              <w:rPr>
                <w:rFonts w:hint="default"/>
              </w:rPr>
              <w:t>ho sektora alebo druhom dané</w:t>
            </w:r>
            <w:r>
              <w:rPr>
                <w:rFonts w:hint="default"/>
              </w:rPr>
              <w:t>ho diela alebo iné</w:t>
            </w:r>
            <w:r>
              <w:rPr>
                <w:rFonts w:hint="default"/>
              </w:rPr>
              <w:t>ho predmetu ochrany.</w:t>
            </w:r>
          </w:p>
          <w:p w:rsidR="003E0502" w:rsidP="00C3794A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Č</w:t>
            </w:r>
            <w:r>
              <w:rPr>
                <w:rFonts w:hint="default"/>
              </w:rPr>
              <w:t>lenské</w:t>
            </w:r>
            <w:r>
              <w:rPr>
                <w:rFonts w:hint="default"/>
              </w:rPr>
              <w:t xml:space="preserve"> š</w:t>
            </w:r>
            <w:r>
              <w:rPr>
                <w:rFonts w:hint="default"/>
              </w:rPr>
              <w:t>tá</w:t>
            </w:r>
            <w:r>
              <w:rPr>
                <w:rFonts w:hint="default"/>
              </w:rPr>
              <w:t>ty môž</w:t>
            </w:r>
            <w:r>
              <w:rPr>
                <w:rFonts w:hint="default"/>
              </w:rPr>
              <w:t>u stanoviť</w:t>
            </w:r>
            <w:r>
              <w:rPr>
                <w:rFonts w:hint="default"/>
              </w:rPr>
              <w:t>, ž</w:t>
            </w:r>
            <w:r>
              <w:rPr>
                <w:rFonts w:hint="default"/>
              </w:rPr>
              <w:t>e autori alebo vý</w:t>
            </w:r>
            <w:r>
              <w:rPr>
                <w:rFonts w:hint="default"/>
              </w:rPr>
              <w:t>konní</w:t>
            </w:r>
            <w:r>
              <w:rPr>
                <w:rFonts w:hint="default"/>
              </w:rPr>
              <w:t xml:space="preserve"> umelci môž</w:t>
            </w:r>
            <w:r>
              <w:rPr>
                <w:rFonts w:hint="default"/>
              </w:rPr>
              <w:t>u rozhodnúť</w:t>
            </w:r>
            <w:r>
              <w:rPr>
                <w:rFonts w:hint="default"/>
              </w:rPr>
              <w:t>, ž</w:t>
            </w:r>
            <w:r>
              <w:rPr>
                <w:rFonts w:hint="default"/>
              </w:rPr>
              <w:t>e namiesto odvolania licencie alebo prevodu prá</w:t>
            </w:r>
            <w:r>
              <w:rPr>
                <w:rFonts w:hint="default"/>
              </w:rPr>
              <w:t>v ukonč</w:t>
            </w:r>
            <w:r>
              <w:rPr>
                <w:rFonts w:hint="default"/>
              </w:rPr>
              <w:t>ia vý</w:t>
            </w:r>
            <w:r>
              <w:rPr>
                <w:rFonts w:hint="default"/>
              </w:rPr>
              <w:t>hradnosť</w:t>
            </w:r>
            <w:r>
              <w:rPr>
                <w:rFonts w:hint="default"/>
              </w:rPr>
              <w:t xml:space="preserve"> zmluvy.</w:t>
            </w:r>
          </w:p>
          <w:p w:rsidR="00AF528A" w:rsidRPr="00C3794A" w:rsidP="00C3794A">
            <w:pPr>
              <w:bidi w:val="0"/>
              <w:spacing w:after="0" w:line="240" w:lineRule="auto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  <w:p w:rsidR="003E0502" w:rsidP="00ED7D64">
            <w:pPr>
              <w:bidi w:val="0"/>
              <w:spacing w:after="0" w:line="240" w:lineRule="auto"/>
            </w:pPr>
          </w:p>
          <w:p w:rsidR="003E0502" w:rsidP="00ED7D64">
            <w:pPr>
              <w:bidi w:val="0"/>
              <w:spacing w:after="0" w:line="240" w:lineRule="auto"/>
            </w:pPr>
          </w:p>
          <w:p w:rsidR="003E0502" w:rsidP="00ED7D64">
            <w:pPr>
              <w:bidi w:val="0"/>
              <w:spacing w:after="0" w:line="240" w:lineRule="auto"/>
            </w:pPr>
          </w:p>
          <w:p w:rsidR="00563B01" w:rsidP="00ED7D64">
            <w:pPr>
              <w:bidi w:val="0"/>
              <w:spacing w:after="0" w:line="240" w:lineRule="auto"/>
            </w:pPr>
          </w:p>
          <w:p w:rsidR="00563B01" w:rsidP="00ED7D64">
            <w:pPr>
              <w:bidi w:val="0"/>
              <w:spacing w:after="0" w:line="240" w:lineRule="auto"/>
            </w:pPr>
          </w:p>
          <w:p w:rsidR="003E0502" w:rsidP="00ED7D64">
            <w:pPr>
              <w:bidi w:val="0"/>
              <w:spacing w:after="0" w:line="240" w:lineRule="auto"/>
            </w:pPr>
          </w:p>
          <w:p w:rsidR="003E0502" w:rsidP="00ED7D64">
            <w:pPr>
              <w:bidi w:val="0"/>
              <w:spacing w:after="0" w:line="240" w:lineRule="auto"/>
            </w:pPr>
          </w:p>
          <w:p w:rsidR="003E0502" w:rsidP="00ED7D64">
            <w:pPr>
              <w:bidi w:val="0"/>
              <w:spacing w:after="0" w:line="240" w:lineRule="auto"/>
            </w:pPr>
            <w:r w:rsidR="00563B01">
              <w:t>N</w:t>
            </w:r>
            <w:r>
              <w:t>AZ</w:t>
            </w:r>
          </w:p>
          <w:p w:rsidR="00563B01" w:rsidP="00ED7D64">
            <w:pPr>
              <w:bidi w:val="0"/>
              <w:spacing w:after="0" w:line="240" w:lineRule="auto"/>
            </w:pPr>
          </w:p>
          <w:p w:rsidR="00563B01" w:rsidP="00ED7D64">
            <w:pPr>
              <w:bidi w:val="0"/>
              <w:spacing w:after="0" w:line="240" w:lineRule="auto"/>
            </w:pPr>
          </w:p>
          <w:p w:rsidR="00563B01" w:rsidP="00ED7D64">
            <w:pPr>
              <w:bidi w:val="0"/>
              <w:spacing w:after="0" w:line="240" w:lineRule="auto"/>
            </w:pPr>
          </w:p>
          <w:p w:rsidR="00563B01" w:rsidP="00ED7D64">
            <w:pPr>
              <w:bidi w:val="0"/>
              <w:spacing w:after="0" w:line="240" w:lineRule="auto"/>
            </w:pPr>
          </w:p>
          <w:p w:rsidR="00563B01" w:rsidP="00ED7D64">
            <w:pPr>
              <w:bidi w:val="0"/>
              <w:spacing w:after="0" w:line="240" w:lineRule="auto"/>
            </w:pPr>
          </w:p>
          <w:p w:rsidR="00563B01" w:rsidP="00ED7D64">
            <w:pPr>
              <w:bidi w:val="0"/>
              <w:spacing w:after="0" w:line="240" w:lineRule="auto"/>
            </w:pPr>
          </w:p>
          <w:p w:rsidR="00563B01" w:rsidP="00ED7D64">
            <w:pPr>
              <w:bidi w:val="0"/>
              <w:spacing w:after="0" w:line="240" w:lineRule="auto"/>
            </w:pPr>
            <w:r>
              <w:t>AZ</w:t>
            </w:r>
          </w:p>
          <w:p w:rsidR="00563B01" w:rsidP="00ED7D64">
            <w:pPr>
              <w:bidi w:val="0"/>
              <w:spacing w:after="0" w:line="240" w:lineRule="auto"/>
            </w:pPr>
          </w:p>
          <w:p w:rsidR="00563B01" w:rsidP="00ED7D64">
            <w:pPr>
              <w:bidi w:val="0"/>
              <w:spacing w:after="0" w:line="240" w:lineRule="auto"/>
            </w:pPr>
          </w:p>
          <w:p w:rsidR="00563B01" w:rsidP="00ED7D64">
            <w:pPr>
              <w:bidi w:val="0"/>
              <w:spacing w:after="0" w:line="240" w:lineRule="auto"/>
            </w:pPr>
          </w:p>
          <w:p w:rsidR="00563B01" w:rsidP="00ED7D64">
            <w:pPr>
              <w:bidi w:val="0"/>
              <w:spacing w:after="0" w:line="240" w:lineRule="auto"/>
            </w:pPr>
          </w:p>
          <w:p w:rsidR="00563B01" w:rsidP="00ED7D64">
            <w:pPr>
              <w:bidi w:val="0"/>
              <w:spacing w:after="0" w:line="240" w:lineRule="auto"/>
            </w:pPr>
          </w:p>
          <w:p w:rsidR="00563B01" w:rsidRPr="00ED7D64" w:rsidP="00ED7D64">
            <w:pPr>
              <w:bidi w:val="0"/>
              <w:spacing w:after="0" w:line="240" w:lineRule="auto"/>
            </w:pPr>
            <w:r>
              <w:t>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73 </w:t>
            </w: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 2</w:t>
            </w: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563B01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563B01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563B01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563B01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563B01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73</w:t>
            </w: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 3</w:t>
            </w: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563B01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563B01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563B01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563B01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73</w:t>
            </w:r>
          </w:p>
          <w:p w:rsidR="003E050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</w:t>
            </w:r>
            <w:r w:rsidR="00563B01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4</w:t>
            </w:r>
          </w:p>
          <w:p w:rsidR="00563B01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563B01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563B01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563B01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563B01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104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439E" w:rsidRPr="00EA439E" w:rsidP="00EA43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EA439E">
              <w:rPr>
                <w:rFonts w:hint="default"/>
              </w:rPr>
              <w:t>(2) Prá</w:t>
            </w:r>
            <w:r w:rsidRPr="00EA439E">
              <w:rPr>
                <w:rFonts w:hint="default"/>
              </w:rPr>
              <w:t>vo na odstú</w:t>
            </w:r>
            <w:r w:rsidRPr="00EA439E">
              <w:rPr>
                <w:rFonts w:hint="default"/>
              </w:rPr>
              <w:t>penie podľ</w:t>
            </w:r>
            <w:r w:rsidRPr="00EA439E">
              <w:rPr>
                <w:rFonts w:hint="default"/>
              </w:rPr>
              <w:t>a odseku 1 vznikne autorovi najskô</w:t>
            </w:r>
            <w:r w:rsidRPr="00EA439E">
              <w:rPr>
                <w:rFonts w:hint="default"/>
              </w:rPr>
              <w:t>r uplynutí</w:t>
            </w:r>
            <w:r w:rsidRPr="00EA439E">
              <w:rPr>
                <w:rFonts w:hint="default"/>
              </w:rPr>
              <w:t>m troch rokov od udelenia vý</w:t>
            </w:r>
            <w:r w:rsidRPr="00EA439E">
              <w:rPr>
                <w:rFonts w:hint="default"/>
              </w:rPr>
              <w:t>hradnej licencie. Ak je využ</w:t>
            </w:r>
            <w:r w:rsidRPr="00EA439E">
              <w:rPr>
                <w:rFonts w:hint="default"/>
              </w:rPr>
              <w:t>itie vý</w:t>
            </w:r>
            <w:r w:rsidRPr="00EA439E">
              <w:rPr>
                <w:rFonts w:hint="default"/>
              </w:rPr>
              <w:t>hradnej licencie zá</w:t>
            </w:r>
            <w:r w:rsidRPr="00EA439E">
              <w:rPr>
                <w:rFonts w:hint="default"/>
              </w:rPr>
              <w:t>vislé</w:t>
            </w:r>
            <w:r w:rsidRPr="00EA439E">
              <w:rPr>
                <w:rFonts w:hint="default"/>
              </w:rPr>
              <w:t xml:space="preserve"> od dodania diela, ktoré</w:t>
            </w:r>
            <w:r w:rsidRPr="00EA439E">
              <w:rPr>
                <w:rFonts w:hint="default"/>
              </w:rPr>
              <w:t xml:space="preserve"> bolo nadobú</w:t>
            </w:r>
            <w:r w:rsidRPr="00EA439E">
              <w:rPr>
                <w:rFonts w:hint="default"/>
              </w:rPr>
              <w:t>dateľ</w:t>
            </w:r>
            <w:r w:rsidRPr="00EA439E">
              <w:rPr>
                <w:rFonts w:hint="default"/>
              </w:rPr>
              <w:t>ovi dodané</w:t>
            </w:r>
            <w:r w:rsidRPr="00EA439E">
              <w:rPr>
                <w:rFonts w:hint="default"/>
              </w:rPr>
              <w:t xml:space="preserve"> až</w:t>
            </w:r>
            <w:r w:rsidRPr="00EA439E">
              <w:rPr>
                <w:rFonts w:hint="default"/>
              </w:rPr>
              <w:t xml:space="preserve"> po uzavretí</w:t>
            </w:r>
            <w:r w:rsidRPr="00EA439E">
              <w:rPr>
                <w:rFonts w:hint="default"/>
              </w:rPr>
              <w:t xml:space="preserve"> licenč</w:t>
            </w:r>
            <w:r w:rsidRPr="00EA439E">
              <w:rPr>
                <w:rFonts w:hint="default"/>
              </w:rPr>
              <w:t>nej zmluvy, nevznikne toto prá</w:t>
            </w:r>
            <w:r w:rsidRPr="00EA439E">
              <w:rPr>
                <w:rFonts w:hint="default"/>
              </w:rPr>
              <w:t>vo skô</w:t>
            </w:r>
            <w:r w:rsidRPr="00EA439E">
              <w:rPr>
                <w:rFonts w:hint="default"/>
              </w:rPr>
              <w:t>r ako uplynutí</w:t>
            </w:r>
            <w:r w:rsidRPr="00EA439E">
              <w:rPr>
                <w:rFonts w:hint="default"/>
              </w:rPr>
              <w:t>m troch rokov od tohto dodania; naj</w:t>
            </w:r>
            <w:r w:rsidRPr="00EA439E">
              <w:rPr>
                <w:rFonts w:hint="default"/>
              </w:rPr>
              <w:t>n</w:t>
            </w:r>
            <w:r w:rsidRPr="00EA439E">
              <w:rPr>
                <w:rFonts w:hint="default"/>
              </w:rPr>
              <w:t>eskô</w:t>
            </w:r>
            <w:r w:rsidRPr="00EA439E">
              <w:rPr>
                <w:rFonts w:hint="default"/>
              </w:rPr>
              <w:t>r vš</w:t>
            </w:r>
            <w:r w:rsidRPr="00EA439E">
              <w:rPr>
                <w:rFonts w:hint="default"/>
              </w:rPr>
              <w:t>ak uplynutí</w:t>
            </w:r>
            <w:r w:rsidRPr="00EA439E">
              <w:rPr>
                <w:rFonts w:hint="default"/>
              </w:rPr>
              <w:t>m piatich rokov od tohto dodania, ak to vyplý</w:t>
            </w:r>
            <w:r w:rsidRPr="00EA439E">
              <w:rPr>
                <w:rFonts w:hint="default"/>
              </w:rPr>
              <w:t xml:space="preserve">va z povahy diela. </w:t>
            </w:r>
          </w:p>
          <w:p w:rsidR="00EA439E" w:rsidRPr="00EA439E" w:rsidP="00EA43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</w:pPr>
            <w:r w:rsidRPr="00EA439E">
              <w:t xml:space="preserve"> </w:t>
            </w:r>
          </w:p>
          <w:p w:rsidR="00EA439E" w:rsidRPr="00EA439E" w:rsidP="00EA43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EA439E">
              <w:rPr>
                <w:rFonts w:hint="default"/>
              </w:rPr>
              <w:t>(3) Prá</w:t>
            </w:r>
            <w:r w:rsidRPr="00EA439E">
              <w:rPr>
                <w:rFonts w:hint="default"/>
              </w:rPr>
              <w:t>vo na odstú</w:t>
            </w:r>
            <w:r w:rsidRPr="00EA439E">
              <w:rPr>
                <w:rFonts w:hint="default"/>
              </w:rPr>
              <w:t>penie podľ</w:t>
            </w:r>
            <w:r w:rsidRPr="00EA439E">
              <w:rPr>
                <w:rFonts w:hint="default"/>
              </w:rPr>
              <w:t>a odseku 1 môž</w:t>
            </w:r>
            <w:r w:rsidRPr="00EA439E">
              <w:rPr>
                <w:rFonts w:hint="default"/>
              </w:rPr>
              <w:t>e autor uplatniť</w:t>
            </w:r>
            <w:r w:rsidRPr="00EA439E">
              <w:rPr>
                <w:rFonts w:hint="default"/>
              </w:rPr>
              <w:t xml:space="preserve"> až</w:t>
            </w:r>
            <w:r w:rsidRPr="00EA439E">
              <w:rPr>
                <w:rFonts w:hint="default"/>
              </w:rPr>
              <w:t xml:space="preserve"> po tom, č</w:t>
            </w:r>
            <w:r w:rsidRPr="00EA439E">
              <w:rPr>
                <w:rFonts w:hint="default"/>
              </w:rPr>
              <w:t>o pí</w:t>
            </w:r>
            <w:r w:rsidRPr="00EA439E">
              <w:rPr>
                <w:rFonts w:hint="default"/>
              </w:rPr>
              <w:t>somne vyzve nadobú</w:t>
            </w:r>
            <w:r w:rsidRPr="00EA439E">
              <w:rPr>
                <w:rFonts w:hint="default"/>
              </w:rPr>
              <w:t>dateľ</w:t>
            </w:r>
            <w:r w:rsidRPr="00EA439E">
              <w:rPr>
                <w:rFonts w:hint="default"/>
              </w:rPr>
              <w:t>a, aby v primeranej lehote od doruč</w:t>
            </w:r>
            <w:r w:rsidRPr="00EA439E">
              <w:rPr>
                <w:rFonts w:hint="default"/>
              </w:rPr>
              <w:t>enia vý</w:t>
            </w:r>
            <w:r w:rsidRPr="00EA439E">
              <w:rPr>
                <w:rFonts w:hint="default"/>
              </w:rPr>
              <w:t>zvy vý</w:t>
            </w:r>
            <w:r w:rsidRPr="00EA439E">
              <w:rPr>
                <w:rFonts w:hint="default"/>
              </w:rPr>
              <w:t>hradnú</w:t>
            </w:r>
            <w:r w:rsidRPr="00EA439E">
              <w:rPr>
                <w:rFonts w:hint="default"/>
              </w:rPr>
              <w:t xml:space="preserve"> licenciu využ</w:t>
            </w:r>
            <w:r w:rsidRPr="00EA439E">
              <w:rPr>
                <w:rFonts w:hint="default"/>
              </w:rPr>
              <w:t xml:space="preserve">il, </w:t>
            </w:r>
            <w:r w:rsidRPr="00EA439E">
              <w:rPr>
                <w:rFonts w:hint="default"/>
              </w:rPr>
              <w:t>a nadobú</w:t>
            </w:r>
            <w:r w:rsidRPr="00EA439E">
              <w:rPr>
                <w:rFonts w:hint="default"/>
              </w:rPr>
              <w:t>dateľ</w:t>
            </w:r>
            <w:r w:rsidRPr="00EA439E">
              <w:rPr>
                <w:rFonts w:hint="default"/>
              </w:rPr>
              <w:t xml:space="preserve"> ju napriek tejto vý</w:t>
            </w:r>
            <w:r w:rsidRPr="00EA439E">
              <w:rPr>
                <w:rFonts w:hint="default"/>
              </w:rPr>
              <w:t>zve nevyuž</w:t>
            </w:r>
            <w:r w:rsidRPr="00EA439E">
              <w:rPr>
                <w:rFonts w:hint="default"/>
              </w:rPr>
              <w:t>ije. Na vý</w:t>
            </w:r>
            <w:r w:rsidRPr="00EA439E">
              <w:rPr>
                <w:rFonts w:hint="default"/>
              </w:rPr>
              <w:t>kon tohto prá</w:t>
            </w:r>
            <w:r w:rsidRPr="00EA439E">
              <w:rPr>
                <w:rFonts w:hint="default"/>
              </w:rPr>
              <w:t>va v prí</w:t>
            </w:r>
            <w:r w:rsidRPr="00EA439E">
              <w:rPr>
                <w:rFonts w:hint="default"/>
              </w:rPr>
              <w:t>pade diel, ku ktorý</w:t>
            </w:r>
            <w:r w:rsidRPr="00EA439E">
              <w:rPr>
                <w:rFonts w:hint="default"/>
              </w:rPr>
              <w:t>m patria prá</w:t>
            </w:r>
            <w:r w:rsidRPr="00EA439E">
              <w:rPr>
                <w:rFonts w:hint="default"/>
              </w:rPr>
              <w:t>va viacerý</w:t>
            </w:r>
            <w:r w:rsidRPr="00EA439E">
              <w:rPr>
                <w:rFonts w:hint="default"/>
              </w:rPr>
              <w:t>m nositeľ</w:t>
            </w:r>
            <w:r w:rsidRPr="00EA439E">
              <w:rPr>
                <w:rFonts w:hint="default"/>
              </w:rPr>
              <w:t>om prá</w:t>
            </w:r>
            <w:r w:rsidRPr="00EA439E">
              <w:rPr>
                <w:rFonts w:hint="default"/>
              </w:rPr>
              <w:t>v, sa primerane použ</w:t>
            </w:r>
            <w:r w:rsidRPr="00EA439E">
              <w:rPr>
                <w:rFonts w:hint="default"/>
              </w:rPr>
              <w:t>ije §</w:t>
            </w:r>
            <w:r w:rsidRPr="00EA439E">
              <w:rPr>
                <w:rFonts w:hint="default"/>
              </w:rPr>
              <w:t xml:space="preserve"> 15 ods. 2 a 3. </w:t>
            </w:r>
          </w:p>
          <w:p w:rsidR="00EA439E" w:rsidRPr="00EA439E" w:rsidP="00EA43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</w:pPr>
            <w:r w:rsidRPr="00EA439E">
              <w:t xml:space="preserve"> </w:t>
            </w:r>
          </w:p>
          <w:p w:rsidR="003E0502" w:rsidP="00EA439E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A439E" w:rsidR="00EA439E">
              <w:rPr>
                <w:rFonts w:hint="default"/>
                <w:b w:val="0"/>
                <w:sz w:val="20"/>
                <w:szCs w:val="20"/>
              </w:rPr>
              <w:t>(4) Prá</w:t>
            </w:r>
            <w:r w:rsidRPr="00EA439E" w:rsidR="00EA439E">
              <w:rPr>
                <w:rFonts w:hint="default"/>
                <w:b w:val="0"/>
                <w:sz w:val="20"/>
                <w:szCs w:val="20"/>
              </w:rPr>
              <w:t>va na odstú</w:t>
            </w:r>
            <w:r w:rsidRPr="00EA439E" w:rsidR="00EA439E">
              <w:rPr>
                <w:rFonts w:hint="default"/>
                <w:b w:val="0"/>
                <w:sz w:val="20"/>
                <w:szCs w:val="20"/>
              </w:rPr>
              <w:t>penie podľ</w:t>
            </w:r>
            <w:r w:rsidRPr="00EA439E" w:rsidR="00EA439E">
              <w:rPr>
                <w:rFonts w:hint="default"/>
                <w:b w:val="0"/>
                <w:sz w:val="20"/>
                <w:szCs w:val="20"/>
              </w:rPr>
              <w:t>a odseku 1 sa autor nemôž</w:t>
            </w:r>
            <w:r w:rsidRPr="00EA439E" w:rsidR="00EA439E">
              <w:rPr>
                <w:rFonts w:hint="default"/>
                <w:b w:val="0"/>
                <w:sz w:val="20"/>
                <w:szCs w:val="20"/>
              </w:rPr>
              <w:t>e vopred vzdať</w:t>
            </w:r>
            <w:r w:rsidRPr="00EA439E" w:rsidR="00EA439E">
              <w:rPr>
                <w:rFonts w:hint="default"/>
                <w:b w:val="0"/>
                <w:sz w:val="20"/>
                <w:szCs w:val="20"/>
              </w:rPr>
              <w:t>. Ak sú</w:t>
            </w:r>
            <w:r w:rsidRPr="00EA439E" w:rsidR="00EA439E">
              <w:rPr>
                <w:rFonts w:hint="default"/>
                <w:b w:val="0"/>
                <w:sz w:val="20"/>
                <w:szCs w:val="20"/>
              </w:rPr>
              <w:t xml:space="preserve"> vš</w:t>
            </w:r>
            <w:r w:rsidRPr="00EA439E" w:rsidR="00EA439E">
              <w:rPr>
                <w:rFonts w:hint="default"/>
                <w:b w:val="0"/>
                <w:sz w:val="20"/>
                <w:szCs w:val="20"/>
              </w:rPr>
              <w:t>ak da</w:t>
            </w:r>
            <w:r w:rsidRPr="00EA439E" w:rsidR="00EA439E">
              <w:rPr>
                <w:rFonts w:hint="default"/>
                <w:b w:val="0"/>
                <w:sz w:val="20"/>
                <w:szCs w:val="20"/>
              </w:rPr>
              <w:t>né</w:t>
            </w:r>
            <w:r w:rsidRPr="00EA439E" w:rsidR="00EA439E">
              <w:rPr>
                <w:rFonts w:hint="default"/>
                <w:b w:val="0"/>
                <w:sz w:val="20"/>
                <w:szCs w:val="20"/>
              </w:rPr>
              <w:t xml:space="preserve"> dô</w:t>
            </w:r>
            <w:r w:rsidRPr="00EA439E" w:rsidR="00EA439E">
              <w:rPr>
                <w:rFonts w:hint="default"/>
                <w:b w:val="0"/>
                <w:sz w:val="20"/>
                <w:szCs w:val="20"/>
              </w:rPr>
              <w:t>vody odstú</w:t>
            </w:r>
            <w:r w:rsidRPr="00EA439E" w:rsidR="00EA439E">
              <w:rPr>
                <w:rFonts w:hint="default"/>
                <w:b w:val="0"/>
                <w:sz w:val="20"/>
                <w:szCs w:val="20"/>
              </w:rPr>
              <w:t>penia podľ</w:t>
            </w:r>
            <w:r w:rsidRPr="00EA439E" w:rsidR="00EA439E">
              <w:rPr>
                <w:rFonts w:hint="default"/>
                <w:b w:val="0"/>
                <w:sz w:val="20"/>
                <w:szCs w:val="20"/>
              </w:rPr>
              <w:t>a odseku 1, zmluvné</w:t>
            </w:r>
            <w:r w:rsidRPr="00EA439E" w:rsidR="00EA439E">
              <w:rPr>
                <w:rFonts w:hint="default"/>
                <w:b w:val="0"/>
                <w:sz w:val="20"/>
                <w:szCs w:val="20"/>
              </w:rPr>
              <w:t xml:space="preserve"> strany sa môž</w:t>
            </w:r>
            <w:r w:rsidRPr="00EA439E" w:rsidR="00EA439E">
              <w:rPr>
                <w:rFonts w:hint="default"/>
                <w:b w:val="0"/>
                <w:sz w:val="20"/>
                <w:szCs w:val="20"/>
              </w:rPr>
              <w:t>u dohodnúť</w:t>
            </w:r>
            <w:r w:rsidRPr="00EA439E" w:rsidR="00EA439E">
              <w:rPr>
                <w:rFonts w:hint="default"/>
                <w:b w:val="0"/>
                <w:sz w:val="20"/>
                <w:szCs w:val="20"/>
              </w:rPr>
              <w:t xml:space="preserve"> na zmene vý</w:t>
            </w:r>
            <w:r w:rsidRPr="00EA439E" w:rsidR="00EA439E">
              <w:rPr>
                <w:rFonts w:hint="default"/>
                <w:b w:val="0"/>
                <w:sz w:val="20"/>
                <w:szCs w:val="20"/>
              </w:rPr>
              <w:t>hradnej licenč</w:t>
            </w:r>
            <w:r w:rsidRPr="00EA439E" w:rsidR="00EA439E">
              <w:rPr>
                <w:rFonts w:hint="default"/>
                <w:b w:val="0"/>
                <w:sz w:val="20"/>
                <w:szCs w:val="20"/>
              </w:rPr>
              <w:t>nej zmluvy na nevý</w:t>
            </w:r>
            <w:r w:rsidRPr="00EA439E" w:rsidR="00EA439E">
              <w:rPr>
                <w:rFonts w:hint="default"/>
                <w:b w:val="0"/>
                <w:sz w:val="20"/>
                <w:szCs w:val="20"/>
              </w:rPr>
              <w:t>hradnú</w:t>
            </w:r>
            <w:r w:rsidRPr="00EA439E" w:rsidR="00EA439E">
              <w:rPr>
                <w:rFonts w:hint="default"/>
                <w:b w:val="0"/>
                <w:sz w:val="20"/>
                <w:szCs w:val="20"/>
              </w:rPr>
              <w:t xml:space="preserve"> licenč</w:t>
            </w:r>
            <w:r w:rsidRPr="00EA439E" w:rsidR="00EA439E">
              <w:rPr>
                <w:rFonts w:hint="default"/>
                <w:b w:val="0"/>
                <w:sz w:val="20"/>
                <w:szCs w:val="20"/>
              </w:rPr>
              <w:t>nú</w:t>
            </w:r>
            <w:r w:rsidRPr="00EA439E" w:rsidR="00EA439E">
              <w:rPr>
                <w:rFonts w:hint="default"/>
                <w:b w:val="0"/>
                <w:sz w:val="20"/>
                <w:szCs w:val="20"/>
              </w:rPr>
              <w:t xml:space="preserve"> zmluvu v č</w:t>
            </w:r>
            <w:r w:rsidRPr="00EA439E" w:rsidR="00EA439E">
              <w:rPr>
                <w:rFonts w:hint="default"/>
                <w:b w:val="0"/>
                <w:sz w:val="20"/>
                <w:szCs w:val="20"/>
              </w:rPr>
              <w:t>asti, ktorej sa tieto dô</w:t>
            </w:r>
            <w:r w:rsidRPr="00EA439E" w:rsidR="00EA439E">
              <w:rPr>
                <w:rFonts w:hint="default"/>
                <w:b w:val="0"/>
                <w:sz w:val="20"/>
                <w:szCs w:val="20"/>
              </w:rPr>
              <w:t>vody tý</w:t>
            </w:r>
            <w:r w:rsidRPr="00EA439E" w:rsidR="00EA439E">
              <w:rPr>
                <w:rFonts w:hint="default"/>
                <w:b w:val="0"/>
                <w:sz w:val="20"/>
                <w:szCs w:val="20"/>
              </w:rPr>
              <w:t>kajú.</w:t>
            </w:r>
          </w:p>
          <w:p w:rsidR="00AF528A" w:rsidP="00AF528A">
            <w:pPr>
              <w:bidi w:val="0"/>
              <w:spacing w:after="0" w:line="240" w:lineRule="auto"/>
            </w:pPr>
          </w:p>
          <w:p w:rsidR="00563B01" w:rsidRPr="00AF528A" w:rsidP="00AF528A">
            <w:pPr>
              <w:bidi w:val="0"/>
              <w:spacing w:after="0" w:line="240" w:lineRule="auto"/>
            </w:pPr>
            <w:r w:rsidRPr="00563B01">
              <w:rPr>
                <w:rFonts w:hint="default"/>
              </w:rPr>
              <w:t>Na vý</w:t>
            </w:r>
            <w:r w:rsidRPr="00563B01">
              <w:rPr>
                <w:rFonts w:hint="default"/>
              </w:rPr>
              <w:t>konné</w:t>
            </w:r>
            <w:r w:rsidRPr="00563B01">
              <w:rPr>
                <w:rFonts w:hint="default"/>
              </w:rPr>
              <w:t>ho umelca sa primerane vzť</w:t>
            </w:r>
            <w:r w:rsidRPr="00563B01">
              <w:rPr>
                <w:rFonts w:hint="default"/>
              </w:rPr>
              <w:t>ahujú</w:t>
            </w:r>
            <w:r w:rsidRPr="00563B01">
              <w:rPr>
                <w:rFonts w:hint="default"/>
              </w:rPr>
              <w:t xml:space="preserve"> ustanovenia š</w:t>
            </w:r>
            <w:r w:rsidRPr="00563B01">
              <w:rPr>
                <w:rFonts w:hint="default"/>
              </w:rPr>
              <w:t>iestej hlavy druhej č</w:t>
            </w:r>
            <w:r w:rsidRPr="00563B01">
              <w:rPr>
                <w:rFonts w:hint="default"/>
              </w:rPr>
              <w:t>asti tohto zá</w:t>
            </w:r>
            <w:r w:rsidRPr="00563B01">
              <w:rPr>
                <w:rFonts w:hint="default"/>
              </w:rPr>
              <w:t>kona.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22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F33860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C3794A">
              <w:rPr>
                <w:rFonts w:hint="default"/>
                <w:b w:val="0"/>
                <w:sz w:val="20"/>
                <w:szCs w:val="20"/>
              </w:rPr>
              <w:t>3.   Č</w:t>
            </w:r>
            <w:r w:rsidRPr="00C3794A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tá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ty ustanovia, aby sa odvolanie stanovené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v odseku 1 mohlo uplatň</w:t>
            </w:r>
            <w:r w:rsidRPr="00C3794A">
              <w:rPr>
                <w:rFonts w:hint="default"/>
                <w:b w:val="0"/>
                <w:sz w:val="20"/>
                <w:szCs w:val="20"/>
              </w:rPr>
              <w:t>ovať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až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po primeranom č</w:t>
            </w:r>
            <w:r w:rsidRPr="00C3794A">
              <w:rPr>
                <w:rFonts w:hint="default"/>
                <w:b w:val="0"/>
                <w:sz w:val="20"/>
                <w:szCs w:val="20"/>
              </w:rPr>
              <w:t>ase po uzavretí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licenč</w:t>
            </w:r>
            <w:r w:rsidRPr="00C3794A">
              <w:rPr>
                <w:rFonts w:hint="default"/>
                <w:b w:val="0"/>
                <w:sz w:val="20"/>
                <w:szCs w:val="20"/>
              </w:rPr>
              <w:t>nej zmluvy alebo prevode prá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v. Autor alebo vý</w:t>
            </w:r>
            <w:r w:rsidRPr="00C3794A">
              <w:rPr>
                <w:rFonts w:hint="default"/>
                <w:b w:val="0"/>
                <w:sz w:val="20"/>
                <w:szCs w:val="20"/>
              </w:rPr>
              <w:t>konný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umelec ozná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mi osobe, ktorá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v sú</w:t>
            </w:r>
            <w:r w:rsidRPr="00C3794A">
              <w:rPr>
                <w:rFonts w:hint="default"/>
                <w:b w:val="0"/>
                <w:sz w:val="20"/>
                <w:szCs w:val="20"/>
              </w:rPr>
              <w:t>vislosti s prá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v</w:t>
            </w:r>
            <w:r w:rsidRPr="00C3794A">
              <w:rPr>
                <w:rFonts w:hint="default"/>
                <w:b w:val="0"/>
                <w:sz w:val="20"/>
                <w:szCs w:val="20"/>
              </w:rPr>
              <w:t>ami zí</w:t>
            </w:r>
            <w:r w:rsidRPr="00C3794A">
              <w:rPr>
                <w:rFonts w:hint="default"/>
                <w:b w:val="0"/>
                <w:sz w:val="20"/>
                <w:szCs w:val="20"/>
              </w:rPr>
              <w:t>skala licenciu alebo na ktorú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boli prevedené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prá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va, a stanoví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primeranú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lehotu, v rá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mci ktorej sa má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uskutoč</w:t>
            </w:r>
            <w:r w:rsidRPr="00C3794A">
              <w:rPr>
                <w:rFonts w:hint="default"/>
                <w:b w:val="0"/>
                <w:sz w:val="20"/>
                <w:szCs w:val="20"/>
              </w:rPr>
              <w:t>niť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využí</w:t>
            </w:r>
            <w:r w:rsidRPr="00C3794A">
              <w:rPr>
                <w:rFonts w:hint="default"/>
                <w:b w:val="0"/>
                <w:sz w:val="20"/>
                <w:szCs w:val="20"/>
              </w:rPr>
              <w:t>vanie prá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v vychá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dzajú</w:t>
            </w:r>
            <w:r w:rsidRPr="00C3794A">
              <w:rPr>
                <w:rFonts w:hint="default"/>
                <w:b w:val="0"/>
                <w:sz w:val="20"/>
                <w:szCs w:val="20"/>
              </w:rPr>
              <w:t>cich z licenč</w:t>
            </w:r>
            <w:r w:rsidRPr="00C3794A">
              <w:rPr>
                <w:rFonts w:hint="default"/>
                <w:b w:val="0"/>
                <w:sz w:val="20"/>
                <w:szCs w:val="20"/>
              </w:rPr>
              <w:t>nej zmluvy alebo prevedený</w:t>
            </w:r>
            <w:r w:rsidRPr="00C3794A">
              <w:rPr>
                <w:rFonts w:hint="default"/>
                <w:b w:val="0"/>
                <w:sz w:val="20"/>
                <w:szCs w:val="20"/>
              </w:rPr>
              <w:t>ch prá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v. Po uplynutí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tejto lehoty môž</w:t>
            </w:r>
            <w:r w:rsidRPr="00C3794A">
              <w:rPr>
                <w:rFonts w:hint="default"/>
                <w:b w:val="0"/>
                <w:sz w:val="20"/>
                <w:szCs w:val="20"/>
              </w:rPr>
              <w:t>e autor alebo vý</w:t>
            </w:r>
            <w:r w:rsidRPr="00C3794A">
              <w:rPr>
                <w:rFonts w:hint="default"/>
                <w:b w:val="0"/>
                <w:sz w:val="20"/>
                <w:szCs w:val="20"/>
              </w:rPr>
              <w:t>konný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umelec rozhod</w:t>
            </w:r>
            <w:r w:rsidRPr="00C3794A">
              <w:rPr>
                <w:rFonts w:hint="default"/>
                <w:b w:val="0"/>
                <w:sz w:val="20"/>
                <w:szCs w:val="20"/>
              </w:rPr>
              <w:t>n</w:t>
            </w:r>
            <w:r w:rsidRPr="00C3794A">
              <w:rPr>
                <w:rFonts w:hint="default"/>
                <w:b w:val="0"/>
                <w:sz w:val="20"/>
                <w:szCs w:val="20"/>
              </w:rPr>
              <w:t>úť</w:t>
            </w:r>
            <w:r w:rsidRPr="00C3794A">
              <w:rPr>
                <w:rFonts w:hint="default"/>
                <w:b w:val="0"/>
                <w:sz w:val="20"/>
                <w:szCs w:val="20"/>
              </w:rPr>
              <w:t>, ž</w:t>
            </w:r>
            <w:r w:rsidRPr="00C3794A">
              <w:rPr>
                <w:rFonts w:hint="default"/>
                <w:b w:val="0"/>
                <w:sz w:val="20"/>
                <w:szCs w:val="20"/>
              </w:rPr>
              <w:t>e namiesto odvolania licencie alebo prevodu prá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v ukončí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exkluzivitu zmluvy.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  <w:p w:rsidR="001A3293" w:rsidP="001A3293">
            <w:pPr>
              <w:bidi w:val="0"/>
              <w:spacing w:after="0" w:line="240" w:lineRule="auto"/>
            </w:pPr>
          </w:p>
          <w:p w:rsidR="001A3293" w:rsidP="001A3293">
            <w:pPr>
              <w:bidi w:val="0"/>
              <w:spacing w:after="0" w:line="240" w:lineRule="auto"/>
            </w:pPr>
          </w:p>
          <w:p w:rsidR="001A3293" w:rsidP="001A3293">
            <w:pPr>
              <w:bidi w:val="0"/>
              <w:spacing w:after="0" w:line="240" w:lineRule="auto"/>
            </w:pPr>
          </w:p>
          <w:p w:rsidR="001A3293" w:rsidP="001A3293">
            <w:pPr>
              <w:bidi w:val="0"/>
              <w:spacing w:after="0" w:line="240" w:lineRule="auto"/>
            </w:pPr>
          </w:p>
          <w:p w:rsidR="001A3293" w:rsidP="001A3293">
            <w:pPr>
              <w:bidi w:val="0"/>
              <w:spacing w:after="0" w:line="240" w:lineRule="auto"/>
            </w:pPr>
          </w:p>
          <w:p w:rsidR="001A3293" w:rsidP="001A3293">
            <w:pPr>
              <w:bidi w:val="0"/>
              <w:spacing w:after="0" w:line="240" w:lineRule="auto"/>
            </w:pPr>
          </w:p>
          <w:p w:rsidR="001A3293" w:rsidP="001A3293">
            <w:pPr>
              <w:bidi w:val="0"/>
              <w:spacing w:after="0" w:line="240" w:lineRule="auto"/>
            </w:pPr>
          </w:p>
          <w:p w:rsidR="001A3293" w:rsidP="001A3293">
            <w:pPr>
              <w:bidi w:val="0"/>
              <w:spacing w:after="0" w:line="240" w:lineRule="auto"/>
            </w:pPr>
            <w:r>
              <w:t>NAZ</w:t>
            </w:r>
          </w:p>
          <w:p w:rsidR="00A13E03" w:rsidP="001A3293">
            <w:pPr>
              <w:bidi w:val="0"/>
              <w:spacing w:after="0" w:line="240" w:lineRule="auto"/>
            </w:pPr>
          </w:p>
          <w:p w:rsidR="00A13E03" w:rsidP="001A3293">
            <w:pPr>
              <w:bidi w:val="0"/>
              <w:spacing w:after="0" w:line="240" w:lineRule="auto"/>
            </w:pPr>
          </w:p>
          <w:p w:rsidR="00A13E03" w:rsidP="001A3293">
            <w:pPr>
              <w:bidi w:val="0"/>
              <w:spacing w:after="0" w:line="240" w:lineRule="auto"/>
            </w:pPr>
          </w:p>
          <w:p w:rsidR="00A13E03" w:rsidP="001A3293">
            <w:pPr>
              <w:bidi w:val="0"/>
              <w:spacing w:after="0" w:line="240" w:lineRule="auto"/>
            </w:pPr>
          </w:p>
          <w:p w:rsidR="00A13E03" w:rsidP="001A3293">
            <w:pPr>
              <w:bidi w:val="0"/>
              <w:spacing w:after="0" w:line="240" w:lineRule="auto"/>
            </w:pPr>
          </w:p>
          <w:p w:rsidR="00A13E03" w:rsidP="001A3293">
            <w:pPr>
              <w:bidi w:val="0"/>
              <w:spacing w:after="0" w:line="240" w:lineRule="auto"/>
            </w:pPr>
          </w:p>
          <w:p w:rsidR="00A13E03" w:rsidRPr="001A3293" w:rsidP="001A3293">
            <w:pPr>
              <w:bidi w:val="0"/>
              <w:spacing w:after="0" w:line="240" w:lineRule="auto"/>
            </w:pPr>
            <w:r>
              <w:t>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73</w:t>
            </w: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 2</w:t>
            </w: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1A3293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1A3293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1A3293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1A3293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1A3293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73</w:t>
            </w:r>
          </w:p>
          <w:p w:rsidR="003E050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</w:t>
            </w:r>
            <w:r w:rsidR="00A13E03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3</w:t>
            </w:r>
          </w:p>
          <w:p w:rsidR="00A13E03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A13E03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A13E03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A13E03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A13E03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A13E03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104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528A" w:rsidRPr="00EA439E" w:rsidP="00AF528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EA439E">
              <w:rPr>
                <w:rFonts w:hint="default"/>
              </w:rPr>
              <w:t>(2) Prá</w:t>
            </w:r>
            <w:r w:rsidRPr="00EA439E">
              <w:rPr>
                <w:rFonts w:hint="default"/>
              </w:rPr>
              <w:t>vo na odstú</w:t>
            </w:r>
            <w:r w:rsidRPr="00EA439E">
              <w:rPr>
                <w:rFonts w:hint="default"/>
              </w:rPr>
              <w:t>penie podľ</w:t>
            </w:r>
            <w:r w:rsidRPr="00EA439E">
              <w:rPr>
                <w:rFonts w:hint="default"/>
              </w:rPr>
              <w:t>a odseku 1 vznikne autorovi najskô</w:t>
            </w:r>
            <w:r w:rsidRPr="00EA439E">
              <w:rPr>
                <w:rFonts w:hint="default"/>
              </w:rPr>
              <w:t>r uplynutí</w:t>
            </w:r>
            <w:r w:rsidRPr="00EA439E">
              <w:rPr>
                <w:rFonts w:hint="default"/>
              </w:rPr>
              <w:t>m troch rokov od udelenia vý</w:t>
            </w:r>
            <w:r w:rsidRPr="00EA439E">
              <w:rPr>
                <w:rFonts w:hint="default"/>
              </w:rPr>
              <w:t>hradnej licencie. Ak je využ</w:t>
            </w:r>
            <w:r w:rsidRPr="00EA439E">
              <w:rPr>
                <w:rFonts w:hint="default"/>
              </w:rPr>
              <w:t>itie vý</w:t>
            </w:r>
            <w:r w:rsidRPr="00EA439E">
              <w:rPr>
                <w:rFonts w:hint="default"/>
              </w:rPr>
              <w:t>hradnej licencie zá</w:t>
            </w:r>
            <w:r w:rsidRPr="00EA439E">
              <w:rPr>
                <w:rFonts w:hint="default"/>
              </w:rPr>
              <w:t>vislé</w:t>
            </w:r>
            <w:r w:rsidRPr="00EA439E">
              <w:rPr>
                <w:rFonts w:hint="default"/>
              </w:rPr>
              <w:t xml:space="preserve"> od dodania diela, ktoré</w:t>
            </w:r>
            <w:r w:rsidRPr="00EA439E">
              <w:rPr>
                <w:rFonts w:hint="default"/>
              </w:rPr>
              <w:t xml:space="preserve"> bolo nadobú</w:t>
            </w:r>
            <w:r w:rsidRPr="00EA439E">
              <w:rPr>
                <w:rFonts w:hint="default"/>
              </w:rPr>
              <w:t>dateľ</w:t>
            </w:r>
            <w:r w:rsidRPr="00EA439E">
              <w:rPr>
                <w:rFonts w:hint="default"/>
              </w:rPr>
              <w:t>ovi dodané</w:t>
            </w:r>
            <w:r w:rsidRPr="00EA439E">
              <w:rPr>
                <w:rFonts w:hint="default"/>
              </w:rPr>
              <w:t xml:space="preserve"> až</w:t>
            </w:r>
            <w:r w:rsidRPr="00EA439E">
              <w:rPr>
                <w:rFonts w:hint="default"/>
              </w:rPr>
              <w:t xml:space="preserve"> po uzavretí</w:t>
            </w:r>
            <w:r w:rsidRPr="00EA439E">
              <w:rPr>
                <w:rFonts w:hint="default"/>
              </w:rPr>
              <w:t xml:space="preserve"> licenč</w:t>
            </w:r>
            <w:r w:rsidRPr="00EA439E">
              <w:rPr>
                <w:rFonts w:hint="default"/>
              </w:rPr>
              <w:t>nej zmluvy, nevznikne toto prá</w:t>
            </w:r>
            <w:r w:rsidRPr="00EA439E">
              <w:rPr>
                <w:rFonts w:hint="default"/>
              </w:rPr>
              <w:t>vo skô</w:t>
            </w:r>
            <w:r w:rsidRPr="00EA439E">
              <w:rPr>
                <w:rFonts w:hint="default"/>
              </w:rPr>
              <w:t>r ako uplynutí</w:t>
            </w:r>
            <w:r w:rsidRPr="00EA439E">
              <w:rPr>
                <w:rFonts w:hint="default"/>
              </w:rPr>
              <w:t>m troch rokov od tohto dodania; najneskô</w:t>
            </w:r>
            <w:r w:rsidRPr="00EA439E">
              <w:rPr>
                <w:rFonts w:hint="default"/>
              </w:rPr>
              <w:t>r vš</w:t>
            </w:r>
            <w:r w:rsidRPr="00EA439E">
              <w:rPr>
                <w:rFonts w:hint="default"/>
              </w:rPr>
              <w:t>ak uplynutí</w:t>
            </w:r>
            <w:r w:rsidRPr="00EA439E">
              <w:rPr>
                <w:rFonts w:hint="default"/>
              </w:rPr>
              <w:t>m piatich rokov od</w:t>
            </w:r>
            <w:r w:rsidRPr="00EA439E">
              <w:rPr>
                <w:rFonts w:hint="default"/>
              </w:rPr>
              <w:t xml:space="preserve"> </w:t>
            </w:r>
            <w:r w:rsidRPr="00EA439E">
              <w:rPr>
                <w:rFonts w:hint="default"/>
              </w:rPr>
              <w:t>tohto dodania, ak to vyplý</w:t>
            </w:r>
            <w:r w:rsidRPr="00EA439E">
              <w:rPr>
                <w:rFonts w:hint="default"/>
              </w:rPr>
              <w:t xml:space="preserve">va z povahy diela. </w:t>
            </w:r>
          </w:p>
          <w:p w:rsidR="00AF528A" w:rsidRPr="00EA439E" w:rsidP="00AF528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</w:pPr>
            <w:r w:rsidRPr="00EA439E">
              <w:t xml:space="preserve"> </w:t>
            </w:r>
          </w:p>
          <w:p w:rsidR="003E0502" w:rsidP="00AF528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A439E" w:rsidR="00AF528A">
              <w:rPr>
                <w:rFonts w:hint="default"/>
                <w:b w:val="0"/>
                <w:sz w:val="20"/>
                <w:szCs w:val="20"/>
              </w:rPr>
              <w:t>(3) Prá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>vo na odstú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>penie podľ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>a odseku 1 môž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>e autor uplatniť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 xml:space="preserve"> až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 xml:space="preserve"> po tom, č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>o pí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>somne vyzve nadobú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>dateľ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>a, aby v primeranej lehote od doruč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>enia vý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>zvy vý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>hradnú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 xml:space="preserve"> licenciu využ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>il, a nadobú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>dateľ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 xml:space="preserve"> ju napriek tejto vý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>zve n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>evyuž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>ije. Na vý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>kon tohto prá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>va v prí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>pade diel, ku ktorý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>m patria prá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>va viacerý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>m nositeľ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>om prá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>v, sa primerane použ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>ije §</w:t>
            </w:r>
            <w:r w:rsidRPr="00EA439E" w:rsidR="00AF528A">
              <w:rPr>
                <w:rFonts w:hint="default"/>
                <w:b w:val="0"/>
                <w:sz w:val="20"/>
                <w:szCs w:val="20"/>
              </w:rPr>
              <w:t xml:space="preserve"> 15 ods. 2 a 3.</w:t>
            </w:r>
          </w:p>
          <w:p w:rsidR="00A13E03" w:rsidP="00A13E03">
            <w:pPr>
              <w:bidi w:val="0"/>
              <w:spacing w:after="0" w:line="240" w:lineRule="auto"/>
            </w:pPr>
          </w:p>
          <w:p w:rsidR="00A13E03" w:rsidP="00A13E03">
            <w:pPr>
              <w:bidi w:val="0"/>
              <w:spacing w:after="0" w:line="240" w:lineRule="auto"/>
            </w:pPr>
            <w:r w:rsidRPr="00A13E03">
              <w:rPr>
                <w:rFonts w:hint="default"/>
              </w:rPr>
              <w:t>Na vý</w:t>
            </w:r>
            <w:r w:rsidRPr="00A13E03">
              <w:rPr>
                <w:rFonts w:hint="default"/>
              </w:rPr>
              <w:t>konné</w:t>
            </w:r>
            <w:r w:rsidRPr="00A13E03">
              <w:rPr>
                <w:rFonts w:hint="default"/>
              </w:rPr>
              <w:t>ho umelca sa primerane vzť</w:t>
            </w:r>
            <w:r w:rsidRPr="00A13E03">
              <w:rPr>
                <w:rFonts w:hint="default"/>
              </w:rPr>
              <w:t>ahujú</w:t>
            </w:r>
            <w:r w:rsidRPr="00A13E03">
              <w:rPr>
                <w:rFonts w:hint="default"/>
              </w:rPr>
              <w:t xml:space="preserve"> ustanovenia š</w:t>
            </w:r>
            <w:r w:rsidRPr="00A13E03">
              <w:rPr>
                <w:rFonts w:hint="default"/>
              </w:rPr>
              <w:t>iestej hlavy druhej č</w:t>
            </w:r>
            <w:r w:rsidRPr="00A13E03">
              <w:rPr>
                <w:rFonts w:hint="default"/>
              </w:rPr>
              <w:t>asti tohto zá</w:t>
            </w:r>
            <w:r w:rsidRPr="00A13E03">
              <w:rPr>
                <w:rFonts w:hint="default"/>
              </w:rPr>
              <w:t>kona.</w:t>
            </w:r>
          </w:p>
          <w:p w:rsidR="00A13E03" w:rsidRPr="00A13E03" w:rsidP="00A13E03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22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F33860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C3794A">
              <w:rPr>
                <w:rFonts w:hint="default"/>
                <w:b w:val="0"/>
                <w:sz w:val="20"/>
                <w:szCs w:val="20"/>
              </w:rPr>
              <w:t>4.   Odsek 1 sa neuplatň</w:t>
            </w:r>
            <w:r w:rsidRPr="00C3794A">
              <w:rPr>
                <w:rFonts w:hint="default"/>
                <w:b w:val="0"/>
                <w:sz w:val="20"/>
                <w:szCs w:val="20"/>
              </w:rPr>
              <w:t>uje, ak je nevyuží</w:t>
            </w:r>
            <w:r w:rsidRPr="00C3794A">
              <w:rPr>
                <w:rFonts w:hint="default"/>
                <w:b w:val="0"/>
                <w:sz w:val="20"/>
                <w:szCs w:val="20"/>
              </w:rPr>
              <w:t>vanie prevaž</w:t>
            </w:r>
            <w:r w:rsidRPr="00C3794A">
              <w:rPr>
                <w:rFonts w:hint="default"/>
                <w:b w:val="0"/>
                <w:sz w:val="20"/>
                <w:szCs w:val="20"/>
              </w:rPr>
              <w:t>ne spô</w:t>
            </w:r>
            <w:r w:rsidRPr="00C3794A">
              <w:rPr>
                <w:rFonts w:hint="default"/>
                <w:b w:val="0"/>
                <w:sz w:val="20"/>
                <w:szCs w:val="20"/>
              </w:rPr>
              <w:t>sobené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okolnosť</w:t>
            </w:r>
            <w:r w:rsidRPr="00C3794A">
              <w:rPr>
                <w:rFonts w:hint="default"/>
                <w:b w:val="0"/>
                <w:sz w:val="20"/>
                <w:szCs w:val="20"/>
              </w:rPr>
              <w:t>ami, ktorý</w:t>
            </w:r>
            <w:r w:rsidRPr="00C3794A">
              <w:rPr>
                <w:rFonts w:hint="default"/>
                <w:b w:val="0"/>
                <w:sz w:val="20"/>
                <w:szCs w:val="20"/>
              </w:rPr>
              <w:t>ch ná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pravu mož</w:t>
            </w:r>
            <w:r w:rsidRPr="00C3794A">
              <w:rPr>
                <w:rFonts w:hint="default"/>
                <w:b w:val="0"/>
                <w:sz w:val="20"/>
                <w:szCs w:val="20"/>
              </w:rPr>
              <w:t>no od autora alebo vý</w:t>
            </w:r>
            <w:r w:rsidRPr="00C3794A">
              <w:rPr>
                <w:rFonts w:hint="default"/>
                <w:b w:val="0"/>
                <w:sz w:val="20"/>
                <w:szCs w:val="20"/>
              </w:rPr>
              <w:t>konné</w:t>
            </w:r>
            <w:r w:rsidRPr="00C3794A">
              <w:rPr>
                <w:rFonts w:hint="default"/>
                <w:b w:val="0"/>
                <w:sz w:val="20"/>
                <w:szCs w:val="20"/>
              </w:rPr>
              <w:t>ho umelca oprá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vnene oč</w:t>
            </w:r>
            <w:r w:rsidRPr="00C3794A">
              <w:rPr>
                <w:rFonts w:hint="default"/>
                <w:b w:val="0"/>
                <w:sz w:val="20"/>
                <w:szCs w:val="20"/>
              </w:rPr>
              <w:t>aká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vať.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FB0D78">
              <w:rPr>
                <w:b w:val="0"/>
                <w:sz w:val="20"/>
                <w:szCs w:val="20"/>
              </w:rPr>
              <w:t>N</w:t>
            </w:r>
            <w:r>
              <w:rPr>
                <w:b w:val="0"/>
                <w:sz w:val="20"/>
                <w:szCs w:val="20"/>
              </w:rPr>
              <w:t>AZ</w:t>
            </w:r>
          </w:p>
          <w:p w:rsidR="007C5450" w:rsidP="007C5450">
            <w:pPr>
              <w:bidi w:val="0"/>
              <w:spacing w:after="0" w:line="240" w:lineRule="auto"/>
            </w:pPr>
          </w:p>
          <w:p w:rsidR="007C5450" w:rsidP="007C5450">
            <w:pPr>
              <w:bidi w:val="0"/>
              <w:spacing w:after="0" w:line="240" w:lineRule="auto"/>
            </w:pPr>
          </w:p>
          <w:p w:rsidR="007C5450" w:rsidP="007C5450">
            <w:pPr>
              <w:bidi w:val="0"/>
              <w:spacing w:after="0" w:line="240" w:lineRule="auto"/>
            </w:pPr>
          </w:p>
          <w:p w:rsidR="007C5450" w:rsidP="007C5450">
            <w:pPr>
              <w:bidi w:val="0"/>
              <w:spacing w:after="0" w:line="240" w:lineRule="auto"/>
            </w:pPr>
          </w:p>
          <w:p w:rsidR="007C5450" w:rsidP="007C5450">
            <w:pPr>
              <w:bidi w:val="0"/>
              <w:spacing w:after="0" w:line="240" w:lineRule="auto"/>
            </w:pPr>
          </w:p>
          <w:p w:rsidR="007C5450" w:rsidP="007C5450">
            <w:pPr>
              <w:bidi w:val="0"/>
              <w:spacing w:after="0" w:line="240" w:lineRule="auto"/>
            </w:pPr>
          </w:p>
          <w:p w:rsidR="007C5450" w:rsidRPr="007C5450" w:rsidP="007C5450">
            <w:pPr>
              <w:bidi w:val="0"/>
              <w:spacing w:after="0" w:line="240" w:lineRule="auto"/>
            </w:pPr>
            <w:r>
              <w:t>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73 </w:t>
            </w:r>
          </w:p>
          <w:p w:rsidR="003E050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</w:t>
            </w:r>
            <w:r w:rsidR="007C5450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1</w:t>
            </w:r>
          </w:p>
          <w:p w:rsidR="007C545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C545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C545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C545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C5450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7C5450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104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AF528A" w:rsidR="00AF528A">
              <w:rPr>
                <w:rFonts w:hint="default"/>
                <w:b w:val="0"/>
                <w:sz w:val="20"/>
                <w:szCs w:val="20"/>
              </w:rPr>
              <w:t>Ak nadobú</w:t>
            </w:r>
            <w:r w:rsidRPr="00AF528A" w:rsidR="00AF528A">
              <w:rPr>
                <w:rFonts w:hint="default"/>
                <w:b w:val="0"/>
                <w:sz w:val="20"/>
                <w:szCs w:val="20"/>
              </w:rPr>
              <w:t>dateľ</w:t>
            </w:r>
            <w:r w:rsidRPr="00AF528A" w:rsidR="00AF528A">
              <w:rPr>
                <w:rFonts w:hint="default"/>
                <w:b w:val="0"/>
                <w:sz w:val="20"/>
                <w:szCs w:val="20"/>
              </w:rPr>
              <w:t xml:space="preserve"> nevyuží</w:t>
            </w:r>
            <w:r w:rsidRPr="00AF528A" w:rsidR="00AF528A">
              <w:rPr>
                <w:rFonts w:hint="default"/>
                <w:b w:val="0"/>
                <w:sz w:val="20"/>
                <w:szCs w:val="20"/>
              </w:rPr>
              <w:t>va vý</w:t>
            </w:r>
            <w:r w:rsidRPr="00AF528A" w:rsidR="00AF528A">
              <w:rPr>
                <w:rFonts w:hint="default"/>
                <w:b w:val="0"/>
                <w:sz w:val="20"/>
                <w:szCs w:val="20"/>
              </w:rPr>
              <w:t>hradnú</w:t>
            </w:r>
            <w:r w:rsidRPr="00AF528A" w:rsidR="00AF528A">
              <w:rPr>
                <w:rFonts w:hint="default"/>
                <w:b w:val="0"/>
                <w:sz w:val="20"/>
                <w:szCs w:val="20"/>
              </w:rPr>
              <w:t xml:space="preserve"> licenciu dohodnutý</w:t>
            </w:r>
            <w:r w:rsidRPr="00AF528A" w:rsidR="00AF528A">
              <w:rPr>
                <w:rFonts w:hint="default"/>
                <w:b w:val="0"/>
                <w:sz w:val="20"/>
                <w:szCs w:val="20"/>
              </w:rPr>
              <w:t>m spô</w:t>
            </w:r>
            <w:r w:rsidRPr="00AF528A" w:rsidR="00AF528A">
              <w:rPr>
                <w:rFonts w:hint="default"/>
                <w:b w:val="0"/>
                <w:sz w:val="20"/>
                <w:szCs w:val="20"/>
              </w:rPr>
              <w:t>sobom alebo v dohodnutom rozsahu,</w:t>
            </w:r>
            <w:r w:rsidR="00AF528A">
              <w:rPr>
                <w:b w:val="0"/>
                <w:sz w:val="20"/>
                <w:szCs w:val="20"/>
              </w:rPr>
              <w:t xml:space="preserve"> </w:t>
            </w:r>
            <w:r w:rsidRPr="00AF528A" w:rsidR="00AF528A">
              <w:rPr>
                <w:rFonts w:hint="default"/>
                <w:b w:val="0"/>
                <w:sz w:val="20"/>
                <w:szCs w:val="20"/>
              </w:rPr>
              <w:t>má</w:t>
            </w:r>
            <w:r w:rsidRPr="00AF528A" w:rsidR="00AF528A">
              <w:rPr>
                <w:rFonts w:hint="default"/>
                <w:b w:val="0"/>
                <w:sz w:val="20"/>
                <w:szCs w:val="20"/>
              </w:rPr>
              <w:t xml:space="preserve"> autor prá</w:t>
            </w:r>
            <w:r w:rsidRPr="00AF528A" w:rsidR="00AF528A">
              <w:rPr>
                <w:rFonts w:hint="default"/>
                <w:b w:val="0"/>
                <w:sz w:val="20"/>
                <w:szCs w:val="20"/>
              </w:rPr>
              <w:t>vo odstú</w:t>
            </w:r>
            <w:r w:rsidRPr="00AF528A" w:rsidR="00AF528A">
              <w:rPr>
                <w:rFonts w:hint="default"/>
                <w:b w:val="0"/>
                <w:sz w:val="20"/>
                <w:szCs w:val="20"/>
              </w:rPr>
              <w:t>piť</w:t>
            </w:r>
            <w:r w:rsidRPr="00AF528A" w:rsidR="00AF528A">
              <w:rPr>
                <w:rFonts w:hint="default"/>
                <w:b w:val="0"/>
                <w:sz w:val="20"/>
                <w:szCs w:val="20"/>
              </w:rPr>
              <w:t xml:space="preserve"> od licenč</w:t>
            </w:r>
            <w:r w:rsidRPr="00AF528A" w:rsidR="00AF528A">
              <w:rPr>
                <w:rFonts w:hint="default"/>
                <w:b w:val="0"/>
                <w:sz w:val="20"/>
                <w:szCs w:val="20"/>
              </w:rPr>
              <w:t>nej zmluvy; prá</w:t>
            </w:r>
            <w:r w:rsidRPr="00AF528A" w:rsidR="00AF528A">
              <w:rPr>
                <w:rFonts w:hint="default"/>
                <w:b w:val="0"/>
                <w:sz w:val="20"/>
                <w:szCs w:val="20"/>
              </w:rPr>
              <w:t>vo na odstú</w:t>
            </w:r>
            <w:r w:rsidRPr="00AF528A" w:rsidR="00AF528A">
              <w:rPr>
                <w:rFonts w:hint="default"/>
                <w:b w:val="0"/>
                <w:sz w:val="20"/>
                <w:szCs w:val="20"/>
              </w:rPr>
              <w:t>penie autorovi nevznikne, ak je nevyuží</w:t>
            </w:r>
            <w:r w:rsidRPr="00AF528A" w:rsidR="00AF528A">
              <w:rPr>
                <w:rFonts w:hint="default"/>
                <w:b w:val="0"/>
                <w:sz w:val="20"/>
                <w:szCs w:val="20"/>
              </w:rPr>
              <w:t>vanie vý</w:t>
            </w:r>
            <w:r w:rsidRPr="00AF528A" w:rsidR="00AF528A">
              <w:rPr>
                <w:rFonts w:hint="default"/>
                <w:b w:val="0"/>
                <w:sz w:val="20"/>
                <w:szCs w:val="20"/>
              </w:rPr>
              <w:t>hradnej licencie spô</w:t>
            </w:r>
            <w:r w:rsidRPr="00AF528A" w:rsidR="00AF528A">
              <w:rPr>
                <w:rFonts w:hint="default"/>
                <w:b w:val="0"/>
                <w:sz w:val="20"/>
                <w:szCs w:val="20"/>
              </w:rPr>
              <w:t>sobené</w:t>
            </w:r>
            <w:r w:rsidRPr="00AF528A" w:rsidR="00AF528A">
              <w:rPr>
                <w:rFonts w:hint="default"/>
                <w:b w:val="0"/>
                <w:sz w:val="20"/>
                <w:szCs w:val="20"/>
              </w:rPr>
              <w:t xml:space="preserve"> okolnosť</w:t>
            </w:r>
            <w:r w:rsidRPr="00AF528A" w:rsidR="00AF528A">
              <w:rPr>
                <w:rFonts w:hint="default"/>
                <w:b w:val="0"/>
                <w:sz w:val="20"/>
                <w:szCs w:val="20"/>
              </w:rPr>
              <w:t>ami na strane autora,</w:t>
            </w:r>
            <w:r w:rsidR="00AF528A">
              <w:rPr>
                <w:b w:val="0"/>
                <w:sz w:val="20"/>
                <w:szCs w:val="20"/>
              </w:rPr>
              <w:t xml:space="preserve"> </w:t>
            </w:r>
            <w:r w:rsidRPr="00AF528A" w:rsidR="00AF528A">
              <w:rPr>
                <w:rFonts w:hint="default"/>
                <w:b w:val="0"/>
                <w:sz w:val="20"/>
                <w:szCs w:val="20"/>
              </w:rPr>
              <w:t>ktorý</w:t>
            </w:r>
            <w:r w:rsidRPr="00AF528A" w:rsidR="00AF528A">
              <w:rPr>
                <w:rFonts w:hint="default"/>
                <w:b w:val="0"/>
                <w:sz w:val="20"/>
                <w:szCs w:val="20"/>
              </w:rPr>
              <w:t>ch ná</w:t>
            </w:r>
            <w:r w:rsidRPr="00AF528A" w:rsidR="00AF528A">
              <w:rPr>
                <w:rFonts w:hint="default"/>
                <w:b w:val="0"/>
                <w:sz w:val="20"/>
                <w:szCs w:val="20"/>
              </w:rPr>
              <w:t>pravu mož</w:t>
            </w:r>
            <w:r w:rsidRPr="00AF528A" w:rsidR="00AF528A">
              <w:rPr>
                <w:rFonts w:hint="default"/>
                <w:b w:val="0"/>
                <w:sz w:val="20"/>
                <w:szCs w:val="20"/>
              </w:rPr>
              <w:t>no od autora spravodlivo pož</w:t>
            </w:r>
            <w:r w:rsidRPr="00AF528A" w:rsidR="00AF528A">
              <w:rPr>
                <w:rFonts w:hint="default"/>
                <w:b w:val="0"/>
                <w:sz w:val="20"/>
                <w:szCs w:val="20"/>
              </w:rPr>
              <w:t>adovať.</w:t>
            </w:r>
          </w:p>
          <w:p w:rsidR="007C5450" w:rsidP="007C5450">
            <w:pPr>
              <w:bidi w:val="0"/>
              <w:spacing w:after="0" w:line="240" w:lineRule="auto"/>
            </w:pPr>
          </w:p>
          <w:p w:rsidR="007C5450" w:rsidRPr="007C5450" w:rsidP="007C5450">
            <w:pPr>
              <w:bidi w:val="0"/>
              <w:spacing w:after="0" w:line="240" w:lineRule="auto"/>
              <w:rPr>
                <w:rFonts w:hint="default"/>
              </w:rPr>
            </w:pPr>
            <w:r w:rsidRPr="007C5450">
              <w:rPr>
                <w:rFonts w:hint="default"/>
              </w:rPr>
              <w:t>Na vý</w:t>
            </w:r>
            <w:r w:rsidRPr="007C5450">
              <w:rPr>
                <w:rFonts w:hint="default"/>
              </w:rPr>
              <w:t>konné</w:t>
            </w:r>
            <w:r w:rsidRPr="007C5450">
              <w:rPr>
                <w:rFonts w:hint="default"/>
              </w:rPr>
              <w:t>ho umelca sa primerane vzť</w:t>
            </w:r>
            <w:r w:rsidRPr="007C5450">
              <w:rPr>
                <w:rFonts w:hint="default"/>
              </w:rPr>
              <w:t>ahujú</w:t>
            </w:r>
            <w:r w:rsidRPr="007C5450">
              <w:rPr>
                <w:rFonts w:hint="default"/>
              </w:rPr>
              <w:t xml:space="preserve"> ustanovenia š</w:t>
            </w:r>
            <w:r w:rsidRPr="007C5450">
              <w:rPr>
                <w:rFonts w:hint="default"/>
              </w:rPr>
              <w:t>iestej hlavy druhej č</w:t>
            </w:r>
            <w:r w:rsidRPr="007C5450">
              <w:rPr>
                <w:rFonts w:hint="default"/>
              </w:rPr>
              <w:t>asti tohto zá</w:t>
            </w:r>
            <w:r w:rsidRPr="007C5450">
              <w:rPr>
                <w:rFonts w:hint="default"/>
              </w:rPr>
              <w:t>kona.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22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C3794A">
              <w:rPr>
                <w:rFonts w:hint="default"/>
                <w:b w:val="0"/>
                <w:sz w:val="20"/>
                <w:szCs w:val="20"/>
              </w:rPr>
              <w:t>5.   Č</w:t>
            </w:r>
            <w:r w:rsidRPr="00C3794A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tá</w:t>
            </w:r>
            <w:r w:rsidRPr="00C3794A">
              <w:rPr>
                <w:rFonts w:hint="default"/>
                <w:b w:val="0"/>
                <w:sz w:val="20"/>
                <w:szCs w:val="20"/>
              </w:rPr>
              <w:t>ty môž</w:t>
            </w:r>
            <w:r w:rsidRPr="00C3794A">
              <w:rPr>
                <w:rFonts w:hint="default"/>
                <w:b w:val="0"/>
                <w:sz w:val="20"/>
                <w:szCs w:val="20"/>
              </w:rPr>
              <w:t>u ustanoviť</w:t>
            </w:r>
            <w:r w:rsidRPr="00C3794A">
              <w:rPr>
                <w:rFonts w:hint="default"/>
                <w:b w:val="0"/>
                <w:sz w:val="20"/>
                <w:szCs w:val="20"/>
              </w:rPr>
              <w:t>, ž</w:t>
            </w:r>
            <w:r w:rsidRPr="00C3794A">
              <w:rPr>
                <w:rFonts w:hint="default"/>
                <w:b w:val="0"/>
                <w:sz w:val="20"/>
                <w:szCs w:val="20"/>
              </w:rPr>
              <w:t>e aké</w:t>
            </w:r>
            <w:r w:rsidRPr="00C3794A">
              <w:rPr>
                <w:rFonts w:hint="default"/>
                <w:b w:val="0"/>
                <w:sz w:val="20"/>
                <w:szCs w:val="20"/>
              </w:rPr>
              <w:t>koľ</w:t>
            </w:r>
            <w:r w:rsidRPr="00C3794A">
              <w:rPr>
                <w:rFonts w:hint="default"/>
                <w:b w:val="0"/>
                <w:sz w:val="20"/>
                <w:szCs w:val="20"/>
              </w:rPr>
              <w:t>vek zmluvné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ustanovenie odchyľ</w:t>
            </w:r>
            <w:r w:rsidRPr="00C3794A">
              <w:rPr>
                <w:rFonts w:hint="default"/>
                <w:b w:val="0"/>
                <w:sz w:val="20"/>
                <w:szCs w:val="20"/>
              </w:rPr>
              <w:t>ujú</w:t>
            </w:r>
            <w:r w:rsidRPr="00C3794A">
              <w:rPr>
                <w:rFonts w:hint="default"/>
                <w:b w:val="0"/>
                <w:sz w:val="20"/>
                <w:szCs w:val="20"/>
              </w:rPr>
              <w:t>ce sa od mechanizmu odvolania stanovenom v odseku 1 bude vykonateľ</w:t>
            </w:r>
            <w:r w:rsidRPr="00C3794A">
              <w:rPr>
                <w:rFonts w:hint="default"/>
                <w:b w:val="0"/>
                <w:sz w:val="20"/>
                <w:szCs w:val="20"/>
              </w:rPr>
              <w:t>né</w:t>
            </w:r>
            <w:r w:rsidRPr="00C3794A">
              <w:rPr>
                <w:rFonts w:hint="default"/>
                <w:b w:val="0"/>
                <w:sz w:val="20"/>
                <w:szCs w:val="20"/>
              </w:rPr>
              <w:t>, len ak je založ</w:t>
            </w:r>
            <w:r w:rsidRPr="00C3794A">
              <w:rPr>
                <w:rFonts w:hint="default"/>
                <w:b w:val="0"/>
                <w:sz w:val="20"/>
                <w:szCs w:val="20"/>
              </w:rPr>
              <w:t>ené</w:t>
            </w:r>
            <w:r w:rsidRPr="00C3794A">
              <w:rPr>
                <w:rFonts w:hint="default"/>
                <w:b w:val="0"/>
                <w:sz w:val="20"/>
                <w:szCs w:val="20"/>
              </w:rPr>
              <w:t xml:space="preserve"> na kolektí</w:t>
            </w:r>
            <w:r w:rsidRPr="00C3794A">
              <w:rPr>
                <w:rFonts w:hint="default"/>
                <w:b w:val="0"/>
                <w:sz w:val="20"/>
                <w:szCs w:val="20"/>
              </w:rPr>
              <w:t>vnej zmluve.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23</w:t>
            </w:r>
          </w:p>
          <w:p w:rsidR="003E0502" w:rsidRPr="00E673F8" w:rsidP="009526B5">
            <w:pPr>
              <w:bidi w:val="0"/>
              <w:spacing w:after="0" w:line="240" w:lineRule="auto"/>
            </w:pPr>
            <w:r w:rsidRPr="008D0F87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594ED6" w:rsidP="00594ED6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594ED6">
              <w:rPr>
                <w:rFonts w:hint="default"/>
                <w:b w:val="0"/>
                <w:sz w:val="20"/>
                <w:szCs w:val="20"/>
              </w:rPr>
              <w:t>Č</w:t>
            </w:r>
            <w:r w:rsidRPr="00594ED6">
              <w:rPr>
                <w:rFonts w:hint="default"/>
                <w:b w:val="0"/>
                <w:sz w:val="20"/>
                <w:szCs w:val="20"/>
              </w:rPr>
              <w:t>lá</w:t>
            </w:r>
            <w:r w:rsidRPr="00594ED6">
              <w:rPr>
                <w:rFonts w:hint="default"/>
                <w:b w:val="0"/>
                <w:sz w:val="20"/>
                <w:szCs w:val="20"/>
              </w:rPr>
              <w:t>nok 23</w:t>
            </w:r>
          </w:p>
          <w:p w:rsidR="003E0502" w:rsidRPr="00594ED6" w:rsidP="00594ED6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594ED6">
              <w:rPr>
                <w:rFonts w:hint="default"/>
                <w:b w:val="0"/>
                <w:sz w:val="20"/>
                <w:szCs w:val="20"/>
              </w:rPr>
              <w:t>Vš</w:t>
            </w:r>
            <w:r w:rsidRPr="00594ED6">
              <w:rPr>
                <w:rFonts w:hint="default"/>
                <w:b w:val="0"/>
                <w:sz w:val="20"/>
                <w:szCs w:val="20"/>
              </w:rPr>
              <w:t>eobecné</w:t>
            </w:r>
            <w:r w:rsidRPr="00594ED6">
              <w:rPr>
                <w:rFonts w:hint="default"/>
                <w:b w:val="0"/>
                <w:sz w:val="20"/>
                <w:szCs w:val="20"/>
              </w:rPr>
              <w:t xml:space="preserve"> ustanovenia</w:t>
            </w:r>
          </w:p>
          <w:p w:rsidR="003E0502" w:rsidRPr="00E673F8" w:rsidP="00F33860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594ED6">
              <w:rPr>
                <w:rFonts w:hint="default"/>
                <w:b w:val="0"/>
                <w:sz w:val="20"/>
                <w:szCs w:val="20"/>
              </w:rPr>
              <w:t>1.   Č</w:t>
            </w:r>
            <w:r w:rsidRPr="00594ED6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594ED6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594ED6">
              <w:rPr>
                <w:rFonts w:hint="default"/>
                <w:b w:val="0"/>
                <w:sz w:val="20"/>
                <w:szCs w:val="20"/>
              </w:rPr>
              <w:t>tá</w:t>
            </w:r>
            <w:r w:rsidRPr="00594ED6">
              <w:rPr>
                <w:rFonts w:hint="default"/>
                <w:b w:val="0"/>
                <w:sz w:val="20"/>
                <w:szCs w:val="20"/>
              </w:rPr>
              <w:t>ty zabezpeč</w:t>
            </w:r>
            <w:r w:rsidRPr="00594ED6">
              <w:rPr>
                <w:rFonts w:hint="default"/>
                <w:b w:val="0"/>
                <w:sz w:val="20"/>
                <w:szCs w:val="20"/>
              </w:rPr>
              <w:t>ia, aby aké</w:t>
            </w:r>
            <w:r w:rsidRPr="00594ED6">
              <w:rPr>
                <w:rFonts w:hint="default"/>
                <w:b w:val="0"/>
                <w:sz w:val="20"/>
                <w:szCs w:val="20"/>
              </w:rPr>
              <w:t>koľ</w:t>
            </w:r>
            <w:r w:rsidRPr="00594ED6">
              <w:rPr>
                <w:rFonts w:hint="default"/>
                <w:b w:val="0"/>
                <w:sz w:val="20"/>
                <w:szCs w:val="20"/>
              </w:rPr>
              <w:t>vek zmluvné</w:t>
            </w:r>
            <w:r w:rsidRPr="00594ED6">
              <w:rPr>
                <w:rFonts w:hint="default"/>
                <w:b w:val="0"/>
                <w:sz w:val="20"/>
                <w:szCs w:val="20"/>
              </w:rPr>
              <w:t xml:space="preserve"> ustanovenie, ktoré</w:t>
            </w:r>
            <w:r w:rsidRPr="00594ED6">
              <w:rPr>
                <w:rFonts w:hint="default"/>
                <w:b w:val="0"/>
                <w:sz w:val="20"/>
                <w:szCs w:val="20"/>
              </w:rPr>
              <w:t xml:space="preserve"> brá</w:t>
            </w:r>
            <w:r w:rsidRPr="00594ED6">
              <w:rPr>
                <w:rFonts w:hint="default"/>
                <w:b w:val="0"/>
                <w:sz w:val="20"/>
                <w:szCs w:val="20"/>
              </w:rPr>
              <w:t>ni dodrž</w:t>
            </w:r>
            <w:r w:rsidRPr="00594ED6">
              <w:rPr>
                <w:rFonts w:hint="default"/>
                <w:b w:val="0"/>
                <w:sz w:val="20"/>
                <w:szCs w:val="20"/>
              </w:rPr>
              <w:t>iavaniu ustanovení</w:t>
            </w:r>
            <w:r w:rsidRPr="00594ED6">
              <w:rPr>
                <w:rFonts w:hint="default"/>
                <w:b w:val="0"/>
                <w:sz w:val="20"/>
                <w:szCs w:val="20"/>
              </w:rPr>
              <w:t xml:space="preserve"> č</w:t>
            </w:r>
            <w:r w:rsidRPr="00594ED6">
              <w:rPr>
                <w:rFonts w:hint="default"/>
                <w:b w:val="0"/>
                <w:sz w:val="20"/>
                <w:szCs w:val="20"/>
              </w:rPr>
              <w:t>lá</w:t>
            </w:r>
            <w:r w:rsidRPr="00594ED6">
              <w:rPr>
                <w:rFonts w:hint="default"/>
                <w:b w:val="0"/>
                <w:sz w:val="20"/>
                <w:szCs w:val="20"/>
              </w:rPr>
              <w:t>nkov 19, 20 a 21, bolo nevykonateľ</w:t>
            </w:r>
            <w:r w:rsidRPr="00594ED6">
              <w:rPr>
                <w:rFonts w:hint="default"/>
                <w:b w:val="0"/>
                <w:sz w:val="20"/>
                <w:szCs w:val="20"/>
              </w:rPr>
              <w:t>né</w:t>
            </w:r>
            <w:r w:rsidRPr="00594ED6">
              <w:rPr>
                <w:rFonts w:hint="default"/>
                <w:b w:val="0"/>
                <w:sz w:val="20"/>
                <w:szCs w:val="20"/>
              </w:rPr>
              <w:t xml:space="preserve"> vo vzť</w:t>
            </w:r>
            <w:r w:rsidRPr="00594ED6">
              <w:rPr>
                <w:rFonts w:hint="default"/>
                <w:b w:val="0"/>
                <w:sz w:val="20"/>
                <w:szCs w:val="20"/>
              </w:rPr>
              <w:t>ahu k autorom a vý</w:t>
            </w:r>
            <w:r w:rsidRPr="00594ED6">
              <w:rPr>
                <w:rFonts w:hint="default"/>
                <w:b w:val="0"/>
                <w:sz w:val="20"/>
                <w:szCs w:val="20"/>
              </w:rPr>
              <w:t>konný</w:t>
            </w:r>
            <w:r w:rsidRPr="00594ED6">
              <w:rPr>
                <w:rFonts w:hint="default"/>
                <w:b w:val="0"/>
                <w:sz w:val="20"/>
                <w:szCs w:val="20"/>
              </w:rPr>
              <w:t>m umelcom.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900481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73</w:t>
            </w:r>
          </w:p>
          <w:p w:rsidR="003E0502" w:rsidRPr="00E673F8" w:rsidP="00900481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 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F327C9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512F77" w:rsidR="00F327C9">
              <w:rPr>
                <w:rFonts w:hint="default"/>
                <w:b w:val="0"/>
                <w:sz w:val="20"/>
                <w:szCs w:val="20"/>
              </w:rPr>
              <w:t>Prá</w:t>
            </w:r>
            <w:r w:rsidRPr="00512F77" w:rsidR="00F327C9">
              <w:rPr>
                <w:rFonts w:hint="default"/>
                <w:b w:val="0"/>
                <w:sz w:val="20"/>
                <w:szCs w:val="20"/>
              </w:rPr>
              <w:t>va na odstú</w:t>
            </w:r>
            <w:r w:rsidRPr="00512F77" w:rsidR="00F327C9">
              <w:rPr>
                <w:rFonts w:hint="default"/>
                <w:b w:val="0"/>
                <w:sz w:val="20"/>
                <w:szCs w:val="20"/>
              </w:rPr>
              <w:t>penie podľ</w:t>
            </w:r>
            <w:r w:rsidRPr="00512F77" w:rsidR="00F327C9">
              <w:rPr>
                <w:rFonts w:hint="default"/>
                <w:b w:val="0"/>
                <w:sz w:val="20"/>
                <w:szCs w:val="20"/>
              </w:rPr>
              <w:t>a odseku 1 sa autor nemôž</w:t>
            </w:r>
            <w:r w:rsidRPr="00512F77" w:rsidR="00F327C9">
              <w:rPr>
                <w:rFonts w:hint="default"/>
                <w:b w:val="0"/>
                <w:sz w:val="20"/>
                <w:szCs w:val="20"/>
              </w:rPr>
              <w:t>e vopred vzdať</w:t>
            </w:r>
            <w:r w:rsidRPr="00512F77" w:rsidR="00F327C9">
              <w:rPr>
                <w:rFonts w:hint="default"/>
                <w:b w:val="0"/>
                <w:sz w:val="20"/>
                <w:szCs w:val="20"/>
              </w:rPr>
              <w:t>. Ak sú</w:t>
            </w:r>
            <w:r w:rsidRPr="00512F77" w:rsidR="00F327C9">
              <w:rPr>
                <w:rFonts w:hint="default"/>
                <w:b w:val="0"/>
                <w:sz w:val="20"/>
                <w:szCs w:val="20"/>
              </w:rPr>
              <w:t xml:space="preserve"> vš</w:t>
            </w:r>
            <w:r w:rsidRPr="00512F77" w:rsidR="00F327C9">
              <w:rPr>
                <w:rFonts w:hint="default"/>
                <w:b w:val="0"/>
                <w:sz w:val="20"/>
                <w:szCs w:val="20"/>
              </w:rPr>
              <w:t>ak dané</w:t>
            </w:r>
            <w:r w:rsidRPr="00512F77" w:rsidR="00F327C9">
              <w:rPr>
                <w:rFonts w:hint="default"/>
                <w:b w:val="0"/>
                <w:sz w:val="20"/>
                <w:szCs w:val="20"/>
              </w:rPr>
              <w:t xml:space="preserve"> dô</w:t>
            </w:r>
            <w:r w:rsidRPr="00512F77" w:rsidR="00F327C9">
              <w:rPr>
                <w:rFonts w:hint="default"/>
                <w:b w:val="0"/>
                <w:sz w:val="20"/>
                <w:szCs w:val="20"/>
              </w:rPr>
              <w:t>vody odstú</w:t>
            </w:r>
            <w:r w:rsidRPr="00512F77" w:rsidR="00F327C9">
              <w:rPr>
                <w:rFonts w:hint="default"/>
                <w:b w:val="0"/>
                <w:sz w:val="20"/>
                <w:szCs w:val="20"/>
              </w:rPr>
              <w:t>penia podľ</w:t>
            </w:r>
            <w:r w:rsidRPr="00512F77" w:rsidR="00F327C9">
              <w:rPr>
                <w:rFonts w:hint="default"/>
                <w:b w:val="0"/>
                <w:sz w:val="20"/>
                <w:szCs w:val="20"/>
              </w:rPr>
              <w:t>a odseku 1, zmluvné</w:t>
            </w:r>
            <w:r w:rsidRPr="00512F77" w:rsidR="00F327C9">
              <w:rPr>
                <w:rFonts w:hint="default"/>
                <w:b w:val="0"/>
                <w:sz w:val="20"/>
                <w:szCs w:val="20"/>
              </w:rPr>
              <w:t xml:space="preserve"> strany sa môž</w:t>
            </w:r>
            <w:r w:rsidRPr="00512F77" w:rsidR="00F327C9">
              <w:rPr>
                <w:rFonts w:hint="default"/>
                <w:b w:val="0"/>
                <w:sz w:val="20"/>
                <w:szCs w:val="20"/>
              </w:rPr>
              <w:t>u dohodnúť</w:t>
            </w:r>
            <w:r w:rsidRPr="00512F77" w:rsidR="00F327C9">
              <w:rPr>
                <w:rFonts w:hint="default"/>
                <w:b w:val="0"/>
                <w:sz w:val="20"/>
                <w:szCs w:val="20"/>
              </w:rPr>
              <w:t xml:space="preserve"> na zmene vý</w:t>
            </w:r>
            <w:r w:rsidRPr="00512F77" w:rsidR="00F327C9">
              <w:rPr>
                <w:rFonts w:hint="default"/>
                <w:b w:val="0"/>
                <w:sz w:val="20"/>
                <w:szCs w:val="20"/>
              </w:rPr>
              <w:t>hradnej licenč</w:t>
            </w:r>
            <w:r w:rsidRPr="00512F77" w:rsidR="00F327C9">
              <w:rPr>
                <w:rFonts w:hint="default"/>
                <w:b w:val="0"/>
                <w:sz w:val="20"/>
                <w:szCs w:val="20"/>
              </w:rPr>
              <w:t>nej zmluvy na nevý</w:t>
            </w:r>
            <w:r w:rsidRPr="00512F77" w:rsidR="00F327C9">
              <w:rPr>
                <w:rFonts w:hint="default"/>
                <w:b w:val="0"/>
                <w:sz w:val="20"/>
                <w:szCs w:val="20"/>
              </w:rPr>
              <w:t>hradnú</w:t>
            </w:r>
            <w:r w:rsidRPr="00512F77" w:rsidR="00F327C9">
              <w:rPr>
                <w:rFonts w:hint="default"/>
                <w:b w:val="0"/>
                <w:sz w:val="20"/>
                <w:szCs w:val="20"/>
              </w:rPr>
              <w:t xml:space="preserve"> licenč</w:t>
            </w:r>
            <w:r w:rsidRPr="00512F77" w:rsidR="00F327C9">
              <w:rPr>
                <w:rFonts w:hint="default"/>
                <w:b w:val="0"/>
                <w:sz w:val="20"/>
                <w:szCs w:val="20"/>
              </w:rPr>
              <w:t>nú</w:t>
            </w:r>
            <w:r w:rsidRPr="00512F77" w:rsidR="00F327C9">
              <w:rPr>
                <w:rFonts w:hint="default"/>
                <w:b w:val="0"/>
                <w:sz w:val="20"/>
                <w:szCs w:val="20"/>
              </w:rPr>
              <w:t xml:space="preserve"> zmluvu v č</w:t>
            </w:r>
            <w:r w:rsidRPr="00512F77" w:rsidR="00F327C9">
              <w:rPr>
                <w:rFonts w:hint="default"/>
                <w:b w:val="0"/>
                <w:sz w:val="20"/>
                <w:szCs w:val="20"/>
              </w:rPr>
              <w:t>asti, ktorej sa tieto dô</w:t>
            </w:r>
            <w:r w:rsidRPr="00512F77" w:rsidR="00F327C9">
              <w:rPr>
                <w:rFonts w:hint="default"/>
                <w:b w:val="0"/>
                <w:sz w:val="20"/>
                <w:szCs w:val="20"/>
              </w:rPr>
              <w:t>vody tý</w:t>
            </w:r>
            <w:r w:rsidRPr="00512F77" w:rsidR="00F327C9">
              <w:rPr>
                <w:rFonts w:hint="default"/>
                <w:b w:val="0"/>
                <w:sz w:val="20"/>
                <w:szCs w:val="20"/>
              </w:rPr>
              <w:t>kajú.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3703CA" w:rsidP="00E064BA">
            <w:pPr>
              <w:pStyle w:val="Heading7"/>
              <w:bidi w:val="0"/>
              <w:spacing w:after="0" w:line="240" w:lineRule="auto"/>
              <w:rPr>
                <w:b w:val="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23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594ED6">
              <w:rPr>
                <w:rFonts w:hint="default"/>
                <w:b w:val="0"/>
                <w:sz w:val="20"/>
                <w:szCs w:val="20"/>
              </w:rPr>
              <w:t>2.   Č</w:t>
            </w:r>
            <w:r w:rsidRPr="00594ED6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594ED6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594ED6">
              <w:rPr>
                <w:rFonts w:hint="default"/>
                <w:b w:val="0"/>
                <w:sz w:val="20"/>
                <w:szCs w:val="20"/>
              </w:rPr>
              <w:t>tá</w:t>
            </w:r>
            <w:r w:rsidRPr="00594ED6">
              <w:rPr>
                <w:rFonts w:hint="default"/>
                <w:b w:val="0"/>
                <w:sz w:val="20"/>
                <w:szCs w:val="20"/>
              </w:rPr>
              <w:t>ty ustanovia, ž</w:t>
            </w:r>
            <w:r w:rsidRPr="00594ED6">
              <w:rPr>
                <w:rFonts w:hint="default"/>
                <w:b w:val="0"/>
                <w:sz w:val="20"/>
                <w:szCs w:val="20"/>
              </w:rPr>
              <w:t>e č</w:t>
            </w:r>
            <w:r w:rsidRPr="00594ED6">
              <w:rPr>
                <w:rFonts w:hint="default"/>
                <w:b w:val="0"/>
                <w:sz w:val="20"/>
                <w:szCs w:val="20"/>
              </w:rPr>
              <w:t>lá</w:t>
            </w:r>
            <w:r w:rsidRPr="00594ED6">
              <w:rPr>
                <w:rFonts w:hint="default"/>
                <w:b w:val="0"/>
                <w:sz w:val="20"/>
                <w:szCs w:val="20"/>
              </w:rPr>
              <w:t>nky 18 až</w:t>
            </w:r>
            <w:r w:rsidRPr="00594ED6">
              <w:rPr>
                <w:rFonts w:hint="default"/>
                <w:b w:val="0"/>
                <w:sz w:val="20"/>
                <w:szCs w:val="20"/>
              </w:rPr>
              <w:t xml:space="preserve"> 22 tejto smernice sa nevzť</w:t>
            </w:r>
            <w:r w:rsidRPr="00594ED6">
              <w:rPr>
                <w:rFonts w:hint="default"/>
                <w:b w:val="0"/>
                <w:sz w:val="20"/>
                <w:szCs w:val="20"/>
              </w:rPr>
              <w:t>ahujú</w:t>
            </w:r>
            <w:r w:rsidRPr="00594ED6">
              <w:rPr>
                <w:rFonts w:hint="default"/>
                <w:b w:val="0"/>
                <w:sz w:val="20"/>
                <w:szCs w:val="20"/>
              </w:rPr>
              <w:t xml:space="preserve"> na autorov počí</w:t>
            </w:r>
            <w:r w:rsidRPr="00594ED6">
              <w:rPr>
                <w:rFonts w:hint="default"/>
                <w:b w:val="0"/>
                <w:sz w:val="20"/>
                <w:szCs w:val="20"/>
              </w:rPr>
              <w:t>tač</w:t>
            </w:r>
            <w:r w:rsidRPr="00594ED6">
              <w:rPr>
                <w:rFonts w:hint="default"/>
                <w:b w:val="0"/>
                <w:sz w:val="20"/>
                <w:szCs w:val="20"/>
              </w:rPr>
              <w:t>ový</w:t>
            </w:r>
            <w:r w:rsidRPr="00594ED6">
              <w:rPr>
                <w:rFonts w:hint="default"/>
                <w:b w:val="0"/>
                <w:sz w:val="20"/>
                <w:szCs w:val="20"/>
              </w:rPr>
              <w:t>ch programov v zmysle č</w:t>
            </w:r>
            <w:r w:rsidRPr="00594ED6">
              <w:rPr>
                <w:rFonts w:hint="default"/>
                <w:b w:val="0"/>
                <w:sz w:val="20"/>
                <w:szCs w:val="20"/>
              </w:rPr>
              <w:t>lá</w:t>
            </w:r>
            <w:r w:rsidRPr="00594ED6">
              <w:rPr>
                <w:rFonts w:hint="default"/>
                <w:b w:val="0"/>
                <w:sz w:val="20"/>
                <w:szCs w:val="20"/>
              </w:rPr>
              <w:t>nku 2 smernice 2009/24/ES.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  <w:p w:rsidR="00982B3F" w:rsidP="00982B3F">
            <w:pPr>
              <w:bidi w:val="0"/>
              <w:spacing w:after="0" w:line="240" w:lineRule="auto"/>
            </w:pPr>
          </w:p>
          <w:p w:rsidR="00982B3F" w:rsidP="00982B3F">
            <w:pPr>
              <w:bidi w:val="0"/>
              <w:spacing w:after="0" w:line="240" w:lineRule="auto"/>
            </w:pPr>
          </w:p>
          <w:p w:rsidR="00982B3F" w:rsidP="00982B3F">
            <w:pPr>
              <w:bidi w:val="0"/>
              <w:spacing w:after="0" w:line="240" w:lineRule="auto"/>
            </w:pPr>
          </w:p>
          <w:p w:rsidR="00982B3F" w:rsidP="00982B3F">
            <w:pPr>
              <w:bidi w:val="0"/>
              <w:spacing w:after="0" w:line="240" w:lineRule="auto"/>
            </w:pPr>
          </w:p>
          <w:p w:rsidR="00982B3F" w:rsidP="00982B3F">
            <w:pPr>
              <w:bidi w:val="0"/>
              <w:spacing w:after="0" w:line="240" w:lineRule="auto"/>
            </w:pPr>
          </w:p>
          <w:p w:rsidR="00982B3F" w:rsidP="00982B3F">
            <w:pPr>
              <w:bidi w:val="0"/>
              <w:spacing w:after="0" w:line="240" w:lineRule="auto"/>
            </w:pPr>
          </w:p>
          <w:p w:rsidR="00867366" w:rsidP="00982B3F">
            <w:pPr>
              <w:bidi w:val="0"/>
              <w:spacing w:after="0" w:line="240" w:lineRule="auto"/>
            </w:pPr>
          </w:p>
          <w:p w:rsidR="00982B3F" w:rsidP="00982B3F">
            <w:pPr>
              <w:bidi w:val="0"/>
              <w:spacing w:after="0" w:line="240" w:lineRule="auto"/>
            </w:pPr>
          </w:p>
          <w:p w:rsidR="00867366" w:rsidP="00982B3F">
            <w:pPr>
              <w:bidi w:val="0"/>
              <w:spacing w:after="0" w:line="240" w:lineRule="auto"/>
            </w:pPr>
          </w:p>
          <w:p w:rsidR="00982B3F" w:rsidRPr="00982B3F" w:rsidP="00982B3F">
            <w:pPr>
              <w:bidi w:val="0"/>
              <w:spacing w:after="0" w:line="240" w:lineRule="auto"/>
            </w:pPr>
            <w: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69 </w:t>
            </w: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 2</w:t>
            </w: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982B3F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82B3F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82B3F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82B3F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982B3F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6736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67366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69 </w:t>
            </w:r>
          </w:p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 xml:space="preserve">O 8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F327C9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F327C9" w:rsidR="00F327C9">
              <w:rPr>
                <w:rFonts w:hint="default"/>
                <w:b w:val="0"/>
                <w:sz w:val="20"/>
                <w:szCs w:val="20"/>
              </w:rPr>
              <w:t>(2) Ak je odmena dohodnutá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 xml:space="preserve"> v zá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>vislosti od prí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>jmov alebo vý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>nosov z využ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>itia licencie, nadobú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>dateľ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 xml:space="preserve"> je povinný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 xml:space="preserve"> predkladať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 xml:space="preserve"> autorovi najmenej raz roč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>ne informá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>ciu o prí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>jmoch alebo vý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>nosoch z využ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>itia licencie osobitne za kaž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>dý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 xml:space="preserve"> spô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>sob použ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>itia diela a zá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>r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>oveň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 xml:space="preserve"> je povinný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 xml:space="preserve"> poskytnúť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 xml:space="preserve"> autorovi aj vyúč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>tovanie odmeny. To sa nevzť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>ahuje na autora počí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>tač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>ové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>ho programu a na zmluvy podľ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>a §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 xml:space="preserve"> 76 až</w:t>
            </w:r>
            <w:r w:rsidRPr="00F327C9" w:rsidR="00F327C9">
              <w:rPr>
                <w:rFonts w:hint="default"/>
                <w:b w:val="0"/>
                <w:sz w:val="20"/>
                <w:szCs w:val="20"/>
              </w:rPr>
              <w:t xml:space="preserve"> 81.</w:t>
            </w:r>
            <w:r w:rsidR="00867366">
              <w:rPr>
                <w:b w:val="0"/>
                <w:sz w:val="20"/>
                <w:szCs w:val="20"/>
              </w:rPr>
              <w:t xml:space="preserve"> </w:t>
            </w:r>
            <w:r w:rsidRPr="00867366" w:rsidR="00867366">
              <w:rPr>
                <w:rFonts w:hint="default"/>
                <w:b w:val="0"/>
                <w:sz w:val="20"/>
                <w:szCs w:val="20"/>
              </w:rPr>
              <w:t>V prí</w:t>
            </w:r>
            <w:r w:rsidRPr="00867366" w:rsidR="00867366">
              <w:rPr>
                <w:rFonts w:hint="default"/>
                <w:b w:val="0"/>
                <w:sz w:val="20"/>
                <w:szCs w:val="20"/>
              </w:rPr>
              <w:t>pade, ž</w:t>
            </w:r>
            <w:r w:rsidRPr="00867366" w:rsidR="00867366">
              <w:rPr>
                <w:rFonts w:hint="default"/>
                <w:b w:val="0"/>
                <w:sz w:val="20"/>
                <w:szCs w:val="20"/>
              </w:rPr>
              <w:t>e neboli dosiahnuté</w:t>
            </w:r>
            <w:r w:rsidRPr="00867366" w:rsidR="00867366">
              <w:rPr>
                <w:rFonts w:hint="default"/>
                <w:b w:val="0"/>
                <w:sz w:val="20"/>
                <w:szCs w:val="20"/>
              </w:rPr>
              <w:t xml:space="preserve"> ž</w:t>
            </w:r>
            <w:r w:rsidRPr="00867366" w:rsidR="00867366">
              <w:rPr>
                <w:rFonts w:hint="default"/>
                <w:b w:val="0"/>
                <w:sz w:val="20"/>
                <w:szCs w:val="20"/>
              </w:rPr>
              <w:t>iadne prí</w:t>
            </w:r>
            <w:r w:rsidRPr="00867366" w:rsidR="00867366">
              <w:rPr>
                <w:rFonts w:hint="default"/>
                <w:b w:val="0"/>
                <w:sz w:val="20"/>
                <w:szCs w:val="20"/>
              </w:rPr>
              <w:t>jmy ani vý</w:t>
            </w:r>
            <w:r w:rsidRPr="00867366" w:rsidR="00867366">
              <w:rPr>
                <w:rFonts w:hint="default"/>
                <w:b w:val="0"/>
                <w:sz w:val="20"/>
                <w:szCs w:val="20"/>
              </w:rPr>
              <w:t>nosy z využ</w:t>
            </w:r>
            <w:r w:rsidRPr="00867366" w:rsidR="00867366">
              <w:rPr>
                <w:rFonts w:hint="default"/>
                <w:b w:val="0"/>
                <w:sz w:val="20"/>
                <w:szCs w:val="20"/>
              </w:rPr>
              <w:t>itia licencie, nadobú</w:t>
            </w:r>
            <w:r w:rsidRPr="00867366" w:rsidR="00867366">
              <w:rPr>
                <w:rFonts w:hint="default"/>
                <w:b w:val="0"/>
                <w:sz w:val="20"/>
                <w:szCs w:val="20"/>
              </w:rPr>
              <w:t>dateľ</w:t>
            </w:r>
            <w:r w:rsidRPr="00867366" w:rsidR="00867366">
              <w:rPr>
                <w:rFonts w:hint="default"/>
                <w:b w:val="0"/>
                <w:sz w:val="20"/>
                <w:szCs w:val="20"/>
              </w:rPr>
              <w:t xml:space="preserve"> poskytne informá</w:t>
            </w:r>
            <w:r w:rsidRPr="00867366" w:rsidR="00867366">
              <w:rPr>
                <w:rFonts w:hint="default"/>
                <w:b w:val="0"/>
                <w:sz w:val="20"/>
                <w:szCs w:val="20"/>
              </w:rPr>
              <w:t>ciu aspoň</w:t>
            </w:r>
            <w:r w:rsidRPr="00867366" w:rsidR="00867366">
              <w:rPr>
                <w:rFonts w:hint="default"/>
                <w:b w:val="0"/>
                <w:sz w:val="20"/>
                <w:szCs w:val="20"/>
              </w:rPr>
              <w:t xml:space="preserve"> o t</w:t>
            </w:r>
            <w:r w:rsidRPr="00867366" w:rsidR="00867366">
              <w:rPr>
                <w:rFonts w:hint="default"/>
                <w:b w:val="0"/>
                <w:sz w:val="20"/>
                <w:szCs w:val="20"/>
              </w:rPr>
              <w:t>ejto skutoč</w:t>
            </w:r>
            <w:r w:rsidRPr="00867366" w:rsidR="00867366">
              <w:rPr>
                <w:rFonts w:hint="default"/>
                <w:b w:val="0"/>
                <w:sz w:val="20"/>
                <w:szCs w:val="20"/>
              </w:rPr>
              <w:t>nosti.</w:t>
            </w:r>
          </w:p>
          <w:p w:rsidR="00F327C9" w:rsidRPr="00F327C9" w:rsidP="00F327C9">
            <w:pPr>
              <w:bidi w:val="0"/>
              <w:spacing w:after="0" w:line="240" w:lineRule="auto"/>
            </w:pPr>
          </w:p>
          <w:p w:rsidR="00F327C9" w:rsidP="00F327C9">
            <w:pPr>
              <w:bidi w:val="0"/>
              <w:spacing w:after="0" w:line="240" w:lineRule="auto"/>
            </w:pPr>
            <w:r w:rsidRPr="00F327C9">
              <w:rPr>
                <w:rFonts w:hint="default"/>
              </w:rPr>
              <w:t>(8) Ak odmena podľ</w:t>
            </w:r>
            <w:r w:rsidRPr="00F327C9">
              <w:rPr>
                <w:rFonts w:hint="default"/>
              </w:rPr>
              <w:t>a odseku 1 je proporcioná</w:t>
            </w:r>
            <w:r w:rsidRPr="00F327C9">
              <w:rPr>
                <w:rFonts w:hint="default"/>
              </w:rPr>
              <w:t>lna k tvorivé</w:t>
            </w:r>
            <w:r w:rsidRPr="00F327C9">
              <w:rPr>
                <w:rFonts w:hint="default"/>
              </w:rPr>
              <w:t>mu podielu autora na zhodnocovanom diele, ale celkom zjavne nezodpovedá</w:t>
            </w:r>
            <w:r w:rsidRPr="00F327C9">
              <w:rPr>
                <w:rFonts w:hint="default"/>
              </w:rPr>
              <w:t xml:space="preserve"> vý</w:t>
            </w:r>
            <w:r w:rsidRPr="00F327C9">
              <w:rPr>
                <w:rFonts w:hint="default"/>
              </w:rPr>
              <w:t>nosu dosiahnuté</w:t>
            </w:r>
            <w:r w:rsidRPr="00F327C9">
              <w:rPr>
                <w:rFonts w:hint="default"/>
              </w:rPr>
              <w:t>mu neskorší</w:t>
            </w:r>
            <w:r w:rsidRPr="00F327C9">
              <w:rPr>
                <w:rFonts w:hint="default"/>
              </w:rPr>
              <w:t>m využ</w:t>
            </w:r>
            <w:r w:rsidRPr="00F327C9">
              <w:rPr>
                <w:rFonts w:hint="default"/>
              </w:rPr>
              <w:t>ití</w:t>
            </w:r>
            <w:r w:rsidRPr="00F327C9">
              <w:rPr>
                <w:rFonts w:hint="default"/>
              </w:rPr>
              <w:t>m diela, autor má</w:t>
            </w:r>
            <w:r w:rsidRPr="00F327C9">
              <w:rPr>
                <w:rFonts w:hint="default"/>
              </w:rPr>
              <w:t xml:space="preserve"> prá</w:t>
            </w:r>
            <w:r w:rsidRPr="00F327C9">
              <w:rPr>
                <w:rFonts w:hint="default"/>
              </w:rPr>
              <w:t>vo na dodatoč</w:t>
            </w:r>
            <w:r w:rsidRPr="00F327C9">
              <w:rPr>
                <w:rFonts w:hint="default"/>
              </w:rPr>
              <w:t>né</w:t>
            </w:r>
            <w:r w:rsidRPr="00F327C9">
              <w:rPr>
                <w:rFonts w:hint="default"/>
              </w:rPr>
              <w:t xml:space="preserve"> vyrovnanie. Autor môž</w:t>
            </w:r>
            <w:r w:rsidRPr="00F327C9">
              <w:rPr>
                <w:rFonts w:hint="default"/>
              </w:rPr>
              <w:t>e prá</w:t>
            </w:r>
            <w:r w:rsidRPr="00F327C9">
              <w:rPr>
                <w:rFonts w:hint="default"/>
              </w:rPr>
              <w:t>vo na dodatoč</w:t>
            </w:r>
            <w:r w:rsidRPr="00F327C9">
              <w:rPr>
                <w:rFonts w:hint="default"/>
              </w:rPr>
              <w:t>né</w:t>
            </w:r>
            <w:r w:rsidRPr="00F327C9">
              <w:rPr>
                <w:rFonts w:hint="default"/>
              </w:rPr>
              <w:t xml:space="preserve"> vyrovnanie uplatniť</w:t>
            </w:r>
            <w:r w:rsidRPr="00F327C9">
              <w:rPr>
                <w:rFonts w:hint="default"/>
              </w:rPr>
              <w:t xml:space="preserve"> najskô</w:t>
            </w:r>
            <w:r w:rsidRPr="00F327C9">
              <w:rPr>
                <w:rFonts w:hint="default"/>
              </w:rPr>
              <w:t>r po uplynutí</w:t>
            </w:r>
            <w:r w:rsidRPr="00F327C9">
              <w:rPr>
                <w:rFonts w:hint="default"/>
              </w:rPr>
              <w:t xml:space="preserve"> troch rokov od zverejnenia diela. Na úč</w:t>
            </w:r>
            <w:r w:rsidRPr="00F327C9">
              <w:rPr>
                <w:rFonts w:hint="default"/>
              </w:rPr>
              <w:t>ely uplatnenia tohto prá</w:t>
            </w:r>
            <w:r w:rsidRPr="00F327C9">
              <w:rPr>
                <w:rFonts w:hint="default"/>
              </w:rPr>
              <w:t>va má</w:t>
            </w:r>
            <w:r w:rsidRPr="00F327C9">
              <w:rPr>
                <w:rFonts w:hint="default"/>
              </w:rPr>
              <w:t xml:space="preserve"> autor prá</w:t>
            </w:r>
            <w:r w:rsidRPr="00F327C9">
              <w:rPr>
                <w:rFonts w:hint="default"/>
              </w:rPr>
              <w:t>vo na informá</w:t>
            </w:r>
            <w:r w:rsidRPr="00F327C9">
              <w:rPr>
                <w:rFonts w:hint="default"/>
              </w:rPr>
              <w:t>ciu o prí</w:t>
            </w:r>
            <w:r w:rsidRPr="00F327C9">
              <w:rPr>
                <w:rFonts w:hint="default"/>
              </w:rPr>
              <w:t>jmoch alebo vý</w:t>
            </w:r>
            <w:r w:rsidRPr="00F327C9">
              <w:rPr>
                <w:rFonts w:hint="default"/>
              </w:rPr>
              <w:t>nosoch z využ</w:t>
            </w:r>
            <w:r w:rsidRPr="00F327C9">
              <w:rPr>
                <w:rFonts w:hint="default"/>
              </w:rPr>
              <w:t>itia licencie osobitne za kaž</w:t>
            </w:r>
            <w:r w:rsidRPr="00F327C9">
              <w:rPr>
                <w:rFonts w:hint="default"/>
              </w:rPr>
              <w:t>dý</w:t>
            </w:r>
            <w:r w:rsidRPr="00F327C9">
              <w:rPr>
                <w:rFonts w:hint="default"/>
              </w:rPr>
              <w:t xml:space="preserve"> spô</w:t>
            </w:r>
            <w:r w:rsidRPr="00F327C9">
              <w:rPr>
                <w:rFonts w:hint="default"/>
              </w:rPr>
              <w:t>sob použ</w:t>
            </w:r>
            <w:r w:rsidRPr="00F327C9">
              <w:rPr>
                <w:rFonts w:hint="default"/>
              </w:rPr>
              <w:t>itia a vyúč</w:t>
            </w:r>
            <w:r w:rsidRPr="00F327C9">
              <w:rPr>
                <w:rFonts w:hint="default"/>
              </w:rPr>
              <w:t>tovanie odmeny; od</w:t>
            </w:r>
            <w:r w:rsidRPr="00F327C9">
              <w:rPr>
                <w:rFonts w:hint="default"/>
              </w:rPr>
              <w:t>s</w:t>
            </w:r>
            <w:r w:rsidRPr="00F327C9">
              <w:rPr>
                <w:rFonts w:hint="default"/>
              </w:rPr>
              <w:t>eky 2 a 5 sa použ</w:t>
            </w:r>
            <w:r w:rsidRPr="00F327C9">
              <w:rPr>
                <w:rFonts w:hint="default"/>
              </w:rPr>
              <w:t>ijú</w:t>
            </w:r>
            <w:r w:rsidRPr="00F327C9">
              <w:rPr>
                <w:rFonts w:hint="default"/>
              </w:rPr>
              <w:t xml:space="preserve"> primerane. To sa nevzť</w:t>
            </w:r>
            <w:r w:rsidRPr="00F327C9">
              <w:rPr>
                <w:rFonts w:hint="default"/>
              </w:rPr>
              <w:t>ahuje na autora počí</w:t>
            </w:r>
            <w:r w:rsidRPr="00F327C9">
              <w:rPr>
                <w:rFonts w:hint="default"/>
              </w:rPr>
              <w:t>tač</w:t>
            </w:r>
            <w:r w:rsidRPr="00F327C9">
              <w:rPr>
                <w:rFonts w:hint="default"/>
              </w:rPr>
              <w:t>ové</w:t>
            </w:r>
            <w:r w:rsidRPr="00F327C9">
              <w:rPr>
                <w:rFonts w:hint="default"/>
              </w:rPr>
              <w:t>ho programu a na zmluvy podľ</w:t>
            </w:r>
            <w:r w:rsidRPr="00F327C9">
              <w:rPr>
                <w:rFonts w:hint="default"/>
              </w:rPr>
              <w:t>a §</w:t>
            </w:r>
            <w:r w:rsidRPr="00F327C9">
              <w:rPr>
                <w:rFonts w:hint="default"/>
              </w:rPr>
              <w:t xml:space="preserve"> 76 až</w:t>
            </w:r>
            <w:r w:rsidRPr="00F327C9">
              <w:rPr>
                <w:rFonts w:hint="default"/>
              </w:rPr>
              <w:t xml:space="preserve"> 81.</w:t>
            </w:r>
          </w:p>
          <w:p w:rsidR="00F327C9" w:rsidRPr="00F327C9" w:rsidP="00F327C9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24</w:t>
            </w:r>
          </w:p>
          <w:p w:rsidR="003E0502" w:rsidP="009526B5">
            <w:pPr>
              <w:bidi w:val="0"/>
              <w:spacing w:after="0" w:line="240" w:lineRule="auto"/>
            </w:pPr>
            <w:r w:rsidRPr="008D0F87">
              <w:t>O: 1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P. a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F1EE9" w:rsidP="00EF1EE9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F1EE9">
              <w:rPr>
                <w:b w:val="0"/>
                <w:sz w:val="20"/>
                <w:szCs w:val="20"/>
              </w:rPr>
              <w:t>HLAVA V</w:t>
            </w:r>
          </w:p>
          <w:p w:rsidR="003E0502" w:rsidRPr="00EF1EE9" w:rsidP="00EF1EE9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F1EE9">
              <w:rPr>
                <w:rFonts w:hint="default"/>
                <w:b w:val="0"/>
                <w:sz w:val="20"/>
                <w:szCs w:val="20"/>
              </w:rPr>
              <w:t>ZÁ</w:t>
            </w:r>
            <w:r w:rsidRPr="00EF1EE9">
              <w:rPr>
                <w:rFonts w:hint="default"/>
                <w:b w:val="0"/>
                <w:sz w:val="20"/>
                <w:szCs w:val="20"/>
              </w:rPr>
              <w:t>VEREČ</w:t>
            </w:r>
            <w:r w:rsidRPr="00EF1EE9">
              <w:rPr>
                <w:rFonts w:hint="default"/>
                <w:b w:val="0"/>
                <w:sz w:val="20"/>
                <w:szCs w:val="20"/>
              </w:rPr>
              <w:t>NÉ</w:t>
            </w:r>
            <w:r w:rsidRPr="00EF1EE9">
              <w:rPr>
                <w:rFonts w:hint="default"/>
                <w:b w:val="0"/>
                <w:sz w:val="20"/>
                <w:szCs w:val="20"/>
              </w:rPr>
              <w:t xml:space="preserve"> USTANOVENIA</w:t>
            </w:r>
          </w:p>
          <w:p w:rsidR="003E0502" w:rsidRPr="00EF1EE9" w:rsidP="00EF1EE9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F1EE9">
              <w:rPr>
                <w:rFonts w:hint="default"/>
                <w:b w:val="0"/>
                <w:sz w:val="20"/>
                <w:szCs w:val="20"/>
              </w:rPr>
              <w:t>Č</w:t>
            </w:r>
            <w:r w:rsidRPr="00EF1EE9">
              <w:rPr>
                <w:rFonts w:hint="default"/>
                <w:b w:val="0"/>
                <w:sz w:val="20"/>
                <w:szCs w:val="20"/>
              </w:rPr>
              <w:t>lá</w:t>
            </w:r>
            <w:r w:rsidRPr="00EF1EE9">
              <w:rPr>
                <w:rFonts w:hint="default"/>
                <w:b w:val="0"/>
                <w:sz w:val="20"/>
                <w:szCs w:val="20"/>
              </w:rPr>
              <w:t>nok 24</w:t>
            </w:r>
          </w:p>
          <w:p w:rsidR="003E0502" w:rsidRPr="00EF1EE9" w:rsidP="00EF1EE9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EF1EE9">
              <w:rPr>
                <w:rFonts w:hint="default"/>
                <w:b w:val="0"/>
                <w:sz w:val="20"/>
                <w:szCs w:val="20"/>
              </w:rPr>
              <w:t>Zmeny smerní</w:t>
            </w:r>
            <w:r w:rsidRPr="00EF1EE9">
              <w:rPr>
                <w:rFonts w:hint="default"/>
                <w:b w:val="0"/>
                <w:sz w:val="20"/>
                <w:szCs w:val="20"/>
              </w:rPr>
              <w:t>c 96/9/ES and 2001/29/ES</w:t>
            </w:r>
          </w:p>
          <w:p w:rsidR="003E0502" w:rsidP="00982975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EF1EE9">
              <w:rPr>
                <w:rFonts w:hint="default"/>
                <w:b w:val="0"/>
                <w:sz w:val="20"/>
                <w:szCs w:val="20"/>
              </w:rPr>
              <w:t>1.   Smernica 96/9/ES sa mení</w:t>
            </w:r>
            <w:r w:rsidRPr="00EF1EE9">
              <w:rPr>
                <w:rFonts w:hint="default"/>
                <w:b w:val="0"/>
                <w:sz w:val="20"/>
                <w:szCs w:val="20"/>
              </w:rPr>
              <w:t xml:space="preserve"> takto: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3E0502" w:rsidRPr="00B7232B" w:rsidP="00982975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a) </w:t>
            </w:r>
            <w:r w:rsidRPr="00B7232B">
              <w:rPr>
                <w:rFonts w:hint="default"/>
                <w:b w:val="0"/>
                <w:sz w:val="20"/>
                <w:szCs w:val="20"/>
              </w:rPr>
              <w:t>V č</w:t>
            </w:r>
            <w:r w:rsidRPr="00B7232B">
              <w:rPr>
                <w:rFonts w:hint="default"/>
                <w:b w:val="0"/>
                <w:sz w:val="20"/>
                <w:szCs w:val="20"/>
              </w:rPr>
              <w:t>lá</w:t>
            </w:r>
            <w:r w:rsidRPr="00B7232B">
              <w:rPr>
                <w:rFonts w:hint="default"/>
                <w:b w:val="0"/>
                <w:sz w:val="20"/>
                <w:szCs w:val="20"/>
              </w:rPr>
              <w:t>nku 6 ods. 2 sa pí</w:t>
            </w:r>
            <w:r w:rsidRPr="00B7232B">
              <w:rPr>
                <w:rFonts w:hint="default"/>
                <w:b w:val="0"/>
                <w:sz w:val="20"/>
                <w:szCs w:val="20"/>
              </w:rPr>
              <w:t>smeno b) nahrá</w:t>
            </w:r>
            <w:r w:rsidRPr="00B7232B">
              <w:rPr>
                <w:rFonts w:hint="default"/>
                <w:b w:val="0"/>
                <w:sz w:val="20"/>
                <w:szCs w:val="20"/>
              </w:rPr>
              <w:t>dza takto:</w:t>
            </w:r>
          </w:p>
          <w:p w:rsidR="003E0502" w:rsidRPr="00E673F8" w:rsidP="00982975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B7232B">
              <w:rPr>
                <w:rFonts w:hint="default"/>
                <w:b w:val="0"/>
                <w:sz w:val="20"/>
                <w:szCs w:val="20"/>
              </w:rPr>
              <w:t>„</w:t>
            </w:r>
            <w:r w:rsidRPr="00B7232B">
              <w:rPr>
                <w:rFonts w:hint="default"/>
                <w:b w:val="0"/>
                <w:sz w:val="20"/>
                <w:szCs w:val="20"/>
              </w:rPr>
              <w:t>b)</w:t>
              <w:tab/>
            </w:r>
            <w:r w:rsidRPr="00B7232B">
              <w:rPr>
                <w:rFonts w:hint="default"/>
                <w:b w:val="0"/>
                <w:sz w:val="20"/>
                <w:szCs w:val="20"/>
              </w:rPr>
              <w:t>ak ide o použ</w:t>
            </w:r>
            <w:r w:rsidRPr="00B7232B">
              <w:rPr>
                <w:rFonts w:hint="default"/>
                <w:b w:val="0"/>
                <w:sz w:val="20"/>
                <w:szCs w:val="20"/>
              </w:rPr>
              <w:t>itie vý</w:t>
            </w:r>
            <w:r w:rsidRPr="00B7232B">
              <w:rPr>
                <w:rFonts w:hint="default"/>
                <w:b w:val="0"/>
                <w:sz w:val="20"/>
                <w:szCs w:val="20"/>
              </w:rPr>
              <w:t>hradne na úč</w:t>
            </w:r>
            <w:r w:rsidRPr="00B7232B">
              <w:rPr>
                <w:rFonts w:hint="default"/>
                <w:b w:val="0"/>
                <w:sz w:val="20"/>
                <w:szCs w:val="20"/>
              </w:rPr>
              <w:t>ely ná</w:t>
            </w:r>
            <w:r w:rsidRPr="00B7232B">
              <w:rPr>
                <w:rFonts w:hint="default"/>
                <w:b w:val="0"/>
                <w:sz w:val="20"/>
                <w:szCs w:val="20"/>
              </w:rPr>
              <w:t>zornej ukáž</w:t>
            </w:r>
            <w:r w:rsidRPr="00B7232B">
              <w:rPr>
                <w:rFonts w:hint="default"/>
                <w:b w:val="0"/>
                <w:sz w:val="20"/>
                <w:szCs w:val="20"/>
              </w:rPr>
              <w:t>ky pri vý</w:t>
            </w:r>
            <w:r w:rsidRPr="00B7232B">
              <w:rPr>
                <w:rFonts w:hint="default"/>
                <w:b w:val="0"/>
                <w:sz w:val="20"/>
                <w:szCs w:val="20"/>
              </w:rPr>
              <w:t>uč</w:t>
            </w:r>
            <w:r w:rsidRPr="00B7232B">
              <w:rPr>
                <w:rFonts w:hint="default"/>
                <w:b w:val="0"/>
                <w:sz w:val="20"/>
                <w:szCs w:val="20"/>
              </w:rPr>
              <w:t>be alebo pri vedeckom vý</w:t>
            </w:r>
            <w:r w:rsidRPr="00B7232B">
              <w:rPr>
                <w:rFonts w:hint="default"/>
                <w:b w:val="0"/>
                <w:sz w:val="20"/>
                <w:szCs w:val="20"/>
              </w:rPr>
              <w:t>skume, pokiaľ</w:t>
            </w:r>
            <w:r w:rsidRPr="00B7232B">
              <w:rPr>
                <w:rFonts w:hint="default"/>
                <w:b w:val="0"/>
                <w:sz w:val="20"/>
                <w:szCs w:val="20"/>
              </w:rPr>
              <w:t xml:space="preserve"> je uvedený</w:t>
            </w:r>
            <w:r w:rsidRPr="00B7232B">
              <w:rPr>
                <w:rFonts w:hint="default"/>
                <w:b w:val="0"/>
                <w:sz w:val="20"/>
                <w:szCs w:val="20"/>
              </w:rPr>
              <w:t xml:space="preserve"> zdroj a v rozsahu opodstatnenom nekomerč</w:t>
            </w:r>
            <w:r w:rsidRPr="00B7232B">
              <w:rPr>
                <w:rFonts w:hint="default"/>
                <w:b w:val="0"/>
                <w:sz w:val="20"/>
                <w:szCs w:val="20"/>
              </w:rPr>
              <w:t>ný</w:t>
            </w:r>
            <w:r w:rsidRPr="00B7232B">
              <w:rPr>
                <w:rFonts w:hint="default"/>
                <w:b w:val="0"/>
                <w:sz w:val="20"/>
                <w:szCs w:val="20"/>
              </w:rPr>
              <w:t>m úč</w:t>
            </w:r>
            <w:r w:rsidRPr="00B7232B">
              <w:rPr>
                <w:rFonts w:hint="default"/>
                <w:b w:val="0"/>
                <w:sz w:val="20"/>
                <w:szCs w:val="20"/>
              </w:rPr>
              <w:t>elom, ktorý</w:t>
            </w:r>
            <w:r w:rsidRPr="00B7232B">
              <w:rPr>
                <w:rFonts w:hint="default"/>
                <w:b w:val="0"/>
                <w:sz w:val="20"/>
                <w:szCs w:val="20"/>
              </w:rPr>
              <w:t xml:space="preserve"> sa tý</w:t>
            </w:r>
            <w:r w:rsidRPr="00B7232B">
              <w:rPr>
                <w:rFonts w:hint="default"/>
                <w:b w:val="0"/>
                <w:sz w:val="20"/>
                <w:szCs w:val="20"/>
              </w:rPr>
              <w:t>m má</w:t>
            </w:r>
            <w:r w:rsidRPr="00B7232B">
              <w:rPr>
                <w:rFonts w:hint="default"/>
                <w:b w:val="0"/>
                <w:sz w:val="20"/>
                <w:szCs w:val="20"/>
              </w:rPr>
              <w:t xml:space="preserve"> dosiahnuť</w:t>
            </w:r>
            <w:r w:rsidRPr="00B7232B">
              <w:rPr>
                <w:rFonts w:hint="default"/>
                <w:b w:val="0"/>
                <w:sz w:val="20"/>
                <w:szCs w:val="20"/>
              </w:rPr>
              <w:t>, bez toho, aby boli do</w:t>
            </w:r>
            <w:r w:rsidRPr="00B7232B">
              <w:rPr>
                <w:rFonts w:hint="default"/>
                <w:b w:val="0"/>
                <w:sz w:val="20"/>
                <w:szCs w:val="20"/>
              </w:rPr>
              <w:t>tknuté</w:t>
            </w:r>
            <w:r w:rsidRPr="00B7232B">
              <w:rPr>
                <w:rFonts w:hint="default"/>
                <w:b w:val="0"/>
                <w:sz w:val="20"/>
                <w:szCs w:val="20"/>
              </w:rPr>
              <w:t xml:space="preserve"> vý</w:t>
            </w:r>
            <w:r w:rsidRPr="00B7232B">
              <w:rPr>
                <w:rFonts w:hint="default"/>
                <w:b w:val="0"/>
                <w:sz w:val="20"/>
                <w:szCs w:val="20"/>
              </w:rPr>
              <w:t>nimky a obmedzenia ustanovené</w:t>
            </w:r>
            <w:r w:rsidRPr="00B7232B">
              <w:rPr>
                <w:rFonts w:hint="default"/>
                <w:b w:val="0"/>
                <w:sz w:val="20"/>
                <w:szCs w:val="20"/>
              </w:rPr>
              <w:t xml:space="preserve"> v smernici Euró</w:t>
            </w:r>
            <w:r w:rsidRPr="00B7232B">
              <w:rPr>
                <w:rFonts w:hint="default"/>
                <w:b w:val="0"/>
                <w:sz w:val="20"/>
                <w:szCs w:val="20"/>
              </w:rPr>
              <w:t>pskeho parlamentu a Rady (EÚ</w:t>
            </w:r>
            <w:r w:rsidRPr="00B7232B">
              <w:rPr>
                <w:rFonts w:hint="default"/>
                <w:b w:val="0"/>
                <w:sz w:val="20"/>
                <w:szCs w:val="20"/>
              </w:rPr>
              <w:t>) 2019/790;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0D254D">
              <w:rPr>
                <w:b w:val="0"/>
                <w:sz w:val="20"/>
                <w:szCs w:val="20"/>
              </w:rPr>
              <w:t>N</w:t>
            </w:r>
            <w:r>
              <w:rPr>
                <w:b w:val="0"/>
                <w:sz w:val="20"/>
                <w:szCs w:val="20"/>
              </w:rPr>
              <w:t>AZ</w:t>
            </w:r>
          </w:p>
          <w:p w:rsidR="003E0502" w:rsidP="00403C9D">
            <w:pPr>
              <w:bidi w:val="0"/>
              <w:spacing w:after="0" w:line="240" w:lineRule="auto"/>
            </w:pPr>
          </w:p>
          <w:p w:rsidR="003E0502" w:rsidP="00403C9D">
            <w:pPr>
              <w:bidi w:val="0"/>
              <w:spacing w:after="0" w:line="240" w:lineRule="auto"/>
            </w:pPr>
          </w:p>
          <w:p w:rsidR="003E0502" w:rsidP="00403C9D">
            <w:pPr>
              <w:bidi w:val="0"/>
              <w:spacing w:after="0" w:line="240" w:lineRule="auto"/>
            </w:pPr>
          </w:p>
          <w:p w:rsidR="003E0502" w:rsidP="00403C9D">
            <w:pPr>
              <w:bidi w:val="0"/>
              <w:spacing w:after="0" w:line="240" w:lineRule="auto"/>
            </w:pPr>
          </w:p>
          <w:p w:rsidR="000D254D" w:rsidP="00403C9D">
            <w:pPr>
              <w:bidi w:val="0"/>
              <w:spacing w:after="0" w:line="240" w:lineRule="auto"/>
            </w:pPr>
          </w:p>
          <w:p w:rsidR="000D254D" w:rsidP="00403C9D">
            <w:pPr>
              <w:bidi w:val="0"/>
              <w:spacing w:after="0" w:line="240" w:lineRule="auto"/>
            </w:pPr>
          </w:p>
          <w:p w:rsidR="000D254D" w:rsidP="00403C9D">
            <w:pPr>
              <w:bidi w:val="0"/>
              <w:spacing w:after="0" w:line="240" w:lineRule="auto"/>
            </w:pPr>
          </w:p>
          <w:p w:rsidR="003E0502" w:rsidP="00403C9D">
            <w:pPr>
              <w:bidi w:val="0"/>
              <w:spacing w:after="0" w:line="240" w:lineRule="auto"/>
            </w:pPr>
          </w:p>
          <w:p w:rsidR="000D254D" w:rsidP="00403C9D">
            <w:pPr>
              <w:bidi w:val="0"/>
              <w:spacing w:after="0" w:line="240" w:lineRule="auto"/>
            </w:pPr>
          </w:p>
          <w:p w:rsidR="000D254D" w:rsidP="00403C9D">
            <w:pPr>
              <w:bidi w:val="0"/>
              <w:spacing w:after="0" w:line="240" w:lineRule="auto"/>
            </w:pPr>
          </w:p>
          <w:p w:rsidR="000D254D" w:rsidP="00403C9D">
            <w:pPr>
              <w:bidi w:val="0"/>
              <w:spacing w:after="0" w:line="240" w:lineRule="auto"/>
            </w:pPr>
          </w:p>
          <w:p w:rsidR="000D254D" w:rsidP="00403C9D">
            <w:pPr>
              <w:bidi w:val="0"/>
              <w:spacing w:after="0" w:line="240" w:lineRule="auto"/>
            </w:pPr>
          </w:p>
          <w:p w:rsidR="000D254D" w:rsidP="00403C9D">
            <w:pPr>
              <w:bidi w:val="0"/>
              <w:spacing w:after="0" w:line="240" w:lineRule="auto"/>
            </w:pPr>
          </w:p>
          <w:p w:rsidR="000D254D" w:rsidP="00403C9D">
            <w:pPr>
              <w:bidi w:val="0"/>
              <w:spacing w:after="0" w:line="240" w:lineRule="auto"/>
            </w:pPr>
          </w:p>
          <w:p w:rsidR="000D254D" w:rsidP="00403C9D">
            <w:pPr>
              <w:bidi w:val="0"/>
              <w:spacing w:after="0" w:line="240" w:lineRule="auto"/>
            </w:pPr>
          </w:p>
          <w:p w:rsidR="003E0502" w:rsidRPr="00403C9D" w:rsidP="00403C9D">
            <w:pPr>
              <w:bidi w:val="0"/>
              <w:spacing w:after="0" w:line="240" w:lineRule="auto"/>
            </w:pPr>
            <w:r w:rsidR="00FB0D78">
              <w:t>N</w:t>
            </w:r>
            <w:r>
              <w:t>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44</w:t>
            </w: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0D254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D254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D254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D254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D254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D254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D254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D254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D254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0D254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134</w:t>
            </w:r>
          </w:p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 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0B02" w:rsidRPr="004F0B02" w:rsidP="004F0B0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hint="default"/>
                <w:bCs/>
              </w:rPr>
            </w:pPr>
            <w:r w:rsidR="00301453">
              <w:rPr>
                <w:rFonts w:hint="default"/>
                <w:bCs/>
              </w:rPr>
              <w:t>§</w:t>
            </w:r>
            <w:r w:rsidR="00301453">
              <w:rPr>
                <w:rFonts w:hint="default"/>
                <w:bCs/>
              </w:rPr>
              <w:t xml:space="preserve"> 44 </w:t>
            </w:r>
            <w:r w:rsidRPr="004F0B02">
              <w:rPr>
                <w:rFonts w:hint="default"/>
                <w:bCs/>
              </w:rPr>
              <w:t>Použ</w:t>
            </w:r>
            <w:r w:rsidRPr="004F0B02">
              <w:rPr>
                <w:rFonts w:hint="default"/>
                <w:bCs/>
              </w:rPr>
              <w:t>itie diela na vyuč</w:t>
            </w:r>
            <w:r w:rsidRPr="004F0B02">
              <w:rPr>
                <w:rFonts w:hint="default"/>
                <w:bCs/>
              </w:rPr>
              <w:t>ovacie úč</w:t>
            </w:r>
            <w:r w:rsidRPr="004F0B02">
              <w:rPr>
                <w:rFonts w:hint="default"/>
                <w:bCs/>
              </w:rPr>
              <w:t>ely a pri vý</w:t>
            </w:r>
            <w:r w:rsidRPr="004F0B02">
              <w:rPr>
                <w:rFonts w:hint="default"/>
                <w:bCs/>
              </w:rPr>
              <w:t xml:space="preserve">skume </w:t>
            </w:r>
          </w:p>
          <w:p w:rsidR="004F0B02" w:rsidRPr="004F0B02" w:rsidP="004F0B0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hint="default"/>
                <w:bCs/>
              </w:rPr>
            </w:pPr>
          </w:p>
          <w:p w:rsidR="004F0B02" w:rsidRPr="004F0B02" w:rsidP="004F0B0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4F0B02">
              <w:rPr>
                <w:rFonts w:hint="default"/>
              </w:rPr>
              <w:t>(1) Do autorské</w:t>
            </w:r>
            <w:r w:rsidRPr="004F0B02">
              <w:rPr>
                <w:rFonts w:hint="default"/>
              </w:rPr>
              <w:t>ho prá</w:t>
            </w:r>
            <w:r w:rsidRPr="004F0B02">
              <w:rPr>
                <w:rFonts w:hint="default"/>
              </w:rPr>
              <w:t>va nezasahuje osoba, ktorá</w:t>
            </w:r>
            <w:r w:rsidRPr="004F0B02">
              <w:rPr>
                <w:rFonts w:hint="default"/>
              </w:rPr>
              <w:t xml:space="preserve"> bez sú</w:t>
            </w:r>
            <w:r w:rsidRPr="004F0B02">
              <w:rPr>
                <w:rFonts w:hint="default"/>
              </w:rPr>
              <w:t>hlasu autora použ</w:t>
            </w:r>
            <w:r w:rsidRPr="004F0B02">
              <w:rPr>
                <w:rFonts w:hint="default"/>
              </w:rPr>
              <w:t>ije zverejnené</w:t>
            </w:r>
            <w:r w:rsidRPr="004F0B02">
              <w:rPr>
                <w:rFonts w:hint="default"/>
              </w:rPr>
              <w:t xml:space="preserve"> dielo vyhotovení</w:t>
            </w:r>
            <w:r w:rsidRPr="004F0B02">
              <w:rPr>
                <w:rFonts w:hint="default"/>
              </w:rPr>
              <w:t>m rozmnož</w:t>
            </w:r>
            <w:r w:rsidRPr="004F0B02">
              <w:rPr>
                <w:rFonts w:hint="default"/>
              </w:rPr>
              <w:t>eniny, verejný</w:t>
            </w:r>
            <w:r w:rsidRPr="004F0B02">
              <w:rPr>
                <w:rFonts w:hint="default"/>
              </w:rPr>
              <w:t>m vykonaní</w:t>
            </w:r>
            <w:r w:rsidRPr="004F0B02">
              <w:rPr>
                <w:rFonts w:hint="default"/>
              </w:rPr>
              <w:t>m alebo verejný</w:t>
            </w:r>
            <w:r w:rsidRPr="004F0B02">
              <w:rPr>
                <w:rFonts w:hint="default"/>
              </w:rPr>
              <w:t>m prenosom na úč</w:t>
            </w:r>
            <w:r w:rsidRPr="004F0B02">
              <w:rPr>
                <w:rFonts w:hint="default"/>
              </w:rPr>
              <w:t>el ná</w:t>
            </w:r>
            <w:r w:rsidRPr="004F0B02">
              <w:rPr>
                <w:rFonts w:hint="default"/>
              </w:rPr>
              <w:t>zornej ukáž</w:t>
            </w:r>
            <w:r w:rsidRPr="004F0B02">
              <w:rPr>
                <w:rFonts w:hint="default"/>
              </w:rPr>
              <w:t>ky pri vý</w:t>
            </w:r>
            <w:r w:rsidRPr="004F0B02">
              <w:rPr>
                <w:rFonts w:hint="default"/>
              </w:rPr>
              <w:t>uč</w:t>
            </w:r>
            <w:r w:rsidRPr="004F0B02">
              <w:rPr>
                <w:rFonts w:hint="default"/>
              </w:rPr>
              <w:t>be alebo pri vý</w:t>
            </w:r>
            <w:r w:rsidRPr="004F0B02">
              <w:rPr>
                <w:rFonts w:hint="default"/>
              </w:rPr>
              <w:t>skume, ak pri takomto použ</w:t>
            </w:r>
            <w:r w:rsidRPr="004F0B02">
              <w:rPr>
                <w:rFonts w:hint="default"/>
              </w:rPr>
              <w:t>ití</w:t>
            </w:r>
            <w:r w:rsidRPr="004F0B02">
              <w:rPr>
                <w:rFonts w:hint="default"/>
              </w:rPr>
              <w:t xml:space="preserve"> nedochá</w:t>
            </w:r>
            <w:r w:rsidRPr="004F0B02">
              <w:rPr>
                <w:rFonts w:hint="default"/>
              </w:rPr>
              <w:t>dza k priamemu alebo nepriamemu majetkové</w:t>
            </w:r>
            <w:r w:rsidRPr="004F0B02">
              <w:rPr>
                <w:rFonts w:hint="default"/>
              </w:rPr>
              <w:t xml:space="preserve">mu prospechu. </w:t>
            </w:r>
          </w:p>
          <w:p w:rsidR="004F0B02" w:rsidRPr="004F0B02" w:rsidP="004F0B0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firstLine="720"/>
              <w:jc w:val="both"/>
            </w:pPr>
          </w:p>
          <w:p w:rsidR="004F0B02" w:rsidRPr="004F0B02" w:rsidP="004F0B0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  <w:r w:rsidRPr="00867366" w:rsidR="00867366">
              <w:rPr>
                <w:rFonts w:hint="default"/>
              </w:rPr>
              <w:t>(2) Do autorské</w:t>
            </w:r>
            <w:r w:rsidRPr="00867366" w:rsidR="00867366">
              <w:rPr>
                <w:rFonts w:hint="default"/>
              </w:rPr>
              <w:t>ho prá</w:t>
            </w:r>
            <w:r w:rsidRPr="00867366" w:rsidR="00867366">
              <w:rPr>
                <w:rFonts w:hint="default"/>
              </w:rPr>
              <w:t>va nezasahuje osoba, ktorá</w:t>
            </w:r>
            <w:r w:rsidRPr="00867366" w:rsidR="00867366">
              <w:rPr>
                <w:rFonts w:hint="default"/>
              </w:rPr>
              <w:t xml:space="preserve"> bez sú</w:t>
            </w:r>
            <w:r w:rsidRPr="00867366" w:rsidR="00867366">
              <w:rPr>
                <w:rFonts w:hint="default"/>
              </w:rPr>
              <w:t>hlasu autora použ</w:t>
            </w:r>
            <w:r w:rsidRPr="00867366" w:rsidR="00867366">
              <w:rPr>
                <w:rFonts w:hint="default"/>
              </w:rPr>
              <w:t>ije zverejnené</w:t>
            </w:r>
            <w:r w:rsidRPr="00867366" w:rsidR="00867366">
              <w:rPr>
                <w:rFonts w:hint="default"/>
              </w:rPr>
              <w:t xml:space="preserve"> dielo digitá</w:t>
            </w:r>
            <w:r w:rsidRPr="00867366" w:rsidR="00867366">
              <w:rPr>
                <w:rFonts w:hint="default"/>
              </w:rPr>
              <w:t>lnym vyhotovení</w:t>
            </w:r>
            <w:r w:rsidRPr="00867366" w:rsidR="00867366">
              <w:rPr>
                <w:rFonts w:hint="default"/>
              </w:rPr>
              <w:t>m rozmnož</w:t>
            </w:r>
            <w:r w:rsidRPr="00867366" w:rsidR="00867366">
              <w:rPr>
                <w:rFonts w:hint="default"/>
              </w:rPr>
              <w:t>eniny, verejný</w:t>
            </w:r>
            <w:r w:rsidRPr="00867366" w:rsidR="00867366">
              <w:rPr>
                <w:rFonts w:hint="default"/>
              </w:rPr>
              <w:t>m vykonaní</w:t>
            </w:r>
            <w:r w:rsidRPr="00867366" w:rsidR="00867366">
              <w:rPr>
                <w:rFonts w:hint="default"/>
              </w:rPr>
              <w:t>m alebo verejný</w:t>
            </w:r>
            <w:r w:rsidRPr="00867366" w:rsidR="00867366">
              <w:rPr>
                <w:rFonts w:hint="default"/>
              </w:rPr>
              <w:t>m prenosom na úč</w:t>
            </w:r>
            <w:r w:rsidRPr="00867366" w:rsidR="00867366">
              <w:rPr>
                <w:rFonts w:hint="default"/>
              </w:rPr>
              <w:t>el ná</w:t>
            </w:r>
            <w:r w:rsidRPr="00867366" w:rsidR="00867366">
              <w:rPr>
                <w:rFonts w:hint="default"/>
              </w:rPr>
              <w:t>zornej ukáž</w:t>
            </w:r>
            <w:r w:rsidRPr="00867366" w:rsidR="00867366">
              <w:rPr>
                <w:rFonts w:hint="default"/>
              </w:rPr>
              <w:t>ky pri vý</w:t>
            </w:r>
            <w:r w:rsidRPr="00867366" w:rsidR="00867366">
              <w:rPr>
                <w:rFonts w:hint="default"/>
              </w:rPr>
              <w:t>uč</w:t>
            </w:r>
            <w:r w:rsidRPr="00867366" w:rsidR="00867366">
              <w:rPr>
                <w:rFonts w:hint="default"/>
              </w:rPr>
              <w:t>be v š</w:t>
            </w:r>
            <w:r w:rsidRPr="00867366" w:rsidR="00867366">
              <w:rPr>
                <w:rFonts w:hint="default"/>
              </w:rPr>
              <w:t>kole, na zodpovednosť</w:t>
            </w:r>
            <w:r w:rsidRPr="00867366" w:rsidR="00867366">
              <w:rPr>
                <w:rFonts w:hint="default"/>
              </w:rPr>
              <w:t xml:space="preserve"> š</w:t>
            </w:r>
            <w:r w:rsidRPr="00867366" w:rsidR="00867366">
              <w:rPr>
                <w:rFonts w:hint="default"/>
              </w:rPr>
              <w:t>koly alebo cez zabezpe</w:t>
            </w:r>
            <w:r w:rsidRPr="00867366" w:rsidR="00867366">
              <w:rPr>
                <w:rFonts w:hint="default"/>
              </w:rPr>
              <w:t>č</w:t>
            </w:r>
            <w:r w:rsidRPr="00867366" w:rsidR="00867366">
              <w:rPr>
                <w:rFonts w:hint="default"/>
              </w:rPr>
              <w:t>enú</w:t>
            </w:r>
            <w:r w:rsidRPr="00867366" w:rsidR="00867366">
              <w:rPr>
                <w:rFonts w:hint="default"/>
              </w:rPr>
              <w:t xml:space="preserve"> elektronickú</w:t>
            </w:r>
            <w:r w:rsidRPr="00867366" w:rsidR="00867366">
              <w:rPr>
                <w:rFonts w:hint="default"/>
              </w:rPr>
              <w:t xml:space="preserve"> sieť</w:t>
            </w:r>
            <w:r w:rsidRPr="00867366" w:rsidR="00867366">
              <w:rPr>
                <w:rFonts w:hint="default"/>
              </w:rPr>
              <w:t xml:space="preserve"> š</w:t>
            </w:r>
            <w:r w:rsidRPr="00867366" w:rsidR="00867366">
              <w:rPr>
                <w:rFonts w:hint="default"/>
              </w:rPr>
              <w:t>koly na neobchodný</w:t>
            </w:r>
            <w:r w:rsidRPr="00867366" w:rsidR="00867366">
              <w:rPr>
                <w:rFonts w:hint="default"/>
              </w:rPr>
              <w:t xml:space="preserve"> úč</w:t>
            </w:r>
            <w:r w:rsidRPr="00867366" w:rsidR="00867366">
              <w:rPr>
                <w:rFonts w:hint="default"/>
              </w:rPr>
              <w:t>el.</w:t>
            </w:r>
          </w:p>
          <w:p w:rsidR="004F0B02" w:rsidRPr="004F0B02" w:rsidP="004F0B0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firstLine="720"/>
              <w:jc w:val="both"/>
            </w:pPr>
          </w:p>
          <w:p w:rsidR="004F0B02" w:rsidRPr="00403C9D" w:rsidP="004F0B02">
            <w:pPr>
              <w:bidi w:val="0"/>
              <w:spacing w:after="0" w:line="240" w:lineRule="auto"/>
            </w:pPr>
            <w:r w:rsidRPr="004F0B02">
              <w:rPr>
                <w:rFonts w:hint="default"/>
              </w:rPr>
              <w:t>(2) Do autorské</w:t>
            </w:r>
            <w:r w:rsidRPr="004F0B02">
              <w:rPr>
                <w:rFonts w:hint="default"/>
              </w:rPr>
              <w:t>ho prá</w:t>
            </w:r>
            <w:r w:rsidRPr="004F0B02">
              <w:rPr>
                <w:rFonts w:hint="default"/>
              </w:rPr>
              <w:t>va k databá</w:t>
            </w:r>
            <w:r w:rsidRPr="004F0B02">
              <w:rPr>
                <w:rFonts w:hint="default"/>
              </w:rPr>
              <w:t>ze nezasahuje osoba oprá</w:t>
            </w:r>
            <w:r w:rsidRPr="004F0B02">
              <w:rPr>
                <w:rFonts w:hint="default"/>
              </w:rPr>
              <w:t>vnená</w:t>
            </w:r>
            <w:r w:rsidRPr="004F0B02">
              <w:rPr>
                <w:rFonts w:hint="default"/>
              </w:rPr>
              <w:t xml:space="preserve"> uží</w:t>
            </w:r>
            <w:r w:rsidRPr="004F0B02">
              <w:rPr>
                <w:rFonts w:hint="default"/>
              </w:rPr>
              <w:t>vať</w:t>
            </w:r>
            <w:r w:rsidRPr="004F0B02">
              <w:rPr>
                <w:rFonts w:hint="default"/>
              </w:rPr>
              <w:t xml:space="preserve"> databá</w:t>
            </w:r>
            <w:r w:rsidRPr="004F0B02">
              <w:rPr>
                <w:rFonts w:hint="default"/>
              </w:rPr>
              <w:t>zu, ktorá</w:t>
            </w:r>
            <w:r w:rsidRPr="004F0B02">
              <w:rPr>
                <w:rFonts w:hint="default"/>
              </w:rPr>
              <w:t xml:space="preserve"> bez sú</w:t>
            </w:r>
            <w:r w:rsidRPr="004F0B02">
              <w:rPr>
                <w:rFonts w:hint="default"/>
              </w:rPr>
              <w:t>hlasu autora databá</w:t>
            </w:r>
            <w:r w:rsidRPr="004F0B02">
              <w:rPr>
                <w:rFonts w:hint="default"/>
              </w:rPr>
              <w:t>zy použ</w:t>
            </w:r>
            <w:r w:rsidRPr="004F0B02">
              <w:rPr>
                <w:rFonts w:hint="default"/>
              </w:rPr>
              <w:t>ije databá</w:t>
            </w:r>
            <w:r w:rsidRPr="004F0B02">
              <w:rPr>
                <w:rFonts w:hint="default"/>
              </w:rPr>
              <w:t>zu vyhotovení</w:t>
            </w:r>
            <w:r w:rsidRPr="004F0B02">
              <w:rPr>
                <w:rFonts w:hint="default"/>
              </w:rPr>
              <w:t>m rozmnož</w:t>
            </w:r>
            <w:r w:rsidRPr="004F0B02">
              <w:rPr>
                <w:rFonts w:hint="default"/>
              </w:rPr>
              <w:t>eniny, verejný</w:t>
            </w:r>
            <w:r w:rsidRPr="004F0B02">
              <w:rPr>
                <w:rFonts w:hint="default"/>
              </w:rPr>
              <w:t>m prenosom, verejný</w:t>
            </w:r>
            <w:r w:rsidRPr="004F0B02">
              <w:rPr>
                <w:rFonts w:hint="default"/>
              </w:rPr>
              <w:t>m vykonaní</w:t>
            </w:r>
            <w:r w:rsidRPr="004F0B02">
              <w:rPr>
                <w:rFonts w:hint="default"/>
              </w:rPr>
              <w:t>m, verejný</w:t>
            </w:r>
            <w:r w:rsidRPr="004F0B02">
              <w:rPr>
                <w:rFonts w:hint="default"/>
              </w:rPr>
              <w:t>m roz</w:t>
            </w:r>
            <w:r w:rsidRPr="004F0B02">
              <w:rPr>
                <w:rFonts w:hint="default"/>
              </w:rPr>
              <w:t>š</w:t>
            </w:r>
            <w:r w:rsidRPr="004F0B02">
              <w:rPr>
                <w:rFonts w:hint="default"/>
              </w:rPr>
              <w:t>irovaní</w:t>
            </w:r>
            <w:r w:rsidRPr="004F0B02">
              <w:rPr>
                <w:rFonts w:hint="default"/>
              </w:rPr>
              <w:t>m, verejný</w:t>
            </w:r>
            <w:r w:rsidRPr="004F0B02">
              <w:rPr>
                <w:rFonts w:hint="default"/>
              </w:rPr>
              <w:t>m vystavení</w:t>
            </w:r>
            <w:r w:rsidRPr="004F0B02">
              <w:rPr>
                <w:rFonts w:hint="default"/>
              </w:rPr>
              <w:t>m alebo spracovaní</w:t>
            </w:r>
            <w:r w:rsidRPr="004F0B02">
              <w:rPr>
                <w:rFonts w:hint="default"/>
              </w:rPr>
              <w:t>m, ako aj vý</w:t>
            </w:r>
            <w:r w:rsidRPr="004F0B02">
              <w:rPr>
                <w:rFonts w:hint="default"/>
              </w:rPr>
              <w:t>sledok jej spracovania v prí</w:t>
            </w:r>
            <w:r w:rsidRPr="004F0B02">
              <w:rPr>
                <w:rFonts w:hint="default"/>
              </w:rPr>
              <w:t>pade podľ</w:t>
            </w:r>
            <w:r w:rsidRPr="004F0B02">
              <w:rPr>
                <w:rFonts w:hint="default"/>
              </w:rPr>
              <w:t>a §</w:t>
            </w:r>
            <w:r w:rsidRPr="004F0B02">
              <w:rPr>
                <w:rFonts w:hint="default"/>
              </w:rPr>
              <w:t xml:space="preserve"> 44 ods. 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24</w:t>
            </w:r>
          </w:p>
          <w:p w:rsidR="003E0502" w:rsidP="009526B5">
            <w:pPr>
              <w:bidi w:val="0"/>
              <w:spacing w:after="0" w:line="240" w:lineRule="auto"/>
            </w:pPr>
            <w:r>
              <w:t>O: 1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P. b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42688" w:rsidP="00842688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b) </w:t>
            </w:r>
            <w:r w:rsidRPr="00842688">
              <w:rPr>
                <w:rFonts w:hint="default"/>
                <w:b w:val="0"/>
                <w:sz w:val="20"/>
                <w:szCs w:val="20"/>
              </w:rPr>
              <w:t>V č</w:t>
            </w:r>
            <w:r w:rsidRPr="00842688">
              <w:rPr>
                <w:rFonts w:hint="default"/>
                <w:b w:val="0"/>
                <w:sz w:val="20"/>
                <w:szCs w:val="20"/>
              </w:rPr>
              <w:t>lá</w:t>
            </w:r>
            <w:r w:rsidRPr="00842688">
              <w:rPr>
                <w:rFonts w:hint="default"/>
                <w:b w:val="0"/>
                <w:sz w:val="20"/>
                <w:szCs w:val="20"/>
              </w:rPr>
              <w:t>nku 9 sa pí</w:t>
            </w:r>
            <w:r w:rsidRPr="00842688">
              <w:rPr>
                <w:rFonts w:hint="default"/>
                <w:b w:val="0"/>
                <w:sz w:val="20"/>
                <w:szCs w:val="20"/>
              </w:rPr>
              <w:t>smeno b) nahrá</w:t>
            </w:r>
            <w:r w:rsidRPr="00842688">
              <w:rPr>
                <w:rFonts w:hint="default"/>
                <w:b w:val="0"/>
                <w:sz w:val="20"/>
                <w:szCs w:val="20"/>
              </w:rPr>
              <w:t>dza takto:</w:t>
            </w:r>
          </w:p>
          <w:p w:rsidR="003E0502" w:rsidP="00842688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842688">
              <w:rPr>
                <w:rFonts w:hint="default"/>
                <w:b w:val="0"/>
                <w:sz w:val="20"/>
                <w:szCs w:val="20"/>
              </w:rPr>
              <w:t>„</w:t>
            </w:r>
            <w:r w:rsidRPr="00842688">
              <w:rPr>
                <w:rFonts w:hint="default"/>
                <w:b w:val="0"/>
                <w:sz w:val="20"/>
                <w:szCs w:val="20"/>
              </w:rPr>
              <w:t>b)</w:t>
              <w:tab/>
            </w:r>
            <w:r w:rsidRPr="00842688">
              <w:rPr>
                <w:rFonts w:hint="default"/>
                <w:b w:val="0"/>
                <w:sz w:val="20"/>
                <w:szCs w:val="20"/>
              </w:rPr>
              <w:t>v prí</w:t>
            </w:r>
            <w:r w:rsidRPr="00842688">
              <w:rPr>
                <w:rFonts w:hint="default"/>
                <w:b w:val="0"/>
                <w:sz w:val="20"/>
                <w:szCs w:val="20"/>
              </w:rPr>
              <w:t>pade extrakcie na úč</w:t>
            </w:r>
            <w:r w:rsidRPr="00842688">
              <w:rPr>
                <w:rFonts w:hint="default"/>
                <w:b w:val="0"/>
                <w:sz w:val="20"/>
                <w:szCs w:val="20"/>
              </w:rPr>
              <w:t>ely ná</w:t>
            </w:r>
            <w:r w:rsidRPr="00842688">
              <w:rPr>
                <w:rFonts w:hint="default"/>
                <w:b w:val="0"/>
                <w:sz w:val="20"/>
                <w:szCs w:val="20"/>
              </w:rPr>
              <w:t>zornej ukáž</w:t>
            </w:r>
            <w:r w:rsidRPr="00842688">
              <w:rPr>
                <w:rFonts w:hint="default"/>
                <w:b w:val="0"/>
                <w:sz w:val="20"/>
                <w:szCs w:val="20"/>
              </w:rPr>
              <w:t>ky pri vý</w:t>
            </w:r>
            <w:r w:rsidRPr="00842688">
              <w:rPr>
                <w:rFonts w:hint="default"/>
                <w:b w:val="0"/>
                <w:sz w:val="20"/>
                <w:szCs w:val="20"/>
              </w:rPr>
              <w:t>uč</w:t>
            </w:r>
            <w:r w:rsidRPr="00842688">
              <w:rPr>
                <w:rFonts w:hint="default"/>
                <w:b w:val="0"/>
                <w:sz w:val="20"/>
                <w:szCs w:val="20"/>
              </w:rPr>
              <w:t>be alebo vedeckom vý</w:t>
            </w:r>
            <w:r w:rsidRPr="00842688">
              <w:rPr>
                <w:rFonts w:hint="default"/>
                <w:b w:val="0"/>
                <w:sz w:val="20"/>
                <w:szCs w:val="20"/>
              </w:rPr>
              <w:t>skume, pokiaľ</w:t>
            </w:r>
            <w:r w:rsidRPr="00842688">
              <w:rPr>
                <w:rFonts w:hint="default"/>
                <w:b w:val="0"/>
                <w:sz w:val="20"/>
                <w:szCs w:val="20"/>
              </w:rPr>
              <w:t xml:space="preserve"> je uvedený</w:t>
            </w:r>
            <w:r w:rsidRPr="00842688">
              <w:rPr>
                <w:rFonts w:hint="default"/>
                <w:b w:val="0"/>
                <w:sz w:val="20"/>
                <w:szCs w:val="20"/>
              </w:rPr>
              <w:t xml:space="preserve"> zdroj a v rozsahu opodstatnenom nekomerč</w:t>
            </w:r>
            <w:r w:rsidRPr="00842688">
              <w:rPr>
                <w:rFonts w:hint="default"/>
                <w:b w:val="0"/>
                <w:sz w:val="20"/>
                <w:szCs w:val="20"/>
              </w:rPr>
              <w:t>ný</w:t>
            </w:r>
            <w:r w:rsidRPr="00842688">
              <w:rPr>
                <w:rFonts w:hint="default"/>
                <w:b w:val="0"/>
                <w:sz w:val="20"/>
                <w:szCs w:val="20"/>
              </w:rPr>
              <w:t>m úč</w:t>
            </w:r>
            <w:r w:rsidRPr="00842688">
              <w:rPr>
                <w:rFonts w:hint="default"/>
                <w:b w:val="0"/>
                <w:sz w:val="20"/>
                <w:szCs w:val="20"/>
              </w:rPr>
              <w:t>elom, ktorý</w:t>
            </w:r>
            <w:r w:rsidRPr="00842688">
              <w:rPr>
                <w:rFonts w:hint="default"/>
                <w:b w:val="0"/>
                <w:sz w:val="20"/>
                <w:szCs w:val="20"/>
              </w:rPr>
              <w:t xml:space="preserve"> sa tý</w:t>
            </w:r>
            <w:r w:rsidRPr="00842688">
              <w:rPr>
                <w:rFonts w:hint="default"/>
                <w:b w:val="0"/>
                <w:sz w:val="20"/>
                <w:szCs w:val="20"/>
              </w:rPr>
              <w:t>m má</w:t>
            </w:r>
            <w:r w:rsidRPr="00842688">
              <w:rPr>
                <w:rFonts w:hint="default"/>
                <w:b w:val="0"/>
                <w:sz w:val="20"/>
                <w:szCs w:val="20"/>
              </w:rPr>
              <w:t xml:space="preserve"> dosiahnuť</w:t>
            </w:r>
            <w:r w:rsidRPr="00842688">
              <w:rPr>
                <w:rFonts w:hint="default"/>
                <w:b w:val="0"/>
                <w:sz w:val="20"/>
                <w:szCs w:val="20"/>
              </w:rPr>
              <w:t>, bez toho, aby boli dotknuté</w:t>
            </w:r>
            <w:r w:rsidRPr="00842688">
              <w:rPr>
                <w:rFonts w:hint="default"/>
                <w:b w:val="0"/>
                <w:sz w:val="20"/>
                <w:szCs w:val="20"/>
              </w:rPr>
              <w:t xml:space="preserve"> vý</w:t>
            </w:r>
            <w:r w:rsidRPr="00842688">
              <w:rPr>
                <w:rFonts w:hint="default"/>
                <w:b w:val="0"/>
                <w:sz w:val="20"/>
                <w:szCs w:val="20"/>
              </w:rPr>
              <w:t>nimky a obmedzenia stanovené</w:t>
            </w:r>
            <w:r w:rsidRPr="00842688">
              <w:rPr>
                <w:rFonts w:hint="default"/>
                <w:b w:val="0"/>
                <w:sz w:val="20"/>
                <w:szCs w:val="20"/>
              </w:rPr>
              <w:t xml:space="preserve"> v smernici (EÚ</w:t>
            </w:r>
            <w:r w:rsidRPr="00842688">
              <w:rPr>
                <w:rFonts w:hint="default"/>
                <w:b w:val="0"/>
                <w:sz w:val="20"/>
                <w:szCs w:val="20"/>
              </w:rPr>
              <w:t>) 2019/790</w:t>
            </w:r>
            <w:r w:rsidRPr="00BF22B3" w:rsidR="00BF22B3">
              <w:rPr>
                <w:b w:val="0"/>
                <w:sz w:val="20"/>
                <w:szCs w:val="20"/>
                <w:vertAlign w:val="superscript"/>
              </w:rPr>
              <w:t>(*1)</w:t>
            </w:r>
            <w:r w:rsidRPr="00BF22B3" w:rsidR="00BF22B3">
              <w:rPr>
                <w:b w:val="0"/>
                <w:sz w:val="20"/>
                <w:szCs w:val="20"/>
              </w:rPr>
              <w:t xml:space="preserve"> </w:t>
            </w:r>
            <w:r w:rsidRPr="00842688">
              <w:rPr>
                <w:rFonts w:hint="default"/>
                <w:b w:val="0"/>
                <w:sz w:val="20"/>
                <w:szCs w:val="20"/>
              </w:rPr>
              <w:t>;“.</w:t>
            </w:r>
          </w:p>
          <w:p w:rsidR="00BF22B3" w:rsidP="00BF22B3">
            <w:pPr>
              <w:bidi w:val="0"/>
              <w:spacing w:after="0" w:line="240" w:lineRule="auto"/>
            </w:pPr>
          </w:p>
          <w:p w:rsidR="00BF22B3" w:rsidRPr="00BF22B3" w:rsidP="00BF22B3">
            <w:pPr>
              <w:bidi w:val="0"/>
              <w:spacing w:after="0" w:line="240" w:lineRule="auto"/>
              <w:rPr>
                <w:rFonts w:hint="default"/>
              </w:rPr>
            </w:pPr>
            <w:r w:rsidRPr="00BF22B3">
              <w:rPr>
                <w:vertAlign w:val="superscript"/>
              </w:rPr>
              <w:t xml:space="preserve">(*1)  </w:t>
            </w:r>
            <w:r w:rsidRPr="00BF22B3">
              <w:rPr>
                <w:rFonts w:hint="default"/>
              </w:rPr>
              <w:t>Smernica Euró</w:t>
            </w:r>
            <w:r w:rsidRPr="00BF22B3">
              <w:rPr>
                <w:rFonts w:hint="default"/>
              </w:rPr>
              <w:t>pskeho parlamentu a Rady (EÚ</w:t>
            </w:r>
            <w:r w:rsidRPr="00BF22B3">
              <w:rPr>
                <w:rFonts w:hint="default"/>
              </w:rPr>
              <w:t>) 2019/790 z</w:t>
            </w:r>
            <w:r w:rsidRPr="00BF22B3">
              <w:rPr>
                <w:rFonts w:hint="default"/>
              </w:rPr>
              <w:t>o 17. aprí</w:t>
            </w:r>
            <w:r w:rsidRPr="00BF22B3">
              <w:rPr>
                <w:rFonts w:hint="default"/>
              </w:rPr>
              <w:t>la 2019 o autorskom prá</w:t>
            </w:r>
            <w:r w:rsidRPr="00BF22B3">
              <w:rPr>
                <w:rFonts w:hint="default"/>
              </w:rPr>
              <w:t>ve a prá</w:t>
            </w:r>
            <w:r w:rsidRPr="00BF22B3">
              <w:rPr>
                <w:rFonts w:hint="default"/>
              </w:rPr>
              <w:t>vach sú</w:t>
            </w:r>
            <w:r w:rsidRPr="00BF22B3">
              <w:rPr>
                <w:rFonts w:hint="default"/>
              </w:rPr>
              <w:t>visiacich s autorský</w:t>
            </w:r>
            <w:r w:rsidRPr="00BF22B3">
              <w:rPr>
                <w:rFonts w:hint="default"/>
              </w:rPr>
              <w:t>m prá</w:t>
            </w:r>
            <w:r w:rsidRPr="00BF22B3">
              <w:rPr>
                <w:rFonts w:hint="default"/>
              </w:rPr>
              <w:t>vom na digitá</w:t>
            </w:r>
            <w:r w:rsidRPr="00BF22B3">
              <w:rPr>
                <w:rFonts w:hint="default"/>
              </w:rPr>
              <w:t>lnom jednotnom trhu a o zmene smerní</w:t>
            </w:r>
            <w:r w:rsidRPr="00BF22B3">
              <w:rPr>
                <w:rFonts w:hint="default"/>
              </w:rPr>
              <w:t>c 96/9/ES a 2001/29/ES (Ú</w:t>
            </w:r>
            <w:r w:rsidRPr="00BF22B3">
              <w:rPr>
                <w:rFonts w:hint="default"/>
              </w:rPr>
              <w:t>. v. EÚ</w:t>
            </w:r>
            <w:r w:rsidRPr="00BF22B3">
              <w:rPr>
                <w:rFonts w:hint="default"/>
              </w:rPr>
              <w:t xml:space="preserve"> L 130, 17.5.2019, s. 92).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138</w:t>
            </w: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O 4</w:t>
            </w:r>
          </w:p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P b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736920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FA4987" w:rsidR="00FA4987">
              <w:rPr>
                <w:rFonts w:hint="default"/>
                <w:b w:val="0"/>
                <w:sz w:val="20"/>
                <w:szCs w:val="20"/>
              </w:rPr>
              <w:t>(4) Do osobitné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ho prá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va k databá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ze, ku ktorej bol umož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ne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ný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 xml:space="preserve"> prí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stup verejnosti, nezasahuje použí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vateľ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 xml:space="preserve"> databá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zy, ktorý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 xml:space="preserve"> bez sú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hlasu zhotoviteľ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a databá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zy vykoná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 xml:space="preserve"> extrakciu alebo reutilizá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ciu podstatnej č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asti obsahu databá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zy, ak ide o</w:t>
            </w:r>
          </w:p>
          <w:p w:rsidR="00AB3E7E" w:rsidRPr="00AB3E7E" w:rsidP="00AB3E7E">
            <w:pPr>
              <w:bidi w:val="0"/>
              <w:spacing w:after="0" w:line="240" w:lineRule="auto"/>
            </w:pPr>
          </w:p>
          <w:p w:rsidR="00FA4987" w:rsidRPr="00FA4987" w:rsidP="00FA4987">
            <w:pPr>
              <w:bidi w:val="0"/>
              <w:spacing w:after="0" w:line="240" w:lineRule="auto"/>
              <w:rPr>
                <w:rFonts w:hint="default"/>
              </w:rPr>
            </w:pPr>
            <w:r w:rsidRPr="00FA4987">
              <w:rPr>
                <w:rFonts w:hint="default"/>
              </w:rPr>
              <w:t>b) extrakciu na úč</w:t>
            </w:r>
            <w:r w:rsidRPr="00FA4987">
              <w:rPr>
                <w:rFonts w:hint="default"/>
              </w:rPr>
              <w:t>el ná</w:t>
            </w:r>
            <w:r w:rsidRPr="00FA4987">
              <w:rPr>
                <w:rFonts w:hint="default"/>
              </w:rPr>
              <w:t>zornej ukáž</w:t>
            </w:r>
            <w:r w:rsidRPr="00FA4987">
              <w:rPr>
                <w:rFonts w:hint="default"/>
              </w:rPr>
              <w:t>ky pri vý</w:t>
            </w:r>
            <w:r w:rsidRPr="00FA4987">
              <w:rPr>
                <w:rFonts w:hint="default"/>
              </w:rPr>
              <w:t>uč</w:t>
            </w:r>
            <w:r w:rsidRPr="00FA4987">
              <w:rPr>
                <w:rFonts w:hint="default"/>
              </w:rPr>
              <w:t>be alebo pri vý</w:t>
            </w:r>
            <w:r w:rsidRPr="00FA4987">
              <w:rPr>
                <w:rFonts w:hint="default"/>
              </w:rPr>
              <w:t>skume, pri ktorom nedo</w:t>
            </w:r>
            <w:r w:rsidRPr="00FA4987">
              <w:rPr>
                <w:rFonts w:hint="default"/>
              </w:rPr>
              <w:t>chá</w:t>
            </w:r>
            <w:r w:rsidRPr="00FA4987">
              <w:rPr>
                <w:rFonts w:hint="default"/>
              </w:rPr>
              <w:t>dza k dosiahnutiu priameho alebo nepriameho obchodné</w:t>
            </w:r>
            <w:r w:rsidRPr="00FA4987">
              <w:rPr>
                <w:rFonts w:hint="default"/>
              </w:rPr>
              <w:t>ho prospechu, a uvedie sa označ</w:t>
            </w:r>
            <w:r w:rsidRPr="00FA4987">
              <w:rPr>
                <w:rFonts w:hint="default"/>
              </w:rPr>
              <w:t>enie zhotoviteľ</w:t>
            </w:r>
            <w:r w:rsidRPr="00FA4987">
              <w:rPr>
                <w:rFonts w:hint="default"/>
              </w:rPr>
              <w:t>a databá</w:t>
            </w:r>
            <w:r w:rsidRPr="00FA4987">
              <w:rPr>
                <w:rFonts w:hint="default"/>
              </w:rPr>
              <w:t>zy a prameň,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1940C3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24</w:t>
            </w:r>
          </w:p>
          <w:p w:rsidR="003E0502" w:rsidP="001940C3">
            <w:pPr>
              <w:bidi w:val="0"/>
              <w:spacing w:after="0" w:line="240" w:lineRule="auto"/>
            </w:pPr>
            <w:r>
              <w:t>O: 2</w:t>
            </w:r>
          </w:p>
          <w:p w:rsidR="003E0502" w:rsidRPr="00E673F8" w:rsidP="001940C3">
            <w:pPr>
              <w:bidi w:val="0"/>
              <w:spacing w:after="0" w:line="240" w:lineRule="auto"/>
            </w:pPr>
            <w:r>
              <w:t>P. a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842688">
              <w:rPr>
                <w:rFonts w:hint="default"/>
                <w:b w:val="0"/>
                <w:sz w:val="20"/>
                <w:szCs w:val="20"/>
              </w:rPr>
              <w:t>2.   Smernica 2001/29/ES sa mení</w:t>
            </w:r>
            <w:r w:rsidRPr="00842688">
              <w:rPr>
                <w:rFonts w:hint="default"/>
                <w:b w:val="0"/>
                <w:sz w:val="20"/>
                <w:szCs w:val="20"/>
              </w:rPr>
              <w:t xml:space="preserve"> takto:</w:t>
            </w:r>
          </w:p>
          <w:p w:rsidR="003E0502" w:rsidP="008426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a) V č</w:t>
            </w:r>
            <w:r>
              <w:rPr>
                <w:rFonts w:hint="default"/>
              </w:rPr>
              <w:t>lá</w:t>
            </w:r>
            <w:r>
              <w:rPr>
                <w:rFonts w:hint="default"/>
              </w:rPr>
              <w:t>nku 5 ods. 2 sa pí</w:t>
            </w:r>
            <w:r>
              <w:rPr>
                <w:rFonts w:hint="default"/>
              </w:rPr>
              <w:t>smeno c) nahrá</w:t>
            </w:r>
            <w:r>
              <w:rPr>
                <w:rFonts w:hint="default"/>
              </w:rPr>
              <w:t>dza takto:</w:t>
            </w:r>
          </w:p>
          <w:p w:rsidR="003E0502" w:rsidP="00842688">
            <w:pPr>
              <w:bidi w:val="0"/>
              <w:spacing w:after="0" w:line="240" w:lineRule="auto"/>
            </w:pPr>
            <w:r>
              <w:rPr>
                <w:rFonts w:hint="default"/>
              </w:rPr>
              <w:t>„</w:t>
            </w:r>
            <w:r>
              <w:rPr>
                <w:rFonts w:hint="default"/>
              </w:rPr>
              <w:t>c)</w:t>
              <w:tab/>
            </w:r>
            <w:r>
              <w:rPr>
                <w:rFonts w:hint="default"/>
              </w:rPr>
              <w:t>vo vzť</w:t>
            </w:r>
            <w:r>
              <w:rPr>
                <w:rFonts w:hint="default"/>
              </w:rPr>
              <w:t>ahu k osobitn</w:t>
            </w:r>
            <w:r>
              <w:rPr>
                <w:rFonts w:hint="default"/>
              </w:rPr>
              <w:t>ý</w:t>
            </w:r>
            <w:r>
              <w:rPr>
                <w:rFonts w:hint="default"/>
              </w:rPr>
              <w:t>m ú</w:t>
            </w:r>
            <w:r>
              <w:rPr>
                <w:rFonts w:hint="default"/>
              </w:rPr>
              <w:t>konom rozmnož</w:t>
            </w:r>
            <w:r>
              <w:rPr>
                <w:rFonts w:hint="default"/>
              </w:rPr>
              <w:t>ovania uskutoč</w:t>
            </w:r>
            <w:r>
              <w:rPr>
                <w:rFonts w:hint="default"/>
              </w:rPr>
              <w:t>nený</w:t>
            </w:r>
            <w:r>
              <w:rPr>
                <w:rFonts w:hint="default"/>
              </w:rPr>
              <w:t>m verejne prí</w:t>
            </w:r>
            <w:r>
              <w:rPr>
                <w:rFonts w:hint="default"/>
              </w:rPr>
              <w:t>stupný</w:t>
            </w:r>
            <w:r>
              <w:rPr>
                <w:rFonts w:hint="default"/>
              </w:rPr>
              <w:t>mi kniž</w:t>
            </w:r>
            <w:r>
              <w:rPr>
                <w:rFonts w:hint="default"/>
              </w:rPr>
              <w:t>nicami, vzdelá</w:t>
            </w:r>
            <w:r>
              <w:rPr>
                <w:rFonts w:hint="default"/>
              </w:rPr>
              <w:t>vací</w:t>
            </w:r>
            <w:r>
              <w:rPr>
                <w:rFonts w:hint="default"/>
              </w:rPr>
              <w:t>mi inš</w:t>
            </w:r>
            <w:r>
              <w:rPr>
                <w:rFonts w:hint="default"/>
              </w:rPr>
              <w:t>titú</w:t>
            </w:r>
            <w:r>
              <w:rPr>
                <w:rFonts w:hint="default"/>
              </w:rPr>
              <w:t>ciami alebo mú</w:t>
            </w:r>
            <w:r>
              <w:rPr>
                <w:rFonts w:hint="default"/>
              </w:rPr>
              <w:t>zeami alebo archí</w:t>
            </w:r>
            <w:r>
              <w:rPr>
                <w:rFonts w:hint="default"/>
              </w:rPr>
              <w:t>vmi, ktorý</w:t>
            </w:r>
            <w:r>
              <w:rPr>
                <w:rFonts w:hint="default"/>
              </w:rPr>
              <w:t>ch úč</w:t>
            </w:r>
            <w:r>
              <w:rPr>
                <w:rFonts w:hint="default"/>
              </w:rPr>
              <w:t>elom nie je priamy alebo nepriamy ekonomický</w:t>
            </w:r>
            <w:r>
              <w:rPr>
                <w:rFonts w:hint="default"/>
              </w:rPr>
              <w:t xml:space="preserve"> alebo obchodný</w:t>
            </w:r>
            <w:r>
              <w:rPr>
                <w:rFonts w:hint="default"/>
              </w:rPr>
              <w:t xml:space="preserve"> prospech, bez toho, aby boli dotknuté</w:t>
            </w:r>
            <w:r>
              <w:rPr>
                <w:rFonts w:hint="default"/>
              </w:rPr>
              <w:t xml:space="preserve"> vý</w:t>
            </w:r>
            <w:r>
              <w:rPr>
                <w:rFonts w:hint="default"/>
              </w:rPr>
              <w:t>nimky a obmedzenia s</w:t>
            </w:r>
            <w:r>
              <w:rPr>
                <w:rFonts w:hint="default"/>
              </w:rPr>
              <w:t>t</w:t>
            </w:r>
            <w:r>
              <w:rPr>
                <w:rFonts w:hint="default"/>
              </w:rPr>
              <w:t>anovené</w:t>
            </w:r>
            <w:r>
              <w:rPr>
                <w:rFonts w:hint="default"/>
              </w:rPr>
              <w:t xml:space="preserve"> v smernici Euró</w:t>
            </w:r>
            <w:r>
              <w:rPr>
                <w:rFonts w:hint="default"/>
              </w:rPr>
              <w:t>pskeho parlamentu a Rady (EÚ</w:t>
            </w:r>
            <w:r>
              <w:rPr>
                <w:rFonts w:hint="default"/>
              </w:rPr>
              <w:t>) 2019/790</w:t>
            </w:r>
            <w:r w:rsidRPr="00BF22B3" w:rsidR="00BF22B3">
              <w:rPr>
                <w:vertAlign w:val="superscript"/>
              </w:rPr>
              <w:t>(*2)</w:t>
            </w:r>
            <w:r w:rsidR="00BF22B3">
              <w:t xml:space="preserve"> </w:t>
            </w:r>
            <w:r>
              <w:t>;</w:t>
            </w:r>
          </w:p>
          <w:p w:rsidR="00BF22B3" w:rsidP="00842688">
            <w:pPr>
              <w:bidi w:val="0"/>
              <w:spacing w:after="0" w:line="240" w:lineRule="auto"/>
            </w:pPr>
          </w:p>
          <w:p w:rsidR="00BF22B3" w:rsidRPr="00842688" w:rsidP="00842688">
            <w:pPr>
              <w:bidi w:val="0"/>
              <w:spacing w:after="0" w:line="240" w:lineRule="auto"/>
            </w:pPr>
            <w:r w:rsidRPr="00BF22B3">
              <w:rPr>
                <w:vertAlign w:val="superscript"/>
              </w:rPr>
              <w:t>(*2)</w:t>
            </w:r>
            <w:r w:rsidRPr="00BF22B3">
              <w:rPr>
                <w:rFonts w:hint="default"/>
              </w:rPr>
              <w:t xml:space="preserve">  Smernica Euró</w:t>
            </w:r>
            <w:r w:rsidRPr="00BF22B3">
              <w:rPr>
                <w:rFonts w:hint="default"/>
              </w:rPr>
              <w:t>pskeho parlamentu a Rady (EÚ</w:t>
            </w:r>
            <w:r w:rsidRPr="00BF22B3">
              <w:rPr>
                <w:rFonts w:hint="default"/>
              </w:rPr>
              <w:t>) 2019/790 zo 17. aprí</w:t>
            </w:r>
            <w:r w:rsidRPr="00BF22B3">
              <w:rPr>
                <w:rFonts w:hint="default"/>
              </w:rPr>
              <w:t>la 2019 o autorskom prá</w:t>
            </w:r>
            <w:r w:rsidRPr="00BF22B3">
              <w:rPr>
                <w:rFonts w:hint="default"/>
              </w:rPr>
              <w:t>ve a prá</w:t>
            </w:r>
            <w:r w:rsidRPr="00BF22B3">
              <w:rPr>
                <w:rFonts w:hint="default"/>
              </w:rPr>
              <w:t>vach sú</w:t>
            </w:r>
            <w:r w:rsidRPr="00BF22B3">
              <w:rPr>
                <w:rFonts w:hint="default"/>
              </w:rPr>
              <w:t>visiacich s autorský</w:t>
            </w:r>
            <w:r w:rsidRPr="00BF22B3">
              <w:rPr>
                <w:rFonts w:hint="default"/>
              </w:rPr>
              <w:t>m prá</w:t>
            </w:r>
            <w:r w:rsidRPr="00BF22B3">
              <w:rPr>
                <w:rFonts w:hint="default"/>
              </w:rPr>
              <w:t>vom na digitá</w:t>
            </w:r>
            <w:r w:rsidRPr="00BF22B3">
              <w:rPr>
                <w:rFonts w:hint="default"/>
              </w:rPr>
              <w:t>lnom jednotnom trhu a o zmene smerní</w:t>
            </w:r>
            <w:r w:rsidRPr="00BF22B3">
              <w:rPr>
                <w:rFonts w:hint="default"/>
              </w:rPr>
              <w:t>c 96/9</w:t>
            </w:r>
            <w:r w:rsidRPr="00BF22B3">
              <w:rPr>
                <w:rFonts w:hint="default"/>
              </w:rPr>
              <w:t>/ES a 2001/29/ES (Ú</w:t>
            </w:r>
            <w:r w:rsidRPr="00BF22B3">
              <w:rPr>
                <w:rFonts w:hint="default"/>
              </w:rPr>
              <w:t>. v. EÚ</w:t>
            </w:r>
            <w:r w:rsidRPr="00BF22B3">
              <w:rPr>
                <w:rFonts w:hint="default"/>
              </w:rPr>
              <w:t xml:space="preserve"> L 130, 17.5.2019, s. 92).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49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4987" w:rsidRPr="00FA4987" w:rsidP="00FA49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hint="default"/>
                <w:bCs/>
              </w:rPr>
            </w:pPr>
            <w:r w:rsidRPr="00FA4987">
              <w:rPr>
                <w:rFonts w:hint="default"/>
                <w:bCs/>
              </w:rPr>
              <w:t>Použ</w:t>
            </w:r>
            <w:r w:rsidRPr="00FA4987">
              <w:rPr>
                <w:rFonts w:hint="default"/>
                <w:bCs/>
              </w:rPr>
              <w:t>itie diela na úč</w:t>
            </w:r>
            <w:r w:rsidRPr="00FA4987">
              <w:rPr>
                <w:rFonts w:hint="default"/>
                <w:bCs/>
              </w:rPr>
              <w:t xml:space="preserve">el archivovania </w:t>
            </w:r>
          </w:p>
          <w:p w:rsidR="00FA4987" w:rsidRPr="00FA4987" w:rsidP="00FA4987">
            <w:pPr>
              <w:widowControl w:val="0"/>
              <w:tabs>
                <w:tab w:val="left" w:pos="2998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bCs/>
              </w:rPr>
            </w:pPr>
            <w:r w:rsidRPr="00FA4987">
              <w:rPr>
                <w:bCs/>
              </w:rPr>
              <w:tab/>
            </w:r>
          </w:p>
          <w:p w:rsidR="003E0502" w:rsidRPr="00E673F8" w:rsidP="00FA4987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FA4987" w:rsidR="00FA4987">
              <w:rPr>
                <w:rFonts w:hint="default"/>
                <w:b w:val="0"/>
                <w:sz w:val="20"/>
                <w:szCs w:val="20"/>
              </w:rPr>
              <w:t>Do autorské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ho prá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va nezasahuje kniž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nica, archí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v, mú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zeum alebo š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kola, ktorá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 xml:space="preserve"> bez sú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hlasu autora použ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ije dielo ulož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ené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 xml:space="preserve"> v kniž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nici, archí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ve, mú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zeu alebo š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kole vyhotovení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m rozmnož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eniny na úč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el nahradenia, archivovania alebo zabezpeč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enia originá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lu diela alebo jeho rozmnož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eniny pre prí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pad straty, znič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enia alebo poš</w:t>
            </w:r>
            <w:r w:rsidRPr="00FA4987" w:rsidR="00FA4987">
              <w:rPr>
                <w:rFonts w:hint="default"/>
                <w:b w:val="0"/>
                <w:sz w:val="20"/>
                <w:szCs w:val="20"/>
              </w:rPr>
              <w:t>kodenia.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1940C3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24</w:t>
            </w:r>
          </w:p>
          <w:p w:rsidR="003E0502" w:rsidP="001940C3">
            <w:pPr>
              <w:bidi w:val="0"/>
              <w:spacing w:after="0" w:line="240" w:lineRule="auto"/>
            </w:pPr>
            <w:r>
              <w:t>O: 2</w:t>
            </w:r>
          </w:p>
          <w:p w:rsidR="003E0502" w:rsidRPr="00E673F8" w:rsidP="001940C3">
            <w:pPr>
              <w:bidi w:val="0"/>
              <w:spacing w:after="0" w:line="240" w:lineRule="auto"/>
            </w:pPr>
            <w:r>
              <w:t>P. b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554B8A" w:rsidP="00554B8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b) </w:t>
            </w:r>
            <w:r w:rsidRPr="00554B8A">
              <w:rPr>
                <w:rFonts w:hint="default"/>
                <w:b w:val="0"/>
                <w:sz w:val="20"/>
                <w:szCs w:val="20"/>
              </w:rPr>
              <w:t>V č</w:t>
            </w:r>
            <w:r w:rsidRPr="00554B8A">
              <w:rPr>
                <w:rFonts w:hint="default"/>
                <w:b w:val="0"/>
                <w:sz w:val="20"/>
                <w:szCs w:val="20"/>
              </w:rPr>
              <w:t>lá</w:t>
            </w:r>
            <w:r w:rsidRPr="00554B8A">
              <w:rPr>
                <w:rFonts w:hint="default"/>
                <w:b w:val="0"/>
                <w:sz w:val="20"/>
                <w:szCs w:val="20"/>
              </w:rPr>
              <w:t>nku 5 ods. 3 sa pí</w:t>
            </w:r>
            <w:r w:rsidRPr="00554B8A">
              <w:rPr>
                <w:rFonts w:hint="default"/>
                <w:b w:val="0"/>
                <w:sz w:val="20"/>
                <w:szCs w:val="20"/>
              </w:rPr>
              <w:t>smeno a) nahrá</w:t>
            </w:r>
            <w:r w:rsidRPr="00554B8A">
              <w:rPr>
                <w:rFonts w:hint="default"/>
                <w:b w:val="0"/>
                <w:sz w:val="20"/>
                <w:szCs w:val="20"/>
              </w:rPr>
              <w:t>dza takto:</w:t>
            </w:r>
          </w:p>
          <w:p w:rsidR="003E0502" w:rsidRPr="00E673F8" w:rsidP="00554B8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554B8A">
              <w:rPr>
                <w:rFonts w:hint="default"/>
                <w:b w:val="0"/>
                <w:sz w:val="20"/>
                <w:szCs w:val="20"/>
              </w:rPr>
              <w:t>„</w:t>
            </w:r>
            <w:r w:rsidRPr="00554B8A">
              <w:rPr>
                <w:rFonts w:hint="default"/>
                <w:b w:val="0"/>
                <w:sz w:val="20"/>
                <w:szCs w:val="20"/>
              </w:rPr>
              <w:t>a)</w:t>
              <w:tab/>
            </w:r>
            <w:r w:rsidRPr="00554B8A">
              <w:rPr>
                <w:rFonts w:hint="default"/>
                <w:b w:val="0"/>
                <w:sz w:val="20"/>
                <w:szCs w:val="20"/>
              </w:rPr>
              <w:t>použ</w:t>
            </w:r>
            <w:r w:rsidRPr="00554B8A">
              <w:rPr>
                <w:rFonts w:hint="default"/>
                <w:b w:val="0"/>
                <w:sz w:val="20"/>
                <w:szCs w:val="20"/>
              </w:rPr>
              <w:t>itie na v</w:t>
            </w:r>
            <w:r w:rsidRPr="00554B8A">
              <w:rPr>
                <w:rFonts w:hint="default"/>
                <w:b w:val="0"/>
                <w:sz w:val="20"/>
                <w:szCs w:val="20"/>
              </w:rPr>
              <w:t>ý</w:t>
            </w:r>
            <w:r w:rsidRPr="00554B8A">
              <w:rPr>
                <w:rFonts w:hint="default"/>
                <w:b w:val="0"/>
                <w:sz w:val="20"/>
                <w:szCs w:val="20"/>
              </w:rPr>
              <w:t>hradný</w:t>
            </w:r>
            <w:r w:rsidRPr="00554B8A">
              <w:rPr>
                <w:rFonts w:hint="default"/>
                <w:b w:val="0"/>
                <w:sz w:val="20"/>
                <w:szCs w:val="20"/>
              </w:rPr>
              <w:t xml:space="preserve"> úč</w:t>
            </w:r>
            <w:r w:rsidRPr="00554B8A">
              <w:rPr>
                <w:rFonts w:hint="default"/>
                <w:b w:val="0"/>
                <w:sz w:val="20"/>
                <w:szCs w:val="20"/>
              </w:rPr>
              <w:t>el ná</w:t>
            </w:r>
            <w:r w:rsidRPr="00554B8A">
              <w:rPr>
                <w:rFonts w:hint="default"/>
                <w:b w:val="0"/>
                <w:sz w:val="20"/>
                <w:szCs w:val="20"/>
              </w:rPr>
              <w:t>zornej ukáž</w:t>
            </w:r>
            <w:r w:rsidRPr="00554B8A">
              <w:rPr>
                <w:rFonts w:hint="default"/>
                <w:b w:val="0"/>
                <w:sz w:val="20"/>
                <w:szCs w:val="20"/>
              </w:rPr>
              <w:t>ky pri vý</w:t>
            </w:r>
            <w:r w:rsidRPr="00554B8A">
              <w:rPr>
                <w:rFonts w:hint="default"/>
                <w:b w:val="0"/>
                <w:sz w:val="20"/>
                <w:szCs w:val="20"/>
              </w:rPr>
              <w:t>uč</w:t>
            </w:r>
            <w:r w:rsidRPr="00554B8A">
              <w:rPr>
                <w:rFonts w:hint="default"/>
                <w:b w:val="0"/>
                <w:sz w:val="20"/>
                <w:szCs w:val="20"/>
              </w:rPr>
              <w:t>be alebo vedeckom vý</w:t>
            </w:r>
            <w:r w:rsidRPr="00554B8A">
              <w:rPr>
                <w:rFonts w:hint="default"/>
                <w:b w:val="0"/>
                <w:sz w:val="20"/>
                <w:szCs w:val="20"/>
              </w:rPr>
              <w:t>skume, pokiaľ</w:t>
            </w:r>
            <w:r w:rsidRPr="00554B8A">
              <w:rPr>
                <w:rFonts w:hint="default"/>
                <w:b w:val="0"/>
                <w:sz w:val="20"/>
                <w:szCs w:val="20"/>
              </w:rPr>
              <w:t xml:space="preserve"> je uvedený</w:t>
            </w:r>
            <w:r w:rsidRPr="00554B8A">
              <w:rPr>
                <w:rFonts w:hint="default"/>
                <w:b w:val="0"/>
                <w:sz w:val="20"/>
                <w:szCs w:val="20"/>
              </w:rPr>
              <w:t xml:space="preserve"> zdroj vrá</w:t>
            </w:r>
            <w:r w:rsidRPr="00554B8A">
              <w:rPr>
                <w:rFonts w:hint="default"/>
                <w:b w:val="0"/>
                <w:sz w:val="20"/>
                <w:szCs w:val="20"/>
              </w:rPr>
              <w:t>tane mena autora, ak sa to neukáž</w:t>
            </w:r>
            <w:r w:rsidRPr="00554B8A">
              <w:rPr>
                <w:rFonts w:hint="default"/>
                <w:b w:val="0"/>
                <w:sz w:val="20"/>
                <w:szCs w:val="20"/>
              </w:rPr>
              <w:t>e ako nemož</w:t>
            </w:r>
            <w:r w:rsidRPr="00554B8A">
              <w:rPr>
                <w:rFonts w:hint="default"/>
                <w:b w:val="0"/>
                <w:sz w:val="20"/>
                <w:szCs w:val="20"/>
              </w:rPr>
              <w:t>né</w:t>
            </w:r>
            <w:r w:rsidRPr="00554B8A">
              <w:rPr>
                <w:rFonts w:hint="default"/>
                <w:b w:val="0"/>
                <w:sz w:val="20"/>
                <w:szCs w:val="20"/>
              </w:rPr>
              <w:t xml:space="preserve"> a v rozsahu opodstatnenom neobchodný</w:t>
            </w:r>
            <w:r w:rsidRPr="00554B8A">
              <w:rPr>
                <w:rFonts w:hint="default"/>
                <w:b w:val="0"/>
                <w:sz w:val="20"/>
                <w:szCs w:val="20"/>
              </w:rPr>
              <w:t>m úč</w:t>
            </w:r>
            <w:r w:rsidRPr="00554B8A">
              <w:rPr>
                <w:rFonts w:hint="default"/>
                <w:b w:val="0"/>
                <w:sz w:val="20"/>
                <w:szCs w:val="20"/>
              </w:rPr>
              <w:t>elom, ktorý</w:t>
            </w:r>
            <w:r w:rsidRPr="00554B8A">
              <w:rPr>
                <w:rFonts w:hint="default"/>
                <w:b w:val="0"/>
                <w:sz w:val="20"/>
                <w:szCs w:val="20"/>
              </w:rPr>
              <w:t xml:space="preserve"> sa tý</w:t>
            </w:r>
            <w:r w:rsidRPr="00554B8A">
              <w:rPr>
                <w:rFonts w:hint="default"/>
                <w:b w:val="0"/>
                <w:sz w:val="20"/>
                <w:szCs w:val="20"/>
              </w:rPr>
              <w:t>m má</w:t>
            </w:r>
            <w:r w:rsidRPr="00554B8A">
              <w:rPr>
                <w:rFonts w:hint="default"/>
                <w:b w:val="0"/>
                <w:sz w:val="20"/>
                <w:szCs w:val="20"/>
              </w:rPr>
              <w:t xml:space="preserve"> dosiahnuť</w:t>
            </w:r>
            <w:r w:rsidRPr="00554B8A">
              <w:rPr>
                <w:rFonts w:hint="default"/>
                <w:b w:val="0"/>
                <w:sz w:val="20"/>
                <w:szCs w:val="20"/>
              </w:rPr>
              <w:t>, bez toho, aby boli dotknuté</w:t>
            </w:r>
            <w:r w:rsidRPr="00554B8A">
              <w:rPr>
                <w:rFonts w:hint="default"/>
                <w:b w:val="0"/>
                <w:sz w:val="20"/>
                <w:szCs w:val="20"/>
              </w:rPr>
              <w:t xml:space="preserve"> vý</w:t>
            </w:r>
            <w:r w:rsidRPr="00554B8A">
              <w:rPr>
                <w:rFonts w:hint="default"/>
                <w:b w:val="0"/>
                <w:sz w:val="20"/>
                <w:szCs w:val="20"/>
              </w:rPr>
              <w:t>nimky a obmedz</w:t>
            </w:r>
            <w:r w:rsidRPr="00554B8A">
              <w:rPr>
                <w:rFonts w:hint="default"/>
                <w:b w:val="0"/>
                <w:sz w:val="20"/>
                <w:szCs w:val="20"/>
              </w:rPr>
              <w:t>e</w:t>
            </w:r>
            <w:r w:rsidRPr="00554B8A">
              <w:rPr>
                <w:rFonts w:hint="default"/>
                <w:b w:val="0"/>
                <w:sz w:val="20"/>
                <w:szCs w:val="20"/>
              </w:rPr>
              <w:t>nia stanovené</w:t>
            </w:r>
            <w:r w:rsidRPr="00554B8A">
              <w:rPr>
                <w:rFonts w:hint="default"/>
                <w:b w:val="0"/>
                <w:sz w:val="20"/>
                <w:szCs w:val="20"/>
              </w:rPr>
              <w:t xml:space="preserve"> v smernici (EÚ</w:t>
            </w:r>
            <w:r w:rsidRPr="00554B8A">
              <w:rPr>
                <w:rFonts w:hint="default"/>
                <w:b w:val="0"/>
                <w:sz w:val="20"/>
                <w:szCs w:val="20"/>
              </w:rPr>
              <w:t>) 2019/790;“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4E6554">
              <w:rPr>
                <w:b w:val="0"/>
                <w:sz w:val="20"/>
                <w:szCs w:val="20"/>
              </w:rPr>
              <w:t>N</w:t>
            </w:r>
            <w:r>
              <w:rPr>
                <w:b w:val="0"/>
                <w:sz w:val="20"/>
                <w:szCs w:val="20"/>
              </w:rPr>
              <w:t>AZ</w:t>
            </w:r>
          </w:p>
          <w:p w:rsidR="003E0502" w:rsidP="00403C9D">
            <w:pPr>
              <w:bidi w:val="0"/>
              <w:spacing w:after="0" w:line="240" w:lineRule="auto"/>
            </w:pPr>
          </w:p>
          <w:p w:rsidR="003E0502" w:rsidP="00403C9D">
            <w:pPr>
              <w:bidi w:val="0"/>
              <w:spacing w:after="0" w:line="240" w:lineRule="auto"/>
            </w:pPr>
          </w:p>
          <w:p w:rsidR="003E0502" w:rsidP="00403C9D">
            <w:pPr>
              <w:bidi w:val="0"/>
              <w:spacing w:after="0" w:line="240" w:lineRule="auto"/>
            </w:pPr>
          </w:p>
          <w:p w:rsidR="003E0502" w:rsidP="00403C9D">
            <w:pPr>
              <w:bidi w:val="0"/>
              <w:spacing w:after="0" w:line="240" w:lineRule="auto"/>
            </w:pPr>
          </w:p>
          <w:p w:rsidR="004E6554" w:rsidP="00403C9D">
            <w:pPr>
              <w:bidi w:val="0"/>
              <w:spacing w:after="0" w:line="240" w:lineRule="auto"/>
            </w:pPr>
          </w:p>
          <w:p w:rsidR="004E6554" w:rsidP="00403C9D">
            <w:pPr>
              <w:bidi w:val="0"/>
              <w:spacing w:after="0" w:line="240" w:lineRule="auto"/>
            </w:pPr>
          </w:p>
          <w:p w:rsidR="004E6554" w:rsidP="00403C9D">
            <w:pPr>
              <w:bidi w:val="0"/>
              <w:spacing w:after="0" w:line="240" w:lineRule="auto"/>
            </w:pPr>
          </w:p>
          <w:p w:rsidR="003E0502" w:rsidP="00403C9D">
            <w:pPr>
              <w:bidi w:val="0"/>
              <w:spacing w:after="0" w:line="240" w:lineRule="auto"/>
            </w:pPr>
          </w:p>
          <w:p w:rsidR="004E6554" w:rsidP="00403C9D">
            <w:pPr>
              <w:bidi w:val="0"/>
              <w:spacing w:after="0" w:line="240" w:lineRule="auto"/>
            </w:pPr>
          </w:p>
          <w:p w:rsidR="004E6554" w:rsidP="00403C9D">
            <w:pPr>
              <w:bidi w:val="0"/>
              <w:spacing w:after="0" w:line="240" w:lineRule="auto"/>
            </w:pPr>
          </w:p>
          <w:p w:rsidR="004E6554" w:rsidP="00403C9D">
            <w:pPr>
              <w:bidi w:val="0"/>
              <w:spacing w:after="0" w:line="240" w:lineRule="auto"/>
            </w:pPr>
          </w:p>
          <w:p w:rsidR="004E6554" w:rsidP="00403C9D">
            <w:pPr>
              <w:bidi w:val="0"/>
              <w:spacing w:after="0" w:line="240" w:lineRule="auto"/>
            </w:pPr>
          </w:p>
          <w:p w:rsidR="004E6554" w:rsidP="00403C9D">
            <w:pPr>
              <w:bidi w:val="0"/>
              <w:spacing w:after="0" w:line="240" w:lineRule="auto"/>
            </w:pPr>
          </w:p>
          <w:p w:rsidR="004E6554" w:rsidP="00403C9D">
            <w:pPr>
              <w:bidi w:val="0"/>
              <w:spacing w:after="0" w:line="240" w:lineRule="auto"/>
            </w:pPr>
          </w:p>
          <w:p w:rsidR="004E6554" w:rsidP="00403C9D">
            <w:pPr>
              <w:bidi w:val="0"/>
              <w:spacing w:after="0" w:line="240" w:lineRule="auto"/>
            </w:pPr>
          </w:p>
          <w:p w:rsidR="003E0502" w:rsidRPr="00403C9D" w:rsidP="00403C9D">
            <w:pPr>
              <w:bidi w:val="0"/>
              <w:spacing w:after="0" w:line="240" w:lineRule="auto"/>
            </w:pPr>
            <w:r>
              <w:t>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44</w:t>
            </w: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</w:p>
          <w:p w:rsidR="004E655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E655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E655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E655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E655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E655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E655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E655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E655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E655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4E6554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35</w:t>
            </w:r>
          </w:p>
          <w:p w:rsidR="003E0502" w:rsidRPr="00E673F8" w:rsidP="00403C9D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 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579C" w:rsidRPr="0056579C" w:rsidP="0056579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hint="default"/>
                <w:bCs/>
              </w:rPr>
            </w:pPr>
            <w:r w:rsidRPr="0056579C">
              <w:rPr>
                <w:rFonts w:hint="default"/>
                <w:bCs/>
              </w:rPr>
              <w:t>Použ</w:t>
            </w:r>
            <w:r w:rsidRPr="0056579C">
              <w:rPr>
                <w:rFonts w:hint="default"/>
                <w:bCs/>
              </w:rPr>
              <w:t>itie diela na vyuč</w:t>
            </w:r>
            <w:r w:rsidRPr="0056579C">
              <w:rPr>
                <w:rFonts w:hint="default"/>
                <w:bCs/>
              </w:rPr>
              <w:t>ovacie úč</w:t>
            </w:r>
            <w:r w:rsidRPr="0056579C">
              <w:rPr>
                <w:rFonts w:hint="default"/>
                <w:bCs/>
              </w:rPr>
              <w:t>ely a pri vý</w:t>
            </w:r>
            <w:r w:rsidRPr="0056579C">
              <w:rPr>
                <w:rFonts w:hint="default"/>
                <w:bCs/>
              </w:rPr>
              <w:t xml:space="preserve">skume </w:t>
            </w:r>
          </w:p>
          <w:p w:rsidR="0056579C" w:rsidRPr="0056579C" w:rsidP="0056579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b/>
                <w:bCs/>
              </w:rPr>
            </w:pPr>
          </w:p>
          <w:p w:rsidR="0056579C" w:rsidRPr="0056579C" w:rsidP="0056579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56579C">
              <w:rPr>
                <w:rFonts w:hint="default"/>
              </w:rPr>
              <w:t>(1) Do autorské</w:t>
            </w:r>
            <w:r w:rsidRPr="0056579C">
              <w:rPr>
                <w:rFonts w:hint="default"/>
              </w:rPr>
              <w:t>ho prá</w:t>
            </w:r>
            <w:r w:rsidRPr="0056579C">
              <w:rPr>
                <w:rFonts w:hint="default"/>
              </w:rPr>
              <w:t>va nezasahuje osoba, ktorá</w:t>
            </w:r>
            <w:r w:rsidRPr="0056579C">
              <w:rPr>
                <w:rFonts w:hint="default"/>
              </w:rPr>
              <w:t xml:space="preserve"> bez sú</w:t>
            </w:r>
            <w:r w:rsidRPr="0056579C">
              <w:rPr>
                <w:rFonts w:hint="default"/>
              </w:rPr>
              <w:t>hlasu autora použ</w:t>
            </w:r>
            <w:r w:rsidRPr="0056579C">
              <w:rPr>
                <w:rFonts w:hint="default"/>
              </w:rPr>
              <w:t>ije zverejnené</w:t>
            </w:r>
            <w:r w:rsidRPr="0056579C">
              <w:rPr>
                <w:rFonts w:hint="default"/>
              </w:rPr>
              <w:t xml:space="preserve"> dielo vyhotovení</w:t>
            </w:r>
            <w:r w:rsidRPr="0056579C">
              <w:rPr>
                <w:rFonts w:hint="default"/>
              </w:rPr>
              <w:t>m rozmnož</w:t>
            </w:r>
            <w:r w:rsidRPr="0056579C">
              <w:rPr>
                <w:rFonts w:hint="default"/>
              </w:rPr>
              <w:t>eniny, verejný</w:t>
            </w:r>
            <w:r w:rsidRPr="0056579C">
              <w:rPr>
                <w:rFonts w:hint="default"/>
              </w:rPr>
              <w:t>m vykonaní</w:t>
            </w:r>
            <w:r w:rsidRPr="0056579C">
              <w:rPr>
                <w:rFonts w:hint="default"/>
              </w:rPr>
              <w:t>m alebo verejný</w:t>
            </w:r>
            <w:r w:rsidRPr="0056579C">
              <w:rPr>
                <w:rFonts w:hint="default"/>
              </w:rPr>
              <w:t>m prenosom na úč</w:t>
            </w:r>
            <w:r w:rsidRPr="0056579C">
              <w:rPr>
                <w:rFonts w:hint="default"/>
              </w:rPr>
              <w:t>el ná</w:t>
            </w:r>
            <w:r w:rsidRPr="0056579C">
              <w:rPr>
                <w:rFonts w:hint="default"/>
              </w:rPr>
              <w:t>zornej ukáž</w:t>
            </w:r>
            <w:r w:rsidRPr="0056579C">
              <w:rPr>
                <w:rFonts w:hint="default"/>
              </w:rPr>
              <w:t>ky pri vý</w:t>
            </w:r>
            <w:r w:rsidRPr="0056579C">
              <w:rPr>
                <w:rFonts w:hint="default"/>
              </w:rPr>
              <w:t>uč</w:t>
            </w:r>
            <w:r w:rsidRPr="0056579C">
              <w:rPr>
                <w:rFonts w:hint="default"/>
              </w:rPr>
              <w:t>be alebo pri vý</w:t>
            </w:r>
            <w:r w:rsidRPr="0056579C">
              <w:rPr>
                <w:rFonts w:hint="default"/>
              </w:rPr>
              <w:t>skume, ak pri takomto použ</w:t>
            </w:r>
            <w:r w:rsidRPr="0056579C">
              <w:rPr>
                <w:rFonts w:hint="default"/>
              </w:rPr>
              <w:t>ití</w:t>
            </w:r>
            <w:r w:rsidRPr="0056579C">
              <w:rPr>
                <w:rFonts w:hint="default"/>
              </w:rPr>
              <w:t xml:space="preserve"> nedochá</w:t>
            </w:r>
            <w:r w:rsidRPr="0056579C">
              <w:rPr>
                <w:rFonts w:hint="default"/>
              </w:rPr>
              <w:t>dza k priamemu alebo nepriamemu majetkové</w:t>
            </w:r>
            <w:r w:rsidRPr="0056579C">
              <w:rPr>
                <w:rFonts w:hint="default"/>
              </w:rPr>
              <w:t xml:space="preserve">mu prospechu. </w:t>
            </w:r>
          </w:p>
          <w:p w:rsidR="0056579C" w:rsidRPr="0056579C" w:rsidP="0056579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firstLine="720"/>
              <w:jc w:val="both"/>
            </w:pPr>
          </w:p>
          <w:p w:rsidR="0056579C" w:rsidRPr="0056579C" w:rsidP="00B01ADD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  <w:r w:rsidRPr="00B01ADD" w:rsidR="00B01ADD">
              <w:rPr>
                <w:rFonts w:hint="default"/>
              </w:rPr>
              <w:t>(2) Do autorské</w:t>
            </w:r>
            <w:r w:rsidRPr="00B01ADD" w:rsidR="00B01ADD">
              <w:rPr>
                <w:rFonts w:hint="default"/>
              </w:rPr>
              <w:t>ho prá</w:t>
            </w:r>
            <w:r w:rsidRPr="00B01ADD" w:rsidR="00B01ADD">
              <w:rPr>
                <w:rFonts w:hint="default"/>
              </w:rPr>
              <w:t>va nezasahuje osoba, ktorá</w:t>
            </w:r>
            <w:r w:rsidRPr="00B01ADD" w:rsidR="00B01ADD">
              <w:rPr>
                <w:rFonts w:hint="default"/>
              </w:rPr>
              <w:t xml:space="preserve"> bez sú</w:t>
            </w:r>
            <w:r w:rsidRPr="00B01ADD" w:rsidR="00B01ADD">
              <w:rPr>
                <w:rFonts w:hint="default"/>
              </w:rPr>
              <w:t>hlasu autor</w:t>
            </w:r>
            <w:r w:rsidRPr="00B01ADD" w:rsidR="00B01ADD">
              <w:rPr>
                <w:rFonts w:hint="default"/>
              </w:rPr>
              <w:t>a použ</w:t>
            </w:r>
            <w:r w:rsidRPr="00B01ADD" w:rsidR="00B01ADD">
              <w:rPr>
                <w:rFonts w:hint="default"/>
              </w:rPr>
              <w:t>ije zverejnené</w:t>
            </w:r>
            <w:r w:rsidRPr="00B01ADD" w:rsidR="00B01ADD">
              <w:rPr>
                <w:rFonts w:hint="default"/>
              </w:rPr>
              <w:t xml:space="preserve"> dielo digitá</w:t>
            </w:r>
            <w:r w:rsidRPr="00B01ADD" w:rsidR="00B01ADD">
              <w:rPr>
                <w:rFonts w:hint="default"/>
              </w:rPr>
              <w:t>lnym vyhotovení</w:t>
            </w:r>
            <w:r w:rsidRPr="00B01ADD" w:rsidR="00B01ADD">
              <w:rPr>
                <w:rFonts w:hint="default"/>
              </w:rPr>
              <w:t>m rozmnož</w:t>
            </w:r>
            <w:r w:rsidRPr="00B01ADD" w:rsidR="00B01ADD">
              <w:rPr>
                <w:rFonts w:hint="default"/>
              </w:rPr>
              <w:t>eniny, verejný</w:t>
            </w:r>
            <w:r w:rsidRPr="00B01ADD" w:rsidR="00B01ADD">
              <w:rPr>
                <w:rFonts w:hint="default"/>
              </w:rPr>
              <w:t>m vykonaní</w:t>
            </w:r>
            <w:r w:rsidRPr="00B01ADD" w:rsidR="00B01ADD">
              <w:rPr>
                <w:rFonts w:hint="default"/>
              </w:rPr>
              <w:t>m alebo verejný</w:t>
            </w:r>
            <w:r w:rsidRPr="00B01ADD" w:rsidR="00B01ADD">
              <w:rPr>
                <w:rFonts w:hint="default"/>
              </w:rPr>
              <w:t>m prenosom na úč</w:t>
            </w:r>
            <w:r w:rsidRPr="00B01ADD" w:rsidR="00B01ADD">
              <w:rPr>
                <w:rFonts w:hint="default"/>
              </w:rPr>
              <w:t>el ná</w:t>
            </w:r>
            <w:r w:rsidRPr="00B01ADD" w:rsidR="00B01ADD">
              <w:rPr>
                <w:rFonts w:hint="default"/>
              </w:rPr>
              <w:t>zornej ukáž</w:t>
            </w:r>
            <w:r w:rsidRPr="00B01ADD" w:rsidR="00B01ADD">
              <w:rPr>
                <w:rFonts w:hint="default"/>
              </w:rPr>
              <w:t>ky pri vý</w:t>
            </w:r>
            <w:r w:rsidRPr="00B01ADD" w:rsidR="00B01ADD">
              <w:rPr>
                <w:rFonts w:hint="default"/>
              </w:rPr>
              <w:t>uč</w:t>
            </w:r>
            <w:r w:rsidRPr="00B01ADD" w:rsidR="00B01ADD">
              <w:rPr>
                <w:rFonts w:hint="default"/>
              </w:rPr>
              <w:t>be v š</w:t>
            </w:r>
            <w:r w:rsidRPr="00B01ADD" w:rsidR="00B01ADD">
              <w:rPr>
                <w:rFonts w:hint="default"/>
              </w:rPr>
              <w:t>kole, na zodpovednosť</w:t>
            </w:r>
            <w:r w:rsidRPr="00B01ADD" w:rsidR="00B01ADD">
              <w:rPr>
                <w:rFonts w:hint="default"/>
              </w:rPr>
              <w:t xml:space="preserve"> š</w:t>
            </w:r>
            <w:r w:rsidRPr="00B01ADD" w:rsidR="00B01ADD">
              <w:rPr>
                <w:rFonts w:hint="default"/>
              </w:rPr>
              <w:t>koly alebo cez zabezpeč</w:t>
            </w:r>
            <w:r w:rsidRPr="00B01ADD" w:rsidR="00B01ADD">
              <w:rPr>
                <w:rFonts w:hint="default"/>
              </w:rPr>
              <w:t>enú</w:t>
            </w:r>
            <w:r w:rsidRPr="00B01ADD" w:rsidR="00B01ADD">
              <w:rPr>
                <w:rFonts w:hint="default"/>
              </w:rPr>
              <w:t xml:space="preserve"> elektronickú</w:t>
            </w:r>
            <w:r w:rsidRPr="00B01ADD" w:rsidR="00B01ADD">
              <w:rPr>
                <w:rFonts w:hint="default"/>
              </w:rPr>
              <w:t xml:space="preserve"> sieť</w:t>
            </w:r>
            <w:r w:rsidRPr="00B01ADD" w:rsidR="00B01ADD">
              <w:rPr>
                <w:rFonts w:hint="default"/>
              </w:rPr>
              <w:t xml:space="preserve"> š</w:t>
            </w:r>
            <w:r w:rsidRPr="00B01ADD" w:rsidR="00B01ADD">
              <w:rPr>
                <w:rFonts w:hint="default"/>
              </w:rPr>
              <w:t>koly na neobchodný</w:t>
            </w:r>
            <w:r w:rsidRPr="00B01ADD" w:rsidR="00B01ADD">
              <w:rPr>
                <w:rFonts w:hint="default"/>
              </w:rPr>
              <w:t xml:space="preserve"> úč</w:t>
            </w:r>
            <w:r w:rsidRPr="00B01ADD" w:rsidR="00B01ADD">
              <w:rPr>
                <w:rFonts w:hint="default"/>
              </w:rPr>
              <w:t>el.</w:t>
            </w:r>
          </w:p>
          <w:p w:rsidR="0056579C" w:rsidRPr="0056579C" w:rsidP="0056579C">
            <w:pPr>
              <w:bidi w:val="0"/>
              <w:spacing w:after="0" w:line="240" w:lineRule="auto"/>
            </w:pPr>
          </w:p>
          <w:p w:rsidR="0056579C" w:rsidRPr="0056579C" w:rsidP="0056579C">
            <w:pPr>
              <w:bidi w:val="0"/>
              <w:spacing w:after="0" w:line="240" w:lineRule="auto"/>
              <w:rPr>
                <w:rFonts w:hint="default"/>
              </w:rPr>
            </w:pPr>
            <w:r w:rsidRPr="0056579C">
              <w:rPr>
                <w:rFonts w:hint="default"/>
              </w:rPr>
              <w:t>(2) Povinnosť</w:t>
            </w:r>
            <w:r w:rsidRPr="0056579C">
              <w:rPr>
                <w:rFonts w:hint="default"/>
              </w:rPr>
              <w:t xml:space="preserve"> po</w:t>
            </w:r>
            <w:r w:rsidRPr="0056579C">
              <w:rPr>
                <w:rFonts w:hint="default"/>
              </w:rPr>
              <w:t>dľ</w:t>
            </w:r>
            <w:r w:rsidRPr="0056579C">
              <w:rPr>
                <w:rFonts w:hint="default"/>
              </w:rPr>
              <w:t>a odseku 1 sa uplatní</w:t>
            </w:r>
            <w:r w:rsidRPr="0056579C">
              <w:rPr>
                <w:rFonts w:hint="default"/>
              </w:rPr>
              <w:t xml:space="preserve"> pri použ</w:t>
            </w:r>
            <w:r w:rsidRPr="0056579C">
              <w:rPr>
                <w:rFonts w:hint="default"/>
              </w:rPr>
              <w:t>ití</w:t>
            </w:r>
            <w:r w:rsidRPr="0056579C">
              <w:rPr>
                <w:rFonts w:hint="default"/>
              </w:rPr>
              <w:t xml:space="preserve"> diela podľ</w:t>
            </w:r>
            <w:r w:rsidRPr="0056579C">
              <w:rPr>
                <w:rFonts w:hint="default"/>
              </w:rPr>
              <w:t>a §</w:t>
            </w:r>
            <w:r w:rsidRPr="0056579C">
              <w:rPr>
                <w:rFonts w:hint="default"/>
              </w:rPr>
              <w:t xml:space="preserve"> 38, §</w:t>
            </w:r>
            <w:r w:rsidRPr="0056579C">
              <w:rPr>
                <w:rFonts w:hint="default"/>
              </w:rPr>
              <w:t xml:space="preserve"> 40 až</w:t>
            </w:r>
            <w:r w:rsidRPr="0056579C">
              <w:rPr>
                <w:rFonts w:hint="default"/>
              </w:rPr>
              <w:t xml:space="preserve"> 51a a §</w:t>
            </w:r>
            <w:r w:rsidRPr="0056579C">
              <w:rPr>
                <w:rFonts w:hint="default"/>
              </w:rPr>
              <w:t xml:space="preserve"> 52 až</w:t>
            </w:r>
            <w:r w:rsidRPr="0056579C">
              <w:rPr>
                <w:rFonts w:hint="default"/>
              </w:rPr>
              <w:t xml:space="preserve"> 57, ak je to podľ</w:t>
            </w:r>
            <w:r w:rsidRPr="0056579C">
              <w:rPr>
                <w:rFonts w:hint="default"/>
              </w:rPr>
              <w:t>a povahy diela a spô</w:t>
            </w:r>
            <w:r w:rsidRPr="0056579C">
              <w:rPr>
                <w:rFonts w:hint="default"/>
              </w:rPr>
              <w:t>sobu použ</w:t>
            </w:r>
            <w:r w:rsidRPr="0056579C">
              <w:rPr>
                <w:rFonts w:hint="default"/>
              </w:rPr>
              <w:t>itia diela mož</w:t>
            </w:r>
            <w:r w:rsidRPr="0056579C">
              <w:rPr>
                <w:rFonts w:hint="default"/>
              </w:rPr>
              <w:t>né.</w:t>
            </w:r>
          </w:p>
          <w:p w:rsidR="003E0502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1940C3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24</w:t>
            </w:r>
          </w:p>
          <w:p w:rsidR="003E0502" w:rsidP="001940C3">
            <w:pPr>
              <w:bidi w:val="0"/>
              <w:spacing w:after="0" w:line="240" w:lineRule="auto"/>
            </w:pPr>
            <w:r>
              <w:t>O: 2</w:t>
            </w:r>
          </w:p>
          <w:p w:rsidR="003E0502" w:rsidRPr="00E673F8" w:rsidP="001940C3">
            <w:pPr>
              <w:bidi w:val="0"/>
              <w:spacing w:after="0" w:line="240" w:lineRule="auto"/>
            </w:pPr>
            <w:r>
              <w:t>P. c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554B8A" w:rsidP="00554B8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c) </w:t>
            </w:r>
            <w:r w:rsidRPr="00554B8A">
              <w:rPr>
                <w:rFonts w:hint="default"/>
                <w:b w:val="0"/>
                <w:sz w:val="20"/>
                <w:szCs w:val="20"/>
              </w:rPr>
              <w:t>V č</w:t>
            </w:r>
            <w:r w:rsidRPr="00554B8A">
              <w:rPr>
                <w:rFonts w:hint="default"/>
                <w:b w:val="0"/>
                <w:sz w:val="20"/>
                <w:szCs w:val="20"/>
              </w:rPr>
              <w:t>lá</w:t>
            </w:r>
            <w:r w:rsidRPr="00554B8A">
              <w:rPr>
                <w:rFonts w:hint="default"/>
                <w:b w:val="0"/>
                <w:sz w:val="20"/>
                <w:szCs w:val="20"/>
              </w:rPr>
              <w:t>nku 12 ods. 4 sa dopĺň</w:t>
            </w:r>
            <w:r w:rsidRPr="00554B8A">
              <w:rPr>
                <w:rFonts w:hint="default"/>
                <w:b w:val="0"/>
                <w:sz w:val="20"/>
                <w:szCs w:val="20"/>
              </w:rPr>
              <w:t>ajú</w:t>
            </w:r>
            <w:r w:rsidRPr="00554B8A">
              <w:rPr>
                <w:rFonts w:hint="default"/>
                <w:b w:val="0"/>
                <w:sz w:val="20"/>
                <w:szCs w:val="20"/>
              </w:rPr>
              <w:t xml:space="preserve"> tieto pí</w:t>
            </w:r>
            <w:r w:rsidRPr="00554B8A">
              <w:rPr>
                <w:rFonts w:hint="default"/>
                <w:b w:val="0"/>
                <w:sz w:val="20"/>
                <w:szCs w:val="20"/>
              </w:rPr>
              <w:t>smená</w:t>
            </w:r>
            <w:r w:rsidRPr="00554B8A">
              <w:rPr>
                <w:rFonts w:hint="default"/>
                <w:b w:val="0"/>
                <w:sz w:val="20"/>
                <w:szCs w:val="20"/>
              </w:rPr>
              <w:t>:</w:t>
            </w:r>
          </w:p>
          <w:p w:rsidR="003E0502" w:rsidRPr="00554B8A" w:rsidP="00554B8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554B8A">
              <w:rPr>
                <w:rFonts w:hint="default"/>
                <w:b w:val="0"/>
                <w:sz w:val="20"/>
                <w:szCs w:val="20"/>
              </w:rPr>
              <w:t>„</w:t>
            </w:r>
            <w:r w:rsidRPr="00554B8A">
              <w:rPr>
                <w:rFonts w:hint="default"/>
                <w:b w:val="0"/>
                <w:sz w:val="20"/>
                <w:szCs w:val="20"/>
              </w:rPr>
              <w:t>e)</w:t>
              <w:tab/>
            </w:r>
            <w:r w:rsidRPr="00554B8A">
              <w:rPr>
                <w:rFonts w:hint="default"/>
                <w:b w:val="0"/>
                <w:sz w:val="20"/>
                <w:szCs w:val="20"/>
              </w:rPr>
              <w:t>skú</w:t>
            </w:r>
            <w:r w:rsidRPr="00554B8A">
              <w:rPr>
                <w:rFonts w:hint="default"/>
                <w:b w:val="0"/>
                <w:sz w:val="20"/>
                <w:szCs w:val="20"/>
              </w:rPr>
              <w:t>mať</w:t>
            </w:r>
            <w:r w:rsidRPr="00554B8A">
              <w:rPr>
                <w:rFonts w:hint="default"/>
                <w:b w:val="0"/>
                <w:sz w:val="20"/>
                <w:szCs w:val="20"/>
              </w:rPr>
              <w:t xml:space="preserve"> vplyv transpozí</w:t>
            </w:r>
            <w:r w:rsidRPr="00554B8A">
              <w:rPr>
                <w:rFonts w:hint="default"/>
                <w:b w:val="0"/>
                <w:sz w:val="20"/>
                <w:szCs w:val="20"/>
              </w:rPr>
              <w:t>cie smernice (EÚ</w:t>
            </w:r>
            <w:r w:rsidRPr="00554B8A">
              <w:rPr>
                <w:rFonts w:hint="default"/>
                <w:b w:val="0"/>
                <w:sz w:val="20"/>
                <w:szCs w:val="20"/>
              </w:rPr>
              <w:t>) 2019/790 na fungovanie vnú</w:t>
            </w:r>
            <w:r w:rsidRPr="00554B8A">
              <w:rPr>
                <w:rFonts w:hint="default"/>
                <w:b w:val="0"/>
                <w:sz w:val="20"/>
                <w:szCs w:val="20"/>
              </w:rPr>
              <w:t>torné</w:t>
            </w:r>
            <w:r w:rsidRPr="00554B8A">
              <w:rPr>
                <w:rFonts w:hint="default"/>
                <w:b w:val="0"/>
                <w:sz w:val="20"/>
                <w:szCs w:val="20"/>
              </w:rPr>
              <w:t>ho trhu a upozorň</w:t>
            </w:r>
            <w:r w:rsidRPr="00554B8A">
              <w:rPr>
                <w:rFonts w:hint="default"/>
                <w:b w:val="0"/>
                <w:sz w:val="20"/>
                <w:szCs w:val="20"/>
              </w:rPr>
              <w:t>ovať</w:t>
            </w:r>
            <w:r w:rsidRPr="00554B8A">
              <w:rPr>
                <w:rFonts w:hint="default"/>
                <w:b w:val="0"/>
                <w:sz w:val="20"/>
                <w:szCs w:val="20"/>
              </w:rPr>
              <w:t xml:space="preserve"> na prí</w:t>
            </w:r>
            <w:r w:rsidRPr="00554B8A">
              <w:rPr>
                <w:rFonts w:hint="default"/>
                <w:b w:val="0"/>
                <w:sz w:val="20"/>
                <w:szCs w:val="20"/>
              </w:rPr>
              <w:t>padné</w:t>
            </w:r>
            <w:r w:rsidRPr="00554B8A">
              <w:rPr>
                <w:rFonts w:hint="default"/>
                <w:b w:val="0"/>
                <w:sz w:val="20"/>
                <w:szCs w:val="20"/>
              </w:rPr>
              <w:t xml:space="preserve"> problé</w:t>
            </w:r>
            <w:r w:rsidRPr="00554B8A">
              <w:rPr>
                <w:rFonts w:hint="default"/>
                <w:b w:val="0"/>
                <w:sz w:val="20"/>
                <w:szCs w:val="20"/>
              </w:rPr>
              <w:t>my pri transpozí</w:t>
            </w:r>
            <w:r w:rsidRPr="00554B8A">
              <w:rPr>
                <w:rFonts w:hint="default"/>
                <w:b w:val="0"/>
                <w:sz w:val="20"/>
                <w:szCs w:val="20"/>
              </w:rPr>
              <w:t>cii;</w:t>
            </w:r>
          </w:p>
          <w:p w:rsidR="003E0502" w:rsidRPr="00554B8A" w:rsidP="00554B8A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554B8A">
              <w:rPr>
                <w:rFonts w:hint="default"/>
                <w:b w:val="0"/>
                <w:sz w:val="20"/>
                <w:szCs w:val="20"/>
              </w:rPr>
              <w:t>f)</w:t>
              <w:tab/>
            </w:r>
            <w:r w:rsidRPr="00554B8A">
              <w:rPr>
                <w:rFonts w:hint="default"/>
                <w:b w:val="0"/>
                <w:sz w:val="20"/>
                <w:szCs w:val="20"/>
              </w:rPr>
              <w:t>uľ</w:t>
            </w:r>
            <w:r w:rsidRPr="00554B8A">
              <w:rPr>
                <w:rFonts w:hint="default"/>
                <w:b w:val="0"/>
                <w:sz w:val="20"/>
                <w:szCs w:val="20"/>
              </w:rPr>
              <w:t>ahč</w:t>
            </w:r>
            <w:r w:rsidRPr="00554B8A">
              <w:rPr>
                <w:rFonts w:hint="default"/>
                <w:b w:val="0"/>
                <w:sz w:val="20"/>
                <w:szCs w:val="20"/>
              </w:rPr>
              <w:t>ovať</w:t>
            </w:r>
            <w:r w:rsidRPr="00554B8A">
              <w:rPr>
                <w:rFonts w:hint="default"/>
                <w:b w:val="0"/>
                <w:sz w:val="20"/>
                <w:szCs w:val="20"/>
              </w:rPr>
              <w:t xml:space="preserve"> vý</w:t>
            </w:r>
            <w:r w:rsidRPr="00554B8A">
              <w:rPr>
                <w:rFonts w:hint="default"/>
                <w:b w:val="0"/>
                <w:sz w:val="20"/>
                <w:szCs w:val="20"/>
              </w:rPr>
              <w:t>menu informá</w:t>
            </w:r>
            <w:r w:rsidRPr="00554B8A">
              <w:rPr>
                <w:rFonts w:hint="default"/>
                <w:b w:val="0"/>
                <w:sz w:val="20"/>
                <w:szCs w:val="20"/>
              </w:rPr>
              <w:t>cií</w:t>
            </w:r>
            <w:r w:rsidRPr="00554B8A">
              <w:rPr>
                <w:rFonts w:hint="default"/>
                <w:b w:val="0"/>
                <w:sz w:val="20"/>
                <w:szCs w:val="20"/>
              </w:rPr>
              <w:t xml:space="preserve"> o prí</w:t>
            </w:r>
            <w:r w:rsidRPr="00554B8A">
              <w:rPr>
                <w:rFonts w:hint="default"/>
                <w:b w:val="0"/>
                <w:sz w:val="20"/>
                <w:szCs w:val="20"/>
              </w:rPr>
              <w:t>sluš</w:t>
            </w:r>
            <w:r w:rsidRPr="00554B8A">
              <w:rPr>
                <w:rFonts w:hint="default"/>
                <w:b w:val="0"/>
                <w:sz w:val="20"/>
                <w:szCs w:val="20"/>
              </w:rPr>
              <w:t>nom vý</w:t>
            </w:r>
            <w:r w:rsidRPr="00554B8A">
              <w:rPr>
                <w:rFonts w:hint="default"/>
                <w:b w:val="0"/>
                <w:sz w:val="20"/>
                <w:szCs w:val="20"/>
              </w:rPr>
              <w:t>voji prá</w:t>
            </w:r>
            <w:r w:rsidRPr="00554B8A">
              <w:rPr>
                <w:rFonts w:hint="default"/>
                <w:b w:val="0"/>
                <w:sz w:val="20"/>
                <w:szCs w:val="20"/>
              </w:rPr>
              <w:t>vnych predpisov a judikatú</w:t>
            </w:r>
            <w:r w:rsidRPr="00554B8A">
              <w:rPr>
                <w:rFonts w:hint="default"/>
                <w:b w:val="0"/>
                <w:sz w:val="20"/>
                <w:szCs w:val="20"/>
              </w:rPr>
              <w:t>ry, ako aj o praktickom uplatň</w:t>
            </w:r>
            <w:r w:rsidRPr="00554B8A">
              <w:rPr>
                <w:rFonts w:hint="default"/>
                <w:b w:val="0"/>
                <w:sz w:val="20"/>
                <w:szCs w:val="20"/>
              </w:rPr>
              <w:t>ovaní</w:t>
            </w:r>
            <w:r w:rsidRPr="00554B8A">
              <w:rPr>
                <w:rFonts w:hint="default"/>
                <w:b w:val="0"/>
                <w:sz w:val="20"/>
                <w:szCs w:val="20"/>
              </w:rPr>
              <w:t xml:space="preserve"> opatrení</w:t>
            </w:r>
            <w:r w:rsidRPr="00554B8A">
              <w:rPr>
                <w:rFonts w:hint="default"/>
                <w:b w:val="0"/>
                <w:sz w:val="20"/>
                <w:szCs w:val="20"/>
              </w:rPr>
              <w:t xml:space="preserve"> prijatý</w:t>
            </w:r>
            <w:r w:rsidRPr="00554B8A">
              <w:rPr>
                <w:rFonts w:hint="default"/>
                <w:b w:val="0"/>
                <w:sz w:val="20"/>
                <w:szCs w:val="20"/>
              </w:rPr>
              <w:t>ch č</w:t>
            </w:r>
            <w:r w:rsidRPr="00554B8A">
              <w:rPr>
                <w:rFonts w:hint="default"/>
                <w:b w:val="0"/>
                <w:sz w:val="20"/>
                <w:szCs w:val="20"/>
              </w:rPr>
              <w:t>lenský</w:t>
            </w:r>
            <w:r w:rsidRPr="00554B8A">
              <w:rPr>
                <w:rFonts w:hint="default"/>
                <w:b w:val="0"/>
                <w:sz w:val="20"/>
                <w:szCs w:val="20"/>
              </w:rPr>
              <w:t>mi š</w:t>
            </w:r>
            <w:r w:rsidRPr="00554B8A">
              <w:rPr>
                <w:rFonts w:hint="default"/>
                <w:b w:val="0"/>
                <w:sz w:val="20"/>
                <w:szCs w:val="20"/>
              </w:rPr>
              <w:t>tá</w:t>
            </w:r>
            <w:r w:rsidRPr="00554B8A">
              <w:rPr>
                <w:rFonts w:hint="default"/>
                <w:b w:val="0"/>
                <w:sz w:val="20"/>
                <w:szCs w:val="20"/>
              </w:rPr>
              <w:t>tmi na vykoná</w:t>
            </w:r>
            <w:r w:rsidRPr="00554B8A">
              <w:rPr>
                <w:rFonts w:hint="default"/>
                <w:b w:val="0"/>
                <w:sz w:val="20"/>
                <w:szCs w:val="20"/>
              </w:rPr>
              <w:t>v</w:t>
            </w:r>
            <w:r w:rsidRPr="00554B8A">
              <w:rPr>
                <w:rFonts w:hint="default"/>
                <w:b w:val="0"/>
                <w:sz w:val="20"/>
                <w:szCs w:val="20"/>
              </w:rPr>
              <w:t>anie smernice (EÚ</w:t>
            </w:r>
            <w:r w:rsidRPr="00554B8A">
              <w:rPr>
                <w:rFonts w:hint="default"/>
                <w:b w:val="0"/>
                <w:sz w:val="20"/>
                <w:szCs w:val="20"/>
              </w:rPr>
              <w:t>) 2019/790;</w:t>
            </w:r>
          </w:p>
          <w:p w:rsidR="003E0502" w:rsidRPr="00E673F8" w:rsidP="00554B8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554B8A">
              <w:rPr>
                <w:rFonts w:hint="default"/>
                <w:b w:val="0"/>
                <w:sz w:val="20"/>
                <w:szCs w:val="20"/>
              </w:rPr>
              <w:t>g)</w:t>
              <w:tab/>
            </w:r>
            <w:r w:rsidRPr="00554B8A">
              <w:rPr>
                <w:rFonts w:hint="default"/>
                <w:b w:val="0"/>
                <w:sz w:val="20"/>
                <w:szCs w:val="20"/>
              </w:rPr>
              <w:t>diskutovať</w:t>
            </w:r>
            <w:r w:rsidRPr="00554B8A">
              <w:rPr>
                <w:rFonts w:hint="default"/>
                <w:b w:val="0"/>
                <w:sz w:val="20"/>
                <w:szCs w:val="20"/>
              </w:rPr>
              <w:t xml:space="preserve"> o aký</w:t>
            </w:r>
            <w:r w:rsidRPr="00554B8A">
              <w:rPr>
                <w:rFonts w:hint="default"/>
                <w:b w:val="0"/>
                <w:sz w:val="20"/>
                <w:szCs w:val="20"/>
              </w:rPr>
              <w:t>chkoľ</w:t>
            </w:r>
            <w:r w:rsidRPr="00554B8A">
              <w:rPr>
                <w:rFonts w:hint="default"/>
                <w:b w:val="0"/>
                <w:sz w:val="20"/>
                <w:szCs w:val="20"/>
              </w:rPr>
              <w:t>vek iný</w:t>
            </w:r>
            <w:r w:rsidRPr="00554B8A">
              <w:rPr>
                <w:rFonts w:hint="default"/>
                <w:b w:val="0"/>
                <w:sz w:val="20"/>
                <w:szCs w:val="20"/>
              </w:rPr>
              <w:t>ch otá</w:t>
            </w:r>
            <w:r w:rsidRPr="00554B8A">
              <w:rPr>
                <w:rFonts w:hint="default"/>
                <w:b w:val="0"/>
                <w:sz w:val="20"/>
                <w:szCs w:val="20"/>
              </w:rPr>
              <w:t>zkach vyplý</w:t>
            </w:r>
            <w:r w:rsidRPr="00554B8A">
              <w:rPr>
                <w:rFonts w:hint="default"/>
                <w:b w:val="0"/>
                <w:sz w:val="20"/>
                <w:szCs w:val="20"/>
              </w:rPr>
              <w:t>vajú</w:t>
            </w:r>
            <w:r w:rsidRPr="00554B8A">
              <w:rPr>
                <w:rFonts w:hint="default"/>
                <w:b w:val="0"/>
                <w:sz w:val="20"/>
                <w:szCs w:val="20"/>
              </w:rPr>
              <w:t>cich z uplatň</w:t>
            </w:r>
            <w:r w:rsidRPr="00554B8A">
              <w:rPr>
                <w:rFonts w:hint="default"/>
                <w:b w:val="0"/>
                <w:sz w:val="20"/>
                <w:szCs w:val="20"/>
              </w:rPr>
              <w:t>ovania smernice (EÚ</w:t>
            </w:r>
            <w:r w:rsidRPr="00554B8A">
              <w:rPr>
                <w:rFonts w:hint="default"/>
                <w:b w:val="0"/>
                <w:sz w:val="20"/>
                <w:szCs w:val="20"/>
              </w:rPr>
              <w:t>) 2019/790 .“.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1940C3">
            <w:pPr>
              <w:bidi w:val="0"/>
              <w:spacing w:after="0" w:line="240" w:lineRule="auto"/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25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211C29" w:rsidP="00211C29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211C29">
              <w:rPr>
                <w:rFonts w:hint="default"/>
                <w:b w:val="0"/>
                <w:sz w:val="20"/>
                <w:szCs w:val="20"/>
              </w:rPr>
              <w:t>Č</w:t>
            </w:r>
            <w:r w:rsidRPr="00211C29">
              <w:rPr>
                <w:rFonts w:hint="default"/>
                <w:b w:val="0"/>
                <w:sz w:val="20"/>
                <w:szCs w:val="20"/>
              </w:rPr>
              <w:t>lá</w:t>
            </w:r>
            <w:r w:rsidRPr="00211C29">
              <w:rPr>
                <w:rFonts w:hint="default"/>
                <w:b w:val="0"/>
                <w:sz w:val="20"/>
                <w:szCs w:val="20"/>
              </w:rPr>
              <w:t>nok 25</w:t>
            </w:r>
          </w:p>
          <w:p w:rsidR="003E0502" w:rsidRPr="00211C29" w:rsidP="00211C29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211C29">
              <w:rPr>
                <w:rFonts w:hint="default"/>
                <w:b w:val="0"/>
                <w:sz w:val="20"/>
                <w:szCs w:val="20"/>
              </w:rPr>
              <w:t>Vzť</w:t>
            </w:r>
            <w:r w:rsidRPr="00211C29">
              <w:rPr>
                <w:rFonts w:hint="default"/>
                <w:b w:val="0"/>
                <w:sz w:val="20"/>
                <w:szCs w:val="20"/>
              </w:rPr>
              <w:t>ah s vý</w:t>
            </w:r>
            <w:r w:rsidRPr="00211C29">
              <w:rPr>
                <w:rFonts w:hint="default"/>
                <w:b w:val="0"/>
                <w:sz w:val="20"/>
                <w:szCs w:val="20"/>
              </w:rPr>
              <w:t>nimkami a obmedzeniami ustanovený</w:t>
            </w:r>
            <w:r w:rsidRPr="00211C29">
              <w:rPr>
                <w:rFonts w:hint="default"/>
                <w:b w:val="0"/>
                <w:sz w:val="20"/>
                <w:szCs w:val="20"/>
              </w:rPr>
              <w:t>mi v iný</w:t>
            </w:r>
            <w:r w:rsidRPr="00211C29">
              <w:rPr>
                <w:rFonts w:hint="default"/>
                <w:b w:val="0"/>
                <w:sz w:val="20"/>
                <w:szCs w:val="20"/>
              </w:rPr>
              <w:t>ch smerniciach</w:t>
            </w:r>
          </w:p>
          <w:p w:rsidR="003E0502" w:rsidRPr="00E673F8" w:rsidP="00211C29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211C29">
              <w:rPr>
                <w:rFonts w:hint="default"/>
                <w:b w:val="0"/>
                <w:sz w:val="20"/>
                <w:szCs w:val="20"/>
              </w:rPr>
              <w:t>V prí</w:t>
            </w:r>
            <w:r w:rsidRPr="00211C29">
              <w:rPr>
                <w:rFonts w:hint="default"/>
                <w:b w:val="0"/>
                <w:sz w:val="20"/>
                <w:szCs w:val="20"/>
              </w:rPr>
              <w:t>pade použ</w:t>
            </w:r>
            <w:r w:rsidRPr="00211C29">
              <w:rPr>
                <w:rFonts w:hint="default"/>
                <w:b w:val="0"/>
                <w:sz w:val="20"/>
                <w:szCs w:val="20"/>
              </w:rPr>
              <w:t>ití</w:t>
            </w:r>
            <w:r w:rsidRPr="00211C29">
              <w:rPr>
                <w:rFonts w:hint="default"/>
                <w:b w:val="0"/>
                <w:sz w:val="20"/>
                <w:szCs w:val="20"/>
              </w:rPr>
              <w:t xml:space="preserve"> alebo oblastí</w:t>
            </w:r>
            <w:r w:rsidRPr="00211C29">
              <w:rPr>
                <w:rFonts w:hint="default"/>
                <w:b w:val="0"/>
                <w:sz w:val="20"/>
                <w:szCs w:val="20"/>
              </w:rPr>
              <w:t>, na ktoré</w:t>
            </w:r>
            <w:r w:rsidRPr="00211C29">
              <w:rPr>
                <w:rFonts w:hint="default"/>
                <w:b w:val="0"/>
                <w:sz w:val="20"/>
                <w:szCs w:val="20"/>
              </w:rPr>
              <w:t xml:space="preserve"> sa vzť</w:t>
            </w:r>
            <w:r w:rsidRPr="00211C29">
              <w:rPr>
                <w:rFonts w:hint="default"/>
                <w:b w:val="0"/>
                <w:sz w:val="20"/>
                <w:szCs w:val="20"/>
              </w:rPr>
              <w:t>ahujú</w:t>
            </w:r>
            <w:r w:rsidRPr="00211C29">
              <w:rPr>
                <w:rFonts w:hint="default"/>
                <w:b w:val="0"/>
                <w:sz w:val="20"/>
                <w:szCs w:val="20"/>
              </w:rPr>
              <w:t xml:space="preserve"> vý</w:t>
            </w:r>
            <w:r w:rsidRPr="00211C29">
              <w:rPr>
                <w:rFonts w:hint="default"/>
                <w:b w:val="0"/>
                <w:sz w:val="20"/>
                <w:szCs w:val="20"/>
              </w:rPr>
              <w:t>nimky alebo obmedzenia ustanovené</w:t>
            </w:r>
            <w:r w:rsidRPr="00211C29">
              <w:rPr>
                <w:rFonts w:hint="default"/>
                <w:b w:val="0"/>
                <w:sz w:val="20"/>
                <w:szCs w:val="20"/>
              </w:rPr>
              <w:t xml:space="preserve"> v tejto smernici, môž</w:t>
            </w:r>
            <w:r w:rsidRPr="00211C29">
              <w:rPr>
                <w:rFonts w:hint="default"/>
                <w:b w:val="0"/>
                <w:sz w:val="20"/>
                <w:szCs w:val="20"/>
              </w:rPr>
              <w:t>u č</w:t>
            </w:r>
            <w:r w:rsidRPr="00211C29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211C29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211C29">
              <w:rPr>
                <w:rFonts w:hint="default"/>
                <w:b w:val="0"/>
                <w:sz w:val="20"/>
                <w:szCs w:val="20"/>
              </w:rPr>
              <w:t>tá</w:t>
            </w:r>
            <w:r w:rsidRPr="00211C29">
              <w:rPr>
                <w:rFonts w:hint="default"/>
                <w:b w:val="0"/>
                <w:sz w:val="20"/>
                <w:szCs w:val="20"/>
              </w:rPr>
              <w:t>ty prijať</w:t>
            </w:r>
            <w:r w:rsidRPr="00211C29">
              <w:rPr>
                <w:rFonts w:hint="default"/>
                <w:b w:val="0"/>
                <w:sz w:val="20"/>
                <w:szCs w:val="20"/>
              </w:rPr>
              <w:t xml:space="preserve"> alebo ponechať</w:t>
            </w:r>
            <w:r w:rsidRPr="00211C29">
              <w:rPr>
                <w:rFonts w:hint="default"/>
                <w:b w:val="0"/>
                <w:sz w:val="20"/>
                <w:szCs w:val="20"/>
              </w:rPr>
              <w:t xml:space="preserve"> v platnosti š</w:t>
            </w:r>
            <w:r w:rsidRPr="00211C29">
              <w:rPr>
                <w:rFonts w:hint="default"/>
                <w:b w:val="0"/>
                <w:sz w:val="20"/>
                <w:szCs w:val="20"/>
              </w:rPr>
              <w:t>irš</w:t>
            </w:r>
            <w:r w:rsidRPr="00211C29">
              <w:rPr>
                <w:rFonts w:hint="default"/>
                <w:b w:val="0"/>
                <w:sz w:val="20"/>
                <w:szCs w:val="20"/>
              </w:rPr>
              <w:t>ie ustanovenia, zluč</w:t>
            </w:r>
            <w:r w:rsidRPr="00211C29">
              <w:rPr>
                <w:rFonts w:hint="default"/>
                <w:b w:val="0"/>
                <w:sz w:val="20"/>
                <w:szCs w:val="20"/>
              </w:rPr>
              <w:t>iteľ</w:t>
            </w:r>
            <w:r w:rsidRPr="00211C29">
              <w:rPr>
                <w:rFonts w:hint="default"/>
                <w:b w:val="0"/>
                <w:sz w:val="20"/>
                <w:szCs w:val="20"/>
              </w:rPr>
              <w:t>né</w:t>
            </w:r>
            <w:r w:rsidRPr="00211C29">
              <w:rPr>
                <w:rFonts w:hint="default"/>
                <w:b w:val="0"/>
                <w:sz w:val="20"/>
                <w:szCs w:val="20"/>
              </w:rPr>
              <w:t xml:space="preserve"> s vý</w:t>
            </w:r>
            <w:r w:rsidRPr="00211C29">
              <w:rPr>
                <w:rFonts w:hint="default"/>
                <w:b w:val="0"/>
                <w:sz w:val="20"/>
                <w:szCs w:val="20"/>
              </w:rPr>
              <w:t>nimkami a obmedzeniami ustanovený</w:t>
            </w:r>
            <w:r w:rsidRPr="00211C29">
              <w:rPr>
                <w:rFonts w:hint="default"/>
                <w:b w:val="0"/>
                <w:sz w:val="20"/>
                <w:szCs w:val="20"/>
              </w:rPr>
              <w:t>mi v smerniciach 96/9/ES a 2001/29/ES.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26</w:t>
            </w:r>
          </w:p>
          <w:p w:rsidR="003E0502" w:rsidRPr="00E673F8" w:rsidP="009526B5">
            <w:pPr>
              <w:bidi w:val="0"/>
              <w:spacing w:after="0" w:line="240" w:lineRule="auto"/>
            </w:pPr>
            <w:r w:rsidRPr="008D0F87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AF495E" w:rsidP="00AF495E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AF495E">
              <w:rPr>
                <w:rFonts w:hint="default"/>
                <w:b w:val="0"/>
                <w:sz w:val="20"/>
                <w:szCs w:val="20"/>
              </w:rPr>
              <w:t>Č</w:t>
            </w:r>
            <w:r w:rsidRPr="00AF495E">
              <w:rPr>
                <w:rFonts w:hint="default"/>
                <w:b w:val="0"/>
                <w:sz w:val="20"/>
                <w:szCs w:val="20"/>
              </w:rPr>
              <w:t>lá</w:t>
            </w:r>
            <w:r w:rsidRPr="00AF495E">
              <w:rPr>
                <w:rFonts w:hint="default"/>
                <w:b w:val="0"/>
                <w:sz w:val="20"/>
                <w:szCs w:val="20"/>
              </w:rPr>
              <w:t>nok 26</w:t>
            </w:r>
          </w:p>
          <w:p w:rsidR="003E0502" w:rsidRPr="00AF495E" w:rsidP="00AF495E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AF495E">
              <w:rPr>
                <w:rFonts w:hint="default"/>
                <w:b w:val="0"/>
                <w:sz w:val="20"/>
                <w:szCs w:val="20"/>
              </w:rPr>
              <w:t>Č</w:t>
            </w:r>
            <w:r w:rsidRPr="00AF495E">
              <w:rPr>
                <w:rFonts w:hint="default"/>
                <w:b w:val="0"/>
                <w:sz w:val="20"/>
                <w:szCs w:val="20"/>
              </w:rPr>
              <w:t>asová</w:t>
            </w:r>
            <w:r w:rsidRPr="00AF495E">
              <w:rPr>
                <w:rFonts w:hint="default"/>
                <w:b w:val="0"/>
                <w:sz w:val="20"/>
                <w:szCs w:val="20"/>
              </w:rPr>
              <w:t xml:space="preserve"> pô</w:t>
            </w:r>
            <w:r w:rsidRPr="00AF495E">
              <w:rPr>
                <w:rFonts w:hint="default"/>
                <w:b w:val="0"/>
                <w:sz w:val="20"/>
                <w:szCs w:val="20"/>
              </w:rPr>
              <w:t>sobnosť</w:t>
            </w:r>
          </w:p>
          <w:p w:rsidR="003E0502" w:rsidRPr="00E673F8" w:rsidP="004A6C5D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AF495E">
              <w:rPr>
                <w:rFonts w:hint="default"/>
                <w:b w:val="0"/>
                <w:sz w:val="20"/>
                <w:szCs w:val="20"/>
              </w:rPr>
              <w:t>1.   Tá</w:t>
            </w:r>
            <w:r w:rsidRPr="00AF495E">
              <w:rPr>
                <w:rFonts w:hint="default"/>
                <w:b w:val="0"/>
                <w:sz w:val="20"/>
                <w:szCs w:val="20"/>
              </w:rPr>
              <w:t>to smernica sa uplatň</w:t>
            </w:r>
            <w:r w:rsidRPr="00AF495E">
              <w:rPr>
                <w:rFonts w:hint="default"/>
                <w:b w:val="0"/>
                <w:sz w:val="20"/>
                <w:szCs w:val="20"/>
              </w:rPr>
              <w:t>uje na vš</w:t>
            </w:r>
            <w:r w:rsidRPr="00AF495E">
              <w:rPr>
                <w:rFonts w:hint="default"/>
                <w:b w:val="0"/>
                <w:sz w:val="20"/>
                <w:szCs w:val="20"/>
              </w:rPr>
              <w:t>etky diela a iné</w:t>
            </w:r>
            <w:r w:rsidRPr="00AF495E">
              <w:rPr>
                <w:rFonts w:hint="default"/>
                <w:b w:val="0"/>
                <w:sz w:val="20"/>
                <w:szCs w:val="20"/>
              </w:rPr>
              <w:t xml:space="preserve"> predmety ochrany, ktoré</w:t>
            </w:r>
            <w:r w:rsidRPr="00AF495E">
              <w:rPr>
                <w:rFonts w:hint="default"/>
                <w:b w:val="0"/>
                <w:sz w:val="20"/>
                <w:szCs w:val="20"/>
              </w:rPr>
              <w:t xml:space="preserve"> sú</w:t>
            </w:r>
            <w:r w:rsidRPr="00AF495E">
              <w:rPr>
                <w:rFonts w:hint="default"/>
                <w:b w:val="0"/>
                <w:sz w:val="20"/>
                <w:szCs w:val="20"/>
              </w:rPr>
              <w:t xml:space="preserve"> chrá</w:t>
            </w:r>
            <w:r w:rsidRPr="00AF495E">
              <w:rPr>
                <w:rFonts w:hint="default"/>
                <w:b w:val="0"/>
                <w:sz w:val="20"/>
                <w:szCs w:val="20"/>
              </w:rPr>
              <w:t>nené</w:t>
            </w:r>
            <w:r w:rsidRPr="00AF495E">
              <w:rPr>
                <w:rFonts w:hint="default"/>
                <w:b w:val="0"/>
                <w:sz w:val="20"/>
                <w:szCs w:val="20"/>
              </w:rPr>
              <w:t xml:space="preserve"> vnú</w:t>
            </w:r>
            <w:r w:rsidRPr="00AF495E">
              <w:rPr>
                <w:rFonts w:hint="default"/>
                <w:b w:val="0"/>
                <w:sz w:val="20"/>
                <w:szCs w:val="20"/>
              </w:rPr>
              <w:t>troš</w:t>
            </w:r>
            <w:r w:rsidRPr="00AF495E">
              <w:rPr>
                <w:rFonts w:hint="default"/>
                <w:b w:val="0"/>
                <w:sz w:val="20"/>
                <w:szCs w:val="20"/>
              </w:rPr>
              <w:t>tá</w:t>
            </w:r>
            <w:r w:rsidRPr="00AF495E">
              <w:rPr>
                <w:rFonts w:hint="default"/>
                <w:b w:val="0"/>
                <w:sz w:val="20"/>
                <w:szCs w:val="20"/>
              </w:rPr>
              <w:t>tnym prá</w:t>
            </w:r>
            <w:r w:rsidRPr="00AF495E">
              <w:rPr>
                <w:rFonts w:hint="default"/>
                <w:b w:val="0"/>
                <w:sz w:val="20"/>
                <w:szCs w:val="20"/>
              </w:rPr>
              <w:t>vom v oblasti autorské</w:t>
            </w:r>
            <w:r w:rsidRPr="00AF495E">
              <w:rPr>
                <w:rFonts w:hint="default"/>
                <w:b w:val="0"/>
                <w:sz w:val="20"/>
                <w:szCs w:val="20"/>
              </w:rPr>
              <w:t>ho prá</w:t>
            </w:r>
            <w:r w:rsidRPr="00AF495E">
              <w:rPr>
                <w:rFonts w:hint="default"/>
                <w:b w:val="0"/>
                <w:sz w:val="20"/>
                <w:szCs w:val="20"/>
              </w:rPr>
              <w:t>va k 7. jú</w:t>
            </w:r>
            <w:r w:rsidRPr="00AF495E">
              <w:rPr>
                <w:rFonts w:hint="default"/>
                <w:b w:val="0"/>
                <w:sz w:val="20"/>
                <w:szCs w:val="20"/>
              </w:rPr>
              <w:t>nu 2021 alebo po tomto dá</w:t>
            </w:r>
            <w:r w:rsidRPr="00AF495E">
              <w:rPr>
                <w:rFonts w:hint="default"/>
                <w:b w:val="0"/>
                <w:sz w:val="20"/>
                <w:szCs w:val="20"/>
              </w:rPr>
              <w:t>tume.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3331" w:rsidRPr="00733331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 w:rsidRPr="00733331">
              <w:rPr>
                <w:rFonts w:hint="default"/>
                <w:bCs/>
                <w:color w:val="000000"/>
              </w:rPr>
              <w:t>§</w:t>
            </w:r>
            <w:r w:rsidRPr="00733331">
              <w:rPr>
                <w:rFonts w:hint="default"/>
                <w:bCs/>
                <w:color w:val="000000"/>
              </w:rPr>
              <w:t xml:space="preserve"> 190b</w:t>
            </w:r>
          </w:p>
          <w:p w:rsidR="00733331" w:rsidRPr="00733331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 w:rsidRPr="00733331">
              <w:rPr>
                <w:rFonts w:hint="default"/>
                <w:bCs/>
                <w:color w:val="000000"/>
              </w:rPr>
              <w:t>O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733331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733331" w:rsidR="00733331">
              <w:rPr>
                <w:b w:val="0"/>
                <w:sz w:val="20"/>
                <w:szCs w:val="20"/>
              </w:rPr>
              <w:t xml:space="preserve">(1)  </w:t>
            </w:r>
            <w:r w:rsidRPr="00B4724F" w:rsidR="00B4724F">
              <w:rPr>
                <w:b w:val="0"/>
                <w:sz w:val="20"/>
                <w:szCs w:val="20"/>
              </w:rPr>
              <w:t>Ustanoveniami tohto z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>á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>kona sa spravujú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 xml:space="preserve"> aj prá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>vne vzť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>ahy, ktoré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 xml:space="preserve"> vznikli pred 1. marcom 2022, prič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>om vznik tý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>chto vzť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>ahov vrá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>tane ná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>rokov z nich vyplý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>vajú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>cich, ako aj prá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>va zo zodpovednosti za poruš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>enie zá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>vä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>zkov z nich vyplý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>vajú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>cich sa posudzujú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 xml:space="preserve"> podľ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>a predpisu úč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>inné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>ho do 28. f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>e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>bruá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>ra 2022; to neplatí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>, ak odseky 2 až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 xml:space="preserve"> 12 ustanovujú</w:t>
            </w:r>
            <w:r w:rsidRPr="00B4724F" w:rsidR="00B4724F">
              <w:rPr>
                <w:rFonts w:hint="default"/>
                <w:b w:val="0"/>
                <w:sz w:val="20"/>
                <w:szCs w:val="20"/>
              </w:rPr>
              <w:t xml:space="preserve"> inak.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3331" w:rsidRPr="008D0F87" w:rsidP="00AD4269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26</w:t>
            </w:r>
          </w:p>
          <w:p w:rsidR="00733331" w:rsidRPr="008D0F87" w:rsidP="00AD4269">
            <w:pPr>
              <w:bidi w:val="0"/>
              <w:spacing w:after="0" w:line="240" w:lineRule="auto"/>
              <w:rPr>
                <w:b/>
                <w:bCs/>
              </w:rPr>
            </w:pPr>
            <w: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3331" w:rsidRPr="00AF495E" w:rsidP="00AF495E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AF495E">
              <w:rPr>
                <w:rFonts w:hint="default"/>
                <w:b w:val="0"/>
                <w:sz w:val="20"/>
                <w:szCs w:val="20"/>
              </w:rPr>
              <w:t>2.   Tá</w:t>
            </w:r>
            <w:r w:rsidRPr="00AF495E">
              <w:rPr>
                <w:rFonts w:hint="default"/>
                <w:b w:val="0"/>
                <w:sz w:val="20"/>
                <w:szCs w:val="20"/>
              </w:rPr>
              <w:t>to smernica sa uplatň</w:t>
            </w:r>
            <w:r w:rsidRPr="00AF495E">
              <w:rPr>
                <w:rFonts w:hint="default"/>
                <w:b w:val="0"/>
                <w:sz w:val="20"/>
                <w:szCs w:val="20"/>
              </w:rPr>
              <w:t>uje bez toho, aby boli dotknuté</w:t>
            </w:r>
            <w:r w:rsidRPr="00AF495E">
              <w:rPr>
                <w:rFonts w:hint="default"/>
                <w:b w:val="0"/>
                <w:sz w:val="20"/>
                <w:szCs w:val="20"/>
              </w:rPr>
              <w:t xml:space="preserve"> aké</w:t>
            </w:r>
            <w:r w:rsidRPr="00AF495E">
              <w:rPr>
                <w:rFonts w:hint="default"/>
                <w:b w:val="0"/>
                <w:sz w:val="20"/>
                <w:szCs w:val="20"/>
              </w:rPr>
              <w:t>koľ</w:t>
            </w:r>
            <w:r w:rsidRPr="00AF495E">
              <w:rPr>
                <w:rFonts w:hint="default"/>
                <w:b w:val="0"/>
                <w:sz w:val="20"/>
                <w:szCs w:val="20"/>
              </w:rPr>
              <w:t>vek uzavreté</w:t>
            </w:r>
            <w:r w:rsidRPr="00AF495E">
              <w:rPr>
                <w:rFonts w:hint="default"/>
                <w:b w:val="0"/>
                <w:sz w:val="20"/>
                <w:szCs w:val="20"/>
              </w:rPr>
              <w:t xml:space="preserve"> akty a prá</w:t>
            </w:r>
            <w:r w:rsidRPr="00AF495E">
              <w:rPr>
                <w:rFonts w:hint="default"/>
                <w:b w:val="0"/>
                <w:sz w:val="20"/>
                <w:szCs w:val="20"/>
              </w:rPr>
              <w:t>va nadobudnuté</w:t>
            </w:r>
            <w:r w:rsidRPr="00AF495E">
              <w:rPr>
                <w:rFonts w:hint="default"/>
                <w:b w:val="0"/>
                <w:sz w:val="20"/>
                <w:szCs w:val="20"/>
              </w:rPr>
              <w:t xml:space="preserve"> pred 7. jú</w:t>
            </w:r>
            <w:r w:rsidRPr="00AF495E">
              <w:rPr>
                <w:rFonts w:hint="default"/>
                <w:b w:val="0"/>
                <w:sz w:val="20"/>
                <w:szCs w:val="20"/>
              </w:rPr>
              <w:t>nom 2021.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3331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3331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3331" w:rsidRPr="00733331" w:rsidP="00DA6FDF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 w:rsidRPr="00733331">
              <w:rPr>
                <w:rFonts w:hint="default"/>
                <w:bCs/>
                <w:color w:val="000000"/>
              </w:rPr>
              <w:t>§</w:t>
            </w:r>
            <w:r w:rsidRPr="00733331">
              <w:rPr>
                <w:rFonts w:hint="default"/>
                <w:bCs/>
                <w:color w:val="000000"/>
              </w:rPr>
              <w:t xml:space="preserve"> 190b</w:t>
            </w:r>
          </w:p>
          <w:p w:rsidR="00733331" w:rsidRPr="00733331" w:rsidP="00DA6FDF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 w:rsidRPr="00733331">
              <w:rPr>
                <w:rFonts w:hint="default"/>
                <w:bCs/>
                <w:color w:val="000000"/>
              </w:rPr>
              <w:t>O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3331" w:rsidRPr="00733331" w:rsidP="00DA6FDF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733331">
              <w:rPr>
                <w:b w:val="0"/>
                <w:sz w:val="20"/>
                <w:szCs w:val="20"/>
              </w:rPr>
              <w:t xml:space="preserve">(1)  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>Ustanoveniami tohto zá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>kona sa spravujú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 xml:space="preserve"> aj prá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>vne vzť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>ahy, ktoré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 xml:space="preserve"> vznikli pred 1. marcom 2022, prič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>om vznik tý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>chto vzť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>ahov vrá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>tane ná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>rokov z nich vyplý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>vajú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>cich, ako aj prá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>va zo zodpovednosti za poruš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>enie zá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>vä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>zkov z nich vyplý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>vajú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>cich sa posudzujú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 xml:space="preserve"> podľ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>a predpisu úč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>inné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>ho do 28. fe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>b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>ruá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>ra 2022; to neplatí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>, ak odseky 2 až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 xml:space="preserve"> 12 ustanovujú</w:t>
            </w:r>
            <w:r w:rsidRPr="0066698B" w:rsidR="0066698B">
              <w:rPr>
                <w:rFonts w:hint="default"/>
                <w:b w:val="0"/>
                <w:sz w:val="20"/>
                <w:szCs w:val="20"/>
              </w:rPr>
              <w:t xml:space="preserve"> inak.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3331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3331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D94736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27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AF495E" w:rsidP="00AF495E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AF495E">
              <w:rPr>
                <w:rFonts w:hint="default"/>
                <w:b w:val="0"/>
                <w:sz w:val="20"/>
                <w:szCs w:val="20"/>
              </w:rPr>
              <w:t>Č</w:t>
            </w:r>
            <w:r w:rsidRPr="00AF495E">
              <w:rPr>
                <w:rFonts w:hint="default"/>
                <w:b w:val="0"/>
                <w:sz w:val="20"/>
                <w:szCs w:val="20"/>
              </w:rPr>
              <w:t>lá</w:t>
            </w:r>
            <w:r w:rsidRPr="00AF495E">
              <w:rPr>
                <w:rFonts w:hint="default"/>
                <w:b w:val="0"/>
                <w:sz w:val="20"/>
                <w:szCs w:val="20"/>
              </w:rPr>
              <w:t>nok 27</w:t>
            </w:r>
          </w:p>
          <w:p w:rsidR="003E0502" w:rsidRPr="00AF495E" w:rsidP="00AF495E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AF495E">
              <w:rPr>
                <w:rFonts w:hint="default"/>
                <w:b w:val="0"/>
                <w:sz w:val="20"/>
                <w:szCs w:val="20"/>
              </w:rPr>
              <w:t>Prechodné</w:t>
            </w:r>
            <w:r w:rsidRPr="00AF495E">
              <w:rPr>
                <w:rFonts w:hint="default"/>
                <w:b w:val="0"/>
                <w:sz w:val="20"/>
                <w:szCs w:val="20"/>
              </w:rPr>
              <w:t xml:space="preserve"> ustanovenia</w:t>
            </w:r>
          </w:p>
          <w:p w:rsidR="003E0502" w:rsidRPr="00E673F8" w:rsidP="00AF495E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AF495E">
              <w:rPr>
                <w:rFonts w:hint="default"/>
                <w:b w:val="0"/>
                <w:sz w:val="20"/>
                <w:szCs w:val="20"/>
              </w:rPr>
              <w:t>Povinnosť</w:t>
            </w:r>
            <w:r w:rsidRPr="00AF495E">
              <w:rPr>
                <w:rFonts w:hint="default"/>
                <w:b w:val="0"/>
                <w:sz w:val="20"/>
                <w:szCs w:val="20"/>
              </w:rPr>
              <w:t xml:space="preserve"> transparentnosti stanovená</w:t>
            </w:r>
            <w:r w:rsidRPr="00AF495E">
              <w:rPr>
                <w:rFonts w:hint="default"/>
                <w:b w:val="0"/>
                <w:sz w:val="20"/>
                <w:szCs w:val="20"/>
              </w:rPr>
              <w:t xml:space="preserve"> v č</w:t>
            </w:r>
            <w:r w:rsidRPr="00AF495E">
              <w:rPr>
                <w:rFonts w:hint="default"/>
                <w:b w:val="0"/>
                <w:sz w:val="20"/>
                <w:szCs w:val="20"/>
              </w:rPr>
              <w:t>lá</w:t>
            </w:r>
            <w:r w:rsidRPr="00AF495E">
              <w:rPr>
                <w:rFonts w:hint="default"/>
                <w:b w:val="0"/>
                <w:sz w:val="20"/>
                <w:szCs w:val="20"/>
              </w:rPr>
              <w:t>nku 19 sa vzť</w:t>
            </w:r>
            <w:r w:rsidRPr="00AF495E">
              <w:rPr>
                <w:rFonts w:hint="default"/>
                <w:b w:val="0"/>
                <w:sz w:val="20"/>
                <w:szCs w:val="20"/>
              </w:rPr>
              <w:t>ahuje na zmluvy o udelení</w:t>
            </w:r>
            <w:r w:rsidRPr="00AF495E">
              <w:rPr>
                <w:rFonts w:hint="default"/>
                <w:b w:val="0"/>
                <w:sz w:val="20"/>
                <w:szCs w:val="20"/>
              </w:rPr>
              <w:t xml:space="preserve"> licencie alebo prevode prá</w:t>
            </w:r>
            <w:r w:rsidRPr="00AF495E">
              <w:rPr>
                <w:rFonts w:hint="default"/>
                <w:b w:val="0"/>
                <w:sz w:val="20"/>
                <w:szCs w:val="20"/>
              </w:rPr>
              <w:t>v autorov a vý</w:t>
            </w:r>
            <w:r w:rsidRPr="00AF495E">
              <w:rPr>
                <w:rFonts w:hint="default"/>
                <w:b w:val="0"/>
                <w:sz w:val="20"/>
                <w:szCs w:val="20"/>
              </w:rPr>
              <w:t>konný</w:t>
            </w:r>
            <w:r w:rsidRPr="00AF495E">
              <w:rPr>
                <w:rFonts w:hint="default"/>
                <w:b w:val="0"/>
                <w:sz w:val="20"/>
                <w:szCs w:val="20"/>
              </w:rPr>
              <w:t>ch umelcov od 7. jú</w:t>
            </w:r>
            <w:r w:rsidRPr="00AF495E">
              <w:rPr>
                <w:rFonts w:hint="default"/>
                <w:b w:val="0"/>
                <w:sz w:val="20"/>
                <w:szCs w:val="20"/>
              </w:rPr>
              <w:t>na 2022.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190b</w:t>
            </w:r>
          </w:p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0249EA">
              <w:rPr>
                <w:bCs/>
                <w:color w:val="000000"/>
              </w:rPr>
              <w:t>O 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BD59E0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0249EA">
              <w:rPr>
                <w:b w:val="0"/>
                <w:sz w:val="20"/>
                <w:szCs w:val="20"/>
              </w:rPr>
              <w:t>(6</w:t>
            </w:r>
            <w:r w:rsidRPr="00BD59E0" w:rsidR="00BD59E0">
              <w:rPr>
                <w:b w:val="0"/>
                <w:sz w:val="20"/>
                <w:szCs w:val="20"/>
              </w:rPr>
              <w:t xml:space="preserve">)  </w:t>
            </w:r>
            <w:r w:rsidRPr="000249EA" w:rsidR="000249EA">
              <w:rPr>
                <w:rFonts w:hint="default"/>
                <w:b w:val="0"/>
                <w:sz w:val="20"/>
                <w:szCs w:val="20"/>
              </w:rPr>
              <w:t>Povinnosť</w:t>
            </w:r>
            <w:r w:rsidRPr="000249EA" w:rsidR="000249EA">
              <w:rPr>
                <w:rFonts w:hint="default"/>
                <w:b w:val="0"/>
                <w:sz w:val="20"/>
                <w:szCs w:val="20"/>
              </w:rPr>
              <w:t xml:space="preserve"> podľ</w:t>
            </w:r>
            <w:r w:rsidRPr="000249EA" w:rsidR="000249EA">
              <w:rPr>
                <w:rFonts w:hint="default"/>
                <w:b w:val="0"/>
                <w:sz w:val="20"/>
                <w:szCs w:val="20"/>
              </w:rPr>
              <w:t>a §</w:t>
            </w:r>
            <w:r w:rsidRPr="000249EA" w:rsidR="000249EA">
              <w:rPr>
                <w:rFonts w:hint="default"/>
                <w:b w:val="0"/>
                <w:sz w:val="20"/>
                <w:szCs w:val="20"/>
              </w:rPr>
              <w:t xml:space="preserve"> 69 ods. 2 sa vzť</w:t>
            </w:r>
            <w:r w:rsidRPr="000249EA" w:rsidR="000249EA">
              <w:rPr>
                <w:rFonts w:hint="default"/>
                <w:b w:val="0"/>
                <w:sz w:val="20"/>
                <w:szCs w:val="20"/>
              </w:rPr>
              <w:t>ahuje na zmluvy uzavreté</w:t>
            </w:r>
            <w:r w:rsidRPr="000249EA" w:rsidR="000249EA">
              <w:rPr>
                <w:rFonts w:hint="default"/>
                <w:b w:val="0"/>
                <w:sz w:val="20"/>
                <w:szCs w:val="20"/>
              </w:rPr>
              <w:t xml:space="preserve"> najskô</w:t>
            </w:r>
            <w:r w:rsidRPr="000249EA" w:rsidR="000249EA">
              <w:rPr>
                <w:rFonts w:hint="default"/>
                <w:b w:val="0"/>
                <w:sz w:val="20"/>
                <w:szCs w:val="20"/>
              </w:rPr>
              <w:t>r 7. jú</w:t>
            </w:r>
            <w:r w:rsidRPr="000249EA" w:rsidR="000249EA">
              <w:rPr>
                <w:rFonts w:hint="default"/>
                <w:b w:val="0"/>
                <w:sz w:val="20"/>
                <w:szCs w:val="20"/>
              </w:rPr>
              <w:t>na 2022.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D94736">
            <w:pPr>
              <w:bidi w:val="0"/>
              <w:spacing w:after="0" w:line="240" w:lineRule="auto"/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28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AF495E" w:rsidP="00AF495E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AF495E">
              <w:rPr>
                <w:rFonts w:hint="default"/>
                <w:b w:val="0"/>
                <w:sz w:val="20"/>
                <w:szCs w:val="20"/>
              </w:rPr>
              <w:t>Č</w:t>
            </w:r>
            <w:r w:rsidRPr="00AF495E">
              <w:rPr>
                <w:rFonts w:hint="default"/>
                <w:b w:val="0"/>
                <w:sz w:val="20"/>
                <w:szCs w:val="20"/>
              </w:rPr>
              <w:t>lá</w:t>
            </w:r>
            <w:r w:rsidRPr="00AF495E">
              <w:rPr>
                <w:rFonts w:hint="default"/>
                <w:b w:val="0"/>
                <w:sz w:val="20"/>
                <w:szCs w:val="20"/>
              </w:rPr>
              <w:t>nok 28</w:t>
            </w:r>
          </w:p>
          <w:p w:rsidR="003E0502" w:rsidRPr="00AF495E" w:rsidP="00AF495E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AF495E">
              <w:rPr>
                <w:rFonts w:hint="default"/>
                <w:b w:val="0"/>
                <w:sz w:val="20"/>
                <w:szCs w:val="20"/>
              </w:rPr>
              <w:t>Ochrana osobný</w:t>
            </w:r>
            <w:r w:rsidRPr="00AF495E">
              <w:rPr>
                <w:rFonts w:hint="default"/>
                <w:b w:val="0"/>
                <w:sz w:val="20"/>
                <w:szCs w:val="20"/>
              </w:rPr>
              <w:t>ch ú</w:t>
            </w:r>
            <w:r w:rsidRPr="00AF495E">
              <w:rPr>
                <w:rFonts w:hint="default"/>
                <w:b w:val="0"/>
                <w:sz w:val="20"/>
                <w:szCs w:val="20"/>
              </w:rPr>
              <w:t>dajov</w:t>
            </w:r>
          </w:p>
          <w:p w:rsidR="003E0502" w:rsidRPr="00E673F8" w:rsidP="00AF495E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AF495E">
              <w:rPr>
                <w:rFonts w:hint="default"/>
                <w:b w:val="0"/>
                <w:sz w:val="20"/>
                <w:szCs w:val="20"/>
              </w:rPr>
              <w:t>Spracú</w:t>
            </w:r>
            <w:r w:rsidRPr="00AF495E">
              <w:rPr>
                <w:rFonts w:hint="default"/>
                <w:b w:val="0"/>
                <w:sz w:val="20"/>
                <w:szCs w:val="20"/>
              </w:rPr>
              <w:t>vanie osobný</w:t>
            </w:r>
            <w:r w:rsidRPr="00AF495E">
              <w:rPr>
                <w:rFonts w:hint="default"/>
                <w:b w:val="0"/>
                <w:sz w:val="20"/>
                <w:szCs w:val="20"/>
              </w:rPr>
              <w:t>ch ú</w:t>
            </w:r>
            <w:r w:rsidRPr="00AF495E">
              <w:rPr>
                <w:rFonts w:hint="default"/>
                <w:b w:val="0"/>
                <w:sz w:val="20"/>
                <w:szCs w:val="20"/>
              </w:rPr>
              <w:t>dajov vykoná</w:t>
            </w:r>
            <w:r w:rsidRPr="00AF495E">
              <w:rPr>
                <w:rFonts w:hint="default"/>
                <w:b w:val="0"/>
                <w:sz w:val="20"/>
                <w:szCs w:val="20"/>
              </w:rPr>
              <w:t>vané</w:t>
            </w:r>
            <w:r w:rsidRPr="00AF495E">
              <w:rPr>
                <w:rFonts w:hint="default"/>
                <w:b w:val="0"/>
                <w:sz w:val="20"/>
                <w:szCs w:val="20"/>
              </w:rPr>
              <w:t xml:space="preserve"> v rá</w:t>
            </w:r>
            <w:r w:rsidRPr="00AF495E">
              <w:rPr>
                <w:rFonts w:hint="default"/>
                <w:b w:val="0"/>
                <w:sz w:val="20"/>
                <w:szCs w:val="20"/>
              </w:rPr>
              <w:t>mci tejto smernice sa vykoná</w:t>
            </w:r>
            <w:r w:rsidRPr="00AF495E">
              <w:rPr>
                <w:rFonts w:hint="default"/>
                <w:b w:val="0"/>
                <w:sz w:val="20"/>
                <w:szCs w:val="20"/>
              </w:rPr>
              <w:t>va v sú</w:t>
            </w:r>
            <w:r w:rsidRPr="00AF495E">
              <w:rPr>
                <w:rFonts w:hint="default"/>
                <w:b w:val="0"/>
                <w:sz w:val="20"/>
                <w:szCs w:val="20"/>
              </w:rPr>
              <w:t>lade so smernicou 2002/58/ES a nariadení</w:t>
            </w:r>
            <w:r w:rsidRPr="00AF495E">
              <w:rPr>
                <w:rFonts w:hint="default"/>
                <w:b w:val="0"/>
                <w:sz w:val="20"/>
                <w:szCs w:val="20"/>
              </w:rPr>
              <w:t>m (EÚ</w:t>
            </w:r>
            <w:r w:rsidRPr="00AF495E">
              <w:rPr>
                <w:rFonts w:hint="default"/>
                <w:b w:val="0"/>
                <w:sz w:val="20"/>
                <w:szCs w:val="20"/>
              </w:rPr>
              <w:t>) 2016/679.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866E2D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2E5B8D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2E5B8D">
              <w:rPr>
                <w:bCs/>
                <w:color w:val="000000"/>
              </w:rPr>
              <w:t>64</w:t>
            </w:r>
            <w:r w:rsidR="0066698B">
              <w:rPr>
                <w:bCs/>
                <w:color w:val="000000"/>
              </w:rPr>
              <w:t>d</w:t>
            </w:r>
          </w:p>
          <w:p w:rsidR="002E5B8D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</w:t>
            </w:r>
            <w:r w:rsidR="00C63452">
              <w:rPr>
                <w:bCs/>
                <w:color w:val="000000"/>
              </w:rPr>
              <w:t xml:space="preserve"> </w:t>
            </w:r>
            <w:r w:rsidR="0066698B">
              <w:rPr>
                <w:bCs/>
                <w:color w:val="000000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2E5B8D" w:rsidR="002E5B8D">
              <w:rPr>
                <w:rFonts w:hint="default"/>
                <w:b w:val="0"/>
                <w:sz w:val="20"/>
                <w:szCs w:val="20"/>
              </w:rPr>
              <w:t>(6) Konanie na splnenie podmienok podľ</w:t>
            </w:r>
            <w:r w:rsidRPr="002E5B8D" w:rsidR="002E5B8D">
              <w:rPr>
                <w:rFonts w:hint="default"/>
                <w:b w:val="0"/>
                <w:sz w:val="20"/>
                <w:szCs w:val="20"/>
              </w:rPr>
              <w:t>a §</w:t>
            </w:r>
            <w:r w:rsidRPr="002E5B8D" w:rsidR="002E5B8D">
              <w:rPr>
                <w:rFonts w:hint="default"/>
                <w:b w:val="0"/>
                <w:sz w:val="20"/>
                <w:szCs w:val="20"/>
              </w:rPr>
              <w:t xml:space="preserve"> 64a a 64b nesmie viesť</w:t>
            </w:r>
            <w:r w:rsidRPr="002E5B8D" w:rsidR="002E5B8D">
              <w:rPr>
                <w:rFonts w:hint="default"/>
                <w:b w:val="0"/>
                <w:sz w:val="20"/>
                <w:szCs w:val="20"/>
              </w:rPr>
              <w:t xml:space="preserve"> k identifiká</w:t>
            </w:r>
            <w:r w:rsidRPr="002E5B8D" w:rsidR="002E5B8D">
              <w:rPr>
                <w:rFonts w:hint="default"/>
                <w:b w:val="0"/>
                <w:sz w:val="20"/>
                <w:szCs w:val="20"/>
              </w:rPr>
              <w:t>cii jednotlivý</w:t>
            </w:r>
            <w:r w:rsidRPr="002E5B8D" w:rsidR="002E5B8D">
              <w:rPr>
                <w:rFonts w:hint="default"/>
                <w:b w:val="0"/>
                <w:sz w:val="20"/>
                <w:szCs w:val="20"/>
              </w:rPr>
              <w:t>ch uží</w:t>
            </w:r>
            <w:r w:rsidRPr="002E5B8D" w:rsidR="002E5B8D">
              <w:rPr>
                <w:rFonts w:hint="default"/>
                <w:b w:val="0"/>
                <w:sz w:val="20"/>
                <w:szCs w:val="20"/>
              </w:rPr>
              <w:t>vateľ</w:t>
            </w:r>
            <w:r w:rsidRPr="002E5B8D" w:rsidR="002E5B8D">
              <w:rPr>
                <w:rFonts w:hint="default"/>
                <w:b w:val="0"/>
                <w:sz w:val="20"/>
                <w:szCs w:val="20"/>
              </w:rPr>
              <w:t>ov ani k spracú</w:t>
            </w:r>
            <w:r w:rsidRPr="002E5B8D" w:rsidR="002E5B8D">
              <w:rPr>
                <w:rFonts w:hint="default"/>
                <w:b w:val="0"/>
                <w:sz w:val="20"/>
                <w:szCs w:val="20"/>
              </w:rPr>
              <w:t>vaniu osobný</w:t>
            </w:r>
            <w:r w:rsidRPr="002E5B8D" w:rsidR="002E5B8D">
              <w:rPr>
                <w:rFonts w:hint="default"/>
                <w:b w:val="0"/>
                <w:sz w:val="20"/>
                <w:szCs w:val="20"/>
              </w:rPr>
              <w:t>ch ú</w:t>
            </w:r>
            <w:r w:rsidRPr="002E5B8D" w:rsidR="002E5B8D">
              <w:rPr>
                <w:rFonts w:hint="default"/>
                <w:b w:val="0"/>
                <w:sz w:val="20"/>
                <w:szCs w:val="20"/>
              </w:rPr>
              <w:t>dajov inak ako v sú</w:t>
            </w:r>
            <w:r w:rsidRPr="002E5B8D" w:rsidR="002E5B8D">
              <w:rPr>
                <w:rFonts w:hint="default"/>
                <w:b w:val="0"/>
                <w:sz w:val="20"/>
                <w:szCs w:val="20"/>
              </w:rPr>
              <w:t>lade s osobitný</w:t>
            </w:r>
            <w:r w:rsidRPr="002E5B8D" w:rsidR="002E5B8D">
              <w:rPr>
                <w:rFonts w:hint="default"/>
                <w:b w:val="0"/>
                <w:sz w:val="20"/>
                <w:szCs w:val="20"/>
              </w:rPr>
              <w:t>m predpisom26</w:t>
            </w:r>
            <w:r w:rsidR="0066698B">
              <w:rPr>
                <w:b w:val="0"/>
                <w:sz w:val="20"/>
                <w:szCs w:val="20"/>
              </w:rPr>
              <w:t>b</w:t>
            </w:r>
            <w:r w:rsidRPr="002E5B8D" w:rsidR="002E5B8D">
              <w:rPr>
                <w:b w:val="0"/>
                <w:sz w:val="20"/>
                <w:szCs w:val="20"/>
              </w:rPr>
              <w:t>).</w:t>
            </w:r>
          </w:p>
          <w:p w:rsidR="00C63452" w:rsidP="00C63452">
            <w:pPr>
              <w:bidi w:val="0"/>
              <w:spacing w:after="0" w:line="240" w:lineRule="auto"/>
            </w:pPr>
          </w:p>
          <w:p w:rsidR="00C63452" w:rsidP="00C63452">
            <w:pPr>
              <w:bidi w:val="0"/>
              <w:spacing w:after="0" w:line="240" w:lineRule="auto"/>
              <w:rPr>
                <w:rFonts w:hint="default"/>
              </w:rPr>
            </w:pPr>
            <w:r>
              <w:t>26</w:t>
            </w:r>
            <w:r w:rsidR="0066698B">
              <w:t>b</w:t>
            </w:r>
            <w:r>
              <w:rPr>
                <w:rFonts w:hint="default"/>
              </w:rPr>
              <w:t>) Nariadenie Euró</w:t>
            </w:r>
            <w:r>
              <w:rPr>
                <w:rFonts w:hint="default"/>
              </w:rPr>
              <w:t>pskeho parlamentu a Rady (EÚ</w:t>
            </w:r>
            <w:r>
              <w:rPr>
                <w:rFonts w:hint="default"/>
              </w:rPr>
              <w:t>) 2016/679 z 27. aprí</w:t>
            </w:r>
            <w:r>
              <w:rPr>
                <w:rFonts w:hint="default"/>
              </w:rPr>
              <w:t>la 2016 o ochrane fyzický</w:t>
            </w:r>
            <w:r>
              <w:rPr>
                <w:rFonts w:hint="default"/>
              </w:rPr>
              <w:t>ch osô</w:t>
            </w:r>
            <w:r>
              <w:rPr>
                <w:rFonts w:hint="default"/>
              </w:rPr>
              <w:t>b pri spracú</w:t>
            </w:r>
            <w:r>
              <w:rPr>
                <w:rFonts w:hint="default"/>
              </w:rPr>
              <w:t>vaní</w:t>
            </w:r>
            <w:r>
              <w:rPr>
                <w:rFonts w:hint="default"/>
              </w:rPr>
              <w:t xml:space="preserve"> osobný</w:t>
            </w:r>
            <w:r>
              <w:rPr>
                <w:rFonts w:hint="default"/>
              </w:rPr>
              <w:t>ch ú</w:t>
            </w:r>
            <w:r>
              <w:rPr>
                <w:rFonts w:hint="default"/>
              </w:rPr>
              <w:t>dajov a o voľ</w:t>
            </w:r>
            <w:r>
              <w:rPr>
                <w:rFonts w:hint="default"/>
              </w:rPr>
              <w:t>nom pohybe taký</w:t>
            </w:r>
            <w:r>
              <w:rPr>
                <w:rFonts w:hint="default"/>
              </w:rPr>
              <w:t>chto ú</w:t>
            </w:r>
            <w:r>
              <w:rPr>
                <w:rFonts w:hint="default"/>
              </w:rPr>
              <w:t>dajov, ktorý</w:t>
            </w:r>
            <w:r>
              <w:rPr>
                <w:rFonts w:hint="default"/>
              </w:rPr>
              <w:t>m sa zruš</w:t>
            </w:r>
            <w:r>
              <w:rPr>
                <w:rFonts w:hint="default"/>
              </w:rPr>
              <w:t>uje smernica 95/46/ES (vš</w:t>
            </w:r>
            <w:r>
              <w:rPr>
                <w:rFonts w:hint="default"/>
              </w:rPr>
              <w:t>eobecné</w:t>
            </w:r>
            <w:r>
              <w:rPr>
                <w:rFonts w:hint="default"/>
              </w:rPr>
              <w:t xml:space="preserve"> nariadenie o ochrane ú</w:t>
            </w:r>
            <w:r>
              <w:rPr>
                <w:rFonts w:hint="default"/>
              </w:rPr>
              <w:t>dajov) (Ú</w:t>
            </w:r>
            <w:r>
              <w:rPr>
                <w:rFonts w:hint="default"/>
              </w:rPr>
              <w:t>. v. EÚ</w:t>
            </w:r>
            <w:r>
              <w:rPr>
                <w:rFonts w:hint="default"/>
              </w:rPr>
              <w:t xml:space="preserve"> L </w:t>
            </w:r>
            <w:r>
              <w:rPr>
                <w:rFonts w:hint="default"/>
              </w:rPr>
              <w:t xml:space="preserve">119/1, </w:t>
            </w:r>
          </w:p>
          <w:p w:rsidR="00C63452" w:rsidRPr="00C63452" w:rsidP="00C63452">
            <w:pPr>
              <w:bidi w:val="0"/>
              <w:spacing w:after="0" w:line="240" w:lineRule="auto"/>
            </w:pPr>
            <w:r>
              <w:rPr>
                <w:rFonts w:hint="default"/>
              </w:rPr>
              <w:t>4.5.2016 ) a zá</w:t>
            </w:r>
            <w:r>
              <w:rPr>
                <w:rFonts w:hint="default"/>
              </w:rPr>
              <w:t>kon č</w:t>
            </w:r>
            <w:r>
              <w:rPr>
                <w:rFonts w:hint="default"/>
              </w:rPr>
              <w:t>. 351/2011 Z.z. o elektronický</w:t>
            </w:r>
            <w:r>
              <w:rPr>
                <w:rFonts w:hint="default"/>
              </w:rPr>
              <w:t>ch komuniká</w:t>
            </w:r>
            <w:r>
              <w:rPr>
                <w:rFonts w:hint="default"/>
              </w:rPr>
              <w:t>ciá</w:t>
            </w:r>
            <w:r>
              <w:rPr>
                <w:rFonts w:hint="default"/>
              </w:rPr>
              <w:t>ch v znení</w:t>
            </w:r>
            <w:r>
              <w:rPr>
                <w:rFonts w:hint="default"/>
              </w:rPr>
              <w:t xml:space="preserve"> neskorší</w:t>
            </w:r>
            <w:r>
              <w:rPr>
                <w:rFonts w:hint="default"/>
              </w:rPr>
              <w:t>ch predpisov.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35CC" w:rsidRPr="00D27E1D" w:rsidP="00F835CC">
            <w:pPr>
              <w:pStyle w:val="Heading7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D27E1D">
              <w:rPr>
                <w:rFonts w:hint="default"/>
                <w:b w:val="0"/>
              </w:rPr>
              <w:t>Zá</w:t>
            </w:r>
            <w:r w:rsidRPr="00D27E1D">
              <w:rPr>
                <w:rFonts w:hint="default"/>
                <w:b w:val="0"/>
              </w:rPr>
              <w:t>kon č</w:t>
            </w:r>
            <w:r w:rsidRPr="00D27E1D">
              <w:rPr>
                <w:rFonts w:hint="default"/>
                <w:b w:val="0"/>
              </w:rPr>
              <w:t>. 18/2018 Z. z.</w:t>
            </w:r>
          </w:p>
          <w:p w:rsidR="003E0502" w:rsidRPr="00E673F8" w:rsidP="00F835CC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D27E1D" w:rsidR="00F835CC">
              <w:rPr>
                <w:rFonts w:hint="default"/>
                <w:b w:val="0"/>
              </w:rPr>
              <w:t>o ochrane osobný</w:t>
            </w:r>
            <w:r w:rsidRPr="00D27E1D" w:rsidR="00F835CC">
              <w:rPr>
                <w:rFonts w:hint="default"/>
                <w:b w:val="0"/>
              </w:rPr>
              <w:t>ch ú</w:t>
            </w:r>
            <w:r w:rsidRPr="00D27E1D" w:rsidR="00F835CC">
              <w:rPr>
                <w:rFonts w:hint="default"/>
                <w:b w:val="0"/>
              </w:rPr>
              <w:t>dajov a o zmene a doplnení</w:t>
            </w:r>
            <w:r w:rsidRPr="00D27E1D" w:rsidR="00F835CC">
              <w:rPr>
                <w:rFonts w:hint="default"/>
                <w:b w:val="0"/>
              </w:rPr>
              <w:t xml:space="preserve"> niektorý</w:t>
            </w:r>
            <w:r w:rsidRPr="00D27E1D" w:rsidR="00F835CC">
              <w:rPr>
                <w:rFonts w:hint="default"/>
                <w:b w:val="0"/>
              </w:rPr>
              <w:t>ch zá</w:t>
            </w:r>
            <w:r w:rsidRPr="00D27E1D" w:rsidR="00F835CC">
              <w:rPr>
                <w:rFonts w:hint="default"/>
                <w:b w:val="0"/>
              </w:rPr>
              <w:t>konov v </w:t>
            </w:r>
            <w:r w:rsidRPr="00D27E1D" w:rsidR="00F835CC">
              <w:rPr>
                <w:rFonts w:hint="default"/>
                <w:b w:val="0"/>
              </w:rPr>
              <w:t>znení</w:t>
            </w:r>
            <w:r w:rsidRPr="00D27E1D" w:rsidR="00F835CC">
              <w:rPr>
                <w:rFonts w:hint="default"/>
                <w:b w:val="0"/>
              </w:rPr>
              <w:t xml:space="preserve"> neskorší</w:t>
            </w:r>
            <w:r w:rsidRPr="00D27E1D" w:rsidR="00F835CC">
              <w:rPr>
                <w:rFonts w:hint="default"/>
                <w:b w:val="0"/>
              </w:rPr>
              <w:t>ch predpisov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29</w:t>
            </w:r>
          </w:p>
          <w:p w:rsidR="003E0502" w:rsidRPr="00E673F8" w:rsidP="009526B5">
            <w:pPr>
              <w:bidi w:val="0"/>
              <w:spacing w:after="0" w:line="240" w:lineRule="auto"/>
            </w:pPr>
            <w:r w:rsidRPr="008D0F87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1F57F3" w:rsidP="001F57F3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1F57F3">
              <w:rPr>
                <w:rFonts w:hint="default"/>
                <w:b w:val="0"/>
                <w:sz w:val="20"/>
                <w:szCs w:val="20"/>
              </w:rPr>
              <w:t>Č</w:t>
            </w:r>
            <w:r w:rsidRPr="001F57F3">
              <w:rPr>
                <w:rFonts w:hint="default"/>
                <w:b w:val="0"/>
                <w:sz w:val="20"/>
                <w:szCs w:val="20"/>
              </w:rPr>
              <w:t>lá</w:t>
            </w:r>
            <w:r w:rsidRPr="001F57F3">
              <w:rPr>
                <w:rFonts w:hint="default"/>
                <w:b w:val="0"/>
                <w:sz w:val="20"/>
                <w:szCs w:val="20"/>
              </w:rPr>
              <w:t>nok 29</w:t>
            </w:r>
          </w:p>
          <w:p w:rsidR="003E0502" w:rsidRPr="001F57F3" w:rsidP="001F57F3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1F57F3">
              <w:rPr>
                <w:rFonts w:hint="default"/>
                <w:b w:val="0"/>
                <w:sz w:val="20"/>
                <w:szCs w:val="20"/>
              </w:rPr>
              <w:t>Transpozí</w:t>
            </w:r>
            <w:r w:rsidRPr="001F57F3">
              <w:rPr>
                <w:rFonts w:hint="default"/>
                <w:b w:val="0"/>
                <w:sz w:val="20"/>
                <w:szCs w:val="20"/>
              </w:rPr>
              <w:t>cia</w:t>
            </w:r>
          </w:p>
          <w:p w:rsidR="003E0502" w:rsidRPr="001F57F3" w:rsidP="001F57F3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1F57F3">
              <w:rPr>
                <w:rFonts w:hint="default"/>
                <w:b w:val="0"/>
                <w:sz w:val="20"/>
                <w:szCs w:val="20"/>
              </w:rPr>
              <w:t>1.   Č</w:t>
            </w:r>
            <w:r w:rsidRPr="001F57F3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1F57F3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1F57F3">
              <w:rPr>
                <w:rFonts w:hint="default"/>
                <w:b w:val="0"/>
                <w:sz w:val="20"/>
                <w:szCs w:val="20"/>
              </w:rPr>
              <w:t>tá</w:t>
            </w:r>
            <w:r w:rsidRPr="001F57F3">
              <w:rPr>
                <w:rFonts w:hint="default"/>
                <w:b w:val="0"/>
                <w:sz w:val="20"/>
                <w:szCs w:val="20"/>
              </w:rPr>
              <w:t>ty uvedú</w:t>
            </w:r>
            <w:r w:rsidRPr="001F57F3">
              <w:rPr>
                <w:rFonts w:hint="default"/>
                <w:b w:val="0"/>
                <w:sz w:val="20"/>
                <w:szCs w:val="20"/>
              </w:rPr>
              <w:t xml:space="preserve"> do úč</w:t>
            </w:r>
            <w:r w:rsidRPr="001F57F3">
              <w:rPr>
                <w:rFonts w:hint="default"/>
                <w:b w:val="0"/>
                <w:sz w:val="20"/>
                <w:szCs w:val="20"/>
              </w:rPr>
              <w:t>innosti zá</w:t>
            </w:r>
            <w:r w:rsidRPr="001F57F3">
              <w:rPr>
                <w:rFonts w:hint="default"/>
                <w:b w:val="0"/>
                <w:sz w:val="20"/>
                <w:szCs w:val="20"/>
              </w:rPr>
              <w:t>kony, iné</w:t>
            </w:r>
            <w:r w:rsidRPr="001F57F3">
              <w:rPr>
                <w:rFonts w:hint="default"/>
                <w:b w:val="0"/>
                <w:sz w:val="20"/>
                <w:szCs w:val="20"/>
              </w:rPr>
              <w:t xml:space="preserve"> prá</w:t>
            </w:r>
            <w:r w:rsidRPr="001F57F3">
              <w:rPr>
                <w:rFonts w:hint="default"/>
                <w:b w:val="0"/>
                <w:sz w:val="20"/>
                <w:szCs w:val="20"/>
              </w:rPr>
              <w:t>vne predpisy a sprá</w:t>
            </w:r>
            <w:r w:rsidRPr="001F57F3">
              <w:rPr>
                <w:rFonts w:hint="default"/>
                <w:b w:val="0"/>
                <w:sz w:val="20"/>
                <w:szCs w:val="20"/>
              </w:rPr>
              <w:t>vne opatrenia potrebné</w:t>
            </w:r>
            <w:r w:rsidRPr="001F57F3">
              <w:rPr>
                <w:rFonts w:hint="default"/>
                <w:b w:val="0"/>
                <w:sz w:val="20"/>
                <w:szCs w:val="20"/>
              </w:rPr>
              <w:t xml:space="preserve"> na dosiahnutie sú</w:t>
            </w:r>
            <w:r w:rsidRPr="001F57F3">
              <w:rPr>
                <w:rFonts w:hint="default"/>
                <w:b w:val="0"/>
                <w:sz w:val="20"/>
                <w:szCs w:val="20"/>
              </w:rPr>
              <w:t>ladu s touto smernicou najneskô</w:t>
            </w:r>
            <w:r w:rsidRPr="001F57F3">
              <w:rPr>
                <w:rFonts w:hint="default"/>
                <w:b w:val="0"/>
                <w:sz w:val="20"/>
                <w:szCs w:val="20"/>
              </w:rPr>
              <w:t>r do 7. jú</w:t>
            </w:r>
            <w:r w:rsidRPr="001F57F3">
              <w:rPr>
                <w:rFonts w:hint="default"/>
                <w:b w:val="0"/>
                <w:sz w:val="20"/>
                <w:szCs w:val="20"/>
              </w:rPr>
              <w:t>na 2021. Komisiu o tom bezodkladne informujú.</w:t>
            </w:r>
          </w:p>
          <w:p w:rsidR="003E0502" w:rsidRPr="00E673F8" w:rsidP="00D2709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1F57F3">
              <w:rPr>
                <w:rFonts w:hint="default"/>
                <w:b w:val="0"/>
                <w:sz w:val="20"/>
                <w:szCs w:val="20"/>
              </w:rPr>
              <w:t>Č</w:t>
            </w:r>
            <w:r w:rsidRPr="001F57F3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1F57F3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1F57F3">
              <w:rPr>
                <w:rFonts w:hint="default"/>
                <w:b w:val="0"/>
                <w:sz w:val="20"/>
                <w:szCs w:val="20"/>
              </w:rPr>
              <w:t>tá</w:t>
            </w:r>
            <w:r w:rsidRPr="001F57F3">
              <w:rPr>
                <w:rFonts w:hint="default"/>
                <w:b w:val="0"/>
                <w:sz w:val="20"/>
                <w:szCs w:val="20"/>
              </w:rPr>
              <w:t>ty uvedú</w:t>
            </w:r>
            <w:r w:rsidRPr="001F57F3">
              <w:rPr>
                <w:rFonts w:hint="default"/>
                <w:b w:val="0"/>
                <w:sz w:val="20"/>
                <w:szCs w:val="20"/>
              </w:rPr>
              <w:t xml:space="preserve"> priamo v prijatý</w:t>
            </w:r>
            <w:r w:rsidRPr="001F57F3">
              <w:rPr>
                <w:rFonts w:hint="default"/>
                <w:b w:val="0"/>
                <w:sz w:val="20"/>
                <w:szCs w:val="20"/>
              </w:rPr>
              <w:t xml:space="preserve">ch ustanoveniach </w:t>
            </w:r>
            <w:r w:rsidRPr="001F57F3">
              <w:rPr>
                <w:rFonts w:hint="default"/>
                <w:b w:val="0"/>
                <w:sz w:val="20"/>
                <w:szCs w:val="20"/>
              </w:rPr>
              <w:t>alebo pri ich ú</w:t>
            </w:r>
            <w:r w:rsidRPr="001F57F3">
              <w:rPr>
                <w:rFonts w:hint="default"/>
                <w:b w:val="0"/>
                <w:sz w:val="20"/>
                <w:szCs w:val="20"/>
              </w:rPr>
              <w:t>radnom uverejnení</w:t>
            </w:r>
            <w:r w:rsidRPr="001F57F3">
              <w:rPr>
                <w:rFonts w:hint="default"/>
                <w:b w:val="0"/>
                <w:sz w:val="20"/>
                <w:szCs w:val="20"/>
              </w:rPr>
              <w:t xml:space="preserve"> odkaz na tú</w:t>
            </w:r>
            <w:r w:rsidRPr="001F57F3">
              <w:rPr>
                <w:rFonts w:hint="default"/>
                <w:b w:val="0"/>
                <w:sz w:val="20"/>
                <w:szCs w:val="20"/>
              </w:rPr>
              <w:t>to smernicu. Podrobnosti o odkaze stanovia č</w:t>
            </w:r>
            <w:r w:rsidRPr="001F57F3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1F57F3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1F57F3">
              <w:rPr>
                <w:rFonts w:hint="default"/>
                <w:b w:val="0"/>
                <w:sz w:val="20"/>
                <w:szCs w:val="20"/>
              </w:rPr>
              <w:t>tá</w:t>
            </w:r>
            <w:r w:rsidRPr="001F57F3">
              <w:rPr>
                <w:rFonts w:hint="default"/>
                <w:b w:val="0"/>
                <w:sz w:val="20"/>
                <w:szCs w:val="20"/>
              </w:rPr>
              <w:t>ty.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F1281B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F1281B">
              <w:rPr>
                <w:b w:val="0"/>
                <w:sz w:val="20"/>
                <w:szCs w:val="20"/>
              </w:rPr>
              <w:t>NAZ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F1281B">
              <w:rPr>
                <w:rFonts w:hint="default"/>
                <w:bCs/>
                <w:color w:val="000000"/>
              </w:rPr>
              <w:t>Prí</w:t>
            </w:r>
            <w:r w:rsidR="00F1281B">
              <w:rPr>
                <w:rFonts w:hint="default"/>
                <w:bCs/>
                <w:color w:val="000000"/>
              </w:rPr>
              <w:t>loha č</w:t>
            </w:r>
            <w:r w:rsidR="00F1281B">
              <w:rPr>
                <w:rFonts w:hint="default"/>
                <w:bCs/>
                <w:color w:val="000000"/>
              </w:rPr>
              <w:t>. 3</w:t>
            </w:r>
          </w:p>
          <w:p w:rsidR="00866E2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66E2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66E2D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  <w:p w:rsidR="00866E2D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Č</w:t>
            </w:r>
            <w:r>
              <w:rPr>
                <w:rFonts w:hint="default"/>
                <w:bCs/>
                <w:color w:val="000000"/>
              </w:rPr>
              <w:t>l. II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P="00F1281B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F1281B" w:rsidR="00F1281B">
              <w:rPr>
                <w:rFonts w:hint="default"/>
                <w:b w:val="0"/>
                <w:sz w:val="20"/>
                <w:szCs w:val="20"/>
              </w:rPr>
              <w:t>13. Smernica Euró</w:t>
            </w:r>
            <w:r w:rsidRPr="00F1281B" w:rsidR="00F1281B">
              <w:rPr>
                <w:rFonts w:hint="default"/>
                <w:b w:val="0"/>
                <w:sz w:val="20"/>
                <w:szCs w:val="20"/>
              </w:rPr>
              <w:t>pskeho parlamentu a Rady (EÚ</w:t>
            </w:r>
            <w:r w:rsidRPr="00F1281B" w:rsidR="00F1281B">
              <w:rPr>
                <w:rFonts w:hint="default"/>
                <w:b w:val="0"/>
                <w:sz w:val="20"/>
                <w:szCs w:val="20"/>
              </w:rPr>
              <w:t>) 2019/790 zo 17. aprí</w:t>
            </w:r>
            <w:r w:rsidRPr="00F1281B" w:rsidR="00F1281B">
              <w:rPr>
                <w:rFonts w:hint="default"/>
                <w:b w:val="0"/>
                <w:sz w:val="20"/>
                <w:szCs w:val="20"/>
              </w:rPr>
              <w:t>la 2019 o autorskom prá</w:t>
            </w:r>
            <w:r w:rsidRPr="00F1281B" w:rsidR="00F1281B">
              <w:rPr>
                <w:rFonts w:hint="default"/>
                <w:b w:val="0"/>
                <w:sz w:val="20"/>
                <w:szCs w:val="20"/>
              </w:rPr>
              <w:t>ve a prá</w:t>
            </w:r>
            <w:r w:rsidRPr="00F1281B" w:rsidR="00F1281B">
              <w:rPr>
                <w:rFonts w:hint="default"/>
                <w:b w:val="0"/>
                <w:sz w:val="20"/>
                <w:szCs w:val="20"/>
              </w:rPr>
              <w:t>vach sú</w:t>
            </w:r>
            <w:r w:rsidRPr="00F1281B" w:rsidR="00F1281B">
              <w:rPr>
                <w:rFonts w:hint="default"/>
                <w:b w:val="0"/>
                <w:sz w:val="20"/>
                <w:szCs w:val="20"/>
              </w:rPr>
              <w:t>visiacich s autorský</w:t>
            </w:r>
            <w:r w:rsidRPr="00F1281B" w:rsidR="00F1281B">
              <w:rPr>
                <w:rFonts w:hint="default"/>
                <w:b w:val="0"/>
                <w:sz w:val="20"/>
                <w:szCs w:val="20"/>
              </w:rPr>
              <w:t>m prá</w:t>
            </w:r>
            <w:r w:rsidRPr="00F1281B" w:rsidR="00F1281B">
              <w:rPr>
                <w:rFonts w:hint="default"/>
                <w:b w:val="0"/>
                <w:sz w:val="20"/>
                <w:szCs w:val="20"/>
              </w:rPr>
              <w:t>vom na digitá</w:t>
            </w:r>
            <w:r w:rsidRPr="00F1281B" w:rsidR="00F1281B">
              <w:rPr>
                <w:rFonts w:hint="default"/>
                <w:b w:val="0"/>
                <w:sz w:val="20"/>
                <w:szCs w:val="20"/>
              </w:rPr>
              <w:t>lnom jednotnom trhu a o zmene smerní</w:t>
            </w:r>
            <w:r w:rsidRPr="00F1281B" w:rsidR="00F1281B">
              <w:rPr>
                <w:rFonts w:hint="default"/>
                <w:b w:val="0"/>
                <w:sz w:val="20"/>
                <w:szCs w:val="20"/>
              </w:rPr>
              <w:t>c 96/9/ES a 2001/29/</w:t>
            </w:r>
            <w:r w:rsidR="00227FD6">
              <w:rPr>
                <w:rFonts w:hint="default"/>
                <w:b w:val="0"/>
                <w:sz w:val="20"/>
                <w:szCs w:val="20"/>
              </w:rPr>
              <w:t>ES (Ú</w:t>
            </w:r>
            <w:r w:rsidR="00227FD6">
              <w:rPr>
                <w:rFonts w:hint="default"/>
                <w:b w:val="0"/>
                <w:sz w:val="20"/>
                <w:szCs w:val="20"/>
              </w:rPr>
              <w:t>. v. EÚ</w:t>
            </w:r>
            <w:r w:rsidR="00227FD6">
              <w:rPr>
                <w:rFonts w:hint="default"/>
                <w:b w:val="0"/>
                <w:sz w:val="20"/>
                <w:szCs w:val="20"/>
              </w:rPr>
              <w:t xml:space="preserve"> L 130, 17.5.2019).</w:t>
            </w:r>
          </w:p>
          <w:p w:rsidR="00866E2D" w:rsidP="00866E2D">
            <w:pPr>
              <w:bidi w:val="0"/>
              <w:spacing w:after="0" w:line="240" w:lineRule="auto"/>
            </w:pPr>
          </w:p>
          <w:p w:rsidR="00866E2D" w:rsidRPr="00866E2D" w:rsidP="00866E2D">
            <w:pPr>
              <w:bidi w:val="0"/>
              <w:spacing w:after="0" w:line="240" w:lineRule="auto"/>
            </w:pPr>
            <w:r w:rsidRPr="00866E2D">
              <w:rPr>
                <w:rFonts w:hint="default"/>
              </w:rPr>
              <w:t>Tento zá</w:t>
            </w:r>
            <w:r w:rsidRPr="00866E2D">
              <w:rPr>
                <w:rFonts w:hint="default"/>
              </w:rPr>
              <w:t>kon nadob</w:t>
            </w:r>
            <w:r>
              <w:rPr>
                <w:rFonts w:hint="default"/>
              </w:rPr>
              <w:t>ú</w:t>
            </w:r>
            <w:r>
              <w:rPr>
                <w:rFonts w:hint="default"/>
              </w:rPr>
              <w:t>da úč</w:t>
            </w:r>
            <w:r>
              <w:rPr>
                <w:rFonts w:hint="default"/>
              </w:rPr>
              <w:t>innosť</w:t>
            </w:r>
            <w:r>
              <w:rPr>
                <w:rFonts w:hint="default"/>
              </w:rPr>
              <w:t xml:space="preserve"> 1. marca</w:t>
            </w:r>
            <w:r w:rsidRPr="00866E2D">
              <w:t xml:space="preserve"> 2022.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5829B2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227FD6">
              <w:rPr>
                <w:rFonts w:hint="default"/>
                <w:b w:val="0"/>
                <w:sz w:val="20"/>
                <w:szCs w:val="20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29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1F57F3">
              <w:rPr>
                <w:rFonts w:hint="default"/>
                <w:b w:val="0"/>
                <w:sz w:val="20"/>
                <w:szCs w:val="20"/>
              </w:rPr>
              <w:t>2.   Č</w:t>
            </w:r>
            <w:r w:rsidRPr="001F57F3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1F57F3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1F57F3">
              <w:rPr>
                <w:rFonts w:hint="default"/>
                <w:b w:val="0"/>
                <w:sz w:val="20"/>
                <w:szCs w:val="20"/>
              </w:rPr>
              <w:t>tá</w:t>
            </w:r>
            <w:r w:rsidRPr="001F57F3">
              <w:rPr>
                <w:rFonts w:hint="default"/>
                <w:b w:val="0"/>
                <w:sz w:val="20"/>
                <w:szCs w:val="20"/>
              </w:rPr>
              <w:t>ty ozná</w:t>
            </w:r>
            <w:r w:rsidRPr="001F57F3">
              <w:rPr>
                <w:rFonts w:hint="default"/>
                <w:b w:val="0"/>
                <w:sz w:val="20"/>
                <w:szCs w:val="20"/>
              </w:rPr>
              <w:t>mia Komisii znenie hlavný</w:t>
            </w:r>
            <w:r w:rsidRPr="001F57F3">
              <w:rPr>
                <w:rFonts w:hint="default"/>
                <w:b w:val="0"/>
                <w:sz w:val="20"/>
                <w:szCs w:val="20"/>
              </w:rPr>
              <w:t>ch ustanovení</w:t>
            </w:r>
            <w:r w:rsidRPr="001F57F3">
              <w:rPr>
                <w:rFonts w:hint="default"/>
                <w:b w:val="0"/>
                <w:sz w:val="20"/>
                <w:szCs w:val="20"/>
              </w:rPr>
              <w:t xml:space="preserve"> vnú</w:t>
            </w:r>
            <w:r w:rsidRPr="001F57F3">
              <w:rPr>
                <w:rFonts w:hint="default"/>
                <w:b w:val="0"/>
                <w:sz w:val="20"/>
                <w:szCs w:val="20"/>
              </w:rPr>
              <w:t>troš</w:t>
            </w:r>
            <w:r w:rsidRPr="001F57F3">
              <w:rPr>
                <w:rFonts w:hint="default"/>
                <w:b w:val="0"/>
                <w:sz w:val="20"/>
                <w:szCs w:val="20"/>
              </w:rPr>
              <w:t>tá</w:t>
            </w:r>
            <w:r w:rsidRPr="001F57F3">
              <w:rPr>
                <w:rFonts w:hint="default"/>
                <w:b w:val="0"/>
                <w:sz w:val="20"/>
                <w:szCs w:val="20"/>
              </w:rPr>
              <w:t>tneho prá</w:t>
            </w:r>
            <w:r w:rsidRPr="001F57F3">
              <w:rPr>
                <w:rFonts w:hint="default"/>
                <w:b w:val="0"/>
                <w:sz w:val="20"/>
                <w:szCs w:val="20"/>
              </w:rPr>
              <w:t>va, ktoré</w:t>
            </w:r>
            <w:r w:rsidRPr="001F57F3">
              <w:rPr>
                <w:rFonts w:hint="default"/>
                <w:b w:val="0"/>
                <w:sz w:val="20"/>
                <w:szCs w:val="20"/>
              </w:rPr>
              <w:t xml:space="preserve"> prijmú</w:t>
            </w:r>
            <w:r w:rsidRPr="001F57F3">
              <w:rPr>
                <w:rFonts w:hint="default"/>
                <w:b w:val="0"/>
                <w:sz w:val="20"/>
                <w:szCs w:val="20"/>
              </w:rPr>
              <w:t xml:space="preserve"> v oblasti pô</w:t>
            </w:r>
            <w:r w:rsidRPr="001F57F3">
              <w:rPr>
                <w:rFonts w:hint="default"/>
                <w:b w:val="0"/>
                <w:sz w:val="20"/>
                <w:szCs w:val="20"/>
              </w:rPr>
              <w:t>sobnosti tejto smernice.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0D0F12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0D0F12">
              <w:rPr>
                <w:b w:val="0"/>
                <w:sz w:val="20"/>
                <w:szCs w:val="20"/>
              </w:rPr>
              <w:t>KZ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0F12" w:rsidP="00E064BA">
            <w:pPr>
              <w:bidi w:val="0"/>
              <w:spacing w:after="0" w:line="240" w:lineRule="auto"/>
              <w:rPr>
                <w:rFonts w:hint="default"/>
                <w:bCs/>
                <w:color w:val="000000"/>
              </w:rPr>
            </w:pPr>
            <w:r>
              <w:rPr>
                <w:rFonts w:hint="default"/>
                <w:bCs/>
                <w:color w:val="000000"/>
              </w:rPr>
              <w:t>§</w:t>
            </w:r>
            <w:r>
              <w:rPr>
                <w:rFonts w:hint="default"/>
                <w:bCs/>
                <w:color w:val="000000"/>
              </w:rPr>
              <w:t xml:space="preserve"> 35 </w:t>
            </w:r>
          </w:p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  <w:r w:rsidR="000D0F12">
              <w:rPr>
                <w:rFonts w:hint="default"/>
                <w:bCs/>
                <w:color w:val="000000"/>
              </w:rPr>
              <w:t>O</w:t>
            </w:r>
            <w:r w:rsidRPr="000D0F12" w:rsidR="000D0F12">
              <w:rPr>
                <w:bCs/>
                <w:color w:val="000000"/>
              </w:rPr>
              <w:t xml:space="preserve"> 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="000D0F12">
              <w:rPr>
                <w:b w:val="0"/>
                <w:sz w:val="20"/>
                <w:szCs w:val="20"/>
              </w:rPr>
              <w:t xml:space="preserve">(7) 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>Ministerstvá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 xml:space="preserve"> a ostatné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 xml:space="preserve"> ú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>stredné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 xml:space="preserve"> orgá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>ny š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>tá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>tnej sprá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>vy v rozsahu vymedzenej pô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>sobnosti plnia voč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>i orgá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>nom Euró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>pskej ú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>nie informač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>nú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 xml:space="preserve"> a oznamovaciu povinnosť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>, ktorá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 xml:space="preserve"> im vyplý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>va z prá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>vne zá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>vä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>zný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 xml:space="preserve">ch 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>aktov tý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>chto orgá</w:t>
            </w:r>
            <w:r w:rsidRPr="000D0F12" w:rsidR="000D0F12">
              <w:rPr>
                <w:rFonts w:hint="default"/>
                <w:b w:val="0"/>
                <w:sz w:val="20"/>
                <w:szCs w:val="20"/>
              </w:rPr>
              <w:t>nov.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5829B2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="000D0F12">
              <w:rPr>
                <w:rFonts w:hint="default"/>
                <w:b w:val="0"/>
                <w:sz w:val="20"/>
                <w:szCs w:val="20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30</w:t>
            </w:r>
          </w:p>
          <w:p w:rsidR="003E0502" w:rsidRPr="00E673F8" w:rsidP="009526B5">
            <w:pPr>
              <w:bidi w:val="0"/>
              <w:spacing w:after="0" w:line="240" w:lineRule="auto"/>
            </w:pPr>
            <w:r w:rsidRPr="008D0F87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3B0873" w:rsidP="003B0873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3B0873">
              <w:rPr>
                <w:rFonts w:hint="default"/>
                <w:b w:val="0"/>
                <w:sz w:val="20"/>
                <w:szCs w:val="20"/>
              </w:rPr>
              <w:t>Č</w:t>
            </w:r>
            <w:r w:rsidRPr="003B0873">
              <w:rPr>
                <w:rFonts w:hint="default"/>
                <w:b w:val="0"/>
                <w:sz w:val="20"/>
                <w:szCs w:val="20"/>
              </w:rPr>
              <w:t>lá</w:t>
            </w:r>
            <w:r w:rsidRPr="003B0873">
              <w:rPr>
                <w:rFonts w:hint="default"/>
                <w:b w:val="0"/>
                <w:sz w:val="20"/>
                <w:szCs w:val="20"/>
              </w:rPr>
              <w:t>nok 30</w:t>
            </w:r>
          </w:p>
          <w:p w:rsidR="003E0502" w:rsidRPr="003B0873" w:rsidP="003B0873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3B0873">
              <w:rPr>
                <w:rFonts w:hint="default"/>
                <w:b w:val="0"/>
                <w:sz w:val="20"/>
                <w:szCs w:val="20"/>
              </w:rPr>
              <w:t>Preskú</w:t>
            </w:r>
            <w:r w:rsidRPr="003B0873">
              <w:rPr>
                <w:rFonts w:hint="default"/>
                <w:b w:val="0"/>
                <w:sz w:val="20"/>
                <w:szCs w:val="20"/>
              </w:rPr>
              <w:t>manie</w:t>
            </w:r>
          </w:p>
          <w:p w:rsidR="003E0502" w:rsidRPr="003B0873" w:rsidP="003B0873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3B0873">
              <w:rPr>
                <w:rFonts w:hint="default"/>
                <w:b w:val="0"/>
                <w:sz w:val="20"/>
                <w:szCs w:val="20"/>
              </w:rPr>
              <w:t>1.   Najskô</w:t>
            </w:r>
            <w:r w:rsidRPr="003B0873">
              <w:rPr>
                <w:rFonts w:hint="default"/>
                <w:b w:val="0"/>
                <w:sz w:val="20"/>
                <w:szCs w:val="20"/>
              </w:rPr>
              <w:t>r 7. jú</w:t>
            </w:r>
            <w:r w:rsidRPr="003B0873">
              <w:rPr>
                <w:rFonts w:hint="default"/>
                <w:b w:val="0"/>
                <w:sz w:val="20"/>
                <w:szCs w:val="20"/>
              </w:rPr>
              <w:t>na 2026 Komisia preskú</w:t>
            </w:r>
            <w:r w:rsidRPr="003B0873">
              <w:rPr>
                <w:rFonts w:hint="default"/>
                <w:b w:val="0"/>
                <w:sz w:val="20"/>
                <w:szCs w:val="20"/>
              </w:rPr>
              <w:t>ma tú</w:t>
            </w:r>
            <w:r w:rsidRPr="003B0873">
              <w:rPr>
                <w:rFonts w:hint="default"/>
                <w:b w:val="0"/>
                <w:sz w:val="20"/>
                <w:szCs w:val="20"/>
              </w:rPr>
              <w:t>to smernicu a predloží</w:t>
            </w:r>
            <w:r w:rsidRPr="003B0873">
              <w:rPr>
                <w:rFonts w:hint="default"/>
                <w:b w:val="0"/>
                <w:sz w:val="20"/>
                <w:szCs w:val="20"/>
              </w:rPr>
              <w:t xml:space="preserve"> sprá</w:t>
            </w:r>
            <w:r w:rsidRPr="003B0873">
              <w:rPr>
                <w:rFonts w:hint="default"/>
                <w:b w:val="0"/>
                <w:sz w:val="20"/>
                <w:szCs w:val="20"/>
              </w:rPr>
              <w:t>vu o hlavný</w:t>
            </w:r>
            <w:r w:rsidRPr="003B0873">
              <w:rPr>
                <w:rFonts w:hint="default"/>
                <w:b w:val="0"/>
                <w:sz w:val="20"/>
                <w:szCs w:val="20"/>
              </w:rPr>
              <w:t>ch zisteniach Euró</w:t>
            </w:r>
            <w:r w:rsidRPr="003B0873">
              <w:rPr>
                <w:rFonts w:hint="default"/>
                <w:b w:val="0"/>
                <w:sz w:val="20"/>
                <w:szCs w:val="20"/>
              </w:rPr>
              <w:t>pskemu parlamentu, Rade a Euró</w:t>
            </w:r>
            <w:r w:rsidRPr="003B0873">
              <w:rPr>
                <w:rFonts w:hint="default"/>
                <w:b w:val="0"/>
                <w:sz w:val="20"/>
                <w:szCs w:val="20"/>
              </w:rPr>
              <w:t>pskemu hospodá</w:t>
            </w:r>
            <w:r w:rsidRPr="003B0873">
              <w:rPr>
                <w:rFonts w:hint="default"/>
                <w:b w:val="0"/>
                <w:sz w:val="20"/>
                <w:szCs w:val="20"/>
              </w:rPr>
              <w:t>rskemu a sociá</w:t>
            </w:r>
            <w:r w:rsidRPr="003B0873">
              <w:rPr>
                <w:rFonts w:hint="default"/>
                <w:b w:val="0"/>
                <w:sz w:val="20"/>
                <w:szCs w:val="20"/>
              </w:rPr>
              <w:t>lnemu vý</w:t>
            </w:r>
            <w:r w:rsidRPr="003B0873">
              <w:rPr>
                <w:rFonts w:hint="default"/>
                <w:b w:val="0"/>
                <w:sz w:val="20"/>
                <w:szCs w:val="20"/>
              </w:rPr>
              <w:t>boru.</w:t>
            </w:r>
          </w:p>
          <w:p w:rsidR="003E0502" w:rsidRPr="00E673F8" w:rsidP="00D2709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3B0873">
              <w:rPr>
                <w:rFonts w:hint="default"/>
                <w:b w:val="0"/>
                <w:sz w:val="20"/>
                <w:szCs w:val="20"/>
              </w:rPr>
              <w:t>Komisia do 7. jú</w:t>
            </w:r>
            <w:r w:rsidRPr="003B0873">
              <w:rPr>
                <w:rFonts w:hint="default"/>
                <w:b w:val="0"/>
                <w:sz w:val="20"/>
                <w:szCs w:val="20"/>
              </w:rPr>
              <w:t>na 2024 posú</w:t>
            </w:r>
            <w:r w:rsidRPr="003B0873">
              <w:rPr>
                <w:rFonts w:hint="default"/>
                <w:b w:val="0"/>
                <w:sz w:val="20"/>
                <w:szCs w:val="20"/>
              </w:rPr>
              <w:t>di vplyv osobitné</w:t>
            </w:r>
            <w:r w:rsidRPr="003B0873">
              <w:rPr>
                <w:rFonts w:hint="default"/>
                <w:b w:val="0"/>
                <w:sz w:val="20"/>
                <w:szCs w:val="20"/>
              </w:rPr>
              <w:t>ho rež</w:t>
            </w:r>
            <w:r w:rsidRPr="003B0873">
              <w:rPr>
                <w:rFonts w:hint="default"/>
                <w:b w:val="0"/>
                <w:sz w:val="20"/>
                <w:szCs w:val="20"/>
              </w:rPr>
              <w:t>imu zodpovednosti stanovenom v č</w:t>
            </w:r>
            <w:r w:rsidRPr="003B0873">
              <w:rPr>
                <w:rFonts w:hint="default"/>
                <w:b w:val="0"/>
                <w:sz w:val="20"/>
                <w:szCs w:val="20"/>
              </w:rPr>
              <w:t>lá</w:t>
            </w:r>
            <w:r w:rsidRPr="003B0873">
              <w:rPr>
                <w:rFonts w:hint="default"/>
                <w:b w:val="0"/>
                <w:sz w:val="20"/>
                <w:szCs w:val="20"/>
              </w:rPr>
              <w:t>nku 17 uplatniteľ</w:t>
            </w:r>
            <w:r w:rsidRPr="003B0873">
              <w:rPr>
                <w:rFonts w:hint="default"/>
                <w:b w:val="0"/>
                <w:sz w:val="20"/>
                <w:szCs w:val="20"/>
              </w:rPr>
              <w:t>né</w:t>
            </w:r>
            <w:r w:rsidRPr="003B0873">
              <w:rPr>
                <w:rFonts w:hint="default"/>
                <w:b w:val="0"/>
                <w:sz w:val="20"/>
                <w:szCs w:val="20"/>
              </w:rPr>
              <w:t>ho na poskytovateľ</w:t>
            </w:r>
            <w:r w:rsidRPr="003B0873">
              <w:rPr>
                <w:rFonts w:hint="default"/>
                <w:b w:val="0"/>
                <w:sz w:val="20"/>
                <w:szCs w:val="20"/>
              </w:rPr>
              <w:t>ov online služ</w:t>
            </w:r>
            <w:r w:rsidRPr="003B0873">
              <w:rPr>
                <w:rFonts w:hint="default"/>
                <w:b w:val="0"/>
                <w:sz w:val="20"/>
                <w:szCs w:val="20"/>
              </w:rPr>
              <w:t>ieb zdieľ</w:t>
            </w:r>
            <w:r w:rsidRPr="003B0873">
              <w:rPr>
                <w:rFonts w:hint="default"/>
                <w:b w:val="0"/>
                <w:sz w:val="20"/>
                <w:szCs w:val="20"/>
              </w:rPr>
              <w:t>ania obsahu, ktorý</w:t>
            </w:r>
            <w:r w:rsidRPr="003B0873">
              <w:rPr>
                <w:rFonts w:hint="default"/>
                <w:b w:val="0"/>
                <w:sz w:val="20"/>
                <w:szCs w:val="20"/>
              </w:rPr>
              <w:t>ch roč</w:t>
            </w:r>
            <w:r w:rsidRPr="003B0873">
              <w:rPr>
                <w:rFonts w:hint="default"/>
                <w:b w:val="0"/>
                <w:sz w:val="20"/>
                <w:szCs w:val="20"/>
              </w:rPr>
              <w:t>ný</w:t>
            </w:r>
            <w:r w:rsidRPr="003B0873">
              <w:rPr>
                <w:rFonts w:hint="default"/>
                <w:b w:val="0"/>
                <w:sz w:val="20"/>
                <w:szCs w:val="20"/>
              </w:rPr>
              <w:t xml:space="preserve"> obrat nepresahuje 10 milió</w:t>
            </w:r>
            <w:r w:rsidRPr="003B0873">
              <w:rPr>
                <w:rFonts w:hint="default"/>
                <w:b w:val="0"/>
                <w:sz w:val="20"/>
                <w:szCs w:val="20"/>
              </w:rPr>
              <w:t>nov EUR a ktorý</w:t>
            </w:r>
            <w:r w:rsidRPr="003B0873">
              <w:rPr>
                <w:rFonts w:hint="default"/>
                <w:b w:val="0"/>
                <w:sz w:val="20"/>
                <w:szCs w:val="20"/>
              </w:rPr>
              <w:t>ch služ</w:t>
            </w:r>
            <w:r w:rsidRPr="003B0873">
              <w:rPr>
                <w:rFonts w:hint="default"/>
                <w:b w:val="0"/>
                <w:sz w:val="20"/>
                <w:szCs w:val="20"/>
              </w:rPr>
              <w:t>by boli v Ú</w:t>
            </w:r>
            <w:r w:rsidRPr="003B0873">
              <w:rPr>
                <w:rFonts w:hint="default"/>
                <w:b w:val="0"/>
                <w:sz w:val="20"/>
                <w:szCs w:val="20"/>
              </w:rPr>
              <w:t>nii dostupné</w:t>
            </w:r>
            <w:r w:rsidRPr="003B0873">
              <w:rPr>
                <w:rFonts w:hint="default"/>
                <w:b w:val="0"/>
                <w:sz w:val="20"/>
                <w:szCs w:val="20"/>
              </w:rPr>
              <w:t xml:space="preserve"> menej ako tri roky podľ</w:t>
            </w:r>
            <w:r w:rsidRPr="003B0873">
              <w:rPr>
                <w:rFonts w:hint="default"/>
                <w:b w:val="0"/>
                <w:sz w:val="20"/>
                <w:szCs w:val="20"/>
              </w:rPr>
              <w:t>a č</w:t>
            </w:r>
            <w:r w:rsidRPr="003B0873">
              <w:rPr>
                <w:rFonts w:hint="default"/>
                <w:b w:val="0"/>
                <w:sz w:val="20"/>
                <w:szCs w:val="20"/>
              </w:rPr>
              <w:t>l</w:t>
            </w:r>
            <w:r w:rsidRPr="003B0873">
              <w:rPr>
                <w:rFonts w:hint="default"/>
                <w:b w:val="0"/>
                <w:sz w:val="20"/>
                <w:szCs w:val="20"/>
              </w:rPr>
              <w:t>á</w:t>
            </w:r>
            <w:r w:rsidRPr="003B0873">
              <w:rPr>
                <w:rFonts w:hint="default"/>
                <w:b w:val="0"/>
                <w:sz w:val="20"/>
                <w:szCs w:val="20"/>
              </w:rPr>
              <w:t>nku 17 ods. 6, a v prí</w:t>
            </w:r>
            <w:r w:rsidRPr="003B0873">
              <w:rPr>
                <w:rFonts w:hint="default"/>
                <w:b w:val="0"/>
                <w:sz w:val="20"/>
                <w:szCs w:val="20"/>
              </w:rPr>
              <w:t>pade potreby prijme opatrenia v sú</w:t>
            </w:r>
            <w:r w:rsidRPr="003B0873">
              <w:rPr>
                <w:rFonts w:hint="default"/>
                <w:b w:val="0"/>
                <w:sz w:val="20"/>
                <w:szCs w:val="20"/>
              </w:rPr>
              <w:t>lade so zá</w:t>
            </w:r>
            <w:r w:rsidRPr="003B0873">
              <w:rPr>
                <w:rFonts w:hint="default"/>
                <w:b w:val="0"/>
                <w:sz w:val="20"/>
                <w:szCs w:val="20"/>
              </w:rPr>
              <w:t>vermi svojho posú</w:t>
            </w:r>
            <w:r w:rsidRPr="003B0873">
              <w:rPr>
                <w:rFonts w:hint="default"/>
                <w:b w:val="0"/>
                <w:sz w:val="20"/>
                <w:szCs w:val="20"/>
              </w:rPr>
              <w:t>denia.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5829B2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8D0F87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30</w:t>
            </w:r>
          </w:p>
          <w:p w:rsidR="003E0502" w:rsidRPr="00E673F8" w:rsidP="009526B5">
            <w:pPr>
              <w:bidi w:val="0"/>
              <w:spacing w:after="0" w:line="240" w:lineRule="auto"/>
            </w:pPr>
            <w: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3B0873">
              <w:rPr>
                <w:rFonts w:hint="default"/>
                <w:b w:val="0"/>
                <w:sz w:val="20"/>
                <w:szCs w:val="20"/>
              </w:rPr>
              <w:t>2.   Č</w:t>
            </w:r>
            <w:r w:rsidRPr="003B0873">
              <w:rPr>
                <w:rFonts w:hint="default"/>
                <w:b w:val="0"/>
                <w:sz w:val="20"/>
                <w:szCs w:val="20"/>
              </w:rPr>
              <w:t>lenské</w:t>
            </w:r>
            <w:r w:rsidRPr="003B0873">
              <w:rPr>
                <w:rFonts w:hint="default"/>
                <w:b w:val="0"/>
                <w:sz w:val="20"/>
                <w:szCs w:val="20"/>
              </w:rPr>
              <w:t xml:space="preserve"> š</w:t>
            </w:r>
            <w:r w:rsidRPr="003B0873">
              <w:rPr>
                <w:rFonts w:hint="default"/>
                <w:b w:val="0"/>
                <w:sz w:val="20"/>
                <w:szCs w:val="20"/>
              </w:rPr>
              <w:t>tá</w:t>
            </w:r>
            <w:r w:rsidRPr="003B0873">
              <w:rPr>
                <w:rFonts w:hint="default"/>
                <w:b w:val="0"/>
                <w:sz w:val="20"/>
                <w:szCs w:val="20"/>
              </w:rPr>
              <w:t>ty poskytnú</w:t>
            </w:r>
            <w:r w:rsidRPr="003B0873">
              <w:rPr>
                <w:rFonts w:hint="default"/>
                <w:b w:val="0"/>
                <w:sz w:val="20"/>
                <w:szCs w:val="20"/>
              </w:rPr>
              <w:t xml:space="preserve"> Komisii informá</w:t>
            </w:r>
            <w:r w:rsidRPr="003B0873">
              <w:rPr>
                <w:rFonts w:hint="default"/>
                <w:b w:val="0"/>
                <w:sz w:val="20"/>
                <w:szCs w:val="20"/>
              </w:rPr>
              <w:t>cie potrebné</w:t>
            </w:r>
            <w:r w:rsidRPr="003B0873">
              <w:rPr>
                <w:rFonts w:hint="default"/>
                <w:b w:val="0"/>
                <w:sz w:val="20"/>
                <w:szCs w:val="20"/>
              </w:rPr>
              <w:t xml:space="preserve"> na prí</w:t>
            </w:r>
            <w:r w:rsidRPr="003B0873">
              <w:rPr>
                <w:rFonts w:hint="default"/>
                <w:b w:val="0"/>
                <w:sz w:val="20"/>
                <w:szCs w:val="20"/>
              </w:rPr>
              <w:t>pravu sprá</w:t>
            </w:r>
            <w:r w:rsidRPr="003B0873">
              <w:rPr>
                <w:rFonts w:hint="default"/>
                <w:b w:val="0"/>
                <w:sz w:val="20"/>
                <w:szCs w:val="20"/>
              </w:rPr>
              <w:t>vy uvedenej v odseku 1.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5829B2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F7506E" w:rsidP="009526B5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31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51496F" w:rsidP="0051496F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51496F">
              <w:rPr>
                <w:rFonts w:hint="default"/>
                <w:b w:val="0"/>
                <w:sz w:val="20"/>
                <w:szCs w:val="20"/>
              </w:rPr>
              <w:t>Č</w:t>
            </w:r>
            <w:r w:rsidRPr="0051496F">
              <w:rPr>
                <w:rFonts w:hint="default"/>
                <w:b w:val="0"/>
                <w:sz w:val="20"/>
                <w:szCs w:val="20"/>
              </w:rPr>
              <w:t>lá</w:t>
            </w:r>
            <w:r w:rsidRPr="0051496F">
              <w:rPr>
                <w:rFonts w:hint="default"/>
                <w:b w:val="0"/>
                <w:sz w:val="20"/>
                <w:szCs w:val="20"/>
              </w:rPr>
              <w:t>nok 31</w:t>
            </w:r>
          </w:p>
          <w:p w:rsidR="003E0502" w:rsidRPr="0051496F" w:rsidP="0051496F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51496F">
              <w:rPr>
                <w:rFonts w:hint="default"/>
                <w:b w:val="0"/>
                <w:sz w:val="20"/>
                <w:szCs w:val="20"/>
              </w:rPr>
              <w:t xml:space="preserve">Nadobudnutie </w:t>
            </w:r>
            <w:r w:rsidRPr="0051496F">
              <w:rPr>
                <w:rFonts w:hint="default"/>
                <w:b w:val="0"/>
                <w:sz w:val="20"/>
                <w:szCs w:val="20"/>
              </w:rPr>
              <w:t>úč</w:t>
            </w:r>
            <w:r w:rsidRPr="0051496F">
              <w:rPr>
                <w:rFonts w:hint="default"/>
                <w:b w:val="0"/>
                <w:sz w:val="20"/>
                <w:szCs w:val="20"/>
              </w:rPr>
              <w:t>innosti</w:t>
            </w:r>
          </w:p>
          <w:p w:rsidR="003E0502" w:rsidRPr="00E673F8" w:rsidP="0051496F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51496F">
              <w:rPr>
                <w:rFonts w:hint="default"/>
                <w:b w:val="0"/>
                <w:sz w:val="20"/>
                <w:szCs w:val="20"/>
              </w:rPr>
              <w:t>Tá</w:t>
            </w:r>
            <w:r w:rsidRPr="0051496F">
              <w:rPr>
                <w:rFonts w:hint="default"/>
                <w:b w:val="0"/>
                <w:sz w:val="20"/>
                <w:szCs w:val="20"/>
              </w:rPr>
              <w:t>to smernica nadobú</w:t>
            </w:r>
            <w:r w:rsidRPr="0051496F">
              <w:rPr>
                <w:rFonts w:hint="default"/>
                <w:b w:val="0"/>
                <w:sz w:val="20"/>
                <w:szCs w:val="20"/>
              </w:rPr>
              <w:t>da úč</w:t>
            </w:r>
            <w:r w:rsidRPr="0051496F">
              <w:rPr>
                <w:rFonts w:hint="default"/>
                <w:b w:val="0"/>
                <w:sz w:val="20"/>
                <w:szCs w:val="20"/>
              </w:rPr>
              <w:t>innosť</w:t>
            </w:r>
            <w:r w:rsidRPr="0051496F">
              <w:rPr>
                <w:rFonts w:hint="default"/>
                <w:b w:val="0"/>
                <w:sz w:val="20"/>
                <w:szCs w:val="20"/>
              </w:rPr>
              <w:t xml:space="preserve"> dvadsiatym dň</w:t>
            </w:r>
            <w:r w:rsidRPr="0051496F">
              <w:rPr>
                <w:rFonts w:hint="default"/>
                <w:b w:val="0"/>
                <w:sz w:val="20"/>
                <w:szCs w:val="20"/>
              </w:rPr>
              <w:t>om po jej uverejnení</w:t>
            </w:r>
            <w:r w:rsidRPr="0051496F">
              <w:rPr>
                <w:rFonts w:hint="default"/>
                <w:b w:val="0"/>
                <w:sz w:val="20"/>
                <w:szCs w:val="20"/>
              </w:rPr>
              <w:t xml:space="preserve"> v Ú</w:t>
            </w:r>
            <w:r w:rsidRPr="0051496F">
              <w:rPr>
                <w:rFonts w:hint="default"/>
                <w:b w:val="0"/>
                <w:sz w:val="20"/>
                <w:szCs w:val="20"/>
              </w:rPr>
              <w:t>radnom vestní</w:t>
            </w:r>
            <w:r w:rsidRPr="0051496F">
              <w:rPr>
                <w:rFonts w:hint="default"/>
                <w:b w:val="0"/>
                <w:sz w:val="20"/>
                <w:szCs w:val="20"/>
              </w:rPr>
              <w:t>ku Euró</w:t>
            </w:r>
            <w:r w:rsidRPr="0051496F">
              <w:rPr>
                <w:rFonts w:hint="default"/>
                <w:b w:val="0"/>
                <w:sz w:val="20"/>
                <w:szCs w:val="20"/>
              </w:rPr>
              <w:t>pskej ú</w:t>
            </w:r>
            <w:r w:rsidRPr="0051496F">
              <w:rPr>
                <w:rFonts w:hint="default"/>
                <w:b w:val="0"/>
                <w:sz w:val="20"/>
                <w:szCs w:val="20"/>
              </w:rPr>
              <w:t>nie.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5829B2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F7506E">
            <w:pPr>
              <w:bidi w:val="0"/>
              <w:spacing w:after="0" w:line="240" w:lineRule="auto"/>
            </w:pPr>
            <w:r w:rsidRPr="008D0F87">
              <w:rPr>
                <w:rFonts w:hint="default"/>
                <w:b/>
                <w:bCs/>
              </w:rPr>
              <w:t>Č</w:t>
            </w:r>
            <w:r>
              <w:rPr>
                <w:b/>
                <w:bCs/>
              </w:rPr>
              <w:t>: 32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51496F" w:rsidP="0051496F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51496F">
              <w:rPr>
                <w:rFonts w:hint="default"/>
                <w:b w:val="0"/>
                <w:sz w:val="20"/>
                <w:szCs w:val="20"/>
              </w:rPr>
              <w:t>Č</w:t>
            </w:r>
            <w:r w:rsidRPr="0051496F">
              <w:rPr>
                <w:rFonts w:hint="default"/>
                <w:b w:val="0"/>
                <w:sz w:val="20"/>
                <w:szCs w:val="20"/>
              </w:rPr>
              <w:t>lá</w:t>
            </w:r>
            <w:r w:rsidRPr="0051496F">
              <w:rPr>
                <w:rFonts w:hint="default"/>
                <w:b w:val="0"/>
                <w:sz w:val="20"/>
                <w:szCs w:val="20"/>
              </w:rPr>
              <w:t>nok 32</w:t>
            </w:r>
          </w:p>
          <w:p w:rsidR="003E0502" w:rsidRPr="0051496F" w:rsidP="0051496F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51496F">
              <w:rPr>
                <w:rFonts w:hint="default"/>
                <w:b w:val="0"/>
                <w:sz w:val="20"/>
                <w:szCs w:val="20"/>
              </w:rPr>
              <w:t>Adresá</w:t>
            </w:r>
            <w:r w:rsidRPr="0051496F">
              <w:rPr>
                <w:rFonts w:hint="default"/>
                <w:b w:val="0"/>
                <w:sz w:val="20"/>
                <w:szCs w:val="20"/>
              </w:rPr>
              <w:t>ti</w:t>
            </w:r>
          </w:p>
          <w:p w:rsidR="003E0502" w:rsidRPr="00E673F8" w:rsidP="0051496F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51496F">
              <w:rPr>
                <w:rFonts w:hint="default"/>
                <w:b w:val="0"/>
                <w:sz w:val="20"/>
                <w:szCs w:val="20"/>
              </w:rPr>
              <w:t>Tá</w:t>
            </w:r>
            <w:r w:rsidRPr="0051496F">
              <w:rPr>
                <w:rFonts w:hint="default"/>
                <w:b w:val="0"/>
                <w:sz w:val="20"/>
                <w:szCs w:val="20"/>
              </w:rPr>
              <w:t>to smernica je urč</w:t>
            </w:r>
            <w:r w:rsidRPr="0051496F">
              <w:rPr>
                <w:rFonts w:hint="default"/>
                <w:b w:val="0"/>
                <w:sz w:val="20"/>
                <w:szCs w:val="20"/>
              </w:rPr>
              <w:t>ená</w:t>
            </w:r>
            <w:r w:rsidRPr="0051496F">
              <w:rPr>
                <w:rFonts w:hint="default"/>
                <w:b w:val="0"/>
                <w:sz w:val="20"/>
                <w:szCs w:val="20"/>
              </w:rPr>
              <w:t xml:space="preserve"> č</w:t>
            </w:r>
            <w:r w:rsidRPr="0051496F">
              <w:rPr>
                <w:rFonts w:hint="default"/>
                <w:b w:val="0"/>
                <w:sz w:val="20"/>
                <w:szCs w:val="20"/>
              </w:rPr>
              <w:t>lenský</w:t>
            </w:r>
            <w:r w:rsidRPr="0051496F">
              <w:rPr>
                <w:rFonts w:hint="default"/>
                <w:b w:val="0"/>
                <w:sz w:val="20"/>
                <w:szCs w:val="20"/>
              </w:rPr>
              <w:t>m š</w:t>
            </w:r>
            <w:r w:rsidRPr="0051496F">
              <w:rPr>
                <w:rFonts w:hint="default"/>
                <w:b w:val="0"/>
                <w:sz w:val="20"/>
                <w:szCs w:val="20"/>
              </w:rPr>
              <w:t>tá</w:t>
            </w:r>
            <w:r w:rsidRPr="0051496F">
              <w:rPr>
                <w:rFonts w:hint="default"/>
                <w:b w:val="0"/>
                <w:sz w:val="20"/>
                <w:szCs w:val="20"/>
              </w:rPr>
              <w:t>tom.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5829B2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n.a.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bidi w:val="0"/>
              <w:spacing w:after="0" w:line="240" w:lineRule="auto"/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bidi w:val="0"/>
              <w:spacing w:after="0" w:line="240" w:lineRule="auto"/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bidi w:val="0"/>
              <w:spacing w:after="0" w:line="240" w:lineRule="auto"/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3009E2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bidi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0502" w:rsidRPr="00E673F8" w:rsidP="00E064BA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</w:tbl>
    <w:p w:rsidR="00270AA6">
      <w:pPr>
        <w:bidi w:val="0"/>
      </w:pPr>
    </w:p>
    <w:p w:rsidR="008D0F87" w:rsidRPr="005E16D1" w:rsidP="008D0F87">
      <w:pPr>
        <w:bidi w:val="0"/>
      </w:pPr>
      <w:r w:rsidRPr="005E16D1">
        <w:t>LEGENDA:</w:t>
      </w:r>
    </w:p>
    <w:p w:rsidR="008D0F87" w:rsidRPr="005E16D1" w:rsidP="008D0F87">
      <w:pPr>
        <w:bidi w:val="0"/>
      </w:pPr>
    </w:p>
    <w:tbl>
      <w:tblPr>
        <w:tblStyle w:val="TableNormal"/>
        <w:tblW w:w="16200" w:type="dxa"/>
        <w:tblInd w:w="-1095" w:type="dxa"/>
        <w:tblCellMar>
          <w:left w:w="0" w:type="dxa"/>
          <w:right w:w="0" w:type="dxa"/>
        </w:tblCellMar>
        <w:tblLook w:val="04A0"/>
      </w:tblPr>
      <w:tblGrid>
        <w:gridCol w:w="6"/>
        <w:gridCol w:w="1306"/>
        <w:gridCol w:w="3780"/>
        <w:gridCol w:w="2340"/>
        <w:gridCol w:w="8768"/>
      </w:tblGrid>
      <w:tr>
        <w:tblPrEx>
          <w:tblW w:w="16200" w:type="dxa"/>
          <w:tblInd w:w="-1095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12" w:space="0" w:color="000000"/>
              <w:right w:val="none" w:sz="0" w:space="0" w:color="auto"/>
            </w:tcBorders>
            <w:textDirection w:val="lrTb"/>
            <w:vAlign w:val="top"/>
            <w:hideMark/>
          </w:tcPr>
          <w:p w:rsidR="008D0F87" w:rsidRPr="005E16D1" w:rsidP="00E064BA">
            <w:pPr>
              <w:bidi w:val="0"/>
              <w:spacing w:after="0" w:line="240" w:lineRule="auto"/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8D0F87" w:rsidRPr="005E16D1" w:rsidP="00E064BA">
            <w:pPr>
              <w:bidi w:val="0"/>
              <w:spacing w:after="60" w:line="240" w:lineRule="auto"/>
              <w:rPr>
                <w:rFonts w:hint="default"/>
              </w:rPr>
            </w:pPr>
            <w:r w:rsidRPr="005E16D1"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(1):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Č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</w:t>
            </w:r>
            <w:r w:rsidRPr="005E16D1">
              <w:rPr>
                <w:rFonts w:hint="default"/>
              </w:rPr>
              <w:t>lá</w:t>
            </w:r>
            <w:r w:rsidRPr="005E16D1">
              <w:rPr>
                <w:rFonts w:hint="default"/>
              </w:rPr>
              <w:t>nok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O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odsek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V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veta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P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čí</w:t>
            </w:r>
            <w:r w:rsidRPr="005E16D1">
              <w:rPr>
                <w:rFonts w:hint="default"/>
              </w:rPr>
              <w:t>slo (pí</w:t>
            </w:r>
            <w:r w:rsidRPr="005E16D1">
              <w:rPr>
                <w:rFonts w:hint="default"/>
              </w:rPr>
              <w:t>smeno)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 </w:t>
            </w:r>
          </w:p>
        </w:tc>
        <w:tc>
          <w:tcPr>
            <w:tcW w:w="3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8D0F87" w:rsidRPr="005E16D1" w:rsidP="00E064BA">
            <w:pPr>
              <w:bidi w:val="0"/>
              <w:spacing w:after="60" w:line="240" w:lineRule="auto"/>
              <w:rPr>
                <w:rFonts w:hint="default"/>
              </w:rPr>
            </w:pPr>
            <w:r w:rsidRPr="005E16D1"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(3):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t xml:space="preserve">N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bež</w:t>
            </w:r>
            <w:r w:rsidRPr="005E16D1">
              <w:rPr>
                <w:rFonts w:hint="default"/>
              </w:rPr>
              <w:t>ná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O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 s </w:t>
            </w:r>
            <w:r w:rsidRPr="005E16D1">
              <w:rPr>
                <w:rFonts w:hint="default"/>
              </w:rPr>
              <w:t>mož</w:t>
            </w:r>
            <w:r w:rsidRPr="005E16D1">
              <w:rPr>
                <w:rFonts w:hint="default"/>
              </w:rPr>
              <w:t>nosť</w:t>
            </w:r>
            <w:r w:rsidRPr="005E16D1">
              <w:rPr>
                <w:rFonts w:hint="default"/>
              </w:rPr>
              <w:t>ou voľ</w:t>
            </w:r>
            <w:r w:rsidRPr="005E16D1">
              <w:rPr>
                <w:rFonts w:hint="default"/>
              </w:rPr>
              <w:t>by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D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 podľ</w:t>
            </w:r>
            <w:r w:rsidRPr="005E16D1">
              <w:rPr>
                <w:rFonts w:hint="default"/>
              </w:rPr>
              <w:t>a ú</w:t>
            </w:r>
            <w:r w:rsidRPr="005E16D1">
              <w:rPr>
                <w:rFonts w:hint="default"/>
              </w:rPr>
              <w:t>vahy (dobrovoľ</w:t>
            </w:r>
            <w:r w:rsidRPr="005E16D1">
              <w:rPr>
                <w:rFonts w:hint="default"/>
              </w:rPr>
              <w:t>ná</w:t>
            </w:r>
            <w:r w:rsidRPr="005E16D1">
              <w:rPr>
                <w:rFonts w:hint="default"/>
              </w:rPr>
              <w:t>)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n. a.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 sa neuskutočň</w:t>
            </w:r>
            <w:r w:rsidRPr="005E16D1">
              <w:rPr>
                <w:rFonts w:hint="default"/>
              </w:rPr>
              <w:t>uje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8D0F87" w:rsidRPr="005E16D1" w:rsidP="00E064BA">
            <w:pPr>
              <w:bidi w:val="0"/>
              <w:spacing w:after="60" w:line="240" w:lineRule="auto"/>
              <w:rPr>
                <w:rFonts w:hint="default"/>
              </w:rPr>
            </w:pPr>
            <w:r w:rsidRPr="005E16D1"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(5):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Č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</w:t>
            </w:r>
            <w:r w:rsidRPr="005E16D1">
              <w:rPr>
                <w:rFonts w:hint="default"/>
              </w:rPr>
              <w:t>lá</w:t>
            </w:r>
            <w:r w:rsidRPr="005E16D1">
              <w:rPr>
                <w:rFonts w:hint="default"/>
              </w:rPr>
              <w:t>nok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§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paragraf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O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odsek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V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veta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P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pí</w:t>
            </w:r>
            <w:r w:rsidRPr="005E16D1">
              <w:rPr>
                <w:rFonts w:hint="default"/>
              </w:rPr>
              <w:t>smeno (čí</w:t>
            </w:r>
            <w:r w:rsidRPr="005E16D1">
              <w:rPr>
                <w:rFonts w:hint="default"/>
              </w:rPr>
              <w:t>slo)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8D0F87" w:rsidRPr="005E16D1" w:rsidP="00E064BA">
            <w:pPr>
              <w:bidi w:val="0"/>
              <w:spacing w:after="60" w:line="240" w:lineRule="auto"/>
              <w:rPr>
                <w:rFonts w:hint="default"/>
              </w:rPr>
            </w:pPr>
            <w:r w:rsidRPr="005E16D1"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(7):</w:t>
            </w:r>
          </w:p>
          <w:p w:rsidR="008D0F87" w:rsidRPr="005E16D1" w:rsidP="00E064BA">
            <w:pPr>
              <w:bidi w:val="0"/>
              <w:spacing w:after="0" w:line="240" w:lineRule="auto"/>
              <w:ind w:left="290" w:hanging="290"/>
              <w:rPr>
                <w:rFonts w:hint="default"/>
              </w:rPr>
            </w:pPr>
            <w:r w:rsidRPr="005E16D1">
              <w:rPr>
                <w:rFonts w:hint="default"/>
              </w:rPr>
              <w:t>Ú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ú</w:t>
            </w:r>
            <w:r w:rsidRPr="005E16D1">
              <w:rPr>
                <w:rFonts w:hint="default"/>
              </w:rPr>
              <w:t>plná</w:t>
            </w:r>
            <w:r w:rsidRPr="005E16D1">
              <w:rPr>
                <w:rFonts w:hint="default"/>
              </w:rPr>
              <w:t xml:space="preserve"> zhoda (ak bolo ustanovenie smernice prebraté</w:t>
            </w:r>
            <w:r w:rsidRPr="005E16D1">
              <w:rPr>
                <w:rFonts w:hint="default"/>
              </w:rPr>
              <w:t xml:space="preserve"> v celom rozsahu, sprá</w:t>
            </w:r>
            <w:r w:rsidRPr="005E16D1">
              <w:rPr>
                <w:rFonts w:hint="default"/>
              </w:rPr>
              <w:t>vne, v </w:t>
            </w:r>
            <w:r w:rsidRPr="005E16D1">
              <w:rPr>
                <w:rFonts w:hint="default"/>
              </w:rPr>
              <w:t>prí</w:t>
            </w:r>
            <w:r w:rsidRPr="005E16D1">
              <w:rPr>
                <w:rFonts w:hint="default"/>
              </w:rPr>
              <w:t>sluš</w:t>
            </w:r>
            <w:r w:rsidRPr="005E16D1">
              <w:rPr>
                <w:rFonts w:hint="default"/>
              </w:rPr>
              <w:t>nej forme, so zabezpeč</w:t>
            </w:r>
            <w:r w:rsidRPr="005E16D1">
              <w:rPr>
                <w:rFonts w:hint="default"/>
              </w:rPr>
              <w:t>enou inš</w:t>
            </w:r>
            <w:r w:rsidRPr="005E16D1">
              <w:rPr>
                <w:rFonts w:hint="default"/>
              </w:rPr>
              <w:t>titucioná</w:t>
            </w:r>
            <w:r w:rsidRPr="005E16D1">
              <w:rPr>
                <w:rFonts w:hint="default"/>
              </w:rPr>
              <w:t>lnou infraš</w:t>
            </w:r>
            <w:r w:rsidRPr="005E16D1">
              <w:rPr>
                <w:rFonts w:hint="default"/>
              </w:rPr>
              <w:t>truktú</w:t>
            </w:r>
            <w:r w:rsidRPr="005E16D1">
              <w:rPr>
                <w:rFonts w:hint="default"/>
              </w:rPr>
              <w:t>rou, s prí</w:t>
            </w:r>
            <w:r w:rsidRPr="005E16D1">
              <w:rPr>
                <w:rFonts w:hint="default"/>
              </w:rPr>
              <w:t>sluš</w:t>
            </w:r>
            <w:r w:rsidRPr="005E16D1">
              <w:rPr>
                <w:rFonts w:hint="default"/>
              </w:rPr>
              <w:t>ný</w:t>
            </w:r>
            <w:r w:rsidRPr="005E16D1">
              <w:rPr>
                <w:rFonts w:hint="default"/>
              </w:rPr>
              <w:t>mi sankciami a </w:t>
            </w:r>
            <w:r w:rsidRPr="005E16D1">
              <w:rPr>
                <w:rFonts w:hint="default"/>
              </w:rPr>
              <w:t>vo vzá</w:t>
            </w:r>
            <w:r w:rsidRPr="005E16D1">
              <w:rPr>
                <w:rFonts w:hint="default"/>
              </w:rPr>
              <w:t>jomnej sú</w:t>
            </w:r>
            <w:r w:rsidRPr="005E16D1">
              <w:rPr>
                <w:rFonts w:hint="default"/>
              </w:rPr>
              <w:t>vislosti)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Č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č</w:t>
            </w:r>
            <w:r w:rsidRPr="005E16D1">
              <w:rPr>
                <w:rFonts w:hint="default"/>
              </w:rPr>
              <w:t>iastoč</w:t>
            </w:r>
            <w:r w:rsidRPr="005E16D1">
              <w:rPr>
                <w:rFonts w:hint="default"/>
              </w:rPr>
              <w:t>ná</w:t>
            </w:r>
            <w:r w:rsidRPr="005E16D1">
              <w:rPr>
                <w:rFonts w:hint="default"/>
              </w:rPr>
              <w:t xml:space="preserve"> zhoda (ak minimá</w:t>
            </w:r>
            <w:r w:rsidRPr="005E16D1">
              <w:rPr>
                <w:rFonts w:hint="default"/>
              </w:rPr>
              <w:t>lne jedna z </w:t>
            </w:r>
            <w:r w:rsidRPr="005E16D1">
              <w:rPr>
                <w:rFonts w:hint="default"/>
              </w:rPr>
              <w:t>podmienok ú</w:t>
            </w:r>
            <w:r w:rsidRPr="005E16D1">
              <w:rPr>
                <w:rFonts w:hint="default"/>
              </w:rPr>
              <w:t>plnej zhody nie je splnená</w:t>
            </w:r>
            <w:r w:rsidRPr="005E16D1">
              <w:rPr>
                <w:rFonts w:hint="default"/>
              </w:rPr>
              <w:t>)</w:t>
            </w:r>
          </w:p>
          <w:p w:rsidR="008D0F87" w:rsidRPr="005E16D1" w:rsidP="00E064BA">
            <w:pPr>
              <w:bidi w:val="0"/>
              <w:spacing w:after="0" w:line="240" w:lineRule="auto"/>
              <w:jc w:val="both"/>
            </w:pPr>
            <w:r w:rsidRPr="005E16D1">
              <w:rPr>
                <w:rFonts w:hint="default"/>
                <w:color w:val="000000"/>
              </w:rPr>
              <w:t>Ž</w:t>
            </w:r>
            <w:r w:rsidRPr="005E16D1">
              <w:rPr>
                <w:rFonts w:hint="default"/>
                <w:color w:val="000000"/>
              </w:rPr>
              <w:t xml:space="preserve"> </w:t>
            </w:r>
            <w:r w:rsidRPr="005E16D1">
              <w:rPr>
                <w:rFonts w:hint="default"/>
                <w:color w:val="000000"/>
              </w:rPr>
              <w:t>–</w:t>
            </w:r>
            <w:r w:rsidRPr="005E16D1">
              <w:rPr>
                <w:rFonts w:hint="default"/>
                <w:color w:val="000000"/>
              </w:rPr>
              <w:t xml:space="preserve"> ž</w:t>
            </w:r>
            <w:r w:rsidRPr="005E16D1">
              <w:rPr>
                <w:rFonts w:hint="default"/>
                <w:color w:val="000000"/>
              </w:rPr>
              <w:t>iadna zhoda (ak nebola dosiahnutá</w:t>
            </w:r>
            <w:r w:rsidRPr="005E16D1">
              <w:rPr>
                <w:rFonts w:hint="default"/>
                <w:color w:val="000000"/>
              </w:rPr>
              <w:t xml:space="preserve"> ani ú</w:t>
            </w:r>
            <w:r w:rsidRPr="005E16D1">
              <w:rPr>
                <w:rFonts w:hint="default"/>
                <w:color w:val="000000"/>
              </w:rPr>
              <w:t>plná</w:t>
            </w:r>
            <w:r w:rsidRPr="005E16D1">
              <w:rPr>
                <w:rFonts w:hint="default"/>
                <w:color w:val="000000"/>
              </w:rPr>
              <w:t xml:space="preserve"> ani č</w:t>
            </w:r>
            <w:r w:rsidRPr="005E16D1">
              <w:rPr>
                <w:rFonts w:hint="default"/>
                <w:color w:val="000000"/>
              </w:rPr>
              <w:t>iastoč</w:t>
            </w:r>
            <w:r w:rsidRPr="005E16D1">
              <w:rPr>
                <w:rFonts w:hint="default"/>
                <w:color w:val="000000"/>
              </w:rPr>
              <w:t>ná</w:t>
            </w:r>
            <w:r w:rsidRPr="005E16D1">
              <w:rPr>
                <w:rFonts w:hint="default"/>
                <w:color w:val="000000"/>
              </w:rPr>
              <w:t xml:space="preserve"> zhoda alebo k </w:t>
            </w:r>
            <w:r w:rsidRPr="005E16D1">
              <w:rPr>
                <w:rFonts w:hint="default"/>
                <w:color w:val="000000"/>
              </w:rPr>
              <w:t>prebratiu dô</w:t>
            </w:r>
            <w:r w:rsidRPr="005E16D1">
              <w:rPr>
                <w:rFonts w:hint="default"/>
                <w:color w:val="000000"/>
              </w:rPr>
              <w:t>jde v </w:t>
            </w:r>
            <w:r w:rsidRPr="005E16D1">
              <w:rPr>
                <w:rFonts w:hint="default"/>
                <w:color w:val="000000"/>
              </w:rPr>
              <w:t>budú</w:t>
            </w:r>
            <w:r w:rsidRPr="005E16D1">
              <w:rPr>
                <w:rFonts w:hint="default"/>
                <w:color w:val="000000"/>
              </w:rPr>
              <w:t>cnosti)</w:t>
            </w:r>
          </w:p>
          <w:p w:rsidR="008D0F87" w:rsidRPr="005E16D1" w:rsidP="00E064BA">
            <w:pPr>
              <w:bidi w:val="0"/>
              <w:spacing w:after="0" w:line="240" w:lineRule="auto"/>
              <w:ind w:left="290" w:hanging="290"/>
              <w:rPr>
                <w:rFonts w:hint="default"/>
              </w:rPr>
            </w:pPr>
            <w:r w:rsidRPr="005E16D1">
              <w:t xml:space="preserve">n. a.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neaplikovateľ</w:t>
            </w:r>
            <w:r w:rsidRPr="005E16D1">
              <w:rPr>
                <w:rFonts w:hint="default"/>
              </w:rPr>
              <w:t>nosť</w:t>
            </w:r>
            <w:r w:rsidRPr="005E16D1">
              <w:rPr>
                <w:rFonts w:hint="default"/>
              </w:rPr>
              <w:t xml:space="preserve"> (ak sa ustanovenie smernice netý</w:t>
            </w:r>
            <w:r w:rsidRPr="005E16D1">
              <w:rPr>
                <w:rFonts w:hint="default"/>
              </w:rPr>
              <w:t>ka SR alebo ni</w:t>
            </w:r>
            <w:r w:rsidRPr="005E16D1">
              <w:rPr>
                <w:rFonts w:hint="default"/>
              </w:rPr>
              <w:t>e je potrebné</w:t>
            </w:r>
            <w:r w:rsidRPr="005E16D1">
              <w:rPr>
                <w:rFonts w:hint="default"/>
              </w:rPr>
              <w:t xml:space="preserve"> ho prebrať</w:t>
            </w:r>
            <w:r w:rsidRPr="005E16D1">
              <w:rPr>
                <w:rFonts w:hint="default"/>
              </w:rPr>
              <w:t>)</w:t>
            </w:r>
          </w:p>
        </w:tc>
      </w:tr>
    </w:tbl>
    <w:p w:rsidR="008D0F87" w:rsidRPr="001E2002" w:rsidP="008D0F87">
      <w:pPr>
        <w:bidi w:val="0"/>
      </w:pPr>
    </w:p>
    <w:p w:rsidR="008D0F87" w:rsidRPr="008D0F87">
      <w:pPr>
        <w:bidi w:val="0"/>
      </w:pPr>
    </w:p>
    <w:sectPr w:rsidSect="005270BB">
      <w:pgSz w:w="16838" w:h="11906" w:orient="landscape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7DEE"/>
    <w:multiLevelType w:val="hybridMultilevel"/>
    <w:tmpl w:val="065412C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4B1092A"/>
    <w:multiLevelType w:val="hybridMultilevel"/>
    <w:tmpl w:val="1B5E285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BBA3D75"/>
    <w:multiLevelType w:val="hybridMultilevel"/>
    <w:tmpl w:val="1CA4137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EB100C5"/>
    <w:multiLevelType w:val="hybridMultilevel"/>
    <w:tmpl w:val="FB8A86B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DDA628F"/>
    <w:multiLevelType w:val="hybridMultilevel"/>
    <w:tmpl w:val="10B2B8E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5270BB"/>
    <w:rsid w:val="00001E00"/>
    <w:rsid w:val="000075D1"/>
    <w:rsid w:val="0001088C"/>
    <w:rsid w:val="000128B4"/>
    <w:rsid w:val="00021B77"/>
    <w:rsid w:val="00021CF7"/>
    <w:rsid w:val="000249EA"/>
    <w:rsid w:val="00024A9F"/>
    <w:rsid w:val="00026812"/>
    <w:rsid w:val="00027BA3"/>
    <w:rsid w:val="00032E08"/>
    <w:rsid w:val="00043438"/>
    <w:rsid w:val="00050197"/>
    <w:rsid w:val="000541C6"/>
    <w:rsid w:val="000613F6"/>
    <w:rsid w:val="000639CA"/>
    <w:rsid w:val="0007028D"/>
    <w:rsid w:val="00070597"/>
    <w:rsid w:val="00072C9E"/>
    <w:rsid w:val="00073C31"/>
    <w:rsid w:val="00077B1E"/>
    <w:rsid w:val="000807F7"/>
    <w:rsid w:val="00081286"/>
    <w:rsid w:val="00081349"/>
    <w:rsid w:val="00081D62"/>
    <w:rsid w:val="000822EE"/>
    <w:rsid w:val="00083E6F"/>
    <w:rsid w:val="00092684"/>
    <w:rsid w:val="000964FC"/>
    <w:rsid w:val="000B04C0"/>
    <w:rsid w:val="000B31C4"/>
    <w:rsid w:val="000C4BC3"/>
    <w:rsid w:val="000D0F12"/>
    <w:rsid w:val="000D254D"/>
    <w:rsid w:val="000E2A1B"/>
    <w:rsid w:val="000E3349"/>
    <w:rsid w:val="000E56F8"/>
    <w:rsid w:val="000E7AB2"/>
    <w:rsid w:val="000F180A"/>
    <w:rsid w:val="000F432C"/>
    <w:rsid w:val="000F7048"/>
    <w:rsid w:val="0010172E"/>
    <w:rsid w:val="001079B3"/>
    <w:rsid w:val="001154D3"/>
    <w:rsid w:val="0012267B"/>
    <w:rsid w:val="0012360A"/>
    <w:rsid w:val="00124C47"/>
    <w:rsid w:val="00125DBF"/>
    <w:rsid w:val="00162702"/>
    <w:rsid w:val="00170607"/>
    <w:rsid w:val="00176BD0"/>
    <w:rsid w:val="001872B4"/>
    <w:rsid w:val="00187874"/>
    <w:rsid w:val="00192414"/>
    <w:rsid w:val="001940C3"/>
    <w:rsid w:val="001942CD"/>
    <w:rsid w:val="0019600A"/>
    <w:rsid w:val="0019750F"/>
    <w:rsid w:val="001A1381"/>
    <w:rsid w:val="001A1383"/>
    <w:rsid w:val="001A1814"/>
    <w:rsid w:val="001A3293"/>
    <w:rsid w:val="001A7028"/>
    <w:rsid w:val="001A7396"/>
    <w:rsid w:val="001B3E20"/>
    <w:rsid w:val="001B686A"/>
    <w:rsid w:val="001C2210"/>
    <w:rsid w:val="001D68CE"/>
    <w:rsid w:val="001E1B19"/>
    <w:rsid w:val="001E2002"/>
    <w:rsid w:val="001F0328"/>
    <w:rsid w:val="001F092D"/>
    <w:rsid w:val="001F26B4"/>
    <w:rsid w:val="001F57F3"/>
    <w:rsid w:val="00206FDF"/>
    <w:rsid w:val="00211C29"/>
    <w:rsid w:val="00214985"/>
    <w:rsid w:val="0021629C"/>
    <w:rsid w:val="00217302"/>
    <w:rsid w:val="002232B4"/>
    <w:rsid w:val="00224E2E"/>
    <w:rsid w:val="00227FD6"/>
    <w:rsid w:val="00240AF8"/>
    <w:rsid w:val="002440EB"/>
    <w:rsid w:val="00257136"/>
    <w:rsid w:val="00265C32"/>
    <w:rsid w:val="002670D3"/>
    <w:rsid w:val="00270AA6"/>
    <w:rsid w:val="00290B40"/>
    <w:rsid w:val="0029196A"/>
    <w:rsid w:val="002A375C"/>
    <w:rsid w:val="002A7F95"/>
    <w:rsid w:val="002B0A05"/>
    <w:rsid w:val="002B6A90"/>
    <w:rsid w:val="002C5274"/>
    <w:rsid w:val="002C768A"/>
    <w:rsid w:val="002D2E61"/>
    <w:rsid w:val="002D3290"/>
    <w:rsid w:val="002E5B8D"/>
    <w:rsid w:val="002E6516"/>
    <w:rsid w:val="002F42BE"/>
    <w:rsid w:val="002F4B7D"/>
    <w:rsid w:val="002F6BC5"/>
    <w:rsid w:val="003009E2"/>
    <w:rsid w:val="00301453"/>
    <w:rsid w:val="00302A59"/>
    <w:rsid w:val="00305F81"/>
    <w:rsid w:val="0031096D"/>
    <w:rsid w:val="00313790"/>
    <w:rsid w:val="003165F5"/>
    <w:rsid w:val="00317CA4"/>
    <w:rsid w:val="003261F7"/>
    <w:rsid w:val="00331899"/>
    <w:rsid w:val="00336CFC"/>
    <w:rsid w:val="00345FC0"/>
    <w:rsid w:val="00346CBA"/>
    <w:rsid w:val="003607CB"/>
    <w:rsid w:val="003703CA"/>
    <w:rsid w:val="00371B35"/>
    <w:rsid w:val="00371BDB"/>
    <w:rsid w:val="00372496"/>
    <w:rsid w:val="00380C50"/>
    <w:rsid w:val="00380F24"/>
    <w:rsid w:val="003828F7"/>
    <w:rsid w:val="00383F8B"/>
    <w:rsid w:val="003936B0"/>
    <w:rsid w:val="00397DDA"/>
    <w:rsid w:val="003B0384"/>
    <w:rsid w:val="003B0873"/>
    <w:rsid w:val="003B32C5"/>
    <w:rsid w:val="003B3389"/>
    <w:rsid w:val="003C5E8D"/>
    <w:rsid w:val="003D5FF5"/>
    <w:rsid w:val="003D6990"/>
    <w:rsid w:val="003E0502"/>
    <w:rsid w:val="003F1A2D"/>
    <w:rsid w:val="003F20D0"/>
    <w:rsid w:val="003F361B"/>
    <w:rsid w:val="003F6D19"/>
    <w:rsid w:val="00403C9D"/>
    <w:rsid w:val="004040E6"/>
    <w:rsid w:val="00407FD6"/>
    <w:rsid w:val="00411BE9"/>
    <w:rsid w:val="00412D26"/>
    <w:rsid w:val="00414802"/>
    <w:rsid w:val="00424ECA"/>
    <w:rsid w:val="00452A03"/>
    <w:rsid w:val="00463999"/>
    <w:rsid w:val="004700C3"/>
    <w:rsid w:val="0047261C"/>
    <w:rsid w:val="00497F67"/>
    <w:rsid w:val="004A15BC"/>
    <w:rsid w:val="004A35E9"/>
    <w:rsid w:val="004A3A7F"/>
    <w:rsid w:val="004A6C5D"/>
    <w:rsid w:val="004A7C03"/>
    <w:rsid w:val="004B7E95"/>
    <w:rsid w:val="004C618B"/>
    <w:rsid w:val="004D27A7"/>
    <w:rsid w:val="004D297B"/>
    <w:rsid w:val="004D3536"/>
    <w:rsid w:val="004E1315"/>
    <w:rsid w:val="004E3657"/>
    <w:rsid w:val="004E6106"/>
    <w:rsid w:val="004E6554"/>
    <w:rsid w:val="004F0618"/>
    <w:rsid w:val="004F0B02"/>
    <w:rsid w:val="004F0F22"/>
    <w:rsid w:val="004F64CB"/>
    <w:rsid w:val="004F7E55"/>
    <w:rsid w:val="00502CAA"/>
    <w:rsid w:val="00503236"/>
    <w:rsid w:val="00505AED"/>
    <w:rsid w:val="00505E10"/>
    <w:rsid w:val="0050713A"/>
    <w:rsid w:val="00510A23"/>
    <w:rsid w:val="00512F77"/>
    <w:rsid w:val="0051496F"/>
    <w:rsid w:val="00516249"/>
    <w:rsid w:val="005270BB"/>
    <w:rsid w:val="005275B3"/>
    <w:rsid w:val="00534896"/>
    <w:rsid w:val="00541C96"/>
    <w:rsid w:val="005426DF"/>
    <w:rsid w:val="00547834"/>
    <w:rsid w:val="00551030"/>
    <w:rsid w:val="00553770"/>
    <w:rsid w:val="00554B8A"/>
    <w:rsid w:val="00563502"/>
    <w:rsid w:val="00563978"/>
    <w:rsid w:val="00563B01"/>
    <w:rsid w:val="0056579C"/>
    <w:rsid w:val="005739CA"/>
    <w:rsid w:val="00573BCD"/>
    <w:rsid w:val="00574DF4"/>
    <w:rsid w:val="0058231F"/>
    <w:rsid w:val="005827AB"/>
    <w:rsid w:val="005829B2"/>
    <w:rsid w:val="00593457"/>
    <w:rsid w:val="00593A87"/>
    <w:rsid w:val="00594ED6"/>
    <w:rsid w:val="00596BFC"/>
    <w:rsid w:val="005B5FA3"/>
    <w:rsid w:val="005B6CAD"/>
    <w:rsid w:val="005C3F3E"/>
    <w:rsid w:val="005C5B42"/>
    <w:rsid w:val="005D2FEF"/>
    <w:rsid w:val="005D4081"/>
    <w:rsid w:val="005D47F9"/>
    <w:rsid w:val="005E0F88"/>
    <w:rsid w:val="005E16D1"/>
    <w:rsid w:val="005E2923"/>
    <w:rsid w:val="005E2C3C"/>
    <w:rsid w:val="005E621D"/>
    <w:rsid w:val="005E6BA1"/>
    <w:rsid w:val="00600AA4"/>
    <w:rsid w:val="0060535C"/>
    <w:rsid w:val="00605ED3"/>
    <w:rsid w:val="00611B97"/>
    <w:rsid w:val="006211D6"/>
    <w:rsid w:val="00621D52"/>
    <w:rsid w:val="00632CCB"/>
    <w:rsid w:val="00651744"/>
    <w:rsid w:val="00660DAB"/>
    <w:rsid w:val="0066698B"/>
    <w:rsid w:val="006713D3"/>
    <w:rsid w:val="00671FEA"/>
    <w:rsid w:val="00674518"/>
    <w:rsid w:val="00674575"/>
    <w:rsid w:val="00674969"/>
    <w:rsid w:val="006804F9"/>
    <w:rsid w:val="00690978"/>
    <w:rsid w:val="00690E92"/>
    <w:rsid w:val="006911D7"/>
    <w:rsid w:val="006A2EEB"/>
    <w:rsid w:val="006A6DDC"/>
    <w:rsid w:val="006B477F"/>
    <w:rsid w:val="006B69D5"/>
    <w:rsid w:val="006C0EFD"/>
    <w:rsid w:val="006C7DE2"/>
    <w:rsid w:val="006E5ADC"/>
    <w:rsid w:val="006E72AC"/>
    <w:rsid w:val="006E7680"/>
    <w:rsid w:val="006F363E"/>
    <w:rsid w:val="007004F7"/>
    <w:rsid w:val="0070089D"/>
    <w:rsid w:val="00701172"/>
    <w:rsid w:val="00701190"/>
    <w:rsid w:val="00702B4F"/>
    <w:rsid w:val="00707916"/>
    <w:rsid w:val="007165B4"/>
    <w:rsid w:val="007178C4"/>
    <w:rsid w:val="00721FBE"/>
    <w:rsid w:val="00723BC8"/>
    <w:rsid w:val="0072794A"/>
    <w:rsid w:val="00733331"/>
    <w:rsid w:val="00734EB0"/>
    <w:rsid w:val="007356D1"/>
    <w:rsid w:val="00736920"/>
    <w:rsid w:val="00736E2C"/>
    <w:rsid w:val="0073797C"/>
    <w:rsid w:val="00742E25"/>
    <w:rsid w:val="007450EE"/>
    <w:rsid w:val="00753157"/>
    <w:rsid w:val="0075791F"/>
    <w:rsid w:val="0077572F"/>
    <w:rsid w:val="00787C95"/>
    <w:rsid w:val="00791CC3"/>
    <w:rsid w:val="007920F4"/>
    <w:rsid w:val="007A0A6F"/>
    <w:rsid w:val="007A1D5E"/>
    <w:rsid w:val="007A38EA"/>
    <w:rsid w:val="007A5085"/>
    <w:rsid w:val="007A773F"/>
    <w:rsid w:val="007B2EE8"/>
    <w:rsid w:val="007C0BFF"/>
    <w:rsid w:val="007C2734"/>
    <w:rsid w:val="007C4ACB"/>
    <w:rsid w:val="007C5416"/>
    <w:rsid w:val="007C5450"/>
    <w:rsid w:val="007D5DCB"/>
    <w:rsid w:val="007E3156"/>
    <w:rsid w:val="007E4FFE"/>
    <w:rsid w:val="007E51AD"/>
    <w:rsid w:val="007E53D0"/>
    <w:rsid w:val="007F3CC1"/>
    <w:rsid w:val="007F6A52"/>
    <w:rsid w:val="00805333"/>
    <w:rsid w:val="0080604E"/>
    <w:rsid w:val="00813924"/>
    <w:rsid w:val="00825144"/>
    <w:rsid w:val="00827EEE"/>
    <w:rsid w:val="0083255F"/>
    <w:rsid w:val="008348B2"/>
    <w:rsid w:val="008407D7"/>
    <w:rsid w:val="00842688"/>
    <w:rsid w:val="008428D6"/>
    <w:rsid w:val="00842BEA"/>
    <w:rsid w:val="00844C1A"/>
    <w:rsid w:val="008600C2"/>
    <w:rsid w:val="008631DD"/>
    <w:rsid w:val="00866D88"/>
    <w:rsid w:val="00866E2D"/>
    <w:rsid w:val="00867366"/>
    <w:rsid w:val="0087387D"/>
    <w:rsid w:val="00876F24"/>
    <w:rsid w:val="00877697"/>
    <w:rsid w:val="0088565C"/>
    <w:rsid w:val="00887EC6"/>
    <w:rsid w:val="008954E0"/>
    <w:rsid w:val="008A1DAE"/>
    <w:rsid w:val="008A3D06"/>
    <w:rsid w:val="008A46DC"/>
    <w:rsid w:val="008A6B47"/>
    <w:rsid w:val="008B00B4"/>
    <w:rsid w:val="008B6975"/>
    <w:rsid w:val="008C3594"/>
    <w:rsid w:val="008C4E28"/>
    <w:rsid w:val="008C6BAD"/>
    <w:rsid w:val="008C744C"/>
    <w:rsid w:val="008D0F87"/>
    <w:rsid w:val="008D1449"/>
    <w:rsid w:val="008D42E4"/>
    <w:rsid w:val="008D5649"/>
    <w:rsid w:val="008D5F6F"/>
    <w:rsid w:val="008E1B2E"/>
    <w:rsid w:val="008E4F09"/>
    <w:rsid w:val="008E58D1"/>
    <w:rsid w:val="008E6D77"/>
    <w:rsid w:val="008F115B"/>
    <w:rsid w:val="008F651D"/>
    <w:rsid w:val="00900481"/>
    <w:rsid w:val="00903D5B"/>
    <w:rsid w:val="0091160E"/>
    <w:rsid w:val="00913559"/>
    <w:rsid w:val="00917460"/>
    <w:rsid w:val="009205AA"/>
    <w:rsid w:val="00923EE3"/>
    <w:rsid w:val="00940E73"/>
    <w:rsid w:val="00941826"/>
    <w:rsid w:val="00943B26"/>
    <w:rsid w:val="00951ECE"/>
    <w:rsid w:val="009526B5"/>
    <w:rsid w:val="00952C48"/>
    <w:rsid w:val="009541AF"/>
    <w:rsid w:val="009543CB"/>
    <w:rsid w:val="00961342"/>
    <w:rsid w:val="00962C45"/>
    <w:rsid w:val="00962CFA"/>
    <w:rsid w:val="00962D1F"/>
    <w:rsid w:val="00963927"/>
    <w:rsid w:val="00982975"/>
    <w:rsid w:val="00982B3F"/>
    <w:rsid w:val="00986A77"/>
    <w:rsid w:val="009908BC"/>
    <w:rsid w:val="00992A41"/>
    <w:rsid w:val="00993EAD"/>
    <w:rsid w:val="0099574A"/>
    <w:rsid w:val="009A0492"/>
    <w:rsid w:val="009B2FDF"/>
    <w:rsid w:val="009C207D"/>
    <w:rsid w:val="009C43BA"/>
    <w:rsid w:val="009D2D55"/>
    <w:rsid w:val="009D2DE4"/>
    <w:rsid w:val="009D42DD"/>
    <w:rsid w:val="009E5414"/>
    <w:rsid w:val="009E61C7"/>
    <w:rsid w:val="00A02C8A"/>
    <w:rsid w:val="00A04413"/>
    <w:rsid w:val="00A04DB9"/>
    <w:rsid w:val="00A13E03"/>
    <w:rsid w:val="00A21DDF"/>
    <w:rsid w:val="00A30FC5"/>
    <w:rsid w:val="00A31909"/>
    <w:rsid w:val="00A35025"/>
    <w:rsid w:val="00A36333"/>
    <w:rsid w:val="00A37B40"/>
    <w:rsid w:val="00A40EEE"/>
    <w:rsid w:val="00A439E4"/>
    <w:rsid w:val="00A43DE6"/>
    <w:rsid w:val="00A45172"/>
    <w:rsid w:val="00A51534"/>
    <w:rsid w:val="00A60C94"/>
    <w:rsid w:val="00A61866"/>
    <w:rsid w:val="00A62195"/>
    <w:rsid w:val="00A64739"/>
    <w:rsid w:val="00A709A9"/>
    <w:rsid w:val="00A77739"/>
    <w:rsid w:val="00A77EAE"/>
    <w:rsid w:val="00A921C2"/>
    <w:rsid w:val="00A9295F"/>
    <w:rsid w:val="00A933D1"/>
    <w:rsid w:val="00AA2364"/>
    <w:rsid w:val="00AB06BF"/>
    <w:rsid w:val="00AB3E7E"/>
    <w:rsid w:val="00AC7DD1"/>
    <w:rsid w:val="00AD4269"/>
    <w:rsid w:val="00AF495E"/>
    <w:rsid w:val="00AF528A"/>
    <w:rsid w:val="00B01ADD"/>
    <w:rsid w:val="00B21F3F"/>
    <w:rsid w:val="00B23137"/>
    <w:rsid w:val="00B328E5"/>
    <w:rsid w:val="00B3385D"/>
    <w:rsid w:val="00B33C20"/>
    <w:rsid w:val="00B3479F"/>
    <w:rsid w:val="00B35698"/>
    <w:rsid w:val="00B44406"/>
    <w:rsid w:val="00B4724F"/>
    <w:rsid w:val="00B54691"/>
    <w:rsid w:val="00B549FA"/>
    <w:rsid w:val="00B6134F"/>
    <w:rsid w:val="00B7232B"/>
    <w:rsid w:val="00B724E7"/>
    <w:rsid w:val="00B7341A"/>
    <w:rsid w:val="00B73E80"/>
    <w:rsid w:val="00B77702"/>
    <w:rsid w:val="00B8513E"/>
    <w:rsid w:val="00B90701"/>
    <w:rsid w:val="00B91B09"/>
    <w:rsid w:val="00BA1020"/>
    <w:rsid w:val="00BA59BE"/>
    <w:rsid w:val="00BA68E4"/>
    <w:rsid w:val="00BC0641"/>
    <w:rsid w:val="00BD1C50"/>
    <w:rsid w:val="00BD2B87"/>
    <w:rsid w:val="00BD345A"/>
    <w:rsid w:val="00BD59E0"/>
    <w:rsid w:val="00BE3069"/>
    <w:rsid w:val="00BE316F"/>
    <w:rsid w:val="00BF22B3"/>
    <w:rsid w:val="00BF4717"/>
    <w:rsid w:val="00C06962"/>
    <w:rsid w:val="00C243E4"/>
    <w:rsid w:val="00C2594E"/>
    <w:rsid w:val="00C333F8"/>
    <w:rsid w:val="00C36561"/>
    <w:rsid w:val="00C3794A"/>
    <w:rsid w:val="00C42514"/>
    <w:rsid w:val="00C50B86"/>
    <w:rsid w:val="00C50FE4"/>
    <w:rsid w:val="00C556BB"/>
    <w:rsid w:val="00C56DED"/>
    <w:rsid w:val="00C575BD"/>
    <w:rsid w:val="00C62AC5"/>
    <w:rsid w:val="00C632DB"/>
    <w:rsid w:val="00C63452"/>
    <w:rsid w:val="00C66A5D"/>
    <w:rsid w:val="00C747F1"/>
    <w:rsid w:val="00C81E7F"/>
    <w:rsid w:val="00C81F08"/>
    <w:rsid w:val="00C91484"/>
    <w:rsid w:val="00C94F76"/>
    <w:rsid w:val="00C9638B"/>
    <w:rsid w:val="00CA781F"/>
    <w:rsid w:val="00CC0C5F"/>
    <w:rsid w:val="00CC3807"/>
    <w:rsid w:val="00CD1D05"/>
    <w:rsid w:val="00CD2B00"/>
    <w:rsid w:val="00CE2BCF"/>
    <w:rsid w:val="00CF10E0"/>
    <w:rsid w:val="00CF498F"/>
    <w:rsid w:val="00CF65B0"/>
    <w:rsid w:val="00D02314"/>
    <w:rsid w:val="00D04E5C"/>
    <w:rsid w:val="00D1696D"/>
    <w:rsid w:val="00D16EE8"/>
    <w:rsid w:val="00D171EF"/>
    <w:rsid w:val="00D2709A"/>
    <w:rsid w:val="00D27E1D"/>
    <w:rsid w:val="00D3399C"/>
    <w:rsid w:val="00D41448"/>
    <w:rsid w:val="00D55AAC"/>
    <w:rsid w:val="00D6030B"/>
    <w:rsid w:val="00D6129C"/>
    <w:rsid w:val="00D664D0"/>
    <w:rsid w:val="00D835BE"/>
    <w:rsid w:val="00D83F15"/>
    <w:rsid w:val="00D94207"/>
    <w:rsid w:val="00D94736"/>
    <w:rsid w:val="00DA0488"/>
    <w:rsid w:val="00DA134E"/>
    <w:rsid w:val="00DA518D"/>
    <w:rsid w:val="00DA6FDF"/>
    <w:rsid w:val="00DB1B55"/>
    <w:rsid w:val="00DB4F3D"/>
    <w:rsid w:val="00DB77AE"/>
    <w:rsid w:val="00DD2A6A"/>
    <w:rsid w:val="00DE30A6"/>
    <w:rsid w:val="00DE478F"/>
    <w:rsid w:val="00DE5DF2"/>
    <w:rsid w:val="00DF30D4"/>
    <w:rsid w:val="00DF7A33"/>
    <w:rsid w:val="00E064BA"/>
    <w:rsid w:val="00E14838"/>
    <w:rsid w:val="00E207A2"/>
    <w:rsid w:val="00E20DD0"/>
    <w:rsid w:val="00E31C9A"/>
    <w:rsid w:val="00E322AA"/>
    <w:rsid w:val="00E34152"/>
    <w:rsid w:val="00E3544B"/>
    <w:rsid w:val="00E364CB"/>
    <w:rsid w:val="00E36A64"/>
    <w:rsid w:val="00E450A6"/>
    <w:rsid w:val="00E45A55"/>
    <w:rsid w:val="00E47406"/>
    <w:rsid w:val="00E475B8"/>
    <w:rsid w:val="00E5178F"/>
    <w:rsid w:val="00E53570"/>
    <w:rsid w:val="00E55D93"/>
    <w:rsid w:val="00E61366"/>
    <w:rsid w:val="00E646A1"/>
    <w:rsid w:val="00E673F8"/>
    <w:rsid w:val="00E75F53"/>
    <w:rsid w:val="00E81D2F"/>
    <w:rsid w:val="00E861A8"/>
    <w:rsid w:val="00E866B2"/>
    <w:rsid w:val="00E93D40"/>
    <w:rsid w:val="00E9757A"/>
    <w:rsid w:val="00E979E1"/>
    <w:rsid w:val="00EA2D4F"/>
    <w:rsid w:val="00EA321F"/>
    <w:rsid w:val="00EA3998"/>
    <w:rsid w:val="00EA439E"/>
    <w:rsid w:val="00EA5B5B"/>
    <w:rsid w:val="00EB5DD6"/>
    <w:rsid w:val="00EB5ECE"/>
    <w:rsid w:val="00EC0050"/>
    <w:rsid w:val="00EC1F12"/>
    <w:rsid w:val="00EC2B3B"/>
    <w:rsid w:val="00EC4F16"/>
    <w:rsid w:val="00ED7D64"/>
    <w:rsid w:val="00EE6001"/>
    <w:rsid w:val="00EF18CA"/>
    <w:rsid w:val="00EF1EE9"/>
    <w:rsid w:val="00F015D7"/>
    <w:rsid w:val="00F03883"/>
    <w:rsid w:val="00F03BD3"/>
    <w:rsid w:val="00F07D5A"/>
    <w:rsid w:val="00F1281B"/>
    <w:rsid w:val="00F14063"/>
    <w:rsid w:val="00F202F9"/>
    <w:rsid w:val="00F20B9A"/>
    <w:rsid w:val="00F23C9C"/>
    <w:rsid w:val="00F327C9"/>
    <w:rsid w:val="00F33860"/>
    <w:rsid w:val="00F34A70"/>
    <w:rsid w:val="00F34C38"/>
    <w:rsid w:val="00F3512F"/>
    <w:rsid w:val="00F424BC"/>
    <w:rsid w:val="00F4294D"/>
    <w:rsid w:val="00F43D5A"/>
    <w:rsid w:val="00F523A2"/>
    <w:rsid w:val="00F533A5"/>
    <w:rsid w:val="00F61273"/>
    <w:rsid w:val="00F62E9F"/>
    <w:rsid w:val="00F638AA"/>
    <w:rsid w:val="00F712C1"/>
    <w:rsid w:val="00F72C1B"/>
    <w:rsid w:val="00F7506E"/>
    <w:rsid w:val="00F759B9"/>
    <w:rsid w:val="00F832FA"/>
    <w:rsid w:val="00F835CC"/>
    <w:rsid w:val="00F84F4C"/>
    <w:rsid w:val="00F92699"/>
    <w:rsid w:val="00F95D0A"/>
    <w:rsid w:val="00F9696F"/>
    <w:rsid w:val="00FA1D8B"/>
    <w:rsid w:val="00FA2E86"/>
    <w:rsid w:val="00FA4987"/>
    <w:rsid w:val="00FB0D78"/>
    <w:rsid w:val="00FB1DEC"/>
    <w:rsid w:val="00FB6467"/>
    <w:rsid w:val="00FD0E26"/>
    <w:rsid w:val="00FD1AB7"/>
    <w:rsid w:val="00FD4140"/>
    <w:rsid w:val="00FE7BAD"/>
    <w:rsid w:val="00FF2038"/>
    <w:rsid w:val="00FF253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5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5270BB"/>
    <w:pPr>
      <w:keepNext/>
      <w:jc w:val="left"/>
      <w:outlineLvl w:val="1"/>
    </w:pPr>
    <w:rPr>
      <w:b/>
      <w:bCs/>
      <w:color w:val="000000"/>
      <w:sz w:val="18"/>
      <w:szCs w:val="18"/>
    </w:rPr>
  </w:style>
  <w:style w:type="paragraph" w:styleId="Heading3">
    <w:name w:val="heading 3"/>
    <w:basedOn w:val="Normal"/>
    <w:next w:val="Normal"/>
    <w:link w:val="Nadpis3Char"/>
    <w:uiPriority w:val="99"/>
    <w:qFormat/>
    <w:rsid w:val="005270BB"/>
    <w:pPr>
      <w:keepNext/>
      <w:jc w:val="left"/>
      <w:outlineLvl w:val="2"/>
    </w:pPr>
    <w:rPr>
      <w:b/>
      <w:bCs/>
      <w:color w:val="000000"/>
      <w:sz w:val="16"/>
      <w:szCs w:val="16"/>
    </w:rPr>
  </w:style>
  <w:style w:type="paragraph" w:styleId="Heading7">
    <w:name w:val="heading 7"/>
    <w:basedOn w:val="Normal"/>
    <w:next w:val="Normal"/>
    <w:link w:val="Nadpis7Char"/>
    <w:uiPriority w:val="99"/>
    <w:qFormat/>
    <w:rsid w:val="005270BB"/>
    <w:pPr>
      <w:keepNext/>
      <w:ind w:left="-70"/>
      <w:jc w:val="left"/>
      <w:outlineLvl w:val="6"/>
    </w:pPr>
    <w:rPr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link w:val="Nadpis8Char"/>
    <w:uiPriority w:val="99"/>
    <w:qFormat/>
    <w:rsid w:val="005270BB"/>
    <w:pPr>
      <w:keepNext/>
      <w:jc w:val="left"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link w:val="Nadpis9Char"/>
    <w:uiPriority w:val="99"/>
    <w:qFormat/>
    <w:rsid w:val="005270BB"/>
    <w:pPr>
      <w:keepNext/>
      <w:spacing w:line="240" w:lineRule="exact"/>
      <w:jc w:val="left"/>
      <w:outlineLvl w:val="8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sid w:val="005270BB"/>
    <w:rPr>
      <w:rFonts w:ascii="Times New Roman" w:hAnsi="Times New Roman" w:eastAsiaTheme="minorEastAsia" w:cs="Times New Roman"/>
      <w:b/>
      <w:bCs/>
      <w:color w:val="000000"/>
      <w:sz w:val="18"/>
      <w:szCs w:val="1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5270BB"/>
    <w:rPr>
      <w:rFonts w:ascii="Times New Roman" w:hAnsi="Times New Roman" w:eastAsiaTheme="minorEastAsia" w:cs="Times New Roman"/>
      <w:b/>
      <w:bCs/>
      <w:color w:val="000000"/>
      <w:sz w:val="16"/>
      <w:szCs w:val="16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5270BB"/>
    <w:rPr>
      <w:rFonts w:ascii="Times New Roman" w:hAnsi="Times New Roman" w:eastAsiaTheme="minorEastAsia" w:cs="Times New Roman"/>
      <w:b/>
      <w:bCs/>
      <w:color w:val="000000"/>
      <w:sz w:val="16"/>
      <w:szCs w:val="16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5270BB"/>
    <w:rPr>
      <w:rFonts w:ascii="Times New Roman" w:hAnsi="Times New Roman" w:eastAsiaTheme="minorEastAsia" w:cs="Times New Roman"/>
      <w:b/>
      <w:bCs/>
      <w:sz w:val="18"/>
      <w:szCs w:val="18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5270BB"/>
    <w:rPr>
      <w:rFonts w:ascii="Times New Roman" w:hAnsi="Times New Roman" w:eastAsiaTheme="minorEastAsia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5270BB"/>
    <w:pPr>
      <w:jc w:val="left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270BB"/>
    <w:rPr>
      <w:rFonts w:ascii="Times New Roman" w:hAnsi="Times New Roman" w:eastAsiaTheme="minorEastAsia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5270BB"/>
    <w:pPr>
      <w:jc w:val="left"/>
    </w:pPr>
    <w:rPr>
      <w:sz w:val="18"/>
      <w:szCs w:val="18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5270BB"/>
    <w:rPr>
      <w:rFonts w:ascii="Times New Roman" w:hAnsi="Times New Roman" w:eastAsiaTheme="minorEastAsia" w:cs="Times New Roman"/>
      <w:sz w:val="18"/>
      <w:szCs w:val="18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rsid w:val="005270BB"/>
    <w:pPr>
      <w:ind w:left="285" w:hanging="285"/>
      <w:jc w:val="left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5270BB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rsid w:val="005270BB"/>
    <w:pPr>
      <w:widowControl w:val="0"/>
      <w:spacing w:line="240" w:lineRule="atLeast"/>
      <w:jc w:val="both"/>
    </w:pPr>
    <w:rPr>
      <w:color w:val="000000"/>
      <w:sz w:val="18"/>
      <w:szCs w:val="18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5270BB"/>
    <w:rPr>
      <w:rFonts w:ascii="Times New Roman" w:hAnsi="Times New Roman" w:eastAsiaTheme="minorEastAsia" w:cs="Times New Roman"/>
      <w:color w:val="000000"/>
      <w:sz w:val="18"/>
      <w:szCs w:val="18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5270B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270BB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rsid w:val="005270B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270BB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paragraph" w:styleId="PlainText">
    <w:name w:val="Plain Text"/>
    <w:basedOn w:val="Normal"/>
    <w:link w:val="ObyajntextChar"/>
    <w:uiPriority w:val="99"/>
    <w:rsid w:val="005270BB"/>
    <w:pPr>
      <w:jc w:val="left"/>
    </w:pPr>
    <w:rPr>
      <w:rFonts w:ascii="Courier New" w:hAnsi="Courier New" w:cs="Courier New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5270BB"/>
    <w:rPr>
      <w:rFonts w:ascii="Courier New" w:hAnsi="Courier New" w:eastAsiaTheme="minorEastAsia" w:cs="Courier New"/>
      <w:sz w:val="20"/>
      <w:szCs w:val="20"/>
      <w:rtl w:val="0"/>
      <w:cs w:val="0"/>
      <w:lang w:val="x-none" w:eastAsia="sk-SK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290B40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290B40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290B40"/>
    <w:rPr>
      <w:rFonts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90B4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90B40"/>
    <w:rPr>
      <w:rFonts w:ascii="Tahoma" w:hAnsi="Tahoma" w:eastAsiaTheme="minorEastAsia" w:cs="Tahoma"/>
      <w:sz w:val="16"/>
      <w:szCs w:val="16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A77739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A77739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A77739"/>
    <w:rPr>
      <w:rFonts w:cs="Times New Roman"/>
      <w:vertAlign w:val="superscript"/>
      <w:rtl w:val="0"/>
      <w:cs w:val="0"/>
    </w:rPr>
  </w:style>
  <w:style w:type="paragraph" w:styleId="ListParagraph">
    <w:name w:val="List Paragraph"/>
    <w:aliases w:val="Odsek zoznamu2,body"/>
    <w:basedOn w:val="Normal"/>
    <w:link w:val="OdsekzoznamuChar"/>
    <w:uiPriority w:val="34"/>
    <w:qFormat/>
    <w:rsid w:val="00742E25"/>
    <w:pPr>
      <w:ind w:left="720"/>
      <w:contextualSpacing/>
      <w:jc w:val="left"/>
    </w:pPr>
  </w:style>
  <w:style w:type="character" w:customStyle="1" w:styleId="OdsekzoznamuChar">
    <w:name w:val="Odsek zoznamu Char"/>
    <w:aliases w:val="Odsek zoznamu2 Char,body Char"/>
    <w:link w:val="ListParagraph"/>
    <w:uiPriority w:val="34"/>
    <w:locked/>
    <w:rsid w:val="00A02C8A"/>
    <w:rPr>
      <w:rFonts w:ascii="Times New Roman" w:hAnsi="Times New Roman" w:eastAsiaTheme="minorEastAsia"/>
      <w:sz w:val="2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8A416-47E7-4389-B9BB-A445456D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967</TotalTime>
  <Pages>45</Pages>
  <Words>15675</Words>
  <Characters>89348</Characters>
  <Application>Microsoft Office Word</Application>
  <DocSecurity>0</DocSecurity>
  <Lines>0</Lines>
  <Paragraphs>0</Paragraphs>
  <ScaleCrop>false</ScaleCrop>
  <Company>MKSR</Company>
  <LinksUpToDate>false</LinksUpToDate>
  <CharactersWithSpaces>104814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Slovak</dc:creator>
  <cp:lastModifiedBy>Wiedemann Miroslav</cp:lastModifiedBy>
  <cp:revision>460</cp:revision>
  <cp:lastPrinted>2021-11-04T12:54:00Z</cp:lastPrinted>
  <dcterms:created xsi:type="dcterms:W3CDTF">2018-02-27T12:07:00Z</dcterms:created>
  <dcterms:modified xsi:type="dcterms:W3CDTF">2021-11-04T12:54:00Z</dcterms:modified>
</cp:coreProperties>
</file>