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EBF69" w14:textId="77777777" w:rsidR="001B23B7" w:rsidRPr="006045CB" w:rsidRDefault="00A340BB" w:rsidP="001B23B7">
      <w:pPr>
        <w:spacing w:after="0" w:line="240" w:lineRule="auto"/>
        <w:jc w:val="center"/>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t>D</w:t>
      </w:r>
      <w:r w:rsidR="001B23B7" w:rsidRPr="006045CB">
        <w:rPr>
          <w:rFonts w:ascii="Times New Roman" w:eastAsia="Times New Roman" w:hAnsi="Times New Roman" w:cs="Times New Roman"/>
          <w:b/>
          <w:sz w:val="28"/>
          <w:szCs w:val="28"/>
          <w:lang w:eastAsia="sk-SK"/>
        </w:rPr>
        <w:t>oložka vybraných vplyvov</w:t>
      </w:r>
    </w:p>
    <w:p w14:paraId="7FA20917" w14:textId="77777777" w:rsidR="001B23B7" w:rsidRPr="00B043B4"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1B23B7" w:rsidRPr="00B043B4" w14:paraId="6DFA054C" w14:textId="77777777" w:rsidTr="00204496">
        <w:tc>
          <w:tcPr>
            <w:tcW w:w="9180" w:type="dxa"/>
            <w:gridSpan w:val="11"/>
            <w:tcBorders>
              <w:bottom w:val="single" w:sz="4" w:space="0" w:color="FFFFFF"/>
            </w:tcBorders>
            <w:shd w:val="clear" w:color="auto" w:fill="E2E2E2"/>
          </w:tcPr>
          <w:p w14:paraId="0643B16B" w14:textId="77777777" w:rsidR="001B23B7" w:rsidRPr="00B043B4" w:rsidRDefault="001B23B7" w:rsidP="00204496">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Základné údaje</w:t>
            </w:r>
          </w:p>
        </w:tc>
      </w:tr>
      <w:tr w:rsidR="001B23B7" w:rsidRPr="00B043B4" w14:paraId="3B9942A8" w14:textId="77777777" w:rsidTr="00204496">
        <w:tc>
          <w:tcPr>
            <w:tcW w:w="9180" w:type="dxa"/>
            <w:gridSpan w:val="11"/>
            <w:tcBorders>
              <w:bottom w:val="single" w:sz="4" w:space="0" w:color="FFFFFF"/>
            </w:tcBorders>
            <w:shd w:val="clear" w:color="auto" w:fill="E2E2E2"/>
          </w:tcPr>
          <w:p w14:paraId="2BAA33FD" w14:textId="77777777" w:rsidR="001B23B7" w:rsidRPr="00B043B4" w:rsidRDefault="001B23B7" w:rsidP="00204496">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1B23B7" w:rsidRPr="00B043B4" w14:paraId="4CEB516F" w14:textId="77777777" w:rsidTr="00204496">
        <w:tc>
          <w:tcPr>
            <w:tcW w:w="9180" w:type="dxa"/>
            <w:gridSpan w:val="11"/>
            <w:tcBorders>
              <w:top w:val="single" w:sz="4" w:space="0" w:color="FFFFFF"/>
              <w:bottom w:val="single" w:sz="4" w:space="0" w:color="auto"/>
            </w:tcBorders>
          </w:tcPr>
          <w:p w14:paraId="019F0765" w14:textId="683156B0" w:rsidR="001B23B7" w:rsidRPr="00B043B4" w:rsidRDefault="00787101" w:rsidP="00787101">
            <w:pPr>
              <w:rPr>
                <w:rFonts w:ascii="Times New Roman" w:eastAsia="Times New Roman" w:hAnsi="Times New Roman" w:cs="Times New Roman"/>
                <w:sz w:val="20"/>
                <w:szCs w:val="20"/>
                <w:lang w:eastAsia="sk-SK"/>
              </w:rPr>
            </w:pPr>
            <w:r>
              <w:rPr>
                <w:rFonts w:ascii="Times" w:hAnsi="Times" w:cs="Times"/>
                <w:sz w:val="20"/>
                <w:szCs w:val="20"/>
              </w:rPr>
              <w:t>Návrh zákona, ktorým sa mení a dopĺňa zákon</w:t>
            </w:r>
            <w:r w:rsidR="00EC6EE3">
              <w:rPr>
                <w:rFonts w:ascii="Times" w:hAnsi="Times" w:cs="Times"/>
                <w:sz w:val="20"/>
                <w:szCs w:val="20"/>
              </w:rPr>
              <w:t xml:space="preserve"> č. 587/2004 Z. z. o Environmentálnom fonde a o zmene a doplnení </w:t>
            </w:r>
            <w:r w:rsidR="005F0D51">
              <w:rPr>
                <w:rFonts w:ascii="Times" w:hAnsi="Times" w:cs="Times"/>
                <w:sz w:val="20"/>
                <w:szCs w:val="20"/>
              </w:rPr>
              <w:t xml:space="preserve">niektorých zákonov </w:t>
            </w:r>
            <w:r w:rsidR="00CA7268">
              <w:rPr>
                <w:rFonts w:ascii="Times" w:hAnsi="Times" w:cs="Times"/>
                <w:sz w:val="20"/>
                <w:szCs w:val="20"/>
              </w:rPr>
              <w:t xml:space="preserve">v znení neskorších predpisov </w:t>
            </w:r>
            <w:r w:rsidR="00CA7268" w:rsidRPr="00CA7268">
              <w:rPr>
                <w:rFonts w:ascii="Times" w:hAnsi="Times" w:cs="Times"/>
                <w:sz w:val="20"/>
                <w:szCs w:val="20"/>
              </w:rPr>
              <w:t xml:space="preserve">a ktorým sa mení a dopĺňa zákon č. 414/2012 Z. z. o obchodovaní s emisnými kvótami a o zmene a doplnení niektorých zákonov v znení neskorších predpisov </w:t>
            </w:r>
            <w:r w:rsidR="005F0D51">
              <w:rPr>
                <w:rFonts w:ascii="Times" w:hAnsi="Times" w:cs="Times"/>
                <w:sz w:val="20"/>
                <w:szCs w:val="20"/>
              </w:rPr>
              <w:t>(ďalej len „</w:t>
            </w:r>
            <w:r w:rsidR="00902694">
              <w:rPr>
                <w:rFonts w:ascii="Times" w:hAnsi="Times" w:cs="Times"/>
                <w:b/>
                <w:i/>
                <w:sz w:val="20"/>
                <w:szCs w:val="20"/>
              </w:rPr>
              <w:t>n</w:t>
            </w:r>
            <w:r w:rsidR="003C04A0">
              <w:rPr>
                <w:rFonts w:ascii="Times" w:hAnsi="Times" w:cs="Times"/>
                <w:b/>
                <w:i/>
                <w:sz w:val="20"/>
                <w:szCs w:val="20"/>
              </w:rPr>
              <w:t>ávrh</w:t>
            </w:r>
            <w:r w:rsidR="005F0D51" w:rsidRPr="001F5590">
              <w:rPr>
                <w:rFonts w:ascii="Times" w:hAnsi="Times" w:cs="Times"/>
                <w:b/>
                <w:i/>
                <w:sz w:val="20"/>
                <w:szCs w:val="20"/>
              </w:rPr>
              <w:t xml:space="preserve"> zákona</w:t>
            </w:r>
            <w:r w:rsidR="005F0D51">
              <w:rPr>
                <w:rFonts w:ascii="Times" w:hAnsi="Times" w:cs="Times"/>
                <w:sz w:val="20"/>
                <w:szCs w:val="20"/>
              </w:rPr>
              <w:t>“).</w:t>
            </w:r>
          </w:p>
        </w:tc>
      </w:tr>
      <w:tr w:rsidR="001B23B7" w:rsidRPr="00B043B4" w14:paraId="61B2C50F" w14:textId="77777777" w:rsidTr="00204496">
        <w:tc>
          <w:tcPr>
            <w:tcW w:w="9180" w:type="dxa"/>
            <w:gridSpan w:val="11"/>
            <w:tcBorders>
              <w:top w:val="single" w:sz="4" w:space="0" w:color="auto"/>
              <w:left w:val="single" w:sz="4" w:space="0" w:color="auto"/>
              <w:bottom w:val="single" w:sz="4" w:space="0" w:color="FFFFFF"/>
            </w:tcBorders>
            <w:shd w:val="clear" w:color="auto" w:fill="E2E2E2"/>
          </w:tcPr>
          <w:p w14:paraId="7A9FDB73" w14:textId="77777777" w:rsidR="001B23B7" w:rsidRPr="00B043B4" w:rsidRDefault="001B23B7" w:rsidP="00204496">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1B23B7" w:rsidRPr="00B043B4" w14:paraId="5B9B8D96" w14:textId="77777777" w:rsidTr="00204496">
        <w:tc>
          <w:tcPr>
            <w:tcW w:w="9180" w:type="dxa"/>
            <w:gridSpan w:val="11"/>
            <w:tcBorders>
              <w:top w:val="single" w:sz="4" w:space="0" w:color="FFFFFF"/>
              <w:left w:val="single" w:sz="4" w:space="0" w:color="auto"/>
              <w:bottom w:val="single" w:sz="4" w:space="0" w:color="auto"/>
            </w:tcBorders>
            <w:shd w:val="clear" w:color="auto" w:fill="FFFFFF"/>
          </w:tcPr>
          <w:p w14:paraId="223EBB13" w14:textId="1B68E115" w:rsidR="001B23B7" w:rsidRPr="00B043B4" w:rsidRDefault="00787101" w:rsidP="00742E5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Environmentálny fond</w:t>
            </w:r>
            <w:r w:rsidR="00742E54">
              <w:rPr>
                <w:rFonts w:ascii="Times New Roman" w:eastAsia="Times New Roman" w:hAnsi="Times New Roman" w:cs="Times New Roman"/>
                <w:sz w:val="20"/>
                <w:szCs w:val="20"/>
                <w:lang w:eastAsia="sk-SK"/>
              </w:rPr>
              <w:t xml:space="preserve"> </w:t>
            </w:r>
          </w:p>
        </w:tc>
      </w:tr>
      <w:tr w:rsidR="001B23B7" w:rsidRPr="00B043B4" w14:paraId="78347E8D" w14:textId="77777777" w:rsidTr="00204496">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79938A7B" w14:textId="77777777" w:rsidR="001B23B7" w:rsidRPr="00B043B4" w:rsidRDefault="001B23B7" w:rsidP="00204496">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2C348C77" w14:textId="77777777" w:rsidR="001B23B7" w:rsidRPr="00B043B4" w:rsidRDefault="000013C3" w:rsidP="00204496">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76FD8DC4" w14:textId="77777777" w:rsidR="001B23B7" w:rsidRPr="00B043B4" w:rsidRDefault="001B23B7" w:rsidP="00204496">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1B23B7" w:rsidRPr="00B043B4" w14:paraId="73B35F98" w14:textId="77777777" w:rsidTr="00204496">
        <w:tc>
          <w:tcPr>
            <w:tcW w:w="4212" w:type="dxa"/>
            <w:gridSpan w:val="2"/>
            <w:vMerge/>
            <w:tcBorders>
              <w:top w:val="nil"/>
              <w:left w:val="single" w:sz="4" w:space="0" w:color="auto"/>
              <w:bottom w:val="single" w:sz="4" w:space="0" w:color="FFFFFF"/>
            </w:tcBorders>
            <w:shd w:val="clear" w:color="auto" w:fill="E2E2E2"/>
          </w:tcPr>
          <w:p w14:paraId="10E7EC39" w14:textId="77777777" w:rsidR="001B23B7" w:rsidRPr="00B043B4" w:rsidRDefault="001B23B7" w:rsidP="00204496">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2C5E0A12" w14:textId="77777777" w:rsidR="001B23B7" w:rsidRPr="00B043B4" w:rsidRDefault="00EC6EE3"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2EB51355" w14:textId="77777777" w:rsidR="001B23B7" w:rsidRPr="00B043B4" w:rsidRDefault="001B23B7" w:rsidP="00204496">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1B23B7" w:rsidRPr="00B043B4" w14:paraId="37E0C7BB" w14:textId="77777777" w:rsidTr="00204496">
        <w:tc>
          <w:tcPr>
            <w:tcW w:w="4212" w:type="dxa"/>
            <w:gridSpan w:val="2"/>
            <w:vMerge/>
            <w:tcBorders>
              <w:top w:val="nil"/>
              <w:left w:val="single" w:sz="4" w:space="0" w:color="auto"/>
              <w:bottom w:val="single" w:sz="4" w:space="0" w:color="auto"/>
            </w:tcBorders>
            <w:shd w:val="clear" w:color="auto" w:fill="E2E2E2"/>
          </w:tcPr>
          <w:p w14:paraId="43674181" w14:textId="77777777" w:rsidR="001B23B7" w:rsidRPr="00B043B4" w:rsidRDefault="001B23B7" w:rsidP="00204496">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6B48D24B" w14:textId="77777777" w:rsidR="001B23B7" w:rsidRPr="00B043B4" w:rsidRDefault="000013C3" w:rsidP="00204496">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63B87EAE" w14:textId="77777777" w:rsidR="001B23B7" w:rsidRPr="00B043B4" w:rsidRDefault="001B23B7" w:rsidP="00204496">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1B23B7" w:rsidRPr="00B043B4" w14:paraId="37705AD2" w14:textId="77777777" w:rsidTr="00204496">
        <w:tc>
          <w:tcPr>
            <w:tcW w:w="9180" w:type="dxa"/>
            <w:gridSpan w:val="11"/>
            <w:tcBorders>
              <w:top w:val="single" w:sz="4" w:space="0" w:color="auto"/>
              <w:left w:val="single" w:sz="4" w:space="0" w:color="auto"/>
              <w:bottom w:val="single" w:sz="4" w:space="0" w:color="FFFFFF"/>
            </w:tcBorders>
            <w:shd w:val="clear" w:color="auto" w:fill="FFFFFF"/>
          </w:tcPr>
          <w:p w14:paraId="455B27B3" w14:textId="77777777" w:rsidR="001B23B7" w:rsidRPr="00B043B4" w:rsidRDefault="001B23B7" w:rsidP="00204496">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transpozície uveďte zoznam transponovaných predpisov:</w:t>
            </w:r>
          </w:p>
          <w:p w14:paraId="550EE4E7" w14:textId="77777777" w:rsidR="001B23B7" w:rsidRPr="00B043B4" w:rsidRDefault="001B23B7" w:rsidP="00204496">
            <w:pPr>
              <w:rPr>
                <w:rFonts w:ascii="Times New Roman" w:eastAsia="Times New Roman" w:hAnsi="Times New Roman" w:cs="Times New Roman"/>
                <w:sz w:val="20"/>
                <w:szCs w:val="20"/>
                <w:lang w:eastAsia="sk-SK"/>
              </w:rPr>
            </w:pPr>
          </w:p>
        </w:tc>
      </w:tr>
      <w:tr w:rsidR="001B23B7" w:rsidRPr="00B043B4" w14:paraId="465F3F4C" w14:textId="77777777" w:rsidTr="00204496">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6C58E927" w14:textId="77777777" w:rsidR="001B23B7" w:rsidRPr="00B043B4" w:rsidRDefault="001B23B7" w:rsidP="00204496">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29F56638" w14:textId="1D5A6ACB" w:rsidR="001B23B7" w:rsidRPr="00242726" w:rsidRDefault="00E10AE6" w:rsidP="00E10AE6">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júl </w:t>
            </w:r>
            <w:r w:rsidR="00242726" w:rsidRPr="00242726">
              <w:rPr>
                <w:rFonts w:ascii="Times New Roman" w:eastAsia="Times New Roman" w:hAnsi="Times New Roman" w:cs="Times New Roman"/>
                <w:sz w:val="20"/>
                <w:szCs w:val="20"/>
                <w:lang w:eastAsia="sk-SK"/>
              </w:rPr>
              <w:t>2021</w:t>
            </w:r>
            <w:r w:rsidR="00242726">
              <w:rPr>
                <w:rFonts w:ascii="Times New Roman" w:eastAsia="Times New Roman" w:hAnsi="Times New Roman" w:cs="Times New Roman"/>
                <w:sz w:val="20"/>
                <w:szCs w:val="20"/>
                <w:lang w:eastAsia="sk-SK"/>
              </w:rPr>
              <w:t xml:space="preserve"> – </w:t>
            </w:r>
            <w:r>
              <w:rPr>
                <w:rFonts w:ascii="Times New Roman" w:eastAsia="Times New Roman" w:hAnsi="Times New Roman" w:cs="Times New Roman"/>
                <w:sz w:val="20"/>
                <w:szCs w:val="20"/>
                <w:lang w:eastAsia="sk-SK"/>
              </w:rPr>
              <w:t xml:space="preserve">júl </w:t>
            </w:r>
            <w:r w:rsidR="00242726">
              <w:rPr>
                <w:rFonts w:ascii="Times New Roman" w:eastAsia="Times New Roman" w:hAnsi="Times New Roman" w:cs="Times New Roman"/>
                <w:sz w:val="20"/>
                <w:szCs w:val="20"/>
                <w:lang w:eastAsia="sk-SK"/>
              </w:rPr>
              <w:t>2021</w:t>
            </w:r>
          </w:p>
        </w:tc>
      </w:tr>
      <w:tr w:rsidR="001B23B7" w:rsidRPr="00B043B4" w14:paraId="71058DA4" w14:textId="77777777" w:rsidTr="00204496">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4F0C0EFD" w14:textId="77777777" w:rsidR="001B23B7" w:rsidRPr="00B043B4" w:rsidRDefault="001B23B7" w:rsidP="00A340BB">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 xml:space="preserve">adaný termín predloženia na </w:t>
            </w:r>
            <w:r w:rsidR="00A340BB">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1CA7EB96" w14:textId="4364F032" w:rsidR="001B23B7" w:rsidRPr="00EC6EE3" w:rsidRDefault="00E10AE6" w:rsidP="00204496">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a</w:t>
            </w:r>
            <w:r w:rsidR="002452FF">
              <w:rPr>
                <w:rFonts w:ascii="Times New Roman" w:eastAsia="Times New Roman" w:hAnsi="Times New Roman" w:cs="Times New Roman"/>
                <w:sz w:val="20"/>
                <w:szCs w:val="20"/>
                <w:lang w:eastAsia="sk-SK"/>
              </w:rPr>
              <w:t>ugust 2021</w:t>
            </w:r>
          </w:p>
        </w:tc>
      </w:tr>
      <w:tr w:rsidR="001B23B7" w:rsidRPr="00B043B4" w14:paraId="4F846E37" w14:textId="77777777"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7D17B699" w14:textId="77777777" w:rsidR="001B23B7" w:rsidRPr="00B043B4" w:rsidRDefault="001B23B7" w:rsidP="00D2313B">
            <w:pPr>
              <w:spacing w:line="276" w:lineRule="auto"/>
              <w:ind w:left="142"/>
              <w:contextualSpacing/>
              <w:rPr>
                <w:rFonts w:ascii="Calibri" w:eastAsia="Calibri" w:hAnsi="Calibri" w:cs="Times New Roman"/>
                <w:b/>
              </w:rPr>
            </w:pPr>
            <w:r w:rsidRPr="00B043B4">
              <w:rPr>
                <w:rFonts w:ascii="Times New Roman" w:eastAsia="Calibri" w:hAnsi="Times New Roman" w:cs="Times New Roman"/>
                <w:b/>
              </w:rPr>
              <w:t>Predpokladaný termín začiatku a ukončenia ZP**</w:t>
            </w:r>
            <w:r w:rsidRPr="00B043B4">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11C50CB0" w14:textId="77777777" w:rsidR="001B23B7" w:rsidRPr="00EC6EE3" w:rsidRDefault="001B23B7">
            <w:pPr>
              <w:rPr>
                <w:rFonts w:ascii="Times New Roman" w:eastAsia="Times New Roman" w:hAnsi="Times New Roman" w:cs="Times New Roman"/>
                <w:sz w:val="20"/>
                <w:szCs w:val="20"/>
                <w:lang w:eastAsia="sk-SK"/>
              </w:rPr>
            </w:pPr>
          </w:p>
        </w:tc>
      </w:tr>
      <w:tr w:rsidR="001B23B7" w:rsidRPr="00B043B4" w14:paraId="7267356C" w14:textId="77777777" w:rsidTr="00204496">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26850940" w14:textId="77777777" w:rsidR="001B23B7" w:rsidRPr="00B043B4" w:rsidRDefault="001B23B7" w:rsidP="00204496">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58C0AAD9" w14:textId="77777777" w:rsidR="001B23B7" w:rsidRPr="00EC6EE3" w:rsidRDefault="001B23B7" w:rsidP="00204496">
            <w:pPr>
              <w:rPr>
                <w:rFonts w:ascii="Times New Roman" w:eastAsia="Times New Roman" w:hAnsi="Times New Roman" w:cs="Times New Roman"/>
                <w:sz w:val="20"/>
                <w:szCs w:val="20"/>
                <w:lang w:eastAsia="sk-SK"/>
              </w:rPr>
            </w:pPr>
          </w:p>
        </w:tc>
      </w:tr>
      <w:tr w:rsidR="001B23B7" w:rsidRPr="00B043B4" w14:paraId="5A70C3B5" w14:textId="77777777" w:rsidTr="00204496">
        <w:tc>
          <w:tcPr>
            <w:tcW w:w="9180" w:type="dxa"/>
            <w:gridSpan w:val="11"/>
            <w:tcBorders>
              <w:top w:val="single" w:sz="4" w:space="0" w:color="auto"/>
              <w:left w:val="nil"/>
              <w:bottom w:val="single" w:sz="4" w:space="0" w:color="auto"/>
              <w:right w:val="nil"/>
            </w:tcBorders>
            <w:shd w:val="clear" w:color="auto" w:fill="FFFFFF"/>
          </w:tcPr>
          <w:p w14:paraId="7C797454" w14:textId="77777777" w:rsidR="001B23B7" w:rsidRPr="00B043B4" w:rsidRDefault="001B23B7" w:rsidP="00204496">
            <w:pPr>
              <w:rPr>
                <w:rFonts w:ascii="Times New Roman" w:eastAsia="Times New Roman" w:hAnsi="Times New Roman" w:cs="Times New Roman"/>
                <w:sz w:val="20"/>
                <w:szCs w:val="20"/>
                <w:lang w:eastAsia="sk-SK"/>
              </w:rPr>
            </w:pPr>
          </w:p>
        </w:tc>
      </w:tr>
      <w:tr w:rsidR="001B23B7" w:rsidRPr="00B043B4" w14:paraId="2A7D8218" w14:textId="77777777" w:rsidTr="00204496">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3310E713" w14:textId="77777777" w:rsidR="001B23B7" w:rsidRPr="00B043B4" w:rsidRDefault="001B23B7" w:rsidP="00204496">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1B23B7" w:rsidRPr="00B043B4" w14:paraId="5514968C" w14:textId="77777777" w:rsidTr="00204496">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38491AED" w14:textId="07C5E3DE" w:rsidR="00B1101F" w:rsidRDefault="00902694" w:rsidP="00A570DD">
            <w:pPr>
              <w:jc w:val="both"/>
              <w:rPr>
                <w:rFonts w:ascii="Times" w:hAnsi="Times" w:cs="Times"/>
                <w:sz w:val="20"/>
                <w:szCs w:val="20"/>
              </w:rPr>
            </w:pPr>
            <w:r>
              <w:rPr>
                <w:rFonts w:ascii="Times New Roman" w:eastAsia="Times New Roman" w:hAnsi="Times New Roman" w:cs="Times New Roman"/>
                <w:sz w:val="20"/>
                <w:szCs w:val="20"/>
                <w:lang w:eastAsia="sk-SK"/>
              </w:rPr>
              <w:t>N</w:t>
            </w:r>
            <w:r w:rsidR="00A570DD">
              <w:rPr>
                <w:rFonts w:ascii="Times New Roman" w:eastAsia="Times New Roman" w:hAnsi="Times New Roman" w:cs="Times New Roman"/>
                <w:sz w:val="20"/>
                <w:szCs w:val="20"/>
                <w:lang w:eastAsia="sk-SK"/>
              </w:rPr>
              <w:t>ávrh</w:t>
            </w:r>
            <w:r w:rsidR="00EC6EE3">
              <w:rPr>
                <w:rFonts w:ascii="Times New Roman" w:eastAsia="Times New Roman" w:hAnsi="Times New Roman" w:cs="Times New Roman"/>
                <w:sz w:val="20"/>
                <w:szCs w:val="20"/>
                <w:lang w:eastAsia="sk-SK"/>
              </w:rPr>
              <w:t xml:space="preserve"> </w:t>
            </w:r>
            <w:r w:rsidR="005F0D51">
              <w:rPr>
                <w:rFonts w:ascii="Times New Roman" w:eastAsia="Times New Roman" w:hAnsi="Times New Roman" w:cs="Times New Roman"/>
                <w:sz w:val="20"/>
                <w:szCs w:val="20"/>
                <w:lang w:eastAsia="sk-SK"/>
              </w:rPr>
              <w:t>zákona</w:t>
            </w:r>
            <w:r w:rsidR="005F0D51">
              <w:rPr>
                <w:rFonts w:ascii="Times" w:hAnsi="Times" w:cs="Times"/>
                <w:sz w:val="20"/>
                <w:szCs w:val="20"/>
              </w:rPr>
              <w:t xml:space="preserve"> bol</w:t>
            </w:r>
            <w:r w:rsidR="00A570DD">
              <w:rPr>
                <w:rFonts w:ascii="Times" w:hAnsi="Times" w:cs="Times"/>
                <w:sz w:val="20"/>
                <w:szCs w:val="20"/>
              </w:rPr>
              <w:t xml:space="preserve"> pripravený</w:t>
            </w:r>
            <w:r w:rsidR="005F0D51">
              <w:rPr>
                <w:rFonts w:ascii="Times" w:hAnsi="Times" w:cs="Times"/>
                <w:sz w:val="20"/>
                <w:szCs w:val="20"/>
              </w:rPr>
              <w:t xml:space="preserve"> </w:t>
            </w:r>
            <w:r w:rsidR="00EE4378">
              <w:rPr>
                <w:rFonts w:ascii="Times" w:hAnsi="Times" w:cs="Times"/>
                <w:sz w:val="20"/>
                <w:szCs w:val="20"/>
              </w:rPr>
              <w:t>z dôvod</w:t>
            </w:r>
            <w:r w:rsidR="00CA183B">
              <w:rPr>
                <w:rFonts w:ascii="Times" w:hAnsi="Times" w:cs="Times"/>
                <w:sz w:val="20"/>
                <w:szCs w:val="20"/>
              </w:rPr>
              <w:t>u identifikovania nasledovných problémov a nedostatkov v aktuálne platnom znení zákona č. 587/2004 Z. z. o Environmentálnom fonde a o zmene a doplnení niektorých zákonov</w:t>
            </w:r>
            <w:r w:rsidR="00CA7268">
              <w:rPr>
                <w:rFonts w:ascii="Times" w:hAnsi="Times" w:cs="Times"/>
                <w:sz w:val="20"/>
                <w:szCs w:val="20"/>
              </w:rPr>
              <w:t xml:space="preserve"> v znení neskorších predpisov</w:t>
            </w:r>
            <w:bookmarkStart w:id="0" w:name="_GoBack"/>
            <w:bookmarkEnd w:id="0"/>
            <w:r w:rsidR="00CA183B">
              <w:rPr>
                <w:rFonts w:ascii="Times" w:hAnsi="Times" w:cs="Times"/>
                <w:sz w:val="20"/>
                <w:szCs w:val="20"/>
              </w:rPr>
              <w:t xml:space="preserve"> (ďalej len „zákon č. 587/2004 Z. z.“) </w:t>
            </w:r>
            <w:r w:rsidR="00EE4378">
              <w:rPr>
                <w:rFonts w:ascii="Times" w:hAnsi="Times" w:cs="Times"/>
                <w:sz w:val="20"/>
                <w:szCs w:val="20"/>
              </w:rPr>
              <w:t>:</w:t>
            </w:r>
          </w:p>
          <w:p w14:paraId="398117DA" w14:textId="77777777" w:rsidR="00B1101F" w:rsidRDefault="00B1101F" w:rsidP="00A570DD">
            <w:pPr>
              <w:jc w:val="both"/>
              <w:rPr>
                <w:rFonts w:ascii="Times" w:hAnsi="Times" w:cs="Times"/>
                <w:sz w:val="20"/>
                <w:szCs w:val="20"/>
              </w:rPr>
            </w:pPr>
          </w:p>
          <w:p w14:paraId="60CD8977" w14:textId="76888729" w:rsidR="009E6BDC" w:rsidRDefault="0063372D" w:rsidP="009E6BDC">
            <w:pPr>
              <w:pStyle w:val="Odsekzoznamu"/>
              <w:numPr>
                <w:ilvl w:val="0"/>
                <w:numId w:val="3"/>
              </w:numPr>
              <w:jc w:val="both"/>
              <w:rPr>
                <w:rFonts w:ascii="Times" w:hAnsi="Times" w:cs="Times"/>
                <w:sz w:val="20"/>
                <w:szCs w:val="20"/>
              </w:rPr>
            </w:pPr>
            <w:r w:rsidRPr="0063372D">
              <w:rPr>
                <w:rFonts w:ascii="Times" w:hAnsi="Times" w:cs="Times"/>
                <w:sz w:val="20"/>
                <w:szCs w:val="20"/>
                <w:u w:val="single"/>
              </w:rPr>
              <w:t>§ 4 ods. 1 pís. g) zákona č. 587/2004 Z. z.</w:t>
            </w:r>
            <w:r>
              <w:rPr>
                <w:rFonts w:ascii="Times" w:hAnsi="Times" w:cs="Times"/>
                <w:sz w:val="20"/>
                <w:szCs w:val="20"/>
              </w:rPr>
              <w:t xml:space="preserve"> </w:t>
            </w:r>
            <w:r w:rsidR="009E6BDC">
              <w:rPr>
                <w:rFonts w:ascii="Times" w:hAnsi="Times" w:cs="Times"/>
                <w:sz w:val="20"/>
                <w:szCs w:val="20"/>
              </w:rPr>
              <w:t>–</w:t>
            </w:r>
            <w:r>
              <w:rPr>
                <w:rFonts w:ascii="Times" w:hAnsi="Times" w:cs="Times"/>
                <w:sz w:val="20"/>
                <w:szCs w:val="20"/>
              </w:rPr>
              <w:t xml:space="preserve"> </w:t>
            </w:r>
            <w:r w:rsidR="009E6BDC">
              <w:rPr>
                <w:rFonts w:ascii="Times" w:hAnsi="Times" w:cs="Times"/>
                <w:sz w:val="20"/>
                <w:szCs w:val="20"/>
              </w:rPr>
              <w:t>zmena znenia pôvodného ustanovenia na nové, navrhované znenie „</w:t>
            </w:r>
            <w:r w:rsidR="009E6BDC" w:rsidRPr="009E6BDC">
              <w:rPr>
                <w:rFonts w:ascii="Times" w:hAnsi="Times" w:cs="Times"/>
                <w:i/>
                <w:sz w:val="20"/>
                <w:szCs w:val="20"/>
              </w:rPr>
              <w:t>Prostriedky fondu možno poskytnúť a použiť na odvod do príjmov štátneho rozpočtu na plnenie cieľov stratégie environmentálnej politiky Slovenskej republiky v príslušnom rozpočtovom roku</w:t>
            </w:r>
            <w:r w:rsidR="009E6BDC">
              <w:rPr>
                <w:rFonts w:ascii="Times" w:hAnsi="Times" w:cs="Times"/>
                <w:sz w:val="20"/>
                <w:szCs w:val="20"/>
              </w:rPr>
              <w:t>“</w:t>
            </w:r>
          </w:p>
          <w:p w14:paraId="20B7C812" w14:textId="0F3DA1D0" w:rsidR="00A570DD" w:rsidRPr="003E0954" w:rsidRDefault="009E6BDC" w:rsidP="009E6BDC">
            <w:pPr>
              <w:pStyle w:val="Odsekzoznamu"/>
              <w:ind w:left="360"/>
              <w:jc w:val="both"/>
              <w:rPr>
                <w:rFonts w:ascii="Times" w:hAnsi="Times" w:cs="Times"/>
                <w:sz w:val="20"/>
                <w:szCs w:val="20"/>
              </w:rPr>
            </w:pPr>
            <w:r>
              <w:rPr>
                <w:rFonts w:ascii="Times" w:hAnsi="Times" w:cs="Times"/>
                <w:sz w:val="20"/>
                <w:szCs w:val="20"/>
              </w:rPr>
              <w:t>P</w:t>
            </w:r>
            <w:r w:rsidR="00A570DD" w:rsidRPr="003E0954">
              <w:rPr>
                <w:rFonts w:ascii="Times" w:hAnsi="Times" w:cs="Times"/>
                <w:sz w:val="20"/>
                <w:szCs w:val="20"/>
              </w:rPr>
              <w:t xml:space="preserve">otreba </w:t>
            </w:r>
            <w:r w:rsidR="00946C43">
              <w:rPr>
                <w:rFonts w:ascii="Times" w:hAnsi="Times" w:cs="Times"/>
                <w:sz w:val="20"/>
                <w:szCs w:val="20"/>
              </w:rPr>
              <w:t>vymedziť použitie</w:t>
            </w:r>
            <w:r w:rsidR="00A570DD" w:rsidRPr="003E0954">
              <w:rPr>
                <w:rFonts w:ascii="Times" w:hAnsi="Times" w:cs="Times"/>
                <w:sz w:val="20"/>
                <w:szCs w:val="20"/>
              </w:rPr>
              <w:t xml:space="preserve"> prostriedkov z Environmentálneho fondu na odvod do príjmov štátneho rozpočtu výlučne na plnenie cieľov stratégie environmentálnej politiky Slovenskej republiky /§ 4 ods. 1 pís. g) zákona č. 587/2004 Z. z./. Tieto prostriedky sa podľa aktuálneho znenia zákona </w:t>
            </w:r>
            <w:r w:rsidR="00EB5039" w:rsidRPr="003E0954">
              <w:rPr>
                <w:rFonts w:ascii="Times" w:hAnsi="Times" w:cs="Times"/>
                <w:sz w:val="20"/>
                <w:szCs w:val="20"/>
              </w:rPr>
              <w:t>môžu</w:t>
            </w:r>
            <w:r w:rsidR="00A570DD" w:rsidRPr="003E0954">
              <w:rPr>
                <w:rFonts w:ascii="Times" w:hAnsi="Times" w:cs="Times"/>
                <w:sz w:val="20"/>
                <w:szCs w:val="20"/>
              </w:rPr>
              <w:t xml:space="preserve"> použiť na  odvod do príjmov štátneho rozpočtu bez stanovenia povinnosti využiť tieto prostriedky výlučne na environmentálny účel</w:t>
            </w:r>
            <w:r w:rsidR="00041C06">
              <w:rPr>
                <w:rFonts w:ascii="Times" w:hAnsi="Times" w:cs="Times"/>
                <w:sz w:val="20"/>
                <w:szCs w:val="20"/>
              </w:rPr>
              <w:t xml:space="preserve">, čo je v rozpore s </w:t>
            </w:r>
            <w:r w:rsidR="00041C06" w:rsidRPr="003E0954">
              <w:rPr>
                <w:rFonts w:ascii="Times New Roman" w:eastAsia="Times New Roman" w:hAnsi="Times New Roman" w:cs="Times New Roman"/>
                <w:sz w:val="20"/>
                <w:szCs w:val="20"/>
                <w:lang w:eastAsia="sk-SK"/>
              </w:rPr>
              <w:t>prioritami a cieľmi stratégie štátnej environmentálnej politiky schválenej vládou Slovenskej republiky</w:t>
            </w:r>
            <w:r w:rsidR="00041C06">
              <w:rPr>
                <w:rFonts w:ascii="Times New Roman" w:eastAsia="Times New Roman" w:hAnsi="Times New Roman" w:cs="Times New Roman"/>
                <w:sz w:val="20"/>
                <w:szCs w:val="20"/>
                <w:lang w:eastAsia="sk-SK"/>
              </w:rPr>
              <w:t>;</w:t>
            </w:r>
          </w:p>
          <w:p w14:paraId="49780A6E" w14:textId="77777777" w:rsidR="003C04A0" w:rsidRDefault="003C04A0" w:rsidP="003C04A0">
            <w:pPr>
              <w:pStyle w:val="Odsekzoznamu"/>
              <w:ind w:left="360"/>
              <w:jc w:val="both"/>
              <w:rPr>
                <w:rFonts w:ascii="Times" w:hAnsi="Times" w:cs="Times"/>
                <w:sz w:val="20"/>
                <w:szCs w:val="20"/>
              </w:rPr>
            </w:pPr>
          </w:p>
          <w:p w14:paraId="6489549E" w14:textId="58146826" w:rsidR="009E6BDC" w:rsidRPr="009E6BDC" w:rsidRDefault="0063372D" w:rsidP="00BC073A">
            <w:pPr>
              <w:pStyle w:val="Odsekzoznamu"/>
              <w:numPr>
                <w:ilvl w:val="0"/>
                <w:numId w:val="3"/>
              </w:numPr>
              <w:jc w:val="both"/>
              <w:rPr>
                <w:rFonts w:ascii="Times" w:hAnsi="Times" w:cs="Times"/>
                <w:sz w:val="20"/>
                <w:szCs w:val="20"/>
              </w:rPr>
            </w:pPr>
            <w:r w:rsidRPr="0063372D">
              <w:rPr>
                <w:rFonts w:ascii="Times" w:hAnsi="Times" w:cs="Times"/>
                <w:sz w:val="20"/>
                <w:szCs w:val="20"/>
                <w:u w:val="single"/>
              </w:rPr>
              <w:t>§ 4 ods. 1 písm. s) zákona č. 587/2004 Z. z.</w:t>
            </w:r>
            <w:r>
              <w:rPr>
                <w:rFonts w:ascii="Times" w:hAnsi="Times" w:cs="Times"/>
                <w:sz w:val="20"/>
                <w:szCs w:val="20"/>
              </w:rPr>
              <w:t xml:space="preserve">  </w:t>
            </w:r>
            <w:r w:rsidR="009E6BDC">
              <w:rPr>
                <w:rFonts w:ascii="Times" w:hAnsi="Times" w:cs="Times"/>
                <w:sz w:val="20"/>
                <w:szCs w:val="20"/>
              </w:rPr>
              <w:t>–</w:t>
            </w:r>
            <w:r>
              <w:rPr>
                <w:rFonts w:ascii="Times" w:hAnsi="Times" w:cs="Times"/>
                <w:sz w:val="20"/>
                <w:szCs w:val="20"/>
              </w:rPr>
              <w:t xml:space="preserve"> </w:t>
            </w:r>
            <w:r w:rsidR="009E6BDC">
              <w:rPr>
                <w:rFonts w:ascii="Times" w:hAnsi="Times" w:cs="Times"/>
                <w:sz w:val="20"/>
                <w:szCs w:val="20"/>
              </w:rPr>
              <w:t>zmena znenia ustanovenia na nové, navrhované znenie „</w:t>
            </w:r>
            <w:r w:rsidR="00BC073A" w:rsidRPr="009E6BDC">
              <w:rPr>
                <w:rFonts w:ascii="Times" w:hAnsi="Times" w:cs="Times"/>
                <w:i/>
                <w:sz w:val="20"/>
                <w:szCs w:val="20"/>
              </w:rPr>
              <w:t>Prostriedky fondu možno poskytnúť a</w:t>
            </w:r>
            <w:r w:rsidR="004B12E6">
              <w:rPr>
                <w:rFonts w:ascii="Times" w:hAnsi="Times" w:cs="Times"/>
                <w:i/>
                <w:sz w:val="20"/>
                <w:szCs w:val="20"/>
              </w:rPr>
              <w:t> </w:t>
            </w:r>
            <w:r w:rsidR="00BC073A" w:rsidRPr="009E6BDC">
              <w:rPr>
                <w:rFonts w:ascii="Times" w:hAnsi="Times" w:cs="Times"/>
                <w:i/>
                <w:sz w:val="20"/>
                <w:szCs w:val="20"/>
              </w:rPr>
              <w:t>použiť</w:t>
            </w:r>
            <w:r w:rsidR="004B12E6">
              <w:rPr>
                <w:rFonts w:ascii="Times" w:hAnsi="Times" w:cs="Times"/>
                <w:i/>
                <w:sz w:val="20"/>
                <w:szCs w:val="20"/>
              </w:rPr>
              <w:t xml:space="preserve"> na</w:t>
            </w:r>
            <w:r w:rsidR="00BC073A">
              <w:rPr>
                <w:rFonts w:ascii="Times" w:hAnsi="Times" w:cs="Times"/>
                <w:i/>
                <w:sz w:val="20"/>
                <w:szCs w:val="20"/>
              </w:rPr>
              <w:t xml:space="preserve"> </w:t>
            </w:r>
            <w:r w:rsidR="00BC073A" w:rsidRPr="00BC073A">
              <w:rPr>
                <w:rFonts w:ascii="Times" w:hAnsi="Times" w:cs="Times"/>
                <w:i/>
                <w:sz w:val="20"/>
                <w:szCs w:val="20"/>
              </w:rPr>
              <w:t>úhradu zvýšených nákladov na ochranu lesov pred šíre</w:t>
            </w:r>
            <w:r w:rsidR="00BC073A">
              <w:rPr>
                <w:rFonts w:ascii="Times" w:hAnsi="Times" w:cs="Times"/>
                <w:i/>
                <w:sz w:val="20"/>
                <w:szCs w:val="20"/>
              </w:rPr>
              <w:t>ním škodlivých činiteľov“</w:t>
            </w:r>
          </w:p>
          <w:p w14:paraId="4FC7F7FA" w14:textId="141EB51D" w:rsidR="00EB5039" w:rsidRDefault="00BC073A" w:rsidP="009E6BDC">
            <w:pPr>
              <w:pStyle w:val="Odsekzoznamu"/>
              <w:ind w:left="360"/>
              <w:jc w:val="both"/>
              <w:rPr>
                <w:rFonts w:ascii="Times" w:hAnsi="Times" w:cs="Times"/>
                <w:sz w:val="20"/>
                <w:szCs w:val="20"/>
              </w:rPr>
            </w:pPr>
            <w:r>
              <w:rPr>
                <w:rFonts w:ascii="Times" w:hAnsi="Times" w:cs="Times"/>
                <w:sz w:val="20"/>
                <w:szCs w:val="20"/>
              </w:rPr>
              <w:t>A</w:t>
            </w:r>
            <w:r w:rsidR="00EB5039" w:rsidRPr="009E6BDC">
              <w:rPr>
                <w:rFonts w:ascii="Times" w:hAnsi="Times" w:cs="Times"/>
                <w:sz w:val="20"/>
                <w:szCs w:val="20"/>
              </w:rPr>
              <w:t xml:space="preserve">ktuálne znenie </w:t>
            </w:r>
            <w:r w:rsidR="00077172" w:rsidRPr="009E6BDC">
              <w:rPr>
                <w:rFonts w:ascii="Times" w:hAnsi="Times" w:cs="Times"/>
                <w:sz w:val="20"/>
                <w:szCs w:val="20"/>
              </w:rPr>
              <w:t xml:space="preserve">§ 4 ods. 1 písm. s) zákona č. 587/2004 Z. z. </w:t>
            </w:r>
            <w:r w:rsidR="00EB5039" w:rsidRPr="009E6BDC">
              <w:rPr>
                <w:rFonts w:ascii="Times" w:hAnsi="Times" w:cs="Times"/>
                <w:sz w:val="20"/>
                <w:szCs w:val="20"/>
              </w:rPr>
              <w:t xml:space="preserve">nereflektuje </w:t>
            </w:r>
            <w:r w:rsidR="00D3511F" w:rsidRPr="009E6BDC">
              <w:rPr>
                <w:rFonts w:ascii="Times" w:hAnsi="Times" w:cs="Times"/>
                <w:sz w:val="20"/>
                <w:szCs w:val="20"/>
              </w:rPr>
              <w:t xml:space="preserve">na </w:t>
            </w:r>
            <w:r w:rsidR="00EB5039" w:rsidRPr="009E6BDC">
              <w:rPr>
                <w:rFonts w:ascii="Times" w:hAnsi="Times" w:cs="Times"/>
                <w:sz w:val="20"/>
                <w:szCs w:val="20"/>
              </w:rPr>
              <w:t>úpravy v súvisiacich právnych predpisoch, konkrétne ustanovenia § 28 ods. 3 zákona č. 326/2005 Z. z. o</w:t>
            </w:r>
            <w:r w:rsidR="00077172" w:rsidRPr="009E6BDC">
              <w:rPr>
                <w:rFonts w:ascii="Times" w:hAnsi="Times" w:cs="Times"/>
                <w:sz w:val="20"/>
                <w:szCs w:val="20"/>
              </w:rPr>
              <w:t> </w:t>
            </w:r>
            <w:r w:rsidR="00EB5039" w:rsidRPr="009E6BDC">
              <w:rPr>
                <w:rFonts w:ascii="Times" w:hAnsi="Times" w:cs="Times"/>
                <w:sz w:val="20"/>
                <w:szCs w:val="20"/>
              </w:rPr>
              <w:t>lesoch</w:t>
            </w:r>
            <w:r w:rsidR="00077172" w:rsidRPr="009E6BDC">
              <w:rPr>
                <w:rFonts w:ascii="Times" w:hAnsi="Times" w:cs="Times"/>
                <w:sz w:val="20"/>
                <w:szCs w:val="20"/>
              </w:rPr>
              <w:t xml:space="preserve"> (ďalej len „zákon o lesoch“)</w:t>
            </w:r>
            <w:r w:rsidR="00EB5039" w:rsidRPr="009E6BDC">
              <w:rPr>
                <w:rFonts w:ascii="Times" w:hAnsi="Times" w:cs="Times"/>
                <w:sz w:val="20"/>
                <w:szCs w:val="20"/>
              </w:rPr>
              <w:t>. Na základe aktuálneho znenia § 4 ods. 1 písm. s)  nie je možné požiadať o refinancovanie výdavkov, ktoré vznikli z dôvodu vykonania opatrení na ochranu lesov v zmysle § 28 ods. 3 zákona o lesoch a boli už vynaložené na z</w:t>
            </w:r>
            <w:r w:rsidR="00041C06" w:rsidRPr="009E6BDC">
              <w:rPr>
                <w:rFonts w:ascii="Times" w:hAnsi="Times" w:cs="Times"/>
                <w:sz w:val="20"/>
                <w:szCs w:val="20"/>
              </w:rPr>
              <w:t xml:space="preserve">abezpečenie potrebných opatrení. </w:t>
            </w:r>
            <w:r w:rsidR="00D9369F" w:rsidRPr="009E6BDC">
              <w:rPr>
                <w:rFonts w:ascii="Times" w:hAnsi="Times" w:cs="Times"/>
                <w:sz w:val="20"/>
                <w:szCs w:val="20"/>
              </w:rPr>
              <w:t>Na potreby</w:t>
            </w:r>
            <w:r w:rsidR="00294E94" w:rsidRPr="009E6BDC">
              <w:rPr>
                <w:rFonts w:ascii="Times" w:hAnsi="Times" w:cs="Times"/>
                <w:sz w:val="20"/>
                <w:szCs w:val="20"/>
              </w:rPr>
              <w:t xml:space="preserve"> zabránenia nadmerného šírenia a premnoženia škodcov, ktoré vznikli z dôvodu zákazu vykonania opatrení na ochranu lesov vyplývajúcich z osobitného zákona, je potre</w:t>
            </w:r>
            <w:r w:rsidR="00D3511F" w:rsidRPr="009E6BDC">
              <w:rPr>
                <w:rFonts w:ascii="Times" w:hAnsi="Times" w:cs="Times"/>
                <w:sz w:val="20"/>
                <w:szCs w:val="20"/>
              </w:rPr>
              <w:t>bné reagovať bezodkladne</w:t>
            </w:r>
            <w:r w:rsidR="009E6BDC">
              <w:rPr>
                <w:rFonts w:ascii="Times" w:hAnsi="Times" w:cs="Times"/>
                <w:sz w:val="20"/>
                <w:szCs w:val="20"/>
              </w:rPr>
              <w:t>. Aktuálne</w:t>
            </w:r>
            <w:r w:rsidR="00164FFE" w:rsidRPr="009E6BDC">
              <w:rPr>
                <w:rFonts w:ascii="Times" w:hAnsi="Times" w:cs="Times"/>
                <w:sz w:val="20"/>
                <w:szCs w:val="20"/>
              </w:rPr>
              <w:t xml:space="preserve"> znenie ustanovenia § 4 ods. 1 písm. s) neposkytuje žiadateľovi možnosť realizovať nevyhnutné opatrenia v čase, keď je to potrebné z iných zdrojov a následne požiadať o ich refinancovanie formou dotácie z Environmentálneho fondu, čo je v rozpore s pôvodným zámerom a</w:t>
            </w:r>
            <w:r w:rsidR="00D9369F" w:rsidRPr="009E6BDC">
              <w:rPr>
                <w:rFonts w:ascii="Times" w:hAnsi="Times" w:cs="Times"/>
                <w:sz w:val="20"/>
                <w:szCs w:val="20"/>
              </w:rPr>
              <w:t> </w:t>
            </w:r>
            <w:r w:rsidR="00164FFE" w:rsidRPr="009E6BDC">
              <w:rPr>
                <w:rFonts w:ascii="Times" w:hAnsi="Times" w:cs="Times"/>
                <w:sz w:val="20"/>
                <w:szCs w:val="20"/>
              </w:rPr>
              <w:t>účelom</w:t>
            </w:r>
            <w:r w:rsidR="00D9369F" w:rsidRPr="009E6BDC">
              <w:rPr>
                <w:rFonts w:ascii="Times" w:hAnsi="Times" w:cs="Times"/>
                <w:sz w:val="20"/>
                <w:szCs w:val="20"/>
              </w:rPr>
              <w:t xml:space="preserve"> tohto ustanovenia</w:t>
            </w:r>
            <w:r w:rsidR="009E6BDC">
              <w:rPr>
                <w:rFonts w:ascii="Times" w:hAnsi="Times" w:cs="Times"/>
                <w:sz w:val="20"/>
                <w:szCs w:val="20"/>
              </w:rPr>
              <w:t>;</w:t>
            </w:r>
          </w:p>
          <w:p w14:paraId="574A4B5B" w14:textId="77777777" w:rsidR="00AB016E" w:rsidRPr="009E6BDC" w:rsidRDefault="00AB016E" w:rsidP="009E6BDC">
            <w:pPr>
              <w:pStyle w:val="Odsekzoznamu"/>
              <w:ind w:left="360"/>
              <w:jc w:val="both"/>
              <w:rPr>
                <w:rFonts w:ascii="Times" w:hAnsi="Times" w:cs="Times"/>
                <w:sz w:val="20"/>
                <w:szCs w:val="20"/>
              </w:rPr>
            </w:pPr>
          </w:p>
          <w:p w14:paraId="0AF53D32" w14:textId="77777777" w:rsidR="00494AB3" w:rsidRPr="00494AB3" w:rsidRDefault="00AB016E" w:rsidP="00AB016E">
            <w:pPr>
              <w:pStyle w:val="Odsekzoznamu"/>
              <w:numPr>
                <w:ilvl w:val="0"/>
                <w:numId w:val="3"/>
              </w:numPr>
              <w:jc w:val="both"/>
              <w:rPr>
                <w:rFonts w:ascii="Times" w:hAnsi="Times" w:cs="Times"/>
                <w:sz w:val="20"/>
                <w:szCs w:val="20"/>
              </w:rPr>
            </w:pPr>
            <w:r>
              <w:rPr>
                <w:rFonts w:ascii="Times" w:hAnsi="Times" w:cs="Times"/>
                <w:sz w:val="20"/>
                <w:szCs w:val="20"/>
                <w:u w:val="single"/>
              </w:rPr>
              <w:t xml:space="preserve">§ 4 ods. 1 písm. </w:t>
            </w:r>
            <w:proofErr w:type="spellStart"/>
            <w:r>
              <w:rPr>
                <w:rFonts w:ascii="Times" w:hAnsi="Times" w:cs="Times"/>
                <w:sz w:val="20"/>
                <w:szCs w:val="20"/>
                <w:u w:val="single"/>
              </w:rPr>
              <w:t>al</w:t>
            </w:r>
            <w:proofErr w:type="spellEnd"/>
            <w:r w:rsidRPr="0063372D">
              <w:rPr>
                <w:rFonts w:ascii="Times" w:hAnsi="Times" w:cs="Times"/>
                <w:sz w:val="20"/>
                <w:szCs w:val="20"/>
                <w:u w:val="single"/>
              </w:rPr>
              <w:t>) zákona č. 587/2004 Z. z.</w:t>
            </w:r>
            <w:r>
              <w:rPr>
                <w:rFonts w:ascii="Times" w:hAnsi="Times" w:cs="Times"/>
                <w:sz w:val="20"/>
                <w:szCs w:val="20"/>
              </w:rPr>
              <w:t xml:space="preserve">  – doplnenie nového ustanovenia, ktorého navrhované znenie nasledovne: „</w:t>
            </w:r>
            <w:r w:rsidRPr="009E6BDC">
              <w:rPr>
                <w:rFonts w:ascii="Times" w:hAnsi="Times" w:cs="Times"/>
                <w:i/>
                <w:sz w:val="20"/>
                <w:szCs w:val="20"/>
              </w:rPr>
              <w:t>Prostriedky fondu možno poskytnúť a</w:t>
            </w:r>
            <w:r>
              <w:rPr>
                <w:rFonts w:ascii="Times" w:hAnsi="Times" w:cs="Times"/>
                <w:i/>
                <w:sz w:val="20"/>
                <w:szCs w:val="20"/>
              </w:rPr>
              <w:t> </w:t>
            </w:r>
            <w:r w:rsidRPr="009E6BDC">
              <w:rPr>
                <w:rFonts w:ascii="Times" w:hAnsi="Times" w:cs="Times"/>
                <w:i/>
                <w:sz w:val="20"/>
                <w:szCs w:val="20"/>
              </w:rPr>
              <w:t>použiť</w:t>
            </w:r>
            <w:r>
              <w:rPr>
                <w:rFonts w:ascii="Times" w:hAnsi="Times" w:cs="Times"/>
                <w:i/>
                <w:sz w:val="20"/>
                <w:szCs w:val="20"/>
              </w:rPr>
              <w:t xml:space="preserve"> na </w:t>
            </w:r>
            <w:r w:rsidRPr="00956B61">
              <w:rPr>
                <w:rFonts w:ascii="Times" w:hAnsi="Times" w:cs="Times"/>
                <w:i/>
                <w:sz w:val="20"/>
                <w:szCs w:val="20"/>
              </w:rPr>
              <w:t>ochranu a starostlivosť o životné prostredie na území národných parkov a zlepšenie kvality života obyvateľov obcí, ktorých katastrálne územia sú v národných parkoch a podporu trvalo udržateľného rozvoja týchto obcí.</w:t>
            </w:r>
            <w:r>
              <w:rPr>
                <w:rFonts w:ascii="Times" w:hAnsi="Times" w:cs="Times"/>
                <w:i/>
                <w:sz w:val="20"/>
                <w:szCs w:val="20"/>
              </w:rPr>
              <w:t>“</w:t>
            </w:r>
          </w:p>
          <w:p w14:paraId="36E551D2" w14:textId="774A098C" w:rsidR="00AB016E" w:rsidRDefault="00494AB3" w:rsidP="006B1BB0">
            <w:pPr>
              <w:pStyle w:val="Odsekzoznamu"/>
              <w:ind w:left="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w:t>
            </w:r>
            <w:r w:rsidRPr="00494AB3">
              <w:rPr>
                <w:rFonts w:ascii="Times New Roman" w:hAnsi="Times New Roman" w:cs="Times New Roman"/>
                <w:color w:val="000000" w:themeColor="text1"/>
                <w:sz w:val="20"/>
                <w:szCs w:val="20"/>
              </w:rPr>
              <w:t>akoľko ochrana prírody je nadradená nad ostatné činnosti a teda aj nad hospodárske zameranie využívania územia národných parkov, bez ohľadu na stupeň ochrany</w:t>
            </w:r>
            <w:r>
              <w:rPr>
                <w:rFonts w:ascii="Times New Roman" w:hAnsi="Times New Roman" w:cs="Times New Roman"/>
                <w:color w:val="000000" w:themeColor="text1"/>
                <w:sz w:val="20"/>
                <w:szCs w:val="20"/>
              </w:rPr>
              <w:t>, je</w:t>
            </w:r>
            <w:r w:rsidRPr="00494AB3">
              <w:rPr>
                <w:rFonts w:ascii="Times New Roman" w:hAnsi="Times New Roman" w:cs="Times New Roman"/>
                <w:color w:val="000000" w:themeColor="text1"/>
                <w:sz w:val="20"/>
                <w:szCs w:val="20"/>
              </w:rPr>
              <w:t xml:space="preserve"> cieľom Slovenskej republiky vyplývajúcim </w:t>
            </w:r>
            <w:proofErr w:type="spellStart"/>
            <w:r w:rsidRPr="00494AB3">
              <w:rPr>
                <w:rFonts w:ascii="Times New Roman" w:hAnsi="Times New Roman" w:cs="Times New Roman"/>
                <w:color w:val="000000" w:themeColor="text1"/>
                <w:sz w:val="20"/>
                <w:szCs w:val="20"/>
              </w:rPr>
              <w:t>o.i</w:t>
            </w:r>
            <w:proofErr w:type="spellEnd"/>
            <w:r w:rsidRPr="00494AB3">
              <w:rPr>
                <w:rFonts w:ascii="Times New Roman" w:hAnsi="Times New Roman" w:cs="Times New Roman"/>
                <w:color w:val="000000" w:themeColor="text1"/>
                <w:sz w:val="20"/>
                <w:szCs w:val="20"/>
              </w:rPr>
              <w:t xml:space="preserve">. </w:t>
            </w:r>
            <w:r w:rsidRPr="00494AB3">
              <w:rPr>
                <w:rFonts w:ascii="Times New Roman" w:hAnsi="Times New Roman" w:cs="Times New Roman"/>
                <w:color w:val="000000" w:themeColor="text1"/>
                <w:sz w:val="20"/>
                <w:szCs w:val="20"/>
              </w:rPr>
              <w:lastRenderedPageBreak/>
              <w:t>aj z programo</w:t>
            </w:r>
            <w:r>
              <w:rPr>
                <w:rFonts w:ascii="Times New Roman" w:hAnsi="Times New Roman" w:cs="Times New Roman"/>
                <w:color w:val="000000" w:themeColor="text1"/>
                <w:sz w:val="20"/>
                <w:szCs w:val="20"/>
              </w:rPr>
              <w:t xml:space="preserve">vého vyhlásenia vlády 2021-2024, </w:t>
            </w:r>
            <w:r w:rsidRPr="00494AB3">
              <w:rPr>
                <w:rFonts w:ascii="Times New Roman" w:hAnsi="Times New Roman" w:cs="Times New Roman"/>
                <w:color w:val="000000" w:themeColor="text1"/>
                <w:sz w:val="20"/>
                <w:szCs w:val="20"/>
              </w:rPr>
              <w:t xml:space="preserve"> realizácia </w:t>
            </w:r>
            <w:proofErr w:type="spellStart"/>
            <w:r w:rsidRPr="00494AB3">
              <w:rPr>
                <w:rFonts w:ascii="Times New Roman" w:hAnsi="Times New Roman" w:cs="Times New Roman"/>
                <w:color w:val="000000" w:themeColor="text1"/>
                <w:sz w:val="20"/>
                <w:szCs w:val="20"/>
              </w:rPr>
              <w:t>zonácií</w:t>
            </w:r>
            <w:proofErr w:type="spellEnd"/>
            <w:r w:rsidRPr="00494AB3">
              <w:rPr>
                <w:rFonts w:ascii="Times New Roman" w:hAnsi="Times New Roman" w:cs="Times New Roman"/>
                <w:color w:val="000000" w:themeColor="text1"/>
                <w:sz w:val="20"/>
                <w:szCs w:val="20"/>
              </w:rPr>
              <w:t xml:space="preserve"> národných parkov, ktorou sa  zabezpečí ich účinná ochrana s ohľadom na medzinárodné kritériá IUCN. </w:t>
            </w:r>
            <w:proofErr w:type="spellStart"/>
            <w:r w:rsidRPr="00494AB3">
              <w:rPr>
                <w:rFonts w:ascii="Times New Roman" w:hAnsi="Times New Roman" w:cs="Times New Roman"/>
                <w:color w:val="000000" w:themeColor="text1"/>
                <w:sz w:val="20"/>
                <w:szCs w:val="20"/>
              </w:rPr>
              <w:t>Zonácia</w:t>
            </w:r>
            <w:proofErr w:type="spellEnd"/>
            <w:r w:rsidRPr="00494AB3">
              <w:rPr>
                <w:rFonts w:ascii="Times New Roman" w:hAnsi="Times New Roman" w:cs="Times New Roman"/>
                <w:color w:val="000000" w:themeColor="text1"/>
                <w:sz w:val="20"/>
                <w:szCs w:val="20"/>
              </w:rPr>
              <w:t xml:space="preserve"> národných parkov bude mať za následok zmenu kategorizácie lesov, z pôvodných hospodárskych lesov na lesy ochranné.  </w:t>
            </w:r>
            <w:r w:rsidR="006B1BB0">
              <w:rPr>
                <w:rFonts w:ascii="Times New Roman" w:hAnsi="Times New Roman" w:cs="Times New Roman"/>
                <w:color w:val="000000" w:themeColor="text1"/>
                <w:sz w:val="20"/>
                <w:szCs w:val="20"/>
              </w:rPr>
              <w:t xml:space="preserve">V dôsledku tejto zmeny obce, </w:t>
            </w:r>
            <w:r w:rsidR="006B1BB0" w:rsidRPr="006B1BB0">
              <w:rPr>
                <w:rFonts w:ascii="Times New Roman" w:hAnsi="Times New Roman" w:cs="Times New Roman"/>
                <w:color w:val="000000" w:themeColor="text1"/>
                <w:sz w:val="20"/>
                <w:szCs w:val="20"/>
              </w:rPr>
              <w:t>ktorých katastrálne územ</w:t>
            </w:r>
            <w:r w:rsidR="006B1BB0">
              <w:rPr>
                <w:rFonts w:ascii="Times New Roman" w:hAnsi="Times New Roman" w:cs="Times New Roman"/>
                <w:color w:val="000000" w:themeColor="text1"/>
                <w:sz w:val="20"/>
                <w:szCs w:val="20"/>
              </w:rPr>
              <w:t>ia zasahujú do národných parkov,</w:t>
            </w:r>
            <w:r w:rsidR="006B1BB0" w:rsidRPr="006B1BB0">
              <w:rPr>
                <w:rFonts w:ascii="Times New Roman" w:hAnsi="Times New Roman" w:cs="Times New Roman"/>
                <w:color w:val="000000" w:themeColor="text1"/>
                <w:sz w:val="20"/>
                <w:szCs w:val="20"/>
              </w:rPr>
              <w:t xml:space="preserve"> prichádza</w:t>
            </w:r>
            <w:r w:rsidR="006B1BB0">
              <w:rPr>
                <w:rFonts w:ascii="Times New Roman" w:hAnsi="Times New Roman" w:cs="Times New Roman"/>
                <w:color w:val="000000" w:themeColor="text1"/>
                <w:sz w:val="20"/>
                <w:szCs w:val="20"/>
              </w:rPr>
              <w:t>jú</w:t>
            </w:r>
            <w:r w:rsidR="006B1BB0" w:rsidRPr="006B1BB0">
              <w:rPr>
                <w:rFonts w:ascii="Times New Roman" w:hAnsi="Times New Roman" w:cs="Times New Roman"/>
                <w:color w:val="000000" w:themeColor="text1"/>
                <w:sz w:val="20"/>
                <w:szCs w:val="20"/>
              </w:rPr>
              <w:t xml:space="preserve"> o príjmy z dane z nehnuteľností (§ 6 ods. 1 zákona č. 582/2004 Z. z. o miestnych daniach a miestnom poplatku za komunálne odpady a drobné stavebné odpady v znení neskorších predpisov).</w:t>
            </w:r>
            <w:r w:rsidR="006B1BB0">
              <w:rPr>
                <w:rFonts w:ascii="Times New Roman" w:hAnsi="Times New Roman" w:cs="Times New Roman"/>
                <w:color w:val="000000" w:themeColor="text1"/>
                <w:sz w:val="20"/>
                <w:szCs w:val="20"/>
              </w:rPr>
              <w:t xml:space="preserve"> </w:t>
            </w:r>
            <w:r w:rsidR="00AB016E" w:rsidRPr="00AB016E">
              <w:rPr>
                <w:rFonts w:ascii="Times New Roman" w:hAnsi="Times New Roman" w:cs="Times New Roman"/>
                <w:color w:val="000000"/>
                <w:sz w:val="20"/>
                <w:szCs w:val="20"/>
                <w:shd w:val="clear" w:color="auto" w:fill="FFFFFF"/>
              </w:rPr>
              <w:t xml:space="preserve">Zámerom a cieľom doplnenia vyššie uvedeného nového účelu do zákona č. 587/2004 Z. z.,  je zabezpečenie nového zdroja financovania </w:t>
            </w:r>
            <w:r w:rsidR="006B1BB0">
              <w:rPr>
                <w:rFonts w:ascii="Times New Roman" w:hAnsi="Times New Roman" w:cs="Times New Roman"/>
                <w:color w:val="000000"/>
                <w:sz w:val="20"/>
                <w:szCs w:val="20"/>
                <w:shd w:val="clear" w:color="auto" w:fill="FFFFFF"/>
              </w:rPr>
              <w:t>týchto obcí</w:t>
            </w:r>
            <w:r>
              <w:rPr>
                <w:rFonts w:ascii="Times New Roman" w:hAnsi="Times New Roman" w:cs="Times New Roman"/>
                <w:color w:val="000000" w:themeColor="text1"/>
                <w:sz w:val="20"/>
                <w:szCs w:val="20"/>
              </w:rPr>
              <w:t xml:space="preserve">. </w:t>
            </w:r>
          </w:p>
          <w:p w14:paraId="3DEB15DF" w14:textId="77777777" w:rsidR="00494AB3" w:rsidRPr="00AB016E" w:rsidRDefault="00494AB3" w:rsidP="00AB016E">
            <w:pPr>
              <w:jc w:val="both"/>
              <w:rPr>
                <w:rFonts w:ascii="Times" w:hAnsi="Times" w:cs="Times"/>
                <w:sz w:val="20"/>
                <w:szCs w:val="20"/>
              </w:rPr>
            </w:pPr>
          </w:p>
          <w:p w14:paraId="0B9BAAF9" w14:textId="0D41AD03" w:rsidR="009E6BDC" w:rsidRDefault="0063372D" w:rsidP="003E0954">
            <w:pPr>
              <w:pStyle w:val="Odsekzoznamu"/>
              <w:numPr>
                <w:ilvl w:val="0"/>
                <w:numId w:val="3"/>
              </w:numPr>
              <w:jc w:val="both"/>
              <w:rPr>
                <w:rFonts w:ascii="Times" w:hAnsi="Times" w:cs="Times"/>
                <w:sz w:val="20"/>
                <w:szCs w:val="20"/>
              </w:rPr>
            </w:pPr>
            <w:r w:rsidRPr="0063372D">
              <w:rPr>
                <w:rFonts w:ascii="Times" w:hAnsi="Times" w:cs="Times"/>
                <w:sz w:val="20"/>
                <w:szCs w:val="20"/>
                <w:u w:val="single"/>
              </w:rPr>
              <w:t xml:space="preserve">§ 4 ods. </w:t>
            </w:r>
            <w:r>
              <w:rPr>
                <w:rFonts w:ascii="Times" w:hAnsi="Times" w:cs="Times"/>
                <w:sz w:val="20"/>
                <w:szCs w:val="20"/>
                <w:u w:val="single"/>
              </w:rPr>
              <w:t>3</w:t>
            </w:r>
            <w:r w:rsidRPr="0063372D">
              <w:rPr>
                <w:rFonts w:ascii="Times" w:hAnsi="Times" w:cs="Times"/>
                <w:sz w:val="20"/>
                <w:szCs w:val="20"/>
                <w:u w:val="single"/>
              </w:rPr>
              <w:t xml:space="preserve"> zákona č. 587/2004 Z. z.</w:t>
            </w:r>
            <w:r>
              <w:rPr>
                <w:rFonts w:ascii="Times" w:hAnsi="Times" w:cs="Times"/>
                <w:sz w:val="20"/>
                <w:szCs w:val="20"/>
              </w:rPr>
              <w:t xml:space="preserve"> </w:t>
            </w:r>
            <w:r w:rsidR="009E6BDC">
              <w:rPr>
                <w:rFonts w:ascii="Times" w:hAnsi="Times" w:cs="Times"/>
                <w:sz w:val="20"/>
                <w:szCs w:val="20"/>
              </w:rPr>
              <w:t>–</w:t>
            </w:r>
            <w:r>
              <w:rPr>
                <w:rFonts w:ascii="Times" w:hAnsi="Times" w:cs="Times"/>
                <w:sz w:val="20"/>
                <w:szCs w:val="20"/>
              </w:rPr>
              <w:t xml:space="preserve"> </w:t>
            </w:r>
            <w:r w:rsidR="009E6BDC">
              <w:rPr>
                <w:rFonts w:ascii="Times" w:hAnsi="Times" w:cs="Times"/>
                <w:sz w:val="20"/>
                <w:szCs w:val="20"/>
              </w:rPr>
              <w:t xml:space="preserve">zmena schémy zverejňovania špecifikácie činností a podávania žiadostí na poskytnutie podpory formou dotácie </w:t>
            </w:r>
          </w:p>
          <w:p w14:paraId="632E0B66" w14:textId="26B142A5" w:rsidR="005F0D51" w:rsidRDefault="00BC073A" w:rsidP="009E6BDC">
            <w:pPr>
              <w:pStyle w:val="Odsekzoznamu"/>
              <w:ind w:left="360"/>
              <w:jc w:val="both"/>
              <w:rPr>
                <w:rFonts w:ascii="Times" w:hAnsi="Times" w:cs="Times"/>
                <w:sz w:val="20"/>
                <w:szCs w:val="20"/>
              </w:rPr>
            </w:pPr>
            <w:r>
              <w:rPr>
                <w:rFonts w:ascii="Times" w:hAnsi="Times" w:cs="Times"/>
                <w:sz w:val="20"/>
                <w:szCs w:val="20"/>
              </w:rPr>
              <w:t>A</w:t>
            </w:r>
            <w:r w:rsidR="00EB5039">
              <w:rPr>
                <w:rFonts w:ascii="Times" w:hAnsi="Times" w:cs="Times"/>
                <w:sz w:val="20"/>
                <w:szCs w:val="20"/>
              </w:rPr>
              <w:t xml:space="preserve">dministratívne náročný </w:t>
            </w:r>
            <w:r w:rsidR="00EB5039" w:rsidRPr="00904217">
              <w:rPr>
                <w:rFonts w:ascii="Times" w:hAnsi="Times" w:cs="Times"/>
                <w:sz w:val="20"/>
                <w:szCs w:val="20"/>
              </w:rPr>
              <w:t xml:space="preserve">mechanizmus </w:t>
            </w:r>
            <w:r w:rsidR="00EB5039">
              <w:rPr>
                <w:rFonts w:ascii="Times" w:hAnsi="Times" w:cs="Times"/>
                <w:sz w:val="20"/>
                <w:szCs w:val="20"/>
              </w:rPr>
              <w:t>poskytovani</w:t>
            </w:r>
            <w:r>
              <w:rPr>
                <w:rFonts w:ascii="Times" w:hAnsi="Times" w:cs="Times"/>
                <w:sz w:val="20"/>
                <w:szCs w:val="20"/>
              </w:rPr>
              <w:t>a podpory formou dotácie/úverov, ktorý</w:t>
            </w:r>
            <w:r w:rsidR="00EB5039">
              <w:rPr>
                <w:rFonts w:ascii="Times" w:hAnsi="Times" w:cs="Times"/>
                <w:sz w:val="20"/>
                <w:szCs w:val="20"/>
              </w:rPr>
              <w:t xml:space="preserve"> nereflektuje na potreby žiadateľov o poskytnutie podpory formou dotácie a úverov, čo spôsobuje problémy v aplikačnej praxi. Z</w:t>
            </w:r>
            <w:r w:rsidR="003C04A0" w:rsidRPr="00EB5039">
              <w:rPr>
                <w:rFonts w:ascii="Times" w:hAnsi="Times" w:cs="Times"/>
                <w:sz w:val="20"/>
                <w:szCs w:val="20"/>
              </w:rPr>
              <w:t xml:space="preserve">verejňovanie špecifikácií </w:t>
            </w:r>
            <w:r w:rsidR="00EE4378" w:rsidRPr="00EB5039">
              <w:rPr>
                <w:rFonts w:ascii="Times" w:hAnsi="Times" w:cs="Times"/>
                <w:sz w:val="20"/>
                <w:szCs w:val="20"/>
              </w:rPr>
              <w:t xml:space="preserve">pre všetky </w:t>
            </w:r>
            <w:r w:rsidR="003C04A0" w:rsidRPr="00EB5039">
              <w:rPr>
                <w:rFonts w:ascii="Times" w:hAnsi="Times" w:cs="Times"/>
                <w:sz w:val="20"/>
                <w:szCs w:val="20"/>
              </w:rPr>
              <w:t>činnost</w:t>
            </w:r>
            <w:r>
              <w:rPr>
                <w:rFonts w:ascii="Times" w:hAnsi="Times" w:cs="Times"/>
                <w:sz w:val="20"/>
                <w:szCs w:val="20"/>
              </w:rPr>
              <w:t>i</w:t>
            </w:r>
            <w:r w:rsidR="003C04A0" w:rsidRPr="00EB5039">
              <w:rPr>
                <w:rFonts w:ascii="Times" w:hAnsi="Times" w:cs="Times"/>
                <w:sz w:val="20"/>
                <w:szCs w:val="20"/>
              </w:rPr>
              <w:t xml:space="preserve"> </w:t>
            </w:r>
            <w:r w:rsidR="00EE4378" w:rsidRPr="00EB5039">
              <w:rPr>
                <w:rFonts w:ascii="Times" w:hAnsi="Times" w:cs="Times"/>
                <w:sz w:val="20"/>
                <w:szCs w:val="20"/>
              </w:rPr>
              <w:t xml:space="preserve">v jednom dokumente v presne zákonom stanovenom termíne </w:t>
            </w:r>
            <w:r w:rsidR="003C04A0" w:rsidRPr="00EB5039">
              <w:rPr>
                <w:rFonts w:ascii="Times" w:hAnsi="Times" w:cs="Times"/>
                <w:sz w:val="20"/>
                <w:szCs w:val="20"/>
              </w:rPr>
              <w:t>ako aj podávanie žiadostí v presne zákonom stanovenom termíne je neoperatívne a administratívne náročné</w:t>
            </w:r>
            <w:r w:rsidR="00EB5039" w:rsidRPr="00EB5039">
              <w:rPr>
                <w:rFonts w:ascii="Times" w:hAnsi="Times" w:cs="Times"/>
                <w:sz w:val="20"/>
                <w:szCs w:val="20"/>
              </w:rPr>
              <w:t>. Všetky oblasti činností musia byť aktuálne zapracované v jednom dokumente – špecifikácii činností, pričom tento dokument je z uvedeného dôvodu pre žiadateľom neprehľadný, zmätočný. V prípade jednotného termínu na podávanie žiadostí musia zamestnanci Environmentálneho fondu spracovať žiadosti na všetky oblasti činností v krátkom časovom úseku</w:t>
            </w:r>
            <w:r w:rsidR="00EE4378" w:rsidRPr="00EB5039">
              <w:rPr>
                <w:rFonts w:ascii="Times" w:hAnsi="Times" w:cs="Times"/>
                <w:sz w:val="20"/>
                <w:szCs w:val="20"/>
              </w:rPr>
              <w:t>.</w:t>
            </w:r>
            <w:r w:rsidR="00EB5039" w:rsidRPr="00EB5039">
              <w:rPr>
                <w:rFonts w:ascii="Times" w:hAnsi="Times" w:cs="Times"/>
                <w:sz w:val="20"/>
                <w:szCs w:val="20"/>
              </w:rPr>
              <w:t xml:space="preserve"> Termíny </w:t>
            </w:r>
            <w:r w:rsidR="00D9369F">
              <w:rPr>
                <w:rFonts w:ascii="Times" w:hAnsi="Times" w:cs="Times"/>
                <w:sz w:val="20"/>
                <w:szCs w:val="20"/>
              </w:rPr>
              <w:t>podávania žiadostí a v nadväznosti na to termíny aj realizácií</w:t>
            </w:r>
            <w:r w:rsidR="00EB5039" w:rsidRPr="00EB5039">
              <w:rPr>
                <w:rFonts w:ascii="Times" w:hAnsi="Times" w:cs="Times"/>
                <w:sz w:val="20"/>
                <w:szCs w:val="20"/>
              </w:rPr>
              <w:t xml:space="preserve"> jednotlivých činností nie je možné upravovať pod</w:t>
            </w:r>
            <w:r w:rsidR="00D9369F">
              <w:rPr>
                <w:rFonts w:ascii="Times" w:hAnsi="Times" w:cs="Times"/>
                <w:sz w:val="20"/>
                <w:szCs w:val="20"/>
              </w:rPr>
              <w:t xml:space="preserve">ľa potrieb žiadateľov, nakoľko </w:t>
            </w:r>
            <w:r w:rsidR="00EB5039" w:rsidRPr="00EB5039">
              <w:rPr>
                <w:rFonts w:ascii="Times" w:hAnsi="Times" w:cs="Times"/>
                <w:sz w:val="20"/>
                <w:szCs w:val="20"/>
              </w:rPr>
              <w:t>zákonom stanovené termíny na zverejňovanie špecifikácie a podávanie žiadostí</w:t>
            </w:r>
            <w:r w:rsidR="00D9369F">
              <w:rPr>
                <w:rFonts w:ascii="Times" w:hAnsi="Times" w:cs="Times"/>
                <w:sz w:val="20"/>
                <w:szCs w:val="20"/>
              </w:rPr>
              <w:t xml:space="preserve"> nie je možné meniť</w:t>
            </w:r>
            <w:r w:rsidR="004460D0">
              <w:rPr>
                <w:rFonts w:ascii="Times" w:hAnsi="Times" w:cs="Times"/>
                <w:sz w:val="20"/>
                <w:szCs w:val="20"/>
              </w:rPr>
              <w:t>;</w:t>
            </w:r>
            <w:r w:rsidR="00EE4378" w:rsidRPr="00EB5039">
              <w:rPr>
                <w:rFonts w:ascii="Times" w:hAnsi="Times" w:cs="Times"/>
                <w:sz w:val="20"/>
                <w:szCs w:val="20"/>
              </w:rPr>
              <w:t xml:space="preserve"> </w:t>
            </w:r>
          </w:p>
          <w:p w14:paraId="475B8693" w14:textId="77777777" w:rsidR="0063372D" w:rsidRDefault="0063372D" w:rsidP="0063372D">
            <w:pPr>
              <w:pStyle w:val="Odsekzoznamu"/>
              <w:ind w:left="360"/>
              <w:jc w:val="both"/>
              <w:rPr>
                <w:rFonts w:ascii="Times" w:hAnsi="Times" w:cs="Times"/>
                <w:sz w:val="20"/>
                <w:szCs w:val="20"/>
              </w:rPr>
            </w:pPr>
          </w:p>
          <w:p w14:paraId="70F7B207" w14:textId="4907F4BE" w:rsidR="009E6BDC" w:rsidRPr="009E6BDC" w:rsidRDefault="0063372D" w:rsidP="009E6BDC">
            <w:pPr>
              <w:pStyle w:val="Odsekzoznamu"/>
              <w:numPr>
                <w:ilvl w:val="0"/>
                <w:numId w:val="3"/>
              </w:numPr>
              <w:jc w:val="both"/>
              <w:rPr>
                <w:rFonts w:ascii="Times" w:hAnsi="Times" w:cs="Times"/>
                <w:sz w:val="20"/>
                <w:szCs w:val="20"/>
              </w:rPr>
            </w:pPr>
            <w:r w:rsidRPr="0063372D">
              <w:rPr>
                <w:rFonts w:ascii="Times" w:hAnsi="Times" w:cs="Times"/>
                <w:sz w:val="20"/>
                <w:szCs w:val="20"/>
                <w:u w:val="single"/>
              </w:rPr>
              <w:t xml:space="preserve">§ 4 ods. </w:t>
            </w:r>
            <w:r>
              <w:rPr>
                <w:rFonts w:ascii="Times" w:hAnsi="Times" w:cs="Times"/>
                <w:sz w:val="20"/>
                <w:szCs w:val="20"/>
                <w:u w:val="single"/>
              </w:rPr>
              <w:t>6</w:t>
            </w:r>
            <w:r w:rsidRPr="0063372D">
              <w:rPr>
                <w:rFonts w:ascii="Times" w:hAnsi="Times" w:cs="Times"/>
                <w:sz w:val="20"/>
                <w:szCs w:val="20"/>
                <w:u w:val="single"/>
              </w:rPr>
              <w:t xml:space="preserve"> zákona č. 587/2004 Z. z.</w:t>
            </w:r>
            <w:r>
              <w:rPr>
                <w:rFonts w:ascii="Times" w:hAnsi="Times" w:cs="Times"/>
                <w:sz w:val="20"/>
                <w:szCs w:val="20"/>
              </w:rPr>
              <w:t xml:space="preserve">  </w:t>
            </w:r>
            <w:r w:rsidR="009E6BDC">
              <w:rPr>
                <w:rFonts w:ascii="Times" w:hAnsi="Times" w:cs="Times"/>
                <w:sz w:val="20"/>
                <w:szCs w:val="20"/>
              </w:rPr>
              <w:t>–</w:t>
            </w:r>
            <w:r>
              <w:rPr>
                <w:rFonts w:ascii="Times" w:hAnsi="Times" w:cs="Times"/>
                <w:sz w:val="20"/>
                <w:szCs w:val="20"/>
              </w:rPr>
              <w:t xml:space="preserve"> </w:t>
            </w:r>
            <w:r w:rsidR="009E6BDC">
              <w:rPr>
                <w:rFonts w:ascii="Times" w:hAnsi="Times" w:cs="Times"/>
                <w:sz w:val="20"/>
                <w:szCs w:val="20"/>
              </w:rPr>
              <w:t xml:space="preserve">potreba navýšenia prostriedkov </w:t>
            </w:r>
            <w:r w:rsidR="00966E96">
              <w:rPr>
                <w:rFonts w:ascii="Times" w:hAnsi="Times" w:cs="Times"/>
                <w:sz w:val="20"/>
                <w:szCs w:val="20"/>
              </w:rPr>
              <w:t xml:space="preserve">Environmentálneho </w:t>
            </w:r>
            <w:r w:rsidR="009E6BDC">
              <w:rPr>
                <w:rFonts w:ascii="Times" w:hAnsi="Times" w:cs="Times"/>
                <w:sz w:val="20"/>
                <w:szCs w:val="20"/>
              </w:rPr>
              <w:t>fondu z pôvodných 2 % na 3 %</w:t>
            </w:r>
          </w:p>
          <w:p w14:paraId="2FF1A65D" w14:textId="77777777" w:rsidR="00745C0C" w:rsidRDefault="001F7646" w:rsidP="009E6BDC">
            <w:pPr>
              <w:pStyle w:val="Odsekzoznamu"/>
              <w:ind w:left="360"/>
              <w:jc w:val="both"/>
              <w:rPr>
                <w:rFonts w:ascii="Times" w:hAnsi="Times" w:cs="Times"/>
                <w:sz w:val="20"/>
                <w:szCs w:val="20"/>
              </w:rPr>
            </w:pPr>
            <w:r>
              <w:rPr>
                <w:rFonts w:ascii="Times" w:hAnsi="Times" w:cs="Times"/>
                <w:sz w:val="20"/>
                <w:szCs w:val="20"/>
              </w:rPr>
              <w:t>A</w:t>
            </w:r>
            <w:r w:rsidR="0063372D">
              <w:rPr>
                <w:rFonts w:ascii="Times" w:hAnsi="Times" w:cs="Times"/>
                <w:sz w:val="20"/>
                <w:szCs w:val="20"/>
              </w:rPr>
              <w:t xml:space="preserve">ktuálna výška prostriedkov na správu fondu nie je dostatočná na to, aby  bolo možné zabezpečiť zriadenie </w:t>
            </w:r>
            <w:r w:rsidR="0063372D" w:rsidRPr="00B72D08">
              <w:rPr>
                <w:rFonts w:ascii="Times New Roman" w:eastAsia="Times New Roman" w:hAnsi="Times New Roman" w:cs="Times New Roman"/>
                <w:sz w:val="20"/>
                <w:szCs w:val="20"/>
                <w:lang w:eastAsia="sk-SK"/>
              </w:rPr>
              <w:t>elektronickej schránky pre Environmentálny fond ako orgán verejnej moci (ďalej len „elektronická schránka OVM“) podľa zákona č. 305/2013 Z. z. - o elektronickej podobe výkonu pôsobnosti orgánov verejnej moci a o zmene a doplnení niektorých zákonov (zákon o e-</w:t>
            </w:r>
            <w:proofErr w:type="spellStart"/>
            <w:r w:rsidR="0063372D" w:rsidRPr="00B72D08">
              <w:rPr>
                <w:rFonts w:ascii="Times New Roman" w:eastAsia="Times New Roman" w:hAnsi="Times New Roman" w:cs="Times New Roman"/>
                <w:sz w:val="20"/>
                <w:szCs w:val="20"/>
                <w:lang w:eastAsia="sk-SK"/>
              </w:rPr>
              <w:t>Governmente</w:t>
            </w:r>
            <w:proofErr w:type="spellEnd"/>
            <w:r w:rsidR="0063372D" w:rsidRPr="00B72D08">
              <w:rPr>
                <w:rFonts w:ascii="Times New Roman" w:eastAsia="Times New Roman" w:hAnsi="Times New Roman" w:cs="Times New Roman"/>
                <w:sz w:val="20"/>
                <w:szCs w:val="20"/>
                <w:lang w:eastAsia="sk-SK"/>
              </w:rPr>
              <w:t>)</w:t>
            </w:r>
            <w:r w:rsidR="0063372D">
              <w:rPr>
                <w:rFonts w:ascii="Times New Roman" w:eastAsia="Times New Roman" w:hAnsi="Times New Roman" w:cs="Times New Roman"/>
                <w:sz w:val="20"/>
                <w:szCs w:val="20"/>
                <w:lang w:eastAsia="sk-SK"/>
              </w:rPr>
              <w:t>, ktorá umožní</w:t>
            </w:r>
            <w:r w:rsidR="0063372D">
              <w:rPr>
                <w:rFonts w:ascii="Times" w:hAnsi="Times" w:cs="Times"/>
                <w:sz w:val="20"/>
                <w:szCs w:val="20"/>
              </w:rPr>
              <w:t xml:space="preserve"> </w:t>
            </w:r>
            <w:r w:rsidR="0063372D" w:rsidRPr="001D1A86">
              <w:rPr>
                <w:rFonts w:ascii="Times" w:hAnsi="Times" w:cs="Times"/>
                <w:sz w:val="20"/>
                <w:szCs w:val="20"/>
              </w:rPr>
              <w:t xml:space="preserve">na Environmentálnom fonde elektronické podávanie žiadostí o poskytnutie prostriedkov z rozpočtu Environmentálneho fondu v súlade so zámerom elektronizácie štátnej a verejnej správy, využívanie elektronickej schránky </w:t>
            </w:r>
            <w:r w:rsidR="0063372D">
              <w:rPr>
                <w:rFonts w:ascii="Times" w:hAnsi="Times" w:cs="Times"/>
                <w:sz w:val="20"/>
                <w:szCs w:val="20"/>
              </w:rPr>
              <w:t>Environmentálneho fondu, automatizáciu</w:t>
            </w:r>
            <w:r w:rsidR="0063372D" w:rsidRPr="001D1A86">
              <w:rPr>
                <w:rFonts w:ascii="Times" w:hAnsi="Times" w:cs="Times"/>
                <w:sz w:val="20"/>
                <w:szCs w:val="20"/>
              </w:rPr>
              <w:t xml:space="preserve"> procesov súvisiacich s kontrolnými mechanizmami pri posudzovaní žiadostí o podporu z rozpočtu Environmentálneho fondu a v súvislosti s uvedeným aj zabezpečenie podporných služieb</w:t>
            </w:r>
            <w:r w:rsidR="0063372D">
              <w:rPr>
                <w:rFonts w:ascii="Times" w:hAnsi="Times" w:cs="Times"/>
                <w:sz w:val="20"/>
                <w:szCs w:val="20"/>
              </w:rPr>
              <w:t xml:space="preserve"> a komunikáciu Environmentálneho fondu s inými orgánmi verejnej moci, za účelom získavania informácií a podkladov potrebných k vyhodnocovaniu žiadostí podaných za účelom poskytnutia podpory Environmentálnym fondom. </w:t>
            </w:r>
            <w:r w:rsidR="0063372D" w:rsidRPr="001D1A86">
              <w:rPr>
                <w:rFonts w:ascii="Times" w:hAnsi="Times" w:cs="Times"/>
                <w:sz w:val="20"/>
                <w:szCs w:val="20"/>
              </w:rPr>
              <w:t xml:space="preserve"> Na zabezpečenie predmetného cieľa je nevyhnutné financovať investičné aktivity vo väzbe na elektronizáciu v rámci informačného systému</w:t>
            </w:r>
            <w:r w:rsidR="0063372D">
              <w:rPr>
                <w:rFonts w:ascii="Times" w:hAnsi="Times" w:cs="Times"/>
                <w:sz w:val="20"/>
                <w:szCs w:val="20"/>
              </w:rPr>
              <w:t xml:space="preserve"> Environmentálneho</w:t>
            </w:r>
            <w:r w:rsidR="0063372D" w:rsidRPr="001D1A86">
              <w:rPr>
                <w:rFonts w:ascii="Times" w:hAnsi="Times" w:cs="Times"/>
                <w:sz w:val="20"/>
                <w:szCs w:val="20"/>
              </w:rPr>
              <w:t xml:space="preserve"> fondu</w:t>
            </w:r>
            <w:r w:rsidR="00193C75">
              <w:rPr>
                <w:rFonts w:ascii="Times" w:hAnsi="Times" w:cs="Times"/>
                <w:sz w:val="20"/>
                <w:szCs w:val="20"/>
              </w:rPr>
              <w:t xml:space="preserve">. </w:t>
            </w:r>
          </w:p>
          <w:p w14:paraId="18D57467" w14:textId="6CA2443F" w:rsidR="0063372D" w:rsidRPr="00F05745" w:rsidRDefault="00F05745" w:rsidP="009E6BDC">
            <w:pPr>
              <w:pStyle w:val="Odsekzoznamu"/>
              <w:ind w:left="360"/>
              <w:jc w:val="both"/>
              <w:rPr>
                <w:rFonts w:ascii="Times" w:hAnsi="Times" w:cs="Times"/>
                <w:b/>
                <w:bCs/>
                <w:sz w:val="20"/>
                <w:szCs w:val="20"/>
              </w:rPr>
            </w:pPr>
            <w:r w:rsidRPr="00F05745">
              <w:rPr>
                <w:rFonts w:ascii="Times" w:hAnsi="Times" w:cs="Times"/>
                <w:sz w:val="20"/>
                <w:szCs w:val="20"/>
              </w:rPr>
              <w:t>V súvislosti s uvedeným</w:t>
            </w:r>
            <w:r w:rsidR="00193C75" w:rsidRPr="00F05745">
              <w:rPr>
                <w:rFonts w:ascii="Times" w:hAnsi="Times" w:cs="Times"/>
                <w:sz w:val="20"/>
                <w:szCs w:val="20"/>
              </w:rPr>
              <w:t xml:space="preserve"> je potrebné z prostriedkov na hospodárenie </w:t>
            </w:r>
            <w:r w:rsidRPr="00F05745">
              <w:rPr>
                <w:rFonts w:ascii="Times" w:hAnsi="Times" w:cs="Times"/>
                <w:sz w:val="20"/>
                <w:szCs w:val="20"/>
              </w:rPr>
              <w:t xml:space="preserve">Environmentálneho </w:t>
            </w:r>
            <w:r w:rsidR="00193C75" w:rsidRPr="00F05745">
              <w:rPr>
                <w:rFonts w:ascii="Times" w:hAnsi="Times" w:cs="Times"/>
                <w:sz w:val="20"/>
                <w:szCs w:val="20"/>
              </w:rPr>
              <w:t>fondu zabezpečiť</w:t>
            </w:r>
            <w:r w:rsidR="00B563EF" w:rsidRPr="00F05745">
              <w:rPr>
                <w:rFonts w:ascii="Times" w:hAnsi="Times" w:cs="Times"/>
                <w:sz w:val="20"/>
                <w:szCs w:val="20"/>
              </w:rPr>
              <w:t xml:space="preserve"> dokončenie</w:t>
            </w:r>
            <w:r w:rsidR="00193C75" w:rsidRPr="00F05745">
              <w:rPr>
                <w:rFonts w:ascii="Times" w:hAnsi="Times" w:cs="Times"/>
                <w:sz w:val="20"/>
                <w:szCs w:val="20"/>
              </w:rPr>
              <w:t xml:space="preserve"> </w:t>
            </w:r>
            <w:r w:rsidR="0050238F" w:rsidRPr="00F05745">
              <w:rPr>
                <w:rFonts w:ascii="Times" w:hAnsi="Times" w:cs="Times"/>
                <w:sz w:val="20"/>
                <w:szCs w:val="20"/>
              </w:rPr>
              <w:t xml:space="preserve">procesu </w:t>
            </w:r>
            <w:r w:rsidR="00B563EF" w:rsidRPr="00F05745">
              <w:rPr>
                <w:rFonts w:ascii="Times" w:hAnsi="Times" w:cs="Times"/>
                <w:sz w:val="20"/>
                <w:szCs w:val="20"/>
              </w:rPr>
              <w:t xml:space="preserve">automatizácie </w:t>
            </w:r>
            <w:r w:rsidR="0050238F" w:rsidRPr="00F05745">
              <w:rPr>
                <w:rFonts w:ascii="Times" w:hAnsi="Times" w:cs="Times"/>
                <w:sz w:val="20"/>
                <w:szCs w:val="20"/>
              </w:rPr>
              <w:t>p</w:t>
            </w:r>
            <w:r w:rsidR="00B563EF" w:rsidRPr="00F05745">
              <w:rPr>
                <w:rFonts w:ascii="Times" w:hAnsi="Times" w:cs="Times"/>
                <w:sz w:val="20"/>
                <w:szCs w:val="20"/>
              </w:rPr>
              <w:t>oskytovania finančných prostriedkov prostredníctvom dotácií a</w:t>
            </w:r>
            <w:r w:rsidR="0050238F" w:rsidRPr="00F05745">
              <w:rPr>
                <w:rFonts w:ascii="Times" w:hAnsi="Times" w:cs="Times"/>
                <w:sz w:val="20"/>
                <w:szCs w:val="20"/>
              </w:rPr>
              <w:t> </w:t>
            </w:r>
            <w:r w:rsidR="00B563EF" w:rsidRPr="00F05745">
              <w:rPr>
                <w:rFonts w:ascii="Times" w:hAnsi="Times" w:cs="Times"/>
                <w:sz w:val="20"/>
                <w:szCs w:val="20"/>
              </w:rPr>
              <w:t>príspevkov</w:t>
            </w:r>
            <w:r w:rsidR="0050238F" w:rsidRPr="00F05745">
              <w:rPr>
                <w:rFonts w:ascii="Times" w:hAnsi="Times" w:cs="Times"/>
                <w:sz w:val="20"/>
                <w:szCs w:val="20"/>
              </w:rPr>
              <w:t xml:space="preserve"> vrátane procesu</w:t>
            </w:r>
            <w:r w:rsidR="00B563EF" w:rsidRPr="00F05745">
              <w:rPr>
                <w:rFonts w:ascii="Times" w:hAnsi="Times" w:cs="Times"/>
                <w:sz w:val="20"/>
                <w:szCs w:val="20"/>
              </w:rPr>
              <w:t xml:space="preserve"> posudzovan</w:t>
            </w:r>
            <w:r w:rsidR="0050238F" w:rsidRPr="00F05745">
              <w:rPr>
                <w:rFonts w:ascii="Times" w:hAnsi="Times" w:cs="Times"/>
                <w:sz w:val="20"/>
                <w:szCs w:val="20"/>
              </w:rPr>
              <w:t xml:space="preserve">ia </w:t>
            </w:r>
            <w:r w:rsidR="00B563EF" w:rsidRPr="00F05745">
              <w:rPr>
                <w:rFonts w:ascii="Times" w:hAnsi="Times" w:cs="Times"/>
                <w:sz w:val="20"/>
                <w:szCs w:val="20"/>
              </w:rPr>
              <w:t>žiadostí o podporu z rozpočtu fondu</w:t>
            </w:r>
            <w:r w:rsidRPr="00F05745">
              <w:rPr>
                <w:rFonts w:ascii="Times" w:hAnsi="Times" w:cs="Times"/>
                <w:sz w:val="20"/>
                <w:szCs w:val="20"/>
              </w:rPr>
              <w:t xml:space="preserve">; </w:t>
            </w:r>
            <w:r w:rsidR="0050238F" w:rsidRPr="00F05745">
              <w:rPr>
                <w:rFonts w:ascii="Times" w:hAnsi="Times" w:cs="Times"/>
                <w:sz w:val="20"/>
                <w:szCs w:val="20"/>
              </w:rPr>
              <w:t>napojeni</w:t>
            </w:r>
            <w:r w:rsidRPr="00F05745">
              <w:rPr>
                <w:rFonts w:ascii="Times" w:hAnsi="Times" w:cs="Times"/>
                <w:sz w:val="20"/>
                <w:szCs w:val="20"/>
              </w:rPr>
              <w:t>e</w:t>
            </w:r>
            <w:r w:rsidR="0050238F" w:rsidRPr="00F05745">
              <w:rPr>
                <w:rFonts w:ascii="Times" w:hAnsi="Times" w:cs="Times"/>
                <w:sz w:val="20"/>
                <w:szCs w:val="20"/>
              </w:rPr>
              <w:t xml:space="preserve"> na portál slovensko.sk a taktiež zrealizovať integračné práce s existujúcim informačným systémom fondu a v neposlednom rade zabezpečiť aj nevyhnutné služby IT bezpečnosti. </w:t>
            </w:r>
          </w:p>
          <w:p w14:paraId="2434F1AB" w14:textId="7B9D36A5" w:rsidR="00AA2823" w:rsidRPr="00F05745" w:rsidRDefault="00AA2823" w:rsidP="009E6BDC">
            <w:pPr>
              <w:pStyle w:val="Odsekzoznamu"/>
              <w:ind w:left="360"/>
              <w:jc w:val="both"/>
              <w:rPr>
                <w:rFonts w:ascii="Times" w:hAnsi="Times" w:cs="Times"/>
                <w:sz w:val="20"/>
                <w:szCs w:val="20"/>
              </w:rPr>
            </w:pPr>
            <w:r w:rsidRPr="00F05745">
              <w:rPr>
                <w:rFonts w:ascii="Times" w:hAnsi="Times" w:cs="Times"/>
                <w:sz w:val="20"/>
                <w:szCs w:val="20"/>
              </w:rPr>
              <w:t>Umožnením nastavenia možnosti navýšenia použiteľného percenta prostriedkov na správu</w:t>
            </w:r>
            <w:r w:rsidR="00F05745" w:rsidRPr="00F05745">
              <w:rPr>
                <w:rFonts w:ascii="Times" w:hAnsi="Times" w:cs="Times"/>
                <w:sz w:val="20"/>
                <w:szCs w:val="20"/>
              </w:rPr>
              <w:t xml:space="preserve"> Environmentálneho</w:t>
            </w:r>
            <w:r w:rsidRPr="00F05745">
              <w:rPr>
                <w:rFonts w:ascii="Times" w:hAnsi="Times" w:cs="Times"/>
                <w:sz w:val="20"/>
                <w:szCs w:val="20"/>
              </w:rPr>
              <w:t xml:space="preserve"> fondu z prírastku príjmov bude </w:t>
            </w:r>
            <w:r w:rsidR="00F05745" w:rsidRPr="00F05745">
              <w:rPr>
                <w:rFonts w:ascii="Times" w:hAnsi="Times" w:cs="Times"/>
                <w:sz w:val="20"/>
                <w:szCs w:val="20"/>
              </w:rPr>
              <w:t xml:space="preserve">Environmentálny </w:t>
            </w:r>
            <w:r w:rsidRPr="00F05745">
              <w:rPr>
                <w:rFonts w:ascii="Times" w:hAnsi="Times" w:cs="Times"/>
                <w:sz w:val="20"/>
                <w:szCs w:val="20"/>
              </w:rPr>
              <w:t>fond schopný realizovať výdavky vrátane ďalších rozvojových plánov, nakoľko v najbližšom období začne zabezpečovať proces spracovávania žiadostí o podporu z rozpočtu fondu súvisiaci aj s rozšírením o nové oblasti činností podpory.</w:t>
            </w:r>
          </w:p>
          <w:p w14:paraId="33AB6988" w14:textId="77777777" w:rsidR="00655801" w:rsidRPr="00056465" w:rsidRDefault="00655801" w:rsidP="00056465">
            <w:pPr>
              <w:rPr>
                <w:rFonts w:ascii="Times New Roman" w:eastAsia="Times New Roman" w:hAnsi="Times New Roman" w:cs="Times New Roman"/>
                <w:sz w:val="20"/>
                <w:szCs w:val="20"/>
                <w:highlight w:val="yellow"/>
                <w:lang w:eastAsia="sk-SK"/>
              </w:rPr>
            </w:pPr>
          </w:p>
          <w:p w14:paraId="46C8E345" w14:textId="5946C38F" w:rsidR="009E6BDC" w:rsidRDefault="0063372D" w:rsidP="0063372D">
            <w:pPr>
              <w:pStyle w:val="Odsekzoznamu"/>
              <w:numPr>
                <w:ilvl w:val="0"/>
                <w:numId w:val="3"/>
              </w:numPr>
              <w:jc w:val="both"/>
              <w:rPr>
                <w:rFonts w:ascii="Times New Roman" w:eastAsia="Times New Roman" w:hAnsi="Times New Roman" w:cs="Times New Roman"/>
                <w:sz w:val="20"/>
                <w:szCs w:val="20"/>
                <w:lang w:eastAsia="sk-SK"/>
              </w:rPr>
            </w:pPr>
            <w:r w:rsidRPr="0063372D">
              <w:rPr>
                <w:rFonts w:ascii="Times New Roman" w:eastAsia="Times New Roman" w:hAnsi="Times New Roman" w:cs="Times New Roman"/>
                <w:sz w:val="20"/>
                <w:szCs w:val="20"/>
                <w:u w:val="single"/>
                <w:lang w:eastAsia="sk-SK"/>
              </w:rPr>
              <w:t xml:space="preserve">§ 13 písm. b) </w:t>
            </w:r>
            <w:r w:rsidR="00655801" w:rsidRPr="0063372D">
              <w:rPr>
                <w:rFonts w:ascii="Times New Roman" w:eastAsia="Times New Roman" w:hAnsi="Times New Roman" w:cs="Times New Roman"/>
                <w:sz w:val="20"/>
                <w:szCs w:val="20"/>
                <w:u w:val="single"/>
                <w:lang w:eastAsia="sk-SK"/>
              </w:rPr>
              <w:t>zákon</w:t>
            </w:r>
            <w:r w:rsidRPr="0063372D">
              <w:rPr>
                <w:rFonts w:ascii="Times New Roman" w:eastAsia="Times New Roman" w:hAnsi="Times New Roman" w:cs="Times New Roman"/>
                <w:sz w:val="20"/>
                <w:szCs w:val="20"/>
                <w:u w:val="single"/>
                <w:lang w:eastAsia="sk-SK"/>
              </w:rPr>
              <w:t>a</w:t>
            </w:r>
            <w:r w:rsidR="00655801" w:rsidRPr="0063372D">
              <w:rPr>
                <w:rFonts w:ascii="Times New Roman" w:eastAsia="Times New Roman" w:hAnsi="Times New Roman" w:cs="Times New Roman"/>
                <w:sz w:val="20"/>
                <w:szCs w:val="20"/>
                <w:u w:val="single"/>
                <w:lang w:eastAsia="sk-SK"/>
              </w:rPr>
              <w:t xml:space="preserve"> č. 587/2004 Z. z. a vyhláška Ministerstva životného prostredia Slovenskej republiky č. 157/2005 Z. z., ktorou sa vykonáva zákon č. 587/2004 Z. z. o Environmentálnom fonde a o zmene a doplnení niektorých zákonov (ďalej len „vyhláška“)</w:t>
            </w:r>
            <w:r w:rsidR="00655801">
              <w:rPr>
                <w:rFonts w:ascii="Times New Roman" w:eastAsia="Times New Roman" w:hAnsi="Times New Roman" w:cs="Times New Roman"/>
                <w:sz w:val="20"/>
                <w:szCs w:val="20"/>
                <w:lang w:eastAsia="sk-SK"/>
              </w:rPr>
              <w:t xml:space="preserve"> </w:t>
            </w:r>
            <w:r w:rsidR="00BC073A">
              <w:rPr>
                <w:rFonts w:ascii="Times New Roman" w:eastAsia="Times New Roman" w:hAnsi="Times New Roman" w:cs="Times New Roman"/>
                <w:sz w:val="20"/>
                <w:szCs w:val="20"/>
                <w:lang w:eastAsia="sk-SK"/>
              </w:rPr>
              <w:t>– vypustenie zoznamu príloh k žiadosti o poskytnutie dotácie</w:t>
            </w:r>
          </w:p>
          <w:p w14:paraId="0D3C1594" w14:textId="32186C55" w:rsidR="00A570DD" w:rsidRPr="0063372D" w:rsidRDefault="00BC073A" w:rsidP="009E6BDC">
            <w:pPr>
              <w:pStyle w:val="Odsekzoznamu"/>
              <w:ind w:left="360"/>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Zákon č. 587/2004 Z. z, a samotná vyhláška </w:t>
            </w:r>
            <w:r w:rsidR="00655801">
              <w:rPr>
                <w:rFonts w:ascii="Times New Roman" w:eastAsia="Times New Roman" w:hAnsi="Times New Roman" w:cs="Times New Roman"/>
                <w:sz w:val="20"/>
                <w:szCs w:val="20"/>
                <w:lang w:eastAsia="sk-SK"/>
              </w:rPr>
              <w:t>uprav</w:t>
            </w:r>
            <w:r w:rsidR="00A478D1">
              <w:rPr>
                <w:rFonts w:ascii="Times New Roman" w:eastAsia="Times New Roman" w:hAnsi="Times New Roman" w:cs="Times New Roman"/>
                <w:sz w:val="20"/>
                <w:szCs w:val="20"/>
                <w:lang w:eastAsia="sk-SK"/>
              </w:rPr>
              <w:t>ujú</w:t>
            </w:r>
            <w:r w:rsidR="00655801">
              <w:rPr>
                <w:rFonts w:ascii="Times New Roman" w:eastAsia="Times New Roman" w:hAnsi="Times New Roman" w:cs="Times New Roman"/>
                <w:sz w:val="20"/>
                <w:szCs w:val="20"/>
                <w:lang w:eastAsia="sk-SK"/>
              </w:rPr>
              <w:t xml:space="preserve"> </w:t>
            </w:r>
            <w:r w:rsidR="00761015">
              <w:rPr>
                <w:rFonts w:ascii="Times New Roman" w:eastAsia="Times New Roman" w:hAnsi="Times New Roman" w:cs="Times New Roman"/>
                <w:sz w:val="20"/>
                <w:szCs w:val="20"/>
                <w:lang w:eastAsia="sk-SK"/>
              </w:rPr>
              <w:t xml:space="preserve">zoznam </w:t>
            </w:r>
            <w:r w:rsidR="00655801">
              <w:rPr>
                <w:rFonts w:ascii="Times New Roman" w:eastAsia="Times New Roman" w:hAnsi="Times New Roman" w:cs="Times New Roman"/>
                <w:sz w:val="20"/>
                <w:szCs w:val="20"/>
                <w:lang w:eastAsia="sk-SK"/>
              </w:rPr>
              <w:t>náležitosti</w:t>
            </w:r>
            <w:r w:rsidR="00761015">
              <w:rPr>
                <w:rFonts w:ascii="Times New Roman" w:eastAsia="Times New Roman" w:hAnsi="Times New Roman" w:cs="Times New Roman"/>
                <w:sz w:val="20"/>
                <w:szCs w:val="20"/>
                <w:lang w:eastAsia="sk-SK"/>
              </w:rPr>
              <w:t xml:space="preserve"> a povinných</w:t>
            </w:r>
            <w:r w:rsidR="00A478D1">
              <w:rPr>
                <w:rFonts w:ascii="Times New Roman" w:eastAsia="Times New Roman" w:hAnsi="Times New Roman" w:cs="Times New Roman"/>
                <w:sz w:val="20"/>
                <w:szCs w:val="20"/>
                <w:lang w:eastAsia="sk-SK"/>
              </w:rPr>
              <w:t xml:space="preserve"> </w:t>
            </w:r>
            <w:r w:rsidR="00ED5508">
              <w:rPr>
                <w:rFonts w:ascii="Times New Roman" w:eastAsia="Times New Roman" w:hAnsi="Times New Roman" w:cs="Times New Roman"/>
                <w:sz w:val="20"/>
                <w:szCs w:val="20"/>
                <w:lang w:eastAsia="sk-SK"/>
              </w:rPr>
              <w:t>príloh k</w:t>
            </w:r>
            <w:r w:rsidR="00655801">
              <w:rPr>
                <w:rFonts w:ascii="Times New Roman" w:eastAsia="Times New Roman" w:hAnsi="Times New Roman" w:cs="Times New Roman"/>
                <w:sz w:val="20"/>
                <w:szCs w:val="20"/>
                <w:lang w:eastAsia="sk-SK"/>
              </w:rPr>
              <w:t xml:space="preserve"> žiadosti o poskytnutie </w:t>
            </w:r>
            <w:r w:rsidR="00A478D1">
              <w:rPr>
                <w:rFonts w:ascii="Times New Roman" w:eastAsia="Times New Roman" w:hAnsi="Times New Roman" w:cs="Times New Roman"/>
                <w:sz w:val="20"/>
                <w:szCs w:val="20"/>
                <w:lang w:eastAsia="sk-SK"/>
              </w:rPr>
              <w:t>dotácie, ktoré sú žiadatelia povinní predložiť spolu so žiadosťou o poskytnutie podpory, bez ohľadu na to či ich Environmentálny fond na posúdenie žiadosti nevyhnutne potrebuje alebo si ich vie Environmentálny fond sám zabezpečiť. Uvedená úprava neumožňuje operatívnu úpravu náležitostí jednotlivých žiadostí pre každú oblasť činností samostatne a administratívne zaťažuje ž</w:t>
            </w:r>
            <w:r>
              <w:rPr>
                <w:rFonts w:ascii="Times New Roman" w:eastAsia="Times New Roman" w:hAnsi="Times New Roman" w:cs="Times New Roman"/>
                <w:sz w:val="20"/>
                <w:szCs w:val="20"/>
                <w:lang w:eastAsia="sk-SK"/>
              </w:rPr>
              <w:t>iadateľov o poskytnutie dotácie.</w:t>
            </w:r>
          </w:p>
        </w:tc>
      </w:tr>
      <w:tr w:rsidR="001B23B7" w:rsidRPr="00B043B4" w14:paraId="65E2ADEC" w14:textId="77777777" w:rsidTr="00204496">
        <w:tc>
          <w:tcPr>
            <w:tcW w:w="9180" w:type="dxa"/>
            <w:gridSpan w:val="11"/>
            <w:tcBorders>
              <w:top w:val="single" w:sz="4" w:space="0" w:color="auto"/>
              <w:left w:val="single" w:sz="4" w:space="0" w:color="auto"/>
              <w:bottom w:val="nil"/>
              <w:right w:val="single" w:sz="4" w:space="0" w:color="auto"/>
            </w:tcBorders>
            <w:shd w:val="clear" w:color="auto" w:fill="E2E2E2"/>
          </w:tcPr>
          <w:p w14:paraId="11E05327" w14:textId="65676379" w:rsidR="001B23B7" w:rsidRPr="003E0954" w:rsidRDefault="001B23B7" w:rsidP="003E0954">
            <w:pPr>
              <w:pStyle w:val="Odsekzoznamu"/>
              <w:numPr>
                <w:ilvl w:val="0"/>
                <w:numId w:val="1"/>
              </w:numPr>
              <w:rPr>
                <w:rFonts w:ascii="Times New Roman" w:eastAsia="Calibri" w:hAnsi="Times New Roman" w:cs="Times New Roman"/>
                <w:b/>
              </w:rPr>
            </w:pPr>
            <w:r w:rsidRPr="003E0954">
              <w:rPr>
                <w:rFonts w:ascii="Times New Roman" w:eastAsia="Calibri" w:hAnsi="Times New Roman" w:cs="Times New Roman"/>
                <w:b/>
              </w:rPr>
              <w:lastRenderedPageBreak/>
              <w:t>Ciele a výsledný stav</w:t>
            </w:r>
          </w:p>
        </w:tc>
      </w:tr>
      <w:tr w:rsidR="001B23B7" w:rsidRPr="00B043B4" w14:paraId="714E48C9" w14:textId="77777777" w:rsidTr="00204496">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44371DC3" w14:textId="404A9083" w:rsidR="0021266C" w:rsidRPr="00B72D08" w:rsidRDefault="0021266C" w:rsidP="00B72D08">
            <w:pPr>
              <w:pStyle w:val="Odsekzoznamu"/>
              <w:ind w:left="360"/>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Týmto návrhom zákona</w:t>
            </w:r>
            <w:r w:rsidR="003E0954" w:rsidRPr="00B72D08">
              <w:rPr>
                <w:rFonts w:ascii="Times New Roman" w:eastAsia="Times New Roman" w:hAnsi="Times New Roman" w:cs="Times New Roman"/>
                <w:sz w:val="20"/>
                <w:szCs w:val="20"/>
                <w:lang w:eastAsia="sk-SK"/>
              </w:rPr>
              <w:t xml:space="preserve"> sa má dosiahnuť nasledovný stav a ciele</w:t>
            </w:r>
            <w:r w:rsidRPr="00B72D08">
              <w:rPr>
                <w:rFonts w:ascii="Times New Roman" w:eastAsia="Times New Roman" w:hAnsi="Times New Roman" w:cs="Times New Roman"/>
                <w:sz w:val="20"/>
                <w:szCs w:val="20"/>
                <w:lang w:eastAsia="sk-SK"/>
              </w:rPr>
              <w:t>:</w:t>
            </w:r>
          </w:p>
          <w:p w14:paraId="6F1355F5" w14:textId="77777777" w:rsidR="003E0954" w:rsidRPr="00B72D08" w:rsidRDefault="003E0954" w:rsidP="00B72D08">
            <w:pPr>
              <w:pStyle w:val="Odsekzoznamu"/>
              <w:ind w:left="360"/>
              <w:jc w:val="both"/>
              <w:rPr>
                <w:rFonts w:ascii="Times New Roman" w:eastAsia="Times New Roman" w:hAnsi="Times New Roman" w:cs="Times New Roman"/>
                <w:sz w:val="20"/>
                <w:szCs w:val="20"/>
                <w:lang w:eastAsia="sk-SK"/>
              </w:rPr>
            </w:pPr>
          </w:p>
          <w:p w14:paraId="7B4FF9AD" w14:textId="77777777" w:rsidR="00BC073A" w:rsidRDefault="00BC073A" w:rsidP="00BC073A">
            <w:pPr>
              <w:pStyle w:val="Odsekzoznamu"/>
              <w:numPr>
                <w:ilvl w:val="0"/>
                <w:numId w:val="4"/>
              </w:numPr>
              <w:jc w:val="both"/>
              <w:rPr>
                <w:rFonts w:ascii="Times" w:hAnsi="Times" w:cs="Times"/>
                <w:sz w:val="20"/>
                <w:szCs w:val="20"/>
              </w:rPr>
            </w:pPr>
            <w:r w:rsidRPr="0063372D">
              <w:rPr>
                <w:rFonts w:ascii="Times" w:hAnsi="Times" w:cs="Times"/>
                <w:sz w:val="20"/>
                <w:szCs w:val="20"/>
                <w:u w:val="single"/>
              </w:rPr>
              <w:t>§ 4 ods. 1 pís. g) zákona č. 587/2004 Z. z.</w:t>
            </w:r>
            <w:r>
              <w:rPr>
                <w:rFonts w:ascii="Times" w:hAnsi="Times" w:cs="Times"/>
                <w:sz w:val="20"/>
                <w:szCs w:val="20"/>
              </w:rPr>
              <w:t xml:space="preserve"> – zmena znenia pôvodného ustanovenia na nové, navrhované znenie „</w:t>
            </w:r>
            <w:r w:rsidRPr="009E6BDC">
              <w:rPr>
                <w:rFonts w:ascii="Times" w:hAnsi="Times" w:cs="Times"/>
                <w:i/>
                <w:sz w:val="20"/>
                <w:szCs w:val="20"/>
              </w:rPr>
              <w:t>Prostriedky fondu možno poskytnúť a použiť na odvod do príjmov štátneho rozpočtu na plnenie cieľov stratégie environmentálnej politiky Slovenskej republiky v príslušnom rozpočtovom roku</w:t>
            </w:r>
            <w:r>
              <w:rPr>
                <w:rFonts w:ascii="Times" w:hAnsi="Times" w:cs="Times"/>
                <w:sz w:val="20"/>
                <w:szCs w:val="20"/>
              </w:rPr>
              <w:t>“</w:t>
            </w:r>
          </w:p>
          <w:p w14:paraId="5E9BA411" w14:textId="2CD6349A" w:rsidR="003C04A0" w:rsidRPr="003E0954" w:rsidRDefault="00BC073A" w:rsidP="00BC073A">
            <w:pPr>
              <w:pStyle w:val="Odsekzoznamu"/>
              <w:ind w:left="360"/>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w:t>
            </w:r>
            <w:r w:rsidR="006B51E5">
              <w:rPr>
                <w:rFonts w:ascii="Times New Roman" w:eastAsia="Times New Roman" w:hAnsi="Times New Roman" w:cs="Times New Roman"/>
                <w:sz w:val="20"/>
                <w:szCs w:val="20"/>
                <w:lang w:eastAsia="sk-SK"/>
              </w:rPr>
              <w:t>ové</w:t>
            </w:r>
            <w:r>
              <w:rPr>
                <w:rFonts w:ascii="Times New Roman" w:eastAsia="Times New Roman" w:hAnsi="Times New Roman" w:cs="Times New Roman"/>
                <w:sz w:val="20"/>
                <w:szCs w:val="20"/>
                <w:lang w:eastAsia="sk-SK"/>
              </w:rPr>
              <w:t>,</w:t>
            </w:r>
            <w:r w:rsidR="006B51E5">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navrhované</w:t>
            </w:r>
            <w:r w:rsidR="00C35B4F" w:rsidRPr="003E0954">
              <w:rPr>
                <w:rFonts w:ascii="Times New Roman" w:eastAsia="Times New Roman" w:hAnsi="Times New Roman" w:cs="Times New Roman"/>
                <w:sz w:val="20"/>
                <w:szCs w:val="20"/>
                <w:lang w:eastAsia="sk-SK"/>
              </w:rPr>
              <w:t xml:space="preserve"> </w:t>
            </w:r>
            <w:r w:rsidR="006B51E5">
              <w:rPr>
                <w:rFonts w:ascii="Times New Roman" w:eastAsia="Times New Roman" w:hAnsi="Times New Roman" w:cs="Times New Roman"/>
                <w:sz w:val="20"/>
                <w:szCs w:val="20"/>
                <w:lang w:eastAsia="sk-SK"/>
              </w:rPr>
              <w:t>umožní</w:t>
            </w:r>
            <w:r w:rsidR="00C35B4F" w:rsidRPr="003E0954">
              <w:rPr>
                <w:rFonts w:ascii="Times New Roman" w:eastAsia="Times New Roman" w:hAnsi="Times New Roman" w:cs="Times New Roman"/>
                <w:sz w:val="20"/>
                <w:szCs w:val="20"/>
                <w:lang w:eastAsia="sk-SK"/>
              </w:rPr>
              <w:t xml:space="preserve"> prostriedky fondu poskytnúť a použiť na odvod do príjmov štátneho rozpočtu výlučne na plnenie cieľov stratégie environmentálnej politiky Slovenskej republiky, čo je hlavným poslaním Environmentálneho fondu. Tieto prostriedky sa podľa aktuálneho znenia zákona mohli použiť na  odvod do príjmov štátneho rozpočtu bez stanovenia povinnosti využiť tieto prostriedky výlučne na environmentálny účel.  Poskytovanie a použitie prostriedkov Environmentálneho fondu musí byť v súlade s prioritami a cieľmi stratégie štátnej environmentálnej politiky schválenej vládou Slovenskej republiky. Účelom tejto zmeny je zabezpečenie vyššieho príjmu pre oblasť environmentálnej politiky;</w:t>
            </w:r>
          </w:p>
          <w:p w14:paraId="04ACAD7F" w14:textId="77777777" w:rsidR="00C35B4F" w:rsidRPr="00A570DD" w:rsidRDefault="00C35B4F" w:rsidP="00B72D08">
            <w:pPr>
              <w:pStyle w:val="Odsekzoznamu"/>
              <w:ind w:left="360"/>
              <w:jc w:val="both"/>
              <w:rPr>
                <w:rFonts w:ascii="Times New Roman" w:eastAsia="Times New Roman" w:hAnsi="Times New Roman" w:cs="Times New Roman"/>
                <w:sz w:val="20"/>
                <w:szCs w:val="20"/>
                <w:lang w:eastAsia="sk-SK"/>
              </w:rPr>
            </w:pPr>
          </w:p>
          <w:p w14:paraId="2AC65BD3" w14:textId="038800FB" w:rsidR="00BC073A" w:rsidRPr="009E6BDC" w:rsidRDefault="00BC073A" w:rsidP="00BC073A">
            <w:pPr>
              <w:pStyle w:val="Odsekzoznamu"/>
              <w:numPr>
                <w:ilvl w:val="0"/>
                <w:numId w:val="4"/>
              </w:numPr>
              <w:jc w:val="both"/>
              <w:rPr>
                <w:rFonts w:ascii="Times" w:hAnsi="Times" w:cs="Times"/>
                <w:sz w:val="20"/>
                <w:szCs w:val="20"/>
              </w:rPr>
            </w:pPr>
            <w:r w:rsidRPr="0063372D">
              <w:rPr>
                <w:rFonts w:ascii="Times" w:hAnsi="Times" w:cs="Times"/>
                <w:sz w:val="20"/>
                <w:szCs w:val="20"/>
                <w:u w:val="single"/>
              </w:rPr>
              <w:t>§ 4 ods. 1 písm. s) zákona č. 587/2004 Z. z.</w:t>
            </w:r>
            <w:r>
              <w:rPr>
                <w:rFonts w:ascii="Times" w:hAnsi="Times" w:cs="Times"/>
                <w:sz w:val="20"/>
                <w:szCs w:val="20"/>
              </w:rPr>
              <w:t xml:space="preserve">  – zmena znenia ustanovenia na nové, navrhované znenie „</w:t>
            </w:r>
            <w:r w:rsidRPr="009E6BDC">
              <w:rPr>
                <w:rFonts w:ascii="Times" w:hAnsi="Times" w:cs="Times"/>
                <w:i/>
                <w:sz w:val="20"/>
                <w:szCs w:val="20"/>
              </w:rPr>
              <w:t>Prostriedky fondu možno poskytnúť a</w:t>
            </w:r>
            <w:r w:rsidR="004B12E6">
              <w:rPr>
                <w:rFonts w:ascii="Times" w:hAnsi="Times" w:cs="Times"/>
                <w:i/>
                <w:sz w:val="20"/>
                <w:szCs w:val="20"/>
              </w:rPr>
              <w:t> </w:t>
            </w:r>
            <w:r w:rsidRPr="009E6BDC">
              <w:rPr>
                <w:rFonts w:ascii="Times" w:hAnsi="Times" w:cs="Times"/>
                <w:i/>
                <w:sz w:val="20"/>
                <w:szCs w:val="20"/>
              </w:rPr>
              <w:t>použiť</w:t>
            </w:r>
            <w:r w:rsidR="004B12E6">
              <w:rPr>
                <w:rFonts w:ascii="Times" w:hAnsi="Times" w:cs="Times"/>
                <w:i/>
                <w:sz w:val="20"/>
                <w:szCs w:val="20"/>
              </w:rPr>
              <w:t xml:space="preserve"> na</w:t>
            </w:r>
            <w:r>
              <w:rPr>
                <w:rFonts w:ascii="Times" w:hAnsi="Times" w:cs="Times"/>
                <w:i/>
                <w:sz w:val="20"/>
                <w:szCs w:val="20"/>
              </w:rPr>
              <w:t xml:space="preserve"> </w:t>
            </w:r>
            <w:r w:rsidRPr="00BC073A">
              <w:rPr>
                <w:rFonts w:ascii="Times" w:hAnsi="Times" w:cs="Times"/>
                <w:i/>
                <w:sz w:val="20"/>
                <w:szCs w:val="20"/>
              </w:rPr>
              <w:t>úhradu zvýšených nákladov na ochranu lesov pred šíre</w:t>
            </w:r>
            <w:r>
              <w:rPr>
                <w:rFonts w:ascii="Times" w:hAnsi="Times" w:cs="Times"/>
                <w:i/>
                <w:sz w:val="20"/>
                <w:szCs w:val="20"/>
              </w:rPr>
              <w:t>ním škodlivých činiteľov“</w:t>
            </w:r>
          </w:p>
          <w:p w14:paraId="0096FDB7" w14:textId="459EE92C" w:rsidR="00EB5039" w:rsidRDefault="00BC073A" w:rsidP="00BC073A">
            <w:pPr>
              <w:pStyle w:val="Odsekzoznamu"/>
              <w:ind w:left="360"/>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Nové, navrhované</w:t>
            </w:r>
            <w:r w:rsidR="006B51E5">
              <w:rPr>
                <w:rFonts w:ascii="Times New Roman" w:eastAsia="Times New Roman" w:hAnsi="Times New Roman" w:cs="Times New Roman"/>
                <w:sz w:val="20"/>
                <w:szCs w:val="20"/>
                <w:lang w:eastAsia="sk-SK"/>
              </w:rPr>
              <w:t xml:space="preserve"> umožní</w:t>
            </w:r>
            <w:r w:rsidR="00EB5039" w:rsidRPr="00EB5039">
              <w:rPr>
                <w:rFonts w:ascii="Times New Roman" w:eastAsia="Times New Roman" w:hAnsi="Times New Roman" w:cs="Times New Roman"/>
                <w:sz w:val="20"/>
                <w:szCs w:val="20"/>
                <w:lang w:eastAsia="sk-SK"/>
              </w:rPr>
              <w:t xml:space="preserve"> prostriedky fondu poskytnúť a použiť na úhradu zvýšených nákladov na ochranu lesov pred šírením škodlivých činiteľov s odkazom na § 28 ods. 3 zákona č. 326/2005 Z. z. o lesoch (ďalej len „zákon o lesoch“)</w:t>
            </w:r>
            <w:r w:rsidR="003E0954">
              <w:rPr>
                <w:rFonts w:ascii="Times New Roman" w:eastAsia="Times New Roman" w:hAnsi="Times New Roman" w:cs="Times New Roman"/>
                <w:sz w:val="20"/>
                <w:szCs w:val="20"/>
                <w:lang w:eastAsia="sk-SK"/>
              </w:rPr>
              <w:t xml:space="preserve"> a to formou financovania ako aj refinancovania </w:t>
            </w:r>
            <w:r w:rsidR="003E0954" w:rsidRPr="003E0954">
              <w:rPr>
                <w:rFonts w:ascii="Times New Roman" w:eastAsia="Times New Roman" w:hAnsi="Times New Roman" w:cs="Times New Roman"/>
                <w:sz w:val="20"/>
                <w:szCs w:val="20"/>
                <w:lang w:eastAsia="sk-SK"/>
              </w:rPr>
              <w:t>výdavkov, ktoré vznikli z dôvodu vykonania opatrení na ochranu lesov v zmysle § 28 ods. 3 zákona o lesoch</w:t>
            </w:r>
            <w:r w:rsidR="00EB5039" w:rsidRPr="00EB5039">
              <w:rPr>
                <w:rFonts w:ascii="Times New Roman" w:eastAsia="Times New Roman" w:hAnsi="Times New Roman" w:cs="Times New Roman"/>
                <w:sz w:val="20"/>
                <w:szCs w:val="20"/>
                <w:lang w:eastAsia="sk-SK"/>
              </w:rPr>
              <w:t>.</w:t>
            </w:r>
            <w:r w:rsidR="003E0954">
              <w:rPr>
                <w:rFonts w:ascii="Times New Roman" w:eastAsia="Times New Roman" w:hAnsi="Times New Roman" w:cs="Times New Roman"/>
                <w:sz w:val="20"/>
                <w:szCs w:val="20"/>
                <w:lang w:eastAsia="sk-SK"/>
              </w:rPr>
              <w:t xml:space="preserve"> </w:t>
            </w:r>
            <w:r w:rsidR="006B51E5">
              <w:rPr>
                <w:rFonts w:ascii="Times New Roman" w:eastAsia="Times New Roman" w:hAnsi="Times New Roman" w:cs="Times New Roman"/>
                <w:sz w:val="20"/>
                <w:szCs w:val="20"/>
                <w:lang w:eastAsia="sk-SK"/>
              </w:rPr>
              <w:t xml:space="preserve">Cieľom je zároveň zabezpečiť </w:t>
            </w:r>
            <w:r w:rsidR="003E0954" w:rsidRPr="003E0954">
              <w:rPr>
                <w:rFonts w:ascii="Times New Roman" w:eastAsia="Times New Roman" w:hAnsi="Times New Roman" w:cs="Times New Roman"/>
                <w:sz w:val="20"/>
                <w:szCs w:val="20"/>
                <w:lang w:eastAsia="sk-SK"/>
              </w:rPr>
              <w:t>aj väčšiu právnu istotu</w:t>
            </w:r>
            <w:r w:rsidR="006B51E5">
              <w:rPr>
                <w:rFonts w:ascii="Times New Roman" w:eastAsia="Times New Roman" w:hAnsi="Times New Roman" w:cs="Times New Roman"/>
                <w:sz w:val="20"/>
                <w:szCs w:val="20"/>
                <w:lang w:eastAsia="sk-SK"/>
              </w:rPr>
              <w:t xml:space="preserve"> pre žiadateľov</w:t>
            </w:r>
            <w:r w:rsidR="003E0954" w:rsidRPr="003E0954">
              <w:rPr>
                <w:rFonts w:ascii="Times New Roman" w:eastAsia="Times New Roman" w:hAnsi="Times New Roman" w:cs="Times New Roman"/>
                <w:sz w:val="20"/>
                <w:szCs w:val="20"/>
                <w:lang w:eastAsia="sk-SK"/>
              </w:rPr>
              <w:t xml:space="preserve">, že </w:t>
            </w:r>
            <w:r w:rsidR="006B51E5">
              <w:rPr>
                <w:rFonts w:ascii="Times New Roman" w:eastAsia="Times New Roman" w:hAnsi="Times New Roman" w:cs="Times New Roman"/>
                <w:sz w:val="20"/>
                <w:szCs w:val="20"/>
                <w:lang w:eastAsia="sk-SK"/>
              </w:rPr>
              <w:t>v prípade ak</w:t>
            </w:r>
            <w:r w:rsidR="003E0954" w:rsidRPr="003E0954">
              <w:rPr>
                <w:rFonts w:ascii="Times New Roman" w:eastAsia="Times New Roman" w:hAnsi="Times New Roman" w:cs="Times New Roman"/>
                <w:sz w:val="20"/>
                <w:szCs w:val="20"/>
                <w:lang w:eastAsia="sk-SK"/>
              </w:rPr>
              <w:t xml:space="preserve"> na tento účel budú v rámci rozpočtu vyčlenené finančné prostriedky a bude dodržaný postup uvedený v § 28 ods. 3 zákona o lesoch, budú finančné prostriedky na tento účel poskytnuté vo forme dotácie bez povinnosti vypracovania projektu, len na základe žiado</w:t>
            </w:r>
            <w:r>
              <w:rPr>
                <w:rFonts w:ascii="Times New Roman" w:eastAsia="Times New Roman" w:hAnsi="Times New Roman" w:cs="Times New Roman"/>
                <w:sz w:val="20"/>
                <w:szCs w:val="20"/>
                <w:lang w:eastAsia="sk-SK"/>
              </w:rPr>
              <w:t>sti žiadateľa;</w:t>
            </w:r>
          </w:p>
          <w:p w14:paraId="3B9016E5" w14:textId="77777777" w:rsidR="00EB5039" w:rsidRPr="00EB5039" w:rsidRDefault="00EB5039" w:rsidP="00B72D08">
            <w:pPr>
              <w:pStyle w:val="Odsekzoznamu"/>
              <w:ind w:left="360"/>
              <w:jc w:val="both"/>
              <w:rPr>
                <w:rFonts w:ascii="Times New Roman" w:eastAsia="Times New Roman" w:hAnsi="Times New Roman" w:cs="Times New Roman"/>
                <w:sz w:val="20"/>
                <w:szCs w:val="20"/>
                <w:lang w:eastAsia="sk-SK"/>
              </w:rPr>
            </w:pPr>
          </w:p>
          <w:p w14:paraId="2AD99635" w14:textId="77777777" w:rsidR="00BC073A" w:rsidRDefault="00BC073A" w:rsidP="00BC073A">
            <w:pPr>
              <w:pStyle w:val="Odsekzoznamu"/>
              <w:numPr>
                <w:ilvl w:val="0"/>
                <w:numId w:val="4"/>
              </w:numPr>
              <w:jc w:val="both"/>
              <w:rPr>
                <w:rFonts w:ascii="Times" w:hAnsi="Times" w:cs="Times"/>
                <w:sz w:val="20"/>
                <w:szCs w:val="20"/>
              </w:rPr>
            </w:pPr>
            <w:r w:rsidRPr="0063372D">
              <w:rPr>
                <w:rFonts w:ascii="Times" w:hAnsi="Times" w:cs="Times"/>
                <w:sz w:val="20"/>
                <w:szCs w:val="20"/>
                <w:u w:val="single"/>
              </w:rPr>
              <w:t xml:space="preserve">§ 4 ods. </w:t>
            </w:r>
            <w:r>
              <w:rPr>
                <w:rFonts w:ascii="Times" w:hAnsi="Times" w:cs="Times"/>
                <w:sz w:val="20"/>
                <w:szCs w:val="20"/>
                <w:u w:val="single"/>
              </w:rPr>
              <w:t>3</w:t>
            </w:r>
            <w:r w:rsidRPr="0063372D">
              <w:rPr>
                <w:rFonts w:ascii="Times" w:hAnsi="Times" w:cs="Times"/>
                <w:sz w:val="20"/>
                <w:szCs w:val="20"/>
                <w:u w:val="single"/>
              </w:rPr>
              <w:t xml:space="preserve"> zákona č. 587/2004 Z. z.</w:t>
            </w:r>
            <w:r>
              <w:rPr>
                <w:rFonts w:ascii="Times" w:hAnsi="Times" w:cs="Times"/>
                <w:sz w:val="20"/>
                <w:szCs w:val="20"/>
              </w:rPr>
              <w:t xml:space="preserve"> – zmena schémy zverejňovania špecifikácie činností a podávania žiadostí na poskytnutie podpory formou dotácie </w:t>
            </w:r>
          </w:p>
          <w:p w14:paraId="1BC93D72" w14:textId="5DD6B1E1" w:rsidR="0063372D" w:rsidRPr="00B72D08" w:rsidRDefault="00BC073A" w:rsidP="00BC073A">
            <w:pPr>
              <w:pStyle w:val="Odsekzoznamu"/>
              <w:ind w:left="360"/>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Navrhovaný</w:t>
            </w:r>
            <w:r w:rsidR="0063372D">
              <w:rPr>
                <w:rFonts w:ascii="Times New Roman" w:eastAsia="Times New Roman" w:hAnsi="Times New Roman" w:cs="Times New Roman"/>
                <w:sz w:val="20"/>
                <w:szCs w:val="20"/>
                <w:lang w:eastAsia="sk-SK"/>
              </w:rPr>
              <w:t xml:space="preserve"> </w:t>
            </w:r>
            <w:r w:rsidR="0063372D" w:rsidRPr="00B72D08">
              <w:rPr>
                <w:rFonts w:ascii="Times New Roman" w:eastAsia="Times New Roman" w:hAnsi="Times New Roman" w:cs="Times New Roman"/>
                <w:sz w:val="20"/>
                <w:szCs w:val="20"/>
                <w:lang w:eastAsia="sk-SK"/>
              </w:rPr>
              <w:t>zákon ukladá Environmentálnemu fondu povinnosť zverejniť do 31.03. príslušného kalendárneho roka zoznam činností, na ktoré bude následne v priebehu kalendárneho roka zverejnená konkrétna špecifikácia činností. Táto špecifikácia bude pripravená pre každú oblasť činností samostatne, v dôsledku čoho bude pre žiadateľov zrozumiteľnejšia a prehľadnejšia. Termín predkladania žiadostí bude stanovovať Environmentálny fond pre každú oblasť v príslušnej špecifikácii tak, aby termíny predkladania žiadostí reflektovali na potreby a požiadavky žiadateľov vo v</w:t>
            </w:r>
            <w:r w:rsidR="0063372D">
              <w:rPr>
                <w:rFonts w:ascii="Times New Roman" w:eastAsia="Times New Roman" w:hAnsi="Times New Roman" w:cs="Times New Roman"/>
                <w:sz w:val="20"/>
                <w:szCs w:val="20"/>
                <w:lang w:eastAsia="sk-SK"/>
              </w:rPr>
              <w:t>zťahu a v nadväznosti na činnosti, na ktoré</w:t>
            </w:r>
            <w:r w:rsidR="0063372D" w:rsidRPr="00B72D08">
              <w:rPr>
                <w:rFonts w:ascii="Times New Roman" w:eastAsia="Times New Roman" w:hAnsi="Times New Roman" w:cs="Times New Roman"/>
                <w:sz w:val="20"/>
                <w:szCs w:val="20"/>
                <w:lang w:eastAsia="sk-SK"/>
              </w:rPr>
              <w:t xml:space="preserve"> požad</w:t>
            </w:r>
            <w:r w:rsidR="0063372D">
              <w:rPr>
                <w:rFonts w:ascii="Times New Roman" w:eastAsia="Times New Roman" w:hAnsi="Times New Roman" w:cs="Times New Roman"/>
                <w:sz w:val="20"/>
                <w:szCs w:val="20"/>
                <w:lang w:eastAsia="sk-SK"/>
              </w:rPr>
              <w:t xml:space="preserve">ujú </w:t>
            </w:r>
            <w:r w:rsidR="0063372D" w:rsidRPr="00B72D08">
              <w:rPr>
                <w:rFonts w:ascii="Times New Roman" w:eastAsia="Times New Roman" w:hAnsi="Times New Roman" w:cs="Times New Roman"/>
                <w:sz w:val="20"/>
                <w:szCs w:val="20"/>
                <w:lang w:eastAsia="sk-SK"/>
              </w:rPr>
              <w:t xml:space="preserve">poskytnutie dotácie. </w:t>
            </w:r>
          </w:p>
          <w:p w14:paraId="12470C6B" w14:textId="77777777" w:rsidR="0063372D" w:rsidRPr="00F25D2A" w:rsidRDefault="0063372D" w:rsidP="0063372D">
            <w:pPr>
              <w:pStyle w:val="Odsekzoznamu"/>
              <w:ind w:left="360"/>
              <w:jc w:val="both"/>
              <w:rPr>
                <w:rFonts w:ascii="Times New Roman" w:eastAsia="Times New Roman" w:hAnsi="Times New Roman" w:cs="Times New Roman"/>
                <w:sz w:val="20"/>
                <w:szCs w:val="20"/>
                <w:lang w:eastAsia="sk-SK"/>
              </w:rPr>
            </w:pPr>
            <w:r w:rsidRPr="00F25D2A">
              <w:rPr>
                <w:rFonts w:ascii="Times New Roman" w:eastAsia="Times New Roman" w:hAnsi="Times New Roman" w:cs="Times New Roman"/>
                <w:sz w:val="20"/>
                <w:szCs w:val="20"/>
                <w:lang w:eastAsia="sk-SK"/>
              </w:rPr>
              <w:t>Tým, že žiadosti na poskytnutie dotácie sa budú podávať v rôznych termín</w:t>
            </w:r>
            <w:r>
              <w:rPr>
                <w:rFonts w:ascii="Times New Roman" w:eastAsia="Times New Roman" w:hAnsi="Times New Roman" w:cs="Times New Roman"/>
                <w:sz w:val="20"/>
                <w:szCs w:val="20"/>
                <w:lang w:eastAsia="sk-SK"/>
              </w:rPr>
              <w:t>och sa odstráni</w:t>
            </w:r>
            <w:r w:rsidRPr="00F25D2A">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aj </w:t>
            </w:r>
            <w:r w:rsidRPr="00F25D2A">
              <w:rPr>
                <w:rFonts w:ascii="Times New Roman" w:eastAsia="Times New Roman" w:hAnsi="Times New Roman" w:cs="Times New Roman"/>
                <w:sz w:val="20"/>
                <w:szCs w:val="20"/>
                <w:lang w:eastAsia="sk-SK"/>
              </w:rPr>
              <w:t xml:space="preserve">administratívne zaťaženie </w:t>
            </w:r>
            <w:r>
              <w:rPr>
                <w:rFonts w:ascii="Times New Roman" w:eastAsia="Times New Roman" w:hAnsi="Times New Roman" w:cs="Times New Roman"/>
                <w:sz w:val="20"/>
                <w:szCs w:val="20"/>
                <w:lang w:eastAsia="sk-SK"/>
              </w:rPr>
              <w:t xml:space="preserve">zamestnancov </w:t>
            </w:r>
            <w:r w:rsidRPr="00F25D2A">
              <w:rPr>
                <w:rFonts w:ascii="Times New Roman" w:eastAsia="Times New Roman" w:hAnsi="Times New Roman" w:cs="Times New Roman"/>
                <w:sz w:val="20"/>
                <w:szCs w:val="20"/>
                <w:lang w:eastAsia="sk-SK"/>
              </w:rPr>
              <w:t>Environmentáln</w:t>
            </w:r>
            <w:r>
              <w:rPr>
                <w:rFonts w:ascii="Times New Roman" w:eastAsia="Times New Roman" w:hAnsi="Times New Roman" w:cs="Times New Roman"/>
                <w:sz w:val="20"/>
                <w:szCs w:val="20"/>
                <w:lang w:eastAsia="sk-SK"/>
              </w:rPr>
              <w:t xml:space="preserve">eho fondu, výsledkom čoho budú lepšie </w:t>
            </w:r>
            <w:r w:rsidRPr="000876D5">
              <w:rPr>
                <w:rFonts w:ascii="Times New Roman" w:eastAsia="Times New Roman" w:hAnsi="Times New Roman" w:cs="Times New Roman"/>
                <w:sz w:val="20"/>
                <w:szCs w:val="20"/>
                <w:lang w:eastAsia="sk-SK"/>
              </w:rPr>
              <w:t xml:space="preserve"> kontrolné mechanizmy e</w:t>
            </w:r>
            <w:r>
              <w:rPr>
                <w:rFonts w:ascii="Times New Roman" w:eastAsia="Times New Roman" w:hAnsi="Times New Roman" w:cs="Times New Roman"/>
                <w:sz w:val="20"/>
                <w:szCs w:val="20"/>
                <w:lang w:eastAsia="sk-SK"/>
              </w:rPr>
              <w:t xml:space="preserve">xistujúcich zamestnancov fondu, výsledkom čoho bude dôslednejšia kontrola podaných žiadostí, </w:t>
            </w:r>
            <w:r w:rsidRPr="000876D5">
              <w:rPr>
                <w:rFonts w:ascii="Times New Roman" w:eastAsia="Times New Roman" w:hAnsi="Times New Roman" w:cs="Times New Roman"/>
                <w:sz w:val="20"/>
                <w:szCs w:val="20"/>
                <w:lang w:eastAsia="sk-SK"/>
              </w:rPr>
              <w:t>zefe</w:t>
            </w:r>
            <w:r>
              <w:rPr>
                <w:rFonts w:ascii="Times New Roman" w:eastAsia="Times New Roman" w:hAnsi="Times New Roman" w:cs="Times New Roman"/>
                <w:sz w:val="20"/>
                <w:szCs w:val="20"/>
                <w:lang w:eastAsia="sk-SK"/>
              </w:rPr>
              <w:t>ktívni sa výkon zamestnancov fondu a komunikácia so žiadateľmi.</w:t>
            </w:r>
          </w:p>
          <w:p w14:paraId="4AB41BB8" w14:textId="148D2E03" w:rsidR="0063372D" w:rsidRDefault="0063372D" w:rsidP="0063372D">
            <w:pPr>
              <w:pStyle w:val="Odsekzoznamu"/>
              <w:ind w:left="360"/>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w:t>
            </w:r>
            <w:r w:rsidRPr="00C35B4F">
              <w:rPr>
                <w:rFonts w:ascii="Times New Roman" w:eastAsia="Times New Roman" w:hAnsi="Times New Roman" w:cs="Times New Roman"/>
                <w:sz w:val="20"/>
                <w:szCs w:val="20"/>
                <w:lang w:eastAsia="sk-SK"/>
              </w:rPr>
              <w:t xml:space="preserve">ýsledkom </w:t>
            </w:r>
            <w:r>
              <w:rPr>
                <w:rFonts w:ascii="Times New Roman" w:eastAsia="Times New Roman" w:hAnsi="Times New Roman" w:cs="Times New Roman"/>
                <w:sz w:val="20"/>
                <w:szCs w:val="20"/>
                <w:lang w:eastAsia="sk-SK"/>
              </w:rPr>
              <w:t xml:space="preserve">navrhovanej zmeny </w:t>
            </w:r>
            <w:r w:rsidRPr="00C35B4F">
              <w:rPr>
                <w:rFonts w:ascii="Times New Roman" w:eastAsia="Times New Roman" w:hAnsi="Times New Roman" w:cs="Times New Roman"/>
                <w:sz w:val="20"/>
                <w:szCs w:val="20"/>
                <w:lang w:eastAsia="sk-SK"/>
              </w:rPr>
              <w:t>má byť jednoduchší a rýchlejší proces poskytovania podpory formou do</w:t>
            </w:r>
            <w:r>
              <w:rPr>
                <w:rFonts w:ascii="Times New Roman" w:eastAsia="Times New Roman" w:hAnsi="Times New Roman" w:cs="Times New Roman"/>
                <w:sz w:val="20"/>
                <w:szCs w:val="20"/>
                <w:lang w:eastAsia="sk-SK"/>
              </w:rPr>
              <w:t>tácie a/alebo úveru žiadateľom,</w:t>
            </w:r>
            <w:r w:rsidRPr="00C35B4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sp</w:t>
            </w:r>
            <w:r w:rsidRPr="003E0954">
              <w:rPr>
                <w:rFonts w:ascii="Times New Roman" w:eastAsia="Times New Roman" w:hAnsi="Times New Roman" w:cs="Times New Roman"/>
                <w:sz w:val="20"/>
                <w:szCs w:val="20"/>
                <w:lang w:eastAsia="sk-SK"/>
              </w:rPr>
              <w:t>rehľadnenie a zefektívnenie postupov poskytovania podpory Envi</w:t>
            </w:r>
            <w:r>
              <w:rPr>
                <w:rFonts w:ascii="Times New Roman" w:eastAsia="Times New Roman" w:hAnsi="Times New Roman" w:cs="Times New Roman"/>
                <w:sz w:val="20"/>
                <w:szCs w:val="20"/>
                <w:lang w:eastAsia="sk-SK"/>
              </w:rPr>
              <w:t>ronmentálnym fondom a zabezpečenie možnosti Environmentálneho</w:t>
            </w:r>
            <w:r w:rsidRPr="003E0954">
              <w:rPr>
                <w:rFonts w:ascii="Times New Roman" w:eastAsia="Times New Roman" w:hAnsi="Times New Roman" w:cs="Times New Roman"/>
                <w:sz w:val="20"/>
                <w:szCs w:val="20"/>
                <w:lang w:eastAsia="sk-SK"/>
              </w:rPr>
              <w:t xml:space="preserve"> fondu operatívne reagovať na požiadavky zo strany </w:t>
            </w:r>
            <w:r w:rsidR="00A626FD">
              <w:rPr>
                <w:rFonts w:ascii="Times New Roman" w:eastAsia="Times New Roman" w:hAnsi="Times New Roman" w:cs="Times New Roman"/>
                <w:sz w:val="20"/>
                <w:szCs w:val="20"/>
                <w:lang w:eastAsia="sk-SK"/>
              </w:rPr>
              <w:t xml:space="preserve">žiadateľov, </w:t>
            </w:r>
            <w:r w:rsidRPr="003E0954">
              <w:rPr>
                <w:rFonts w:ascii="Times New Roman" w:eastAsia="Times New Roman" w:hAnsi="Times New Roman" w:cs="Times New Roman"/>
                <w:sz w:val="20"/>
                <w:szCs w:val="20"/>
                <w:lang w:eastAsia="sk-SK"/>
              </w:rPr>
              <w:t>Ministerstva životného p</w:t>
            </w:r>
            <w:r w:rsidR="00A626FD">
              <w:rPr>
                <w:rFonts w:ascii="Times New Roman" w:eastAsia="Times New Roman" w:hAnsi="Times New Roman" w:cs="Times New Roman"/>
                <w:sz w:val="20"/>
                <w:szCs w:val="20"/>
                <w:lang w:eastAsia="sk-SK"/>
              </w:rPr>
              <w:t xml:space="preserve">rostredia Slovenskej republiky </w:t>
            </w:r>
            <w:r>
              <w:rPr>
                <w:rFonts w:ascii="Times New Roman" w:eastAsia="Times New Roman" w:hAnsi="Times New Roman" w:cs="Times New Roman"/>
                <w:sz w:val="20"/>
                <w:szCs w:val="20"/>
                <w:lang w:eastAsia="sk-SK"/>
              </w:rPr>
              <w:t>a prijímať operatívne opatrenia;</w:t>
            </w:r>
          </w:p>
          <w:p w14:paraId="1072E2A0" w14:textId="77777777" w:rsidR="00BC073A" w:rsidRPr="003E0954" w:rsidRDefault="00BC073A" w:rsidP="0063372D">
            <w:pPr>
              <w:pStyle w:val="Odsekzoznamu"/>
              <w:ind w:left="360"/>
              <w:jc w:val="both"/>
              <w:rPr>
                <w:rFonts w:ascii="Times New Roman" w:eastAsia="Times New Roman" w:hAnsi="Times New Roman" w:cs="Times New Roman"/>
                <w:sz w:val="20"/>
                <w:szCs w:val="20"/>
                <w:lang w:eastAsia="sk-SK"/>
              </w:rPr>
            </w:pPr>
          </w:p>
          <w:p w14:paraId="74B6DBFB" w14:textId="242F637A" w:rsidR="00BC073A" w:rsidRPr="009E6BDC" w:rsidRDefault="00ED1BC4" w:rsidP="00BC073A">
            <w:pPr>
              <w:pStyle w:val="Odsekzoznamu"/>
              <w:numPr>
                <w:ilvl w:val="0"/>
                <w:numId w:val="4"/>
              </w:numPr>
              <w:jc w:val="both"/>
              <w:rPr>
                <w:rFonts w:ascii="Times" w:hAnsi="Times" w:cs="Times"/>
                <w:sz w:val="20"/>
                <w:szCs w:val="20"/>
              </w:rPr>
            </w:pPr>
            <w:r>
              <w:rPr>
                <w:rFonts w:ascii="Times" w:hAnsi="Times" w:cs="Times"/>
                <w:sz w:val="20"/>
                <w:szCs w:val="20"/>
                <w:u w:val="single"/>
              </w:rPr>
              <w:t>§</w:t>
            </w:r>
            <w:r w:rsidR="00BC073A" w:rsidRPr="0063372D">
              <w:rPr>
                <w:rFonts w:ascii="Times" w:hAnsi="Times" w:cs="Times"/>
                <w:sz w:val="20"/>
                <w:szCs w:val="20"/>
                <w:u w:val="single"/>
              </w:rPr>
              <w:t xml:space="preserve"> 4 ods. </w:t>
            </w:r>
            <w:r w:rsidR="00BC073A">
              <w:rPr>
                <w:rFonts w:ascii="Times" w:hAnsi="Times" w:cs="Times"/>
                <w:sz w:val="20"/>
                <w:szCs w:val="20"/>
                <w:u w:val="single"/>
              </w:rPr>
              <w:t>6</w:t>
            </w:r>
            <w:r w:rsidR="00BC073A" w:rsidRPr="0063372D">
              <w:rPr>
                <w:rFonts w:ascii="Times" w:hAnsi="Times" w:cs="Times"/>
                <w:sz w:val="20"/>
                <w:szCs w:val="20"/>
                <w:u w:val="single"/>
              </w:rPr>
              <w:t xml:space="preserve"> zákona č. 587/2004 Z. z.</w:t>
            </w:r>
            <w:r w:rsidR="00BC073A">
              <w:rPr>
                <w:rFonts w:ascii="Times" w:hAnsi="Times" w:cs="Times"/>
                <w:sz w:val="20"/>
                <w:szCs w:val="20"/>
              </w:rPr>
              <w:t xml:space="preserve">  – potreba navýšenia prostriedkov </w:t>
            </w:r>
            <w:r w:rsidR="00966E96">
              <w:rPr>
                <w:rFonts w:ascii="Times" w:hAnsi="Times" w:cs="Times"/>
                <w:sz w:val="20"/>
                <w:szCs w:val="20"/>
              </w:rPr>
              <w:t xml:space="preserve">Environmentálneho </w:t>
            </w:r>
            <w:r w:rsidR="00BC073A">
              <w:rPr>
                <w:rFonts w:ascii="Times" w:hAnsi="Times" w:cs="Times"/>
                <w:sz w:val="20"/>
                <w:szCs w:val="20"/>
              </w:rPr>
              <w:t>fondu z pôvodných 2 % na 3 %</w:t>
            </w:r>
          </w:p>
          <w:p w14:paraId="14233FF8" w14:textId="27464E36" w:rsidR="00B86493" w:rsidRPr="00B86493" w:rsidRDefault="00BC073A" w:rsidP="00B86493">
            <w:pPr>
              <w:pStyle w:val="Odsekzoznamu"/>
              <w:ind w:left="360"/>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w:t>
            </w:r>
            <w:r w:rsidR="00D3511F">
              <w:rPr>
                <w:rFonts w:ascii="Times New Roman" w:eastAsia="Times New Roman" w:hAnsi="Times New Roman" w:cs="Times New Roman"/>
                <w:sz w:val="20"/>
                <w:szCs w:val="20"/>
                <w:lang w:eastAsia="sk-SK"/>
              </w:rPr>
              <w:t>avýšenie prostriedkov na správu fondu</w:t>
            </w:r>
            <w:r w:rsidR="0063372D">
              <w:rPr>
                <w:rFonts w:ascii="Times New Roman" w:eastAsia="Times New Roman" w:hAnsi="Times New Roman" w:cs="Times New Roman"/>
                <w:sz w:val="20"/>
                <w:szCs w:val="20"/>
                <w:lang w:eastAsia="sk-SK"/>
              </w:rPr>
              <w:t xml:space="preserve"> z pôvodných 2 % na 3 %</w:t>
            </w:r>
            <w:r w:rsidR="00D3511F">
              <w:rPr>
                <w:rFonts w:ascii="Times New Roman" w:eastAsia="Times New Roman" w:hAnsi="Times New Roman" w:cs="Times New Roman"/>
                <w:sz w:val="20"/>
                <w:szCs w:val="20"/>
                <w:lang w:eastAsia="sk-SK"/>
              </w:rPr>
              <w:t xml:space="preserve"> umožní zabezpečiť Environmentálnemu fondu </w:t>
            </w:r>
            <w:r w:rsidR="001D1A86" w:rsidRPr="00B72D08">
              <w:rPr>
                <w:rFonts w:ascii="Times New Roman" w:eastAsia="Times New Roman" w:hAnsi="Times New Roman" w:cs="Times New Roman"/>
                <w:sz w:val="20"/>
                <w:szCs w:val="20"/>
                <w:lang w:eastAsia="sk-SK"/>
              </w:rPr>
              <w:t>zriadenie elektronickej schránky pre Environmentálny fond ako orgán verejnej moci</w:t>
            </w:r>
            <w:r w:rsidR="00ED5508" w:rsidRPr="00B72D08">
              <w:rPr>
                <w:rFonts w:ascii="Times New Roman" w:eastAsia="Times New Roman" w:hAnsi="Times New Roman" w:cs="Times New Roman"/>
                <w:sz w:val="20"/>
                <w:szCs w:val="20"/>
                <w:lang w:eastAsia="sk-SK"/>
              </w:rPr>
              <w:t xml:space="preserve"> (ďalej len „elektronická schránka OVM“)</w:t>
            </w:r>
            <w:r w:rsidR="001D1A86" w:rsidRPr="00B72D08">
              <w:rPr>
                <w:rFonts w:ascii="Times New Roman" w:eastAsia="Times New Roman" w:hAnsi="Times New Roman" w:cs="Times New Roman"/>
                <w:sz w:val="20"/>
                <w:szCs w:val="20"/>
                <w:lang w:eastAsia="sk-SK"/>
              </w:rPr>
              <w:t xml:space="preserve"> podľa zákona č. 305/2013 Z. z. - o elektronickej podobe výkonu pôsobnosti orgánov verejnej moci a o zmene a doplnení niektorých z</w:t>
            </w:r>
            <w:r w:rsidR="00D9369F">
              <w:rPr>
                <w:rFonts w:ascii="Times New Roman" w:eastAsia="Times New Roman" w:hAnsi="Times New Roman" w:cs="Times New Roman"/>
                <w:sz w:val="20"/>
                <w:szCs w:val="20"/>
                <w:lang w:eastAsia="sk-SK"/>
              </w:rPr>
              <w:t>ákonov (zákon o e-</w:t>
            </w:r>
            <w:proofErr w:type="spellStart"/>
            <w:r w:rsidR="00D9369F">
              <w:rPr>
                <w:rFonts w:ascii="Times New Roman" w:eastAsia="Times New Roman" w:hAnsi="Times New Roman" w:cs="Times New Roman"/>
                <w:sz w:val="20"/>
                <w:szCs w:val="20"/>
                <w:lang w:eastAsia="sk-SK"/>
              </w:rPr>
              <w:t>Governmente</w:t>
            </w:r>
            <w:proofErr w:type="spellEnd"/>
            <w:r w:rsidR="00D9369F">
              <w:rPr>
                <w:rFonts w:ascii="Times New Roman" w:eastAsia="Times New Roman" w:hAnsi="Times New Roman" w:cs="Times New Roman"/>
                <w:sz w:val="20"/>
                <w:szCs w:val="20"/>
                <w:lang w:eastAsia="sk-SK"/>
              </w:rPr>
              <w:t xml:space="preserve">). </w:t>
            </w:r>
            <w:r w:rsidR="00B75D8C">
              <w:rPr>
                <w:rFonts w:ascii="Times New Roman" w:eastAsia="Times New Roman" w:hAnsi="Times New Roman" w:cs="Times New Roman"/>
                <w:sz w:val="20"/>
                <w:szCs w:val="20"/>
                <w:lang w:eastAsia="sk-SK"/>
              </w:rPr>
              <w:t>Zriadením elektronickej schránky OV</w:t>
            </w:r>
            <w:r w:rsidR="00B86493">
              <w:rPr>
                <w:rFonts w:ascii="Times New Roman" w:eastAsia="Times New Roman" w:hAnsi="Times New Roman" w:cs="Times New Roman"/>
                <w:sz w:val="20"/>
                <w:szCs w:val="20"/>
                <w:lang w:eastAsia="sk-SK"/>
              </w:rPr>
              <w:t>M</w:t>
            </w:r>
            <w:r w:rsidR="00B75D8C">
              <w:rPr>
                <w:rFonts w:ascii="Times New Roman" w:eastAsia="Times New Roman" w:hAnsi="Times New Roman" w:cs="Times New Roman"/>
                <w:sz w:val="20"/>
                <w:szCs w:val="20"/>
                <w:lang w:eastAsia="sk-SK"/>
              </w:rPr>
              <w:t xml:space="preserve"> sa</w:t>
            </w:r>
            <w:r w:rsidR="00ED5508" w:rsidRPr="00ED5508">
              <w:rPr>
                <w:rFonts w:ascii="Times New Roman" w:eastAsia="Times New Roman" w:hAnsi="Times New Roman" w:cs="Times New Roman"/>
                <w:sz w:val="20"/>
                <w:szCs w:val="20"/>
                <w:lang w:eastAsia="sk-SK"/>
              </w:rPr>
              <w:t xml:space="preserve"> </w:t>
            </w:r>
            <w:r w:rsidR="00B75D8C">
              <w:rPr>
                <w:rFonts w:ascii="Times New Roman" w:eastAsia="Times New Roman" w:hAnsi="Times New Roman" w:cs="Times New Roman"/>
                <w:sz w:val="20"/>
                <w:szCs w:val="20"/>
                <w:lang w:eastAsia="sk-SK"/>
              </w:rPr>
              <w:t>zvýši efektivita, transparentnosť a účelnosť poskytovania</w:t>
            </w:r>
            <w:r w:rsidR="00ED5508" w:rsidRPr="00ED5508">
              <w:rPr>
                <w:rFonts w:ascii="Times New Roman" w:eastAsia="Times New Roman" w:hAnsi="Times New Roman" w:cs="Times New Roman"/>
                <w:sz w:val="20"/>
                <w:szCs w:val="20"/>
                <w:lang w:eastAsia="sk-SK"/>
              </w:rPr>
              <w:t xml:space="preserve"> prostriedkov </w:t>
            </w:r>
            <w:r w:rsidR="00B75D8C">
              <w:rPr>
                <w:rFonts w:ascii="Times New Roman" w:eastAsia="Times New Roman" w:hAnsi="Times New Roman" w:cs="Times New Roman"/>
                <w:sz w:val="20"/>
                <w:szCs w:val="20"/>
                <w:lang w:eastAsia="sk-SK"/>
              </w:rPr>
              <w:t xml:space="preserve">z </w:t>
            </w:r>
            <w:r w:rsidR="00ED5508" w:rsidRPr="00ED5508">
              <w:rPr>
                <w:rFonts w:ascii="Times New Roman" w:eastAsia="Times New Roman" w:hAnsi="Times New Roman" w:cs="Times New Roman"/>
                <w:sz w:val="20"/>
                <w:szCs w:val="20"/>
                <w:lang w:eastAsia="sk-SK"/>
              </w:rPr>
              <w:t>Environmentálneho fondu</w:t>
            </w:r>
            <w:r w:rsidR="000876D5">
              <w:rPr>
                <w:rFonts w:ascii="Times New Roman" w:eastAsia="Times New Roman" w:hAnsi="Times New Roman" w:cs="Times New Roman"/>
                <w:sz w:val="20"/>
                <w:szCs w:val="20"/>
                <w:lang w:eastAsia="sk-SK"/>
              </w:rPr>
              <w:t xml:space="preserve"> a zníži počet vyradených žiadateľov pri formálnej kontrole žiadostí pre nedoloženie potrebných príloh.</w:t>
            </w:r>
            <w:r w:rsidR="00ED5508" w:rsidRPr="00ED5508">
              <w:rPr>
                <w:rFonts w:ascii="Times New Roman" w:eastAsia="Times New Roman" w:hAnsi="Times New Roman" w:cs="Times New Roman"/>
                <w:sz w:val="20"/>
                <w:szCs w:val="20"/>
                <w:lang w:eastAsia="sk-SK"/>
              </w:rPr>
              <w:t xml:space="preserve"> </w:t>
            </w:r>
          </w:p>
          <w:p w14:paraId="5FD38A56" w14:textId="6766FD24" w:rsidR="00F05745" w:rsidRPr="00B86493" w:rsidRDefault="00ED5508" w:rsidP="00B86493">
            <w:pPr>
              <w:pStyle w:val="Odsekzoznamu"/>
              <w:ind w:left="360"/>
              <w:jc w:val="both"/>
              <w:rPr>
                <w:rFonts w:ascii="Times New Roman" w:eastAsia="Times New Roman" w:hAnsi="Times New Roman" w:cs="Times New Roman"/>
                <w:sz w:val="20"/>
                <w:szCs w:val="20"/>
                <w:lang w:eastAsia="sk-SK"/>
              </w:rPr>
            </w:pPr>
            <w:r w:rsidRPr="00ED5508">
              <w:rPr>
                <w:rFonts w:ascii="Times New Roman" w:eastAsia="Times New Roman" w:hAnsi="Times New Roman" w:cs="Times New Roman"/>
                <w:sz w:val="20"/>
                <w:szCs w:val="20"/>
                <w:lang w:eastAsia="sk-SK"/>
              </w:rPr>
              <w:t xml:space="preserve">Navýšenie percenta prostriedkov na správu </w:t>
            </w:r>
            <w:r w:rsidR="000876D5" w:rsidRPr="000876D5">
              <w:rPr>
                <w:rFonts w:ascii="Times New Roman" w:eastAsia="Times New Roman" w:hAnsi="Times New Roman" w:cs="Times New Roman"/>
                <w:sz w:val="20"/>
                <w:szCs w:val="20"/>
                <w:lang w:eastAsia="sk-SK"/>
              </w:rPr>
              <w:t xml:space="preserve">nesmeruje do navýšenia počtu zamestnancov </w:t>
            </w:r>
            <w:r w:rsidR="000876D5">
              <w:rPr>
                <w:rFonts w:ascii="Times New Roman" w:eastAsia="Times New Roman" w:hAnsi="Times New Roman" w:cs="Times New Roman"/>
                <w:sz w:val="20"/>
                <w:szCs w:val="20"/>
                <w:lang w:eastAsia="sk-SK"/>
              </w:rPr>
              <w:t>Environmentálneho fondu. N</w:t>
            </w:r>
            <w:r w:rsidR="00B72D08">
              <w:rPr>
                <w:rFonts w:ascii="Times New Roman" w:eastAsia="Times New Roman" w:hAnsi="Times New Roman" w:cs="Times New Roman"/>
                <w:sz w:val="20"/>
                <w:szCs w:val="20"/>
                <w:lang w:eastAsia="sk-SK"/>
              </w:rPr>
              <w:t>ao</w:t>
            </w:r>
            <w:r w:rsidR="000876D5" w:rsidRPr="000876D5">
              <w:rPr>
                <w:rFonts w:ascii="Times New Roman" w:eastAsia="Times New Roman" w:hAnsi="Times New Roman" w:cs="Times New Roman"/>
                <w:sz w:val="20"/>
                <w:szCs w:val="20"/>
                <w:lang w:eastAsia="sk-SK"/>
              </w:rPr>
              <w:t>pak nárast elektronizácie v procesoch Environmentálneho fondu zlepší kontrolné mechanizmy existujúcich zamestnancov fondu a zefe</w:t>
            </w:r>
            <w:r w:rsidR="00B72D08">
              <w:rPr>
                <w:rFonts w:ascii="Times New Roman" w:eastAsia="Times New Roman" w:hAnsi="Times New Roman" w:cs="Times New Roman"/>
                <w:sz w:val="20"/>
                <w:szCs w:val="20"/>
                <w:lang w:eastAsia="sk-SK"/>
              </w:rPr>
              <w:t>ktívni výkon zamestnancov fondu</w:t>
            </w:r>
            <w:r w:rsidR="00B86493">
              <w:rPr>
                <w:rFonts w:ascii="Times New Roman" w:eastAsia="Times New Roman" w:hAnsi="Times New Roman" w:cs="Times New Roman"/>
                <w:sz w:val="20"/>
                <w:szCs w:val="20"/>
                <w:lang w:eastAsia="sk-SK"/>
              </w:rPr>
              <w:t>.</w:t>
            </w:r>
          </w:p>
          <w:p w14:paraId="55EEE345" w14:textId="1F1A354B" w:rsidR="00F05745" w:rsidRPr="00B86493" w:rsidRDefault="00F05745" w:rsidP="00B86493">
            <w:pPr>
              <w:pStyle w:val="Odsekzoznamu"/>
              <w:ind w:left="360"/>
              <w:jc w:val="both"/>
              <w:rPr>
                <w:rFonts w:ascii="Times New Roman" w:eastAsia="Times New Roman" w:hAnsi="Times New Roman" w:cs="Times New Roman"/>
                <w:sz w:val="20"/>
                <w:szCs w:val="20"/>
                <w:lang w:eastAsia="sk-SK"/>
              </w:rPr>
            </w:pPr>
            <w:r w:rsidRPr="00B86493">
              <w:rPr>
                <w:rFonts w:ascii="Times New Roman" w:eastAsia="Times New Roman" w:hAnsi="Times New Roman" w:cs="Times New Roman"/>
                <w:sz w:val="20"/>
                <w:szCs w:val="20"/>
                <w:lang w:eastAsia="sk-SK"/>
              </w:rPr>
              <w:t xml:space="preserve">Zabezpečením  financovania investičných aktivít vo väzbe na zvýšenie elektronizácie v rámci informačného systému fondu zabezpečí zvýšenie efektivity, transparentnosti a účelnosti pri poskytovaní prostriedkov Environmentálneho fondu. </w:t>
            </w:r>
          </w:p>
          <w:p w14:paraId="2319C3E7" w14:textId="77777777" w:rsidR="00B72D08" w:rsidRDefault="00B72D08" w:rsidP="00B72D08">
            <w:pPr>
              <w:pStyle w:val="Odsekzoznamu"/>
              <w:ind w:left="360"/>
              <w:jc w:val="both"/>
              <w:rPr>
                <w:rFonts w:ascii="Times New Roman" w:eastAsia="Times New Roman" w:hAnsi="Times New Roman" w:cs="Times New Roman"/>
                <w:sz w:val="20"/>
                <w:szCs w:val="20"/>
                <w:lang w:eastAsia="sk-SK"/>
              </w:rPr>
            </w:pPr>
          </w:p>
          <w:p w14:paraId="1359BD99" w14:textId="77777777" w:rsidR="003E0954" w:rsidRPr="00056465" w:rsidRDefault="003E0954" w:rsidP="00056465">
            <w:pPr>
              <w:jc w:val="both"/>
              <w:rPr>
                <w:rFonts w:ascii="Times New Roman" w:eastAsia="Times New Roman" w:hAnsi="Times New Roman" w:cs="Times New Roman"/>
                <w:sz w:val="20"/>
                <w:szCs w:val="20"/>
                <w:lang w:eastAsia="sk-SK"/>
              </w:rPr>
            </w:pPr>
          </w:p>
          <w:p w14:paraId="779620C1" w14:textId="6A0A05EF" w:rsidR="00805BCE" w:rsidRDefault="00BC073A" w:rsidP="00805BCE">
            <w:pPr>
              <w:pStyle w:val="Odsekzoznamu"/>
              <w:numPr>
                <w:ilvl w:val="0"/>
                <w:numId w:val="4"/>
              </w:numPr>
              <w:jc w:val="both"/>
              <w:rPr>
                <w:rFonts w:ascii="Times New Roman" w:eastAsia="Times New Roman" w:hAnsi="Times New Roman" w:cs="Times New Roman"/>
                <w:sz w:val="20"/>
                <w:szCs w:val="20"/>
                <w:lang w:eastAsia="sk-SK"/>
              </w:rPr>
            </w:pPr>
            <w:r w:rsidRPr="0063372D">
              <w:rPr>
                <w:rFonts w:ascii="Times New Roman" w:eastAsia="Times New Roman" w:hAnsi="Times New Roman" w:cs="Times New Roman"/>
                <w:sz w:val="20"/>
                <w:szCs w:val="20"/>
                <w:u w:val="single"/>
                <w:lang w:eastAsia="sk-SK"/>
              </w:rPr>
              <w:t>§ 13 písm. b) zákona č. 587/2004 Z. z. a vyhláška Ministerstva životného prostredia Slovenskej republiky č. 157/2005 Z. z., ktorou sa vykonáva zákon č. 587/2004 Z. z. o Environmentálnom fonde a o zmene a doplnení niektorých zákonov (ďalej len „vyhláška“)</w:t>
            </w:r>
            <w:r>
              <w:rPr>
                <w:rFonts w:ascii="Times New Roman" w:eastAsia="Times New Roman" w:hAnsi="Times New Roman" w:cs="Times New Roman"/>
                <w:sz w:val="20"/>
                <w:szCs w:val="20"/>
                <w:lang w:eastAsia="sk-SK"/>
              </w:rPr>
              <w:t xml:space="preserve"> – vypustenie zoznamu príloh k žiadosti o poskytnutie </w:t>
            </w:r>
            <w:r w:rsidR="00805BCE">
              <w:rPr>
                <w:rFonts w:ascii="Times New Roman" w:eastAsia="Times New Roman" w:hAnsi="Times New Roman" w:cs="Times New Roman"/>
                <w:sz w:val="20"/>
                <w:szCs w:val="20"/>
                <w:lang w:eastAsia="sk-SK"/>
              </w:rPr>
              <w:t>podpory</w:t>
            </w:r>
          </w:p>
          <w:p w14:paraId="51BA40A1" w14:textId="0D1554DC" w:rsidR="00F42D32" w:rsidRPr="0063372D" w:rsidRDefault="00BC073A" w:rsidP="00805BCE">
            <w:pPr>
              <w:pStyle w:val="Odsekzoznamu"/>
              <w:ind w:left="360"/>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w:t>
            </w:r>
            <w:r w:rsidR="006B51E5">
              <w:rPr>
                <w:rFonts w:ascii="Times New Roman" w:eastAsia="Times New Roman" w:hAnsi="Times New Roman" w:cs="Times New Roman"/>
                <w:sz w:val="20"/>
                <w:szCs w:val="20"/>
                <w:lang w:eastAsia="sk-SK"/>
              </w:rPr>
              <w:t>efinovanie</w:t>
            </w:r>
            <w:r w:rsidR="00ED5508" w:rsidRPr="007801EF">
              <w:rPr>
                <w:rFonts w:ascii="Times New Roman" w:eastAsia="Times New Roman" w:hAnsi="Times New Roman" w:cs="Times New Roman"/>
                <w:sz w:val="20"/>
                <w:szCs w:val="20"/>
                <w:lang w:eastAsia="sk-SK"/>
              </w:rPr>
              <w:t xml:space="preserve"> náležitostí </w:t>
            </w:r>
            <w:r w:rsidR="006B51E5">
              <w:rPr>
                <w:rFonts w:ascii="Times New Roman" w:eastAsia="Times New Roman" w:hAnsi="Times New Roman" w:cs="Times New Roman"/>
                <w:sz w:val="20"/>
                <w:szCs w:val="20"/>
                <w:lang w:eastAsia="sk-SK"/>
              </w:rPr>
              <w:t xml:space="preserve">žiadosti o poskytnutie podpory </w:t>
            </w:r>
            <w:r w:rsidR="00ED5508" w:rsidRPr="007801EF">
              <w:rPr>
                <w:rFonts w:ascii="Times New Roman" w:eastAsia="Times New Roman" w:hAnsi="Times New Roman" w:cs="Times New Roman"/>
                <w:sz w:val="20"/>
                <w:szCs w:val="20"/>
                <w:lang w:eastAsia="sk-SK"/>
              </w:rPr>
              <w:t xml:space="preserve">v samotnej špecifikácii </w:t>
            </w:r>
            <w:r w:rsidR="006B5D37">
              <w:rPr>
                <w:rFonts w:ascii="Times New Roman" w:eastAsia="Times New Roman" w:hAnsi="Times New Roman" w:cs="Times New Roman"/>
                <w:sz w:val="20"/>
                <w:szCs w:val="20"/>
                <w:lang w:eastAsia="sk-SK"/>
              </w:rPr>
              <w:t>činností vydanej pre každú oblasť činností samostatne, by umožnilo</w:t>
            </w:r>
            <w:r w:rsidR="00ED5508" w:rsidRPr="007801EF">
              <w:rPr>
                <w:rFonts w:ascii="Times New Roman" w:eastAsia="Times New Roman" w:hAnsi="Times New Roman" w:cs="Times New Roman"/>
                <w:sz w:val="20"/>
                <w:szCs w:val="20"/>
                <w:lang w:eastAsia="sk-SK"/>
              </w:rPr>
              <w:t xml:space="preserve"> Environmentálnemu fondu upraviť povinné náležitosti a prílohy k žiadosti o poskytnut</w:t>
            </w:r>
            <w:r w:rsidR="006B5D37">
              <w:rPr>
                <w:rFonts w:ascii="Times New Roman" w:eastAsia="Times New Roman" w:hAnsi="Times New Roman" w:cs="Times New Roman"/>
                <w:sz w:val="20"/>
                <w:szCs w:val="20"/>
                <w:lang w:eastAsia="sk-SK"/>
              </w:rPr>
              <w:t xml:space="preserve">ie </w:t>
            </w:r>
            <w:r w:rsidR="00805BCE">
              <w:rPr>
                <w:rFonts w:ascii="Times New Roman" w:eastAsia="Times New Roman" w:hAnsi="Times New Roman" w:cs="Times New Roman"/>
                <w:sz w:val="20"/>
                <w:szCs w:val="20"/>
                <w:lang w:eastAsia="sk-SK"/>
              </w:rPr>
              <w:t xml:space="preserve">podpory </w:t>
            </w:r>
            <w:r w:rsidR="006B5D37">
              <w:rPr>
                <w:rFonts w:ascii="Times New Roman" w:eastAsia="Times New Roman" w:hAnsi="Times New Roman" w:cs="Times New Roman"/>
                <w:sz w:val="20"/>
                <w:szCs w:val="20"/>
                <w:lang w:eastAsia="sk-SK"/>
              </w:rPr>
              <w:t xml:space="preserve"> tak, aby reflektovali</w:t>
            </w:r>
            <w:r w:rsidR="00ED5508" w:rsidRPr="007801EF">
              <w:rPr>
                <w:rFonts w:ascii="Times New Roman" w:eastAsia="Times New Roman" w:hAnsi="Times New Roman" w:cs="Times New Roman"/>
                <w:sz w:val="20"/>
                <w:szCs w:val="20"/>
                <w:lang w:eastAsia="sk-SK"/>
              </w:rPr>
              <w:t xml:space="preserve"> na povahu a účel činnosti, na ktorú sa žia</w:t>
            </w:r>
            <w:r w:rsidR="007801EF">
              <w:rPr>
                <w:rFonts w:ascii="Times New Roman" w:eastAsia="Times New Roman" w:hAnsi="Times New Roman" w:cs="Times New Roman"/>
                <w:sz w:val="20"/>
                <w:szCs w:val="20"/>
                <w:lang w:eastAsia="sk-SK"/>
              </w:rPr>
              <w:t>dosť podáva. Zároveň u</w:t>
            </w:r>
            <w:r w:rsidR="006B5D37">
              <w:rPr>
                <w:rFonts w:ascii="Times New Roman" w:eastAsia="Times New Roman" w:hAnsi="Times New Roman" w:cs="Times New Roman"/>
                <w:sz w:val="20"/>
                <w:szCs w:val="20"/>
                <w:lang w:eastAsia="sk-SK"/>
              </w:rPr>
              <w:t>vedená úprava už reflektuje na snahu Environmentálneho fondu zjednodušiť administratívne zaťaženie žiadateľov o poskytnutie podpory zriadením elektronickej schránky OMV, ktorá u</w:t>
            </w:r>
            <w:r w:rsidR="007801EF">
              <w:rPr>
                <w:rFonts w:ascii="Times New Roman" w:eastAsia="Times New Roman" w:hAnsi="Times New Roman" w:cs="Times New Roman"/>
                <w:sz w:val="20"/>
                <w:szCs w:val="20"/>
                <w:lang w:eastAsia="sk-SK"/>
              </w:rPr>
              <w:t>možní Environmentálnemu fondu zabezpečiť</w:t>
            </w:r>
            <w:r w:rsidR="006B5D37">
              <w:rPr>
                <w:rFonts w:ascii="Times New Roman" w:eastAsia="Times New Roman" w:hAnsi="Times New Roman" w:cs="Times New Roman"/>
                <w:sz w:val="20"/>
                <w:szCs w:val="20"/>
                <w:lang w:eastAsia="sk-SK"/>
              </w:rPr>
              <w:t xml:space="preserve"> si</w:t>
            </w:r>
            <w:r w:rsidR="007801EF">
              <w:rPr>
                <w:rFonts w:ascii="Times New Roman" w:eastAsia="Times New Roman" w:hAnsi="Times New Roman" w:cs="Times New Roman"/>
                <w:sz w:val="20"/>
                <w:szCs w:val="20"/>
                <w:lang w:eastAsia="sk-SK"/>
              </w:rPr>
              <w:t xml:space="preserve"> veľkú časť príloh a potvrdení </w:t>
            </w:r>
            <w:r w:rsidR="006B5D37">
              <w:rPr>
                <w:rFonts w:ascii="Times New Roman" w:eastAsia="Times New Roman" w:hAnsi="Times New Roman" w:cs="Times New Roman"/>
                <w:sz w:val="20"/>
                <w:szCs w:val="20"/>
                <w:lang w:eastAsia="sk-SK"/>
              </w:rPr>
              <w:t xml:space="preserve">potrebných k žiadosti </w:t>
            </w:r>
            <w:r w:rsidR="007801EF">
              <w:rPr>
                <w:rFonts w:ascii="Times New Roman" w:eastAsia="Times New Roman" w:hAnsi="Times New Roman" w:cs="Times New Roman"/>
                <w:sz w:val="20"/>
                <w:szCs w:val="20"/>
                <w:lang w:eastAsia="sk-SK"/>
              </w:rPr>
              <w:t>od iných orgánov verejnej moci. Kontrolný mechanizmus</w:t>
            </w:r>
            <w:r w:rsidR="007801EF" w:rsidRPr="007801EF">
              <w:rPr>
                <w:rFonts w:ascii="Times New Roman" w:eastAsia="Times New Roman" w:hAnsi="Times New Roman" w:cs="Times New Roman"/>
                <w:sz w:val="20"/>
                <w:szCs w:val="20"/>
                <w:lang w:eastAsia="sk-SK"/>
              </w:rPr>
              <w:t xml:space="preserve"> pri posudzovaní žiadostí o podporu z rozpočtu Environmentálneho fondu</w:t>
            </w:r>
            <w:r w:rsidR="007801EF">
              <w:rPr>
                <w:rFonts w:ascii="Times New Roman" w:eastAsia="Times New Roman" w:hAnsi="Times New Roman" w:cs="Times New Roman"/>
                <w:sz w:val="20"/>
                <w:szCs w:val="20"/>
                <w:lang w:eastAsia="sk-SK"/>
              </w:rPr>
              <w:t xml:space="preserve"> by sa tým značne zjednodušil a znížil by sa počet vyradených žiadateľov pri formálnej kontrole žiadostí pr</w:t>
            </w:r>
            <w:r>
              <w:rPr>
                <w:rFonts w:ascii="Times New Roman" w:eastAsia="Times New Roman" w:hAnsi="Times New Roman" w:cs="Times New Roman"/>
                <w:sz w:val="20"/>
                <w:szCs w:val="20"/>
                <w:lang w:eastAsia="sk-SK"/>
              </w:rPr>
              <w:t>e nedoloženie potrebných príloh.</w:t>
            </w:r>
          </w:p>
        </w:tc>
      </w:tr>
      <w:tr w:rsidR="001B23B7" w:rsidRPr="00B043B4" w14:paraId="591231CC" w14:textId="77777777" w:rsidTr="00204496">
        <w:tc>
          <w:tcPr>
            <w:tcW w:w="9180" w:type="dxa"/>
            <w:gridSpan w:val="11"/>
            <w:tcBorders>
              <w:top w:val="single" w:sz="4" w:space="0" w:color="auto"/>
              <w:left w:val="single" w:sz="4" w:space="0" w:color="auto"/>
              <w:bottom w:val="nil"/>
              <w:right w:val="single" w:sz="4" w:space="0" w:color="auto"/>
            </w:tcBorders>
            <w:shd w:val="clear" w:color="auto" w:fill="E2E2E2"/>
          </w:tcPr>
          <w:p w14:paraId="634B413A" w14:textId="77777777" w:rsidR="001B23B7" w:rsidRPr="00B043B4" w:rsidRDefault="001B23B7" w:rsidP="006B5D37">
            <w:pPr>
              <w:pStyle w:val="Odsekzoznamu"/>
              <w:numPr>
                <w:ilvl w:val="0"/>
                <w:numId w:val="1"/>
              </w:numPr>
              <w:rPr>
                <w:rFonts w:ascii="Times New Roman" w:eastAsia="Calibri" w:hAnsi="Times New Roman" w:cs="Times New Roman"/>
                <w:b/>
              </w:rPr>
            </w:pPr>
            <w:r w:rsidRPr="00B043B4">
              <w:rPr>
                <w:rFonts w:ascii="Times New Roman" w:eastAsia="Calibri" w:hAnsi="Times New Roman" w:cs="Times New Roman"/>
                <w:b/>
              </w:rPr>
              <w:lastRenderedPageBreak/>
              <w:t>Dotknuté subjekty</w:t>
            </w:r>
          </w:p>
        </w:tc>
      </w:tr>
      <w:tr w:rsidR="001B23B7" w:rsidRPr="00B043B4" w14:paraId="471A65EA" w14:textId="77777777" w:rsidTr="00204496">
        <w:tc>
          <w:tcPr>
            <w:tcW w:w="9180" w:type="dxa"/>
            <w:gridSpan w:val="11"/>
            <w:tcBorders>
              <w:top w:val="nil"/>
              <w:left w:val="single" w:sz="4" w:space="0" w:color="auto"/>
              <w:bottom w:val="single" w:sz="4" w:space="0" w:color="auto"/>
              <w:right w:val="single" w:sz="4" w:space="0" w:color="auto"/>
            </w:tcBorders>
            <w:shd w:val="clear" w:color="auto" w:fill="FFFFFF"/>
          </w:tcPr>
          <w:p w14:paraId="5CB28162" w14:textId="4EB71117" w:rsidR="001B23B7" w:rsidRPr="00787101" w:rsidRDefault="00787101" w:rsidP="00787101">
            <w:pPr>
              <w:rPr>
                <w:rFonts w:ascii="Times New Roman" w:eastAsia="Times New Roman" w:hAnsi="Times New Roman" w:cs="Times New Roman"/>
                <w:sz w:val="20"/>
                <w:szCs w:val="20"/>
                <w:lang w:eastAsia="sk-SK"/>
              </w:rPr>
            </w:pPr>
            <w:r>
              <w:rPr>
                <w:rFonts w:ascii="Times" w:hAnsi="Times" w:cs="Times"/>
                <w:sz w:val="20"/>
                <w:szCs w:val="20"/>
              </w:rPr>
              <w:t>V rámci návrhu zákona budú dotknutými subjektami ž</w:t>
            </w:r>
            <w:r w:rsidR="001F5590" w:rsidRPr="001F5590">
              <w:rPr>
                <w:rFonts w:ascii="Times New Roman" w:eastAsia="Times New Roman" w:hAnsi="Times New Roman" w:cs="Times New Roman"/>
                <w:sz w:val="20"/>
                <w:szCs w:val="20"/>
                <w:lang w:eastAsia="sk-SK"/>
              </w:rPr>
              <w:t>iadatelia o poskytnutie príspevku formou dotácie a/alebo úverov</w:t>
            </w:r>
            <w:r>
              <w:rPr>
                <w:rFonts w:ascii="Times New Roman" w:eastAsia="Times New Roman" w:hAnsi="Times New Roman" w:cs="Times New Roman"/>
                <w:sz w:val="20"/>
                <w:szCs w:val="20"/>
                <w:lang w:eastAsia="sk-SK"/>
              </w:rPr>
              <w:t xml:space="preserve"> v zmysle § </w:t>
            </w:r>
            <w:r w:rsidR="00A2717B">
              <w:rPr>
                <w:rFonts w:ascii="Times New Roman" w:eastAsia="Times New Roman" w:hAnsi="Times New Roman" w:cs="Times New Roman"/>
                <w:sz w:val="20"/>
                <w:szCs w:val="20"/>
                <w:lang w:eastAsia="sk-SK"/>
              </w:rPr>
              <w:t>6 ods. 1 a 2, § 8 zákona . 587/2004 Z. z.</w:t>
            </w:r>
            <w:r>
              <w:rPr>
                <w:rFonts w:ascii="Times New Roman" w:eastAsia="Times New Roman" w:hAnsi="Times New Roman" w:cs="Times New Roman"/>
                <w:sz w:val="20"/>
                <w:szCs w:val="20"/>
                <w:lang w:eastAsia="sk-SK"/>
              </w:rPr>
              <w:t>.</w:t>
            </w:r>
            <w:r w:rsidR="00A2717B" w:rsidRPr="00787101">
              <w:rPr>
                <w:rFonts w:ascii="Times New Roman" w:eastAsia="Times New Roman" w:hAnsi="Times New Roman" w:cs="Times New Roman"/>
                <w:sz w:val="20"/>
                <w:szCs w:val="20"/>
                <w:lang w:eastAsia="sk-SK"/>
              </w:rPr>
              <w:t xml:space="preserve"> </w:t>
            </w:r>
          </w:p>
        </w:tc>
      </w:tr>
      <w:tr w:rsidR="001B23B7" w:rsidRPr="00B043B4" w14:paraId="4692835D" w14:textId="77777777" w:rsidTr="00204496">
        <w:tc>
          <w:tcPr>
            <w:tcW w:w="9180" w:type="dxa"/>
            <w:gridSpan w:val="11"/>
            <w:tcBorders>
              <w:top w:val="single" w:sz="4" w:space="0" w:color="auto"/>
              <w:left w:val="single" w:sz="4" w:space="0" w:color="auto"/>
              <w:bottom w:val="nil"/>
              <w:right w:val="single" w:sz="4" w:space="0" w:color="auto"/>
            </w:tcBorders>
            <w:shd w:val="clear" w:color="auto" w:fill="E2E2E2"/>
          </w:tcPr>
          <w:p w14:paraId="5AC4AFA0" w14:textId="77777777" w:rsidR="001B23B7" w:rsidRPr="00B043B4" w:rsidRDefault="001B23B7" w:rsidP="006B5D37">
            <w:pPr>
              <w:pStyle w:val="Odsekzoznamu"/>
              <w:numPr>
                <w:ilvl w:val="0"/>
                <w:numId w:val="1"/>
              </w:numPr>
              <w:rPr>
                <w:rFonts w:ascii="Times New Roman" w:eastAsia="Calibri" w:hAnsi="Times New Roman" w:cs="Times New Roman"/>
                <w:b/>
              </w:rPr>
            </w:pPr>
            <w:r w:rsidRPr="00B043B4">
              <w:rPr>
                <w:rFonts w:ascii="Times New Roman" w:eastAsia="Calibri" w:hAnsi="Times New Roman" w:cs="Times New Roman"/>
                <w:b/>
              </w:rPr>
              <w:t>Alternatívne riešenia</w:t>
            </w:r>
          </w:p>
        </w:tc>
      </w:tr>
      <w:tr w:rsidR="001B23B7" w:rsidRPr="00B043B4" w14:paraId="77C69832" w14:textId="77777777" w:rsidTr="00204496">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7DC65262" w14:textId="77777777" w:rsidR="00C1709F" w:rsidRDefault="001F5590" w:rsidP="00C1709F">
            <w:pPr>
              <w:jc w:val="both"/>
              <w:rPr>
                <w:rFonts w:ascii="Times" w:hAnsi="Times" w:cs="Times"/>
                <w:sz w:val="20"/>
                <w:szCs w:val="20"/>
              </w:rPr>
            </w:pPr>
            <w:r>
              <w:rPr>
                <w:rFonts w:ascii="Times" w:hAnsi="Times" w:cs="Times"/>
                <w:sz w:val="20"/>
                <w:szCs w:val="20"/>
              </w:rPr>
              <w:t xml:space="preserve">Alternatívne riešenie 0 –  problémy definované v bode 2 /Definovanie problému/ tohto dokumentu nie je možné odstrániť iným spôsobom, ako novým </w:t>
            </w:r>
            <w:r w:rsidR="00C1709F">
              <w:rPr>
                <w:rFonts w:ascii="Times" w:hAnsi="Times" w:cs="Times"/>
                <w:sz w:val="20"/>
                <w:szCs w:val="20"/>
              </w:rPr>
              <w:t xml:space="preserve">navrhovaným znením zákona  č. 587/2004 Z. z. o Environmentálnom fonde a o zmene a doplnení niektorých zákonov. </w:t>
            </w:r>
          </w:p>
          <w:p w14:paraId="6B09F345" w14:textId="650C838C" w:rsidR="001B23B7" w:rsidRPr="00BE53E6" w:rsidRDefault="00BE53E6" w:rsidP="00BE53E6">
            <w:pPr>
              <w:rPr>
                <w:rFonts w:ascii="Times New Roman" w:eastAsia="Times New Roman" w:hAnsi="Times New Roman" w:cs="Times New Roman"/>
                <w:i/>
                <w:sz w:val="20"/>
                <w:szCs w:val="20"/>
                <w:lang w:eastAsia="sk-SK"/>
              </w:rPr>
            </w:pPr>
            <w:r>
              <w:rPr>
                <w:rFonts w:ascii="Times" w:hAnsi="Times" w:cs="Times"/>
                <w:sz w:val="20"/>
                <w:szCs w:val="20"/>
              </w:rPr>
              <w:t xml:space="preserve">Ciele a výsledný stav </w:t>
            </w:r>
            <w:r w:rsidR="00E94EC8">
              <w:rPr>
                <w:rFonts w:ascii="Times" w:hAnsi="Times" w:cs="Times"/>
                <w:sz w:val="20"/>
                <w:szCs w:val="20"/>
              </w:rPr>
              <w:t xml:space="preserve">definovaný v bode 3 </w:t>
            </w:r>
            <w:r>
              <w:rPr>
                <w:rFonts w:ascii="Times" w:hAnsi="Times" w:cs="Times"/>
                <w:sz w:val="20"/>
                <w:szCs w:val="20"/>
              </w:rPr>
              <w:t>sa v prípade neschválenia novely zákona č. 587/2004 Z. z. v navrhovanom znení nedajú dosiahnuť iným zákonným spôsobom.</w:t>
            </w:r>
          </w:p>
        </w:tc>
      </w:tr>
      <w:tr w:rsidR="001B23B7" w:rsidRPr="00B043B4" w14:paraId="0DD900BA" w14:textId="77777777" w:rsidTr="00204496">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8C9B95E" w14:textId="77777777" w:rsidR="001B23B7" w:rsidRPr="00B043B4" w:rsidRDefault="001B23B7" w:rsidP="006B5D37">
            <w:pPr>
              <w:pStyle w:val="Odsekzoznamu"/>
              <w:numPr>
                <w:ilvl w:val="0"/>
                <w:numId w:val="1"/>
              </w:numPr>
              <w:rPr>
                <w:rFonts w:ascii="Times New Roman" w:eastAsia="Calibri" w:hAnsi="Times New Roman" w:cs="Times New Roman"/>
                <w:b/>
              </w:rPr>
            </w:pPr>
            <w:r w:rsidRPr="00B043B4">
              <w:rPr>
                <w:rFonts w:ascii="Times New Roman" w:eastAsia="Calibri" w:hAnsi="Times New Roman" w:cs="Times New Roman"/>
                <w:b/>
              </w:rPr>
              <w:t>Vykonávacie predpisy</w:t>
            </w:r>
          </w:p>
        </w:tc>
      </w:tr>
      <w:tr w:rsidR="001B23B7" w:rsidRPr="00B043B4" w14:paraId="1A861DA8" w14:textId="77777777" w:rsidTr="00204496">
        <w:tc>
          <w:tcPr>
            <w:tcW w:w="6203" w:type="dxa"/>
            <w:gridSpan w:val="7"/>
            <w:tcBorders>
              <w:top w:val="single" w:sz="4" w:space="0" w:color="FFFFFF"/>
              <w:left w:val="single" w:sz="4" w:space="0" w:color="auto"/>
              <w:bottom w:val="nil"/>
              <w:right w:val="nil"/>
            </w:tcBorders>
            <w:shd w:val="clear" w:color="auto" w:fill="FFFFFF"/>
          </w:tcPr>
          <w:p w14:paraId="58FD8E2D" w14:textId="77777777" w:rsidR="001B23B7" w:rsidRPr="00B043B4" w:rsidRDefault="001B23B7" w:rsidP="00204496">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12442D71" w14:textId="77777777" w:rsidR="001B23B7" w:rsidRPr="00B043B4" w:rsidRDefault="00886264" w:rsidP="00204496">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E94EC8">
                  <w:rPr>
                    <w:rFonts w:ascii="MS Gothic" w:eastAsia="MS Gothic" w:hAnsi="MS Gothic" w:cs="Times New Roman" w:hint="eastAsia"/>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5C8FFA67" w14:textId="77777777" w:rsidR="001B23B7" w:rsidRPr="00B043B4" w:rsidRDefault="00886264"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203EE3">
                  <w:rPr>
                    <w:rFonts w:ascii="MS Gothic" w:eastAsia="MS Gothic" w:hAnsi="MS Gothic" w:cs="Times New Roman" w:hint="eastAsia"/>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Nie</w:t>
            </w:r>
          </w:p>
        </w:tc>
      </w:tr>
      <w:tr w:rsidR="001B23B7" w:rsidRPr="00B043B4" w14:paraId="144AEA33" w14:textId="77777777" w:rsidTr="00204496">
        <w:tc>
          <w:tcPr>
            <w:tcW w:w="9180" w:type="dxa"/>
            <w:gridSpan w:val="11"/>
            <w:tcBorders>
              <w:top w:val="nil"/>
              <w:left w:val="single" w:sz="4" w:space="0" w:color="auto"/>
              <w:bottom w:val="single" w:sz="4" w:space="0" w:color="auto"/>
              <w:right w:val="single" w:sz="4" w:space="0" w:color="auto"/>
            </w:tcBorders>
            <w:shd w:val="clear" w:color="auto" w:fill="FFFFFF"/>
          </w:tcPr>
          <w:p w14:paraId="262C8083" w14:textId="77777777" w:rsidR="001B23B7" w:rsidRPr="00B043B4" w:rsidRDefault="00E94EC8" w:rsidP="00204496">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Navrhovaná zmena sa dotkne vyhlášky Ministerstva životného prostredia Slovenskej republiky č. 157/2005 Z. z., ktorou sa vykonáva zákon č. 587/2004 Z. z. o Environmentálnom fonde a o zmene a doplnení niektorých zákonov (ďalej len „vyhláška“). Z vyhlášky sa vypustia ustanovenia, ktoré upravujú náležitosti príloh žiadosti o podporu /§ 3 a § 4 vyhlášky/ a upravia sa podmienky, za ktorých sa poskytuje podpora formou dotácie a podpora formou úveru.</w:t>
            </w:r>
          </w:p>
        </w:tc>
      </w:tr>
      <w:tr w:rsidR="001B23B7" w:rsidRPr="00B043B4" w14:paraId="4A230963" w14:textId="77777777" w:rsidTr="00204496">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9075A61" w14:textId="77777777" w:rsidR="001B23B7" w:rsidRPr="00B043B4" w:rsidRDefault="001B23B7" w:rsidP="006B5D37">
            <w:pPr>
              <w:pStyle w:val="Odsekzoznamu"/>
              <w:numPr>
                <w:ilvl w:val="0"/>
                <w:numId w:val="1"/>
              </w:numPr>
              <w:rPr>
                <w:rFonts w:ascii="Times New Roman" w:eastAsia="Calibri" w:hAnsi="Times New Roman" w:cs="Times New Roman"/>
                <w:b/>
              </w:rPr>
            </w:pPr>
            <w:r w:rsidRPr="00B043B4">
              <w:rPr>
                <w:rFonts w:ascii="Times New Roman" w:eastAsia="Calibri" w:hAnsi="Times New Roman" w:cs="Times New Roman"/>
                <w:b/>
              </w:rPr>
              <w:t xml:space="preserve">Transpozícia práva EÚ </w:t>
            </w:r>
          </w:p>
        </w:tc>
      </w:tr>
      <w:tr w:rsidR="001B23B7" w:rsidRPr="00B043B4" w14:paraId="5CF356A2" w14:textId="77777777" w:rsidTr="00204496">
        <w:trPr>
          <w:trHeight w:val="157"/>
        </w:trPr>
        <w:tc>
          <w:tcPr>
            <w:tcW w:w="9180" w:type="dxa"/>
            <w:gridSpan w:val="11"/>
            <w:tcBorders>
              <w:top w:val="nil"/>
              <w:left w:val="single" w:sz="4" w:space="0" w:color="000000"/>
              <w:bottom w:val="nil"/>
              <w:right w:val="single" w:sz="4" w:space="0" w:color="auto"/>
            </w:tcBorders>
            <w:shd w:val="clear" w:color="auto" w:fill="FFFFFF"/>
          </w:tcPr>
          <w:p w14:paraId="3D2C061D" w14:textId="77777777" w:rsidR="001B23B7" w:rsidRPr="00B043B4" w:rsidRDefault="001B23B7" w:rsidP="00204496">
            <w:pPr>
              <w:jc w:val="both"/>
              <w:rPr>
                <w:rFonts w:ascii="Times New Roman" w:eastAsia="Times New Roman" w:hAnsi="Times New Roman" w:cs="Times New Roman"/>
                <w:i/>
                <w:sz w:val="20"/>
                <w:szCs w:val="20"/>
                <w:lang w:eastAsia="sk-SK"/>
              </w:rPr>
            </w:pPr>
          </w:p>
        </w:tc>
      </w:tr>
      <w:tr w:rsidR="001B23B7" w:rsidRPr="00B043B4" w14:paraId="46F05276" w14:textId="77777777" w:rsidTr="00204496">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7E4F655B" w14:textId="77777777" w:rsidR="001B23B7" w:rsidRPr="00B043B4" w:rsidRDefault="001B23B7" w:rsidP="00204496">
            <w:pPr>
              <w:jc w:val="center"/>
              <w:rPr>
                <w:rFonts w:ascii="Times New Roman" w:eastAsia="Times New Roman" w:hAnsi="Times New Roman" w:cs="Times New Roman"/>
                <w:sz w:val="20"/>
                <w:szCs w:val="20"/>
                <w:lang w:eastAsia="sk-SK"/>
              </w:rPr>
            </w:pPr>
          </w:p>
        </w:tc>
      </w:tr>
      <w:tr w:rsidR="001B23B7" w:rsidRPr="00B043B4" w14:paraId="4D221EF9" w14:textId="77777777" w:rsidTr="00204496">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0C986332" w14:textId="77777777" w:rsidR="001B23B7" w:rsidRPr="00B043B4" w:rsidRDefault="001B23B7" w:rsidP="006B5D37">
            <w:pPr>
              <w:pStyle w:val="Odsekzoznamu"/>
              <w:numPr>
                <w:ilvl w:val="0"/>
                <w:numId w:val="1"/>
              </w:numPr>
              <w:rPr>
                <w:rFonts w:ascii="Times New Roman" w:eastAsia="Calibri" w:hAnsi="Times New Roman" w:cs="Times New Roman"/>
                <w:b/>
              </w:rPr>
            </w:pPr>
            <w:r w:rsidRPr="00B043B4">
              <w:rPr>
                <w:rFonts w:ascii="Times New Roman" w:eastAsia="Calibri" w:hAnsi="Times New Roman" w:cs="Times New Roman"/>
                <w:b/>
              </w:rPr>
              <w:t>Preskúmanie účelnosti</w:t>
            </w:r>
          </w:p>
        </w:tc>
      </w:tr>
      <w:tr w:rsidR="001B23B7" w:rsidRPr="00B043B4" w14:paraId="4704F1FD" w14:textId="77777777" w:rsidTr="00204496">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6D93C1E7" w14:textId="391B6B3B" w:rsidR="001B23B7" w:rsidRDefault="00946C43" w:rsidP="00946C43">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w:t>
            </w:r>
            <w:r w:rsidR="001B23B7" w:rsidRPr="00946C43">
              <w:rPr>
                <w:rFonts w:ascii="Times New Roman" w:eastAsia="Times New Roman" w:hAnsi="Times New Roman" w:cs="Times New Roman"/>
                <w:sz w:val="20"/>
                <w:szCs w:val="20"/>
                <w:lang w:eastAsia="sk-SK"/>
              </w:rPr>
              <w:t> preskúmaniu účinnosti</w:t>
            </w:r>
            <w:r>
              <w:rPr>
                <w:rFonts w:ascii="Times New Roman" w:eastAsia="Times New Roman" w:hAnsi="Times New Roman" w:cs="Times New Roman"/>
                <w:sz w:val="20"/>
                <w:szCs w:val="20"/>
                <w:lang w:eastAsia="sk-SK"/>
              </w:rPr>
              <w:t xml:space="preserve"> a účelnosti prijatého návrhu zákona</w:t>
            </w:r>
            <w:r w:rsidRPr="00946C43">
              <w:rPr>
                <w:rFonts w:ascii="Times New Roman" w:eastAsia="Times New Roman" w:hAnsi="Times New Roman" w:cs="Times New Roman"/>
                <w:sz w:val="20"/>
                <w:szCs w:val="20"/>
                <w:lang w:eastAsia="sk-SK"/>
              </w:rPr>
              <w:t xml:space="preserve"> by sa malo pristúpiť  </w:t>
            </w:r>
            <w:r>
              <w:rPr>
                <w:rFonts w:ascii="Times New Roman" w:eastAsia="Times New Roman" w:hAnsi="Times New Roman" w:cs="Times New Roman"/>
                <w:sz w:val="20"/>
                <w:szCs w:val="20"/>
                <w:lang w:eastAsia="sk-SK"/>
              </w:rPr>
              <w:t xml:space="preserve">nasledujúci </w:t>
            </w:r>
            <w:r w:rsidRPr="00946C43">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kalendárny rok po nadobudnutí </w:t>
            </w:r>
            <w:r w:rsidRPr="00946C43">
              <w:rPr>
                <w:rFonts w:ascii="Times New Roman" w:eastAsia="Times New Roman" w:hAnsi="Times New Roman" w:cs="Times New Roman"/>
                <w:sz w:val="20"/>
                <w:szCs w:val="20"/>
                <w:lang w:eastAsia="sk-SK"/>
              </w:rPr>
              <w:t xml:space="preserve">účinnosti novely zákona č. 587/2004 Z. z. </w:t>
            </w:r>
            <w:r>
              <w:rPr>
                <w:rFonts w:ascii="Times New Roman" w:eastAsia="Times New Roman" w:hAnsi="Times New Roman" w:cs="Times New Roman"/>
                <w:sz w:val="20"/>
                <w:szCs w:val="20"/>
                <w:lang w:eastAsia="sk-SK"/>
              </w:rPr>
              <w:t>v navr</w:t>
            </w:r>
            <w:r w:rsidR="00C53CC0">
              <w:rPr>
                <w:rFonts w:ascii="Times New Roman" w:eastAsia="Times New Roman" w:hAnsi="Times New Roman" w:cs="Times New Roman"/>
                <w:sz w:val="20"/>
                <w:szCs w:val="20"/>
                <w:lang w:eastAsia="sk-SK"/>
              </w:rPr>
              <w:t>hovanom znení, pričom kritériá</w:t>
            </w:r>
            <w:r>
              <w:rPr>
                <w:rFonts w:ascii="Times New Roman" w:eastAsia="Times New Roman" w:hAnsi="Times New Roman" w:cs="Times New Roman"/>
                <w:sz w:val="20"/>
                <w:szCs w:val="20"/>
                <w:lang w:eastAsia="sk-SK"/>
              </w:rPr>
              <w:t xml:space="preserve"> na preskúmanie účinnosti a účelnosti novely zákona č. 587/2004 Z. z. by mali byť nasledovné:</w:t>
            </w:r>
          </w:p>
          <w:p w14:paraId="1709AC73" w14:textId="210D84C9" w:rsidR="00946C43" w:rsidRDefault="00BE53E6" w:rsidP="00204496">
            <w:pPr>
              <w:pStyle w:val="Odsekzoznamu"/>
              <w:numPr>
                <w:ilvl w:val="0"/>
                <w:numId w:val="5"/>
              </w:num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preskúmanie ú</w:t>
            </w:r>
            <w:r w:rsidR="00C53CC0">
              <w:rPr>
                <w:rFonts w:ascii="Times New Roman" w:eastAsia="Times New Roman" w:hAnsi="Times New Roman" w:cs="Times New Roman"/>
                <w:sz w:val="20"/>
                <w:szCs w:val="20"/>
                <w:lang w:eastAsia="sk-SK"/>
              </w:rPr>
              <w:t>čel</w:t>
            </w:r>
            <w:r>
              <w:rPr>
                <w:rFonts w:ascii="Times New Roman" w:eastAsia="Times New Roman" w:hAnsi="Times New Roman" w:cs="Times New Roman"/>
                <w:sz w:val="20"/>
                <w:szCs w:val="20"/>
                <w:lang w:eastAsia="sk-SK"/>
              </w:rPr>
              <w:t>u</w:t>
            </w:r>
            <w:r w:rsidR="00C53CC0">
              <w:rPr>
                <w:rFonts w:ascii="Times New Roman" w:eastAsia="Times New Roman" w:hAnsi="Times New Roman" w:cs="Times New Roman"/>
                <w:sz w:val="20"/>
                <w:szCs w:val="20"/>
                <w:lang w:eastAsia="sk-SK"/>
              </w:rPr>
              <w:t>, na aký</w:t>
            </w:r>
            <w:r w:rsidR="00204496">
              <w:rPr>
                <w:rFonts w:ascii="Times New Roman" w:eastAsia="Times New Roman" w:hAnsi="Times New Roman" w:cs="Times New Roman"/>
                <w:sz w:val="20"/>
                <w:szCs w:val="20"/>
                <w:lang w:eastAsia="sk-SK"/>
              </w:rPr>
              <w:t xml:space="preserve"> boli použité finančné prostriedky z Environmentálneho fondu v zmysle /§ 4 ods. 1 písm. g),   § 4 ods. 1 písm. s), 4 ods. 1 písm. </w:t>
            </w:r>
            <w:proofErr w:type="spellStart"/>
            <w:r w:rsidR="00204496">
              <w:rPr>
                <w:rFonts w:ascii="Times New Roman" w:eastAsia="Times New Roman" w:hAnsi="Times New Roman" w:cs="Times New Roman"/>
                <w:sz w:val="20"/>
                <w:szCs w:val="20"/>
                <w:lang w:eastAsia="sk-SK"/>
              </w:rPr>
              <w:t>al</w:t>
            </w:r>
            <w:proofErr w:type="spellEnd"/>
            <w:r w:rsidR="00204496">
              <w:rPr>
                <w:rFonts w:ascii="Times New Roman" w:eastAsia="Times New Roman" w:hAnsi="Times New Roman" w:cs="Times New Roman"/>
                <w:sz w:val="20"/>
                <w:szCs w:val="20"/>
                <w:lang w:eastAsia="sk-SK"/>
              </w:rPr>
              <w:t>) zákona č. 587/2004 Z./</w:t>
            </w:r>
          </w:p>
          <w:p w14:paraId="4A108546" w14:textId="77777777" w:rsidR="00204496" w:rsidRDefault="00204496" w:rsidP="00204496">
            <w:pPr>
              <w:pStyle w:val="Odsekzoznamu"/>
              <w:numPr>
                <w:ilvl w:val="0"/>
                <w:numId w:val="5"/>
              </w:num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zriadenie elektronickej schránky pre OMV</w:t>
            </w:r>
          </w:p>
          <w:p w14:paraId="3CEBB1A5" w14:textId="12A1753F" w:rsidR="00C53CC0" w:rsidRPr="00C53CC0" w:rsidRDefault="00C53CC0" w:rsidP="00C53CC0">
            <w:pPr>
              <w:pStyle w:val="Odsekzoznamu"/>
              <w:numPr>
                <w:ilvl w:val="0"/>
                <w:numId w:val="5"/>
              </w:numPr>
              <w:rPr>
                <w:rFonts w:ascii="Times New Roman" w:eastAsia="Times New Roman" w:hAnsi="Times New Roman" w:cs="Times New Roman"/>
                <w:sz w:val="20"/>
                <w:szCs w:val="20"/>
                <w:lang w:eastAsia="sk-SK"/>
              </w:rPr>
            </w:pPr>
            <w:r>
              <w:rPr>
                <w:rFonts w:ascii="Times" w:hAnsi="Times" w:cs="Times"/>
                <w:sz w:val="20"/>
                <w:szCs w:val="20"/>
              </w:rPr>
              <w:t>elektronická</w:t>
            </w:r>
            <w:r w:rsidR="00204496">
              <w:rPr>
                <w:rFonts w:ascii="Times" w:hAnsi="Times" w:cs="Times"/>
                <w:sz w:val="20"/>
                <w:szCs w:val="20"/>
              </w:rPr>
              <w:t xml:space="preserve"> komunikáci</w:t>
            </w:r>
            <w:r>
              <w:rPr>
                <w:rFonts w:ascii="Times" w:hAnsi="Times" w:cs="Times"/>
                <w:sz w:val="20"/>
                <w:szCs w:val="20"/>
              </w:rPr>
              <w:t>a</w:t>
            </w:r>
            <w:r w:rsidR="00204496">
              <w:rPr>
                <w:rFonts w:ascii="Times" w:hAnsi="Times" w:cs="Times"/>
                <w:sz w:val="20"/>
                <w:szCs w:val="20"/>
              </w:rPr>
              <w:t xml:space="preserve"> so žiadateľmi</w:t>
            </w:r>
            <w:r w:rsidR="00A626FD">
              <w:rPr>
                <w:rFonts w:ascii="Times" w:hAnsi="Times" w:cs="Times"/>
                <w:sz w:val="20"/>
                <w:szCs w:val="20"/>
              </w:rPr>
              <w:t xml:space="preserve"> a inými orgánmi verejnej moci</w:t>
            </w:r>
          </w:p>
          <w:p w14:paraId="0DFFB973" w14:textId="24FC78FF" w:rsidR="00C53CC0" w:rsidRDefault="00C53CC0" w:rsidP="00C53CC0">
            <w:pPr>
              <w:pStyle w:val="Odsekzoznamu"/>
              <w:numPr>
                <w:ilvl w:val="0"/>
                <w:numId w:val="5"/>
              </w:numPr>
              <w:rPr>
                <w:rFonts w:ascii="Times New Roman" w:eastAsia="Times New Roman" w:hAnsi="Times New Roman" w:cs="Times New Roman"/>
                <w:sz w:val="20"/>
                <w:szCs w:val="20"/>
                <w:lang w:eastAsia="sk-SK"/>
              </w:rPr>
            </w:pPr>
            <w:r>
              <w:rPr>
                <w:rFonts w:ascii="Times" w:hAnsi="Times" w:cs="Times"/>
                <w:sz w:val="20"/>
                <w:szCs w:val="20"/>
              </w:rPr>
              <w:t>efektivita novej</w:t>
            </w:r>
            <w:r w:rsidR="00204496">
              <w:rPr>
                <w:rFonts w:ascii="Times" w:hAnsi="Times" w:cs="Times"/>
                <w:sz w:val="20"/>
                <w:szCs w:val="20"/>
              </w:rPr>
              <w:t xml:space="preserve"> </w:t>
            </w:r>
            <w:r>
              <w:rPr>
                <w:rFonts w:ascii="Times New Roman" w:eastAsia="Times New Roman" w:hAnsi="Times New Roman" w:cs="Times New Roman"/>
                <w:sz w:val="20"/>
                <w:szCs w:val="20"/>
                <w:lang w:eastAsia="sk-SK"/>
              </w:rPr>
              <w:t>schémy</w:t>
            </w:r>
            <w:r w:rsidR="00204496">
              <w:rPr>
                <w:rFonts w:ascii="Times New Roman" w:eastAsia="Times New Roman" w:hAnsi="Times New Roman" w:cs="Times New Roman"/>
                <w:sz w:val="20"/>
                <w:szCs w:val="20"/>
                <w:lang w:eastAsia="sk-SK"/>
              </w:rPr>
              <w:t xml:space="preserve"> a proces</w:t>
            </w:r>
            <w:r>
              <w:rPr>
                <w:rFonts w:ascii="Times New Roman" w:eastAsia="Times New Roman" w:hAnsi="Times New Roman" w:cs="Times New Roman"/>
                <w:sz w:val="20"/>
                <w:szCs w:val="20"/>
                <w:lang w:eastAsia="sk-SK"/>
              </w:rPr>
              <w:t>ov</w:t>
            </w:r>
            <w:r w:rsidR="00204496">
              <w:rPr>
                <w:rFonts w:ascii="Times New Roman" w:eastAsia="Times New Roman" w:hAnsi="Times New Roman" w:cs="Times New Roman"/>
                <w:sz w:val="20"/>
                <w:szCs w:val="20"/>
                <w:lang w:eastAsia="sk-SK"/>
              </w:rPr>
              <w:t xml:space="preserve"> zverejňovania špecifikácií činností v priebehu prís</w:t>
            </w:r>
            <w:r w:rsidR="004460D0">
              <w:rPr>
                <w:rFonts w:ascii="Times New Roman" w:eastAsia="Times New Roman" w:hAnsi="Times New Roman" w:cs="Times New Roman"/>
                <w:sz w:val="20"/>
                <w:szCs w:val="20"/>
                <w:lang w:eastAsia="sk-SK"/>
              </w:rPr>
              <w:t>lušného kalendárneho ro</w:t>
            </w:r>
            <w:r>
              <w:rPr>
                <w:rFonts w:ascii="Times New Roman" w:eastAsia="Times New Roman" w:hAnsi="Times New Roman" w:cs="Times New Roman"/>
                <w:sz w:val="20"/>
                <w:szCs w:val="20"/>
                <w:lang w:eastAsia="sk-SK"/>
              </w:rPr>
              <w:t>ka</w:t>
            </w:r>
          </w:p>
          <w:p w14:paraId="52BD9008" w14:textId="13E348D7" w:rsidR="00204496" w:rsidRDefault="00204496" w:rsidP="00C53CC0">
            <w:pPr>
              <w:pStyle w:val="Odsekzoznamu"/>
              <w:numPr>
                <w:ilvl w:val="0"/>
                <w:numId w:val="5"/>
              </w:num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počet vyradených subjektov </w:t>
            </w:r>
            <w:r w:rsidR="00C53CC0">
              <w:rPr>
                <w:rFonts w:ascii="Times New Roman" w:eastAsia="Times New Roman" w:hAnsi="Times New Roman" w:cs="Times New Roman"/>
                <w:sz w:val="20"/>
                <w:szCs w:val="20"/>
                <w:lang w:eastAsia="sk-SK"/>
              </w:rPr>
              <w:t xml:space="preserve">pre formálne nedostatky </w:t>
            </w:r>
            <w:r w:rsidR="00BE53E6">
              <w:rPr>
                <w:rFonts w:ascii="Times New Roman" w:eastAsia="Times New Roman" w:hAnsi="Times New Roman" w:cs="Times New Roman"/>
                <w:sz w:val="20"/>
                <w:szCs w:val="20"/>
                <w:lang w:eastAsia="sk-SK"/>
              </w:rPr>
              <w:t xml:space="preserve">– nedoloženie </w:t>
            </w:r>
            <w:r w:rsidR="00C53CC0">
              <w:rPr>
                <w:rFonts w:ascii="Times New Roman" w:eastAsia="Times New Roman" w:hAnsi="Times New Roman" w:cs="Times New Roman"/>
                <w:sz w:val="20"/>
                <w:szCs w:val="20"/>
                <w:lang w:eastAsia="sk-SK"/>
              </w:rPr>
              <w:t xml:space="preserve">príloh </w:t>
            </w:r>
            <w:r w:rsidR="00BE53E6">
              <w:rPr>
                <w:rFonts w:ascii="Times New Roman" w:eastAsia="Times New Roman" w:hAnsi="Times New Roman" w:cs="Times New Roman"/>
                <w:sz w:val="20"/>
                <w:szCs w:val="20"/>
                <w:lang w:eastAsia="sk-SK"/>
              </w:rPr>
              <w:t>k žiadosti</w:t>
            </w:r>
          </w:p>
          <w:p w14:paraId="23366B0C" w14:textId="4AC4E8EF" w:rsidR="00C53CC0" w:rsidRDefault="004460D0" w:rsidP="00C53CC0">
            <w:pPr>
              <w:pStyle w:val="Odsekzoznamu"/>
              <w:numPr>
                <w:ilvl w:val="0"/>
                <w:numId w:val="5"/>
              </w:num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znížený </w:t>
            </w:r>
            <w:r w:rsidR="00C53CC0">
              <w:rPr>
                <w:rFonts w:ascii="Times New Roman" w:eastAsia="Times New Roman" w:hAnsi="Times New Roman" w:cs="Times New Roman"/>
                <w:sz w:val="20"/>
                <w:szCs w:val="20"/>
                <w:lang w:eastAsia="sk-SK"/>
              </w:rPr>
              <w:t>počet vyradených subjektov z</w:t>
            </w:r>
            <w:r w:rsidR="00A626FD">
              <w:rPr>
                <w:rFonts w:ascii="Times New Roman" w:eastAsia="Times New Roman" w:hAnsi="Times New Roman" w:cs="Times New Roman"/>
                <w:sz w:val="20"/>
                <w:szCs w:val="20"/>
                <w:lang w:eastAsia="sk-SK"/>
              </w:rPr>
              <w:t> </w:t>
            </w:r>
            <w:r w:rsidR="00C53CC0">
              <w:rPr>
                <w:rFonts w:ascii="Times New Roman" w:eastAsia="Times New Roman" w:hAnsi="Times New Roman" w:cs="Times New Roman"/>
                <w:sz w:val="20"/>
                <w:szCs w:val="20"/>
                <w:lang w:eastAsia="sk-SK"/>
              </w:rPr>
              <w:t>dôvodov</w:t>
            </w:r>
            <w:r w:rsidR="00A626FD">
              <w:rPr>
                <w:rFonts w:ascii="Times New Roman" w:eastAsia="Times New Roman" w:hAnsi="Times New Roman" w:cs="Times New Roman"/>
                <w:sz w:val="20"/>
                <w:szCs w:val="20"/>
                <w:lang w:eastAsia="sk-SK"/>
              </w:rPr>
              <w:t>,</w:t>
            </w:r>
            <w:r w:rsidR="00C53CC0">
              <w:rPr>
                <w:rFonts w:ascii="Times New Roman" w:eastAsia="Times New Roman" w:hAnsi="Times New Roman" w:cs="Times New Roman"/>
                <w:sz w:val="20"/>
                <w:szCs w:val="20"/>
                <w:lang w:eastAsia="sk-SK"/>
              </w:rPr>
              <w:t xml:space="preserve"> </w:t>
            </w:r>
            <w:r w:rsidR="00BE53E6">
              <w:rPr>
                <w:rFonts w:ascii="Times New Roman" w:eastAsia="Times New Roman" w:hAnsi="Times New Roman" w:cs="Times New Roman"/>
                <w:sz w:val="20"/>
                <w:szCs w:val="20"/>
                <w:lang w:eastAsia="sk-SK"/>
              </w:rPr>
              <w:t>že sa subjekty žiadajúce o poskytnutie dotácie dopustili trestných činov hospodárskej povahy alebo voči týmto subjektom eviduje Environmentálny fond splatnú pohľadávku</w:t>
            </w:r>
          </w:p>
          <w:p w14:paraId="66327766" w14:textId="357D3A88" w:rsidR="00C53CC0" w:rsidRDefault="00C53CC0" w:rsidP="00C53CC0">
            <w:pPr>
              <w:pStyle w:val="Odsekzoznamu"/>
              <w:numPr>
                <w:ilvl w:val="0"/>
                <w:numId w:val="5"/>
              </w:num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zmenených rozhodnutí ministra životného prostredia SR v prípade, ak po vydaní rozhodnutia ministra životného prostredia SR vyjdú najavo nové závažné skutočnosti, ktoré ak by boli vopred známe, mali by vplyv na rozhodnutie ministra životného prostredia SR</w:t>
            </w:r>
          </w:p>
          <w:p w14:paraId="0D4FBCA6" w14:textId="2BBB1245" w:rsidR="00BE53E6" w:rsidRPr="00204496" w:rsidRDefault="00BE53E6" w:rsidP="00BE53E6">
            <w:pPr>
              <w:pStyle w:val="Odsekzoznamu"/>
              <w:numPr>
                <w:ilvl w:val="0"/>
                <w:numId w:val="5"/>
              </w:num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subjektov, ktorým sa poskytla podpora vo forme úveru.</w:t>
            </w:r>
          </w:p>
        </w:tc>
      </w:tr>
      <w:tr w:rsidR="001B23B7" w:rsidRPr="00B043B4" w14:paraId="08BF8821" w14:textId="77777777" w:rsidTr="00204496">
        <w:tc>
          <w:tcPr>
            <w:tcW w:w="9180" w:type="dxa"/>
            <w:gridSpan w:val="11"/>
            <w:tcBorders>
              <w:top w:val="nil"/>
              <w:left w:val="nil"/>
              <w:bottom w:val="single" w:sz="4" w:space="0" w:color="auto"/>
              <w:right w:val="nil"/>
            </w:tcBorders>
            <w:shd w:val="clear" w:color="auto" w:fill="FFFFFF"/>
          </w:tcPr>
          <w:p w14:paraId="23C44DE7" w14:textId="77777777" w:rsidR="001B23B7" w:rsidRPr="00B043B4" w:rsidRDefault="001B23B7" w:rsidP="00204496">
            <w:pPr>
              <w:rPr>
                <w:rFonts w:ascii="Times New Roman" w:eastAsia="Times New Roman" w:hAnsi="Times New Roman" w:cs="Times New Roman"/>
                <w:b/>
                <w:sz w:val="20"/>
                <w:szCs w:val="20"/>
                <w:lang w:eastAsia="sk-SK"/>
              </w:rPr>
            </w:pPr>
          </w:p>
          <w:p w14:paraId="3CED6C56" w14:textId="77777777" w:rsidR="001B23B7" w:rsidRPr="00B043B4" w:rsidRDefault="001B23B7" w:rsidP="00204496">
            <w:pPr>
              <w:rPr>
                <w:rFonts w:ascii="Times New Roman" w:eastAsia="Times New Roman" w:hAnsi="Times New Roman" w:cs="Times New Roman"/>
                <w:b/>
                <w:sz w:val="20"/>
                <w:szCs w:val="20"/>
                <w:lang w:eastAsia="sk-SK"/>
              </w:rPr>
            </w:pPr>
          </w:p>
          <w:p w14:paraId="7B61FBC6" w14:textId="77777777" w:rsidR="001B23B7" w:rsidRPr="00B043B4" w:rsidRDefault="001B23B7" w:rsidP="00204496">
            <w:pPr>
              <w:ind w:left="142" w:hanging="142"/>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7904E7A4" w14:textId="77777777" w:rsidR="00A340BB" w:rsidRDefault="001B23B7">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vyplniť iba v prípade, ak sa záverečné posúdenie</w:t>
            </w:r>
            <w:r w:rsidR="00A340BB">
              <w:rPr>
                <w:rFonts w:ascii="Times New Roman" w:eastAsia="Times New Roman" w:hAnsi="Times New Roman" w:cs="Times New Roman"/>
                <w:sz w:val="20"/>
                <w:szCs w:val="20"/>
                <w:lang w:eastAsia="sk-SK"/>
              </w:rPr>
              <w:t xml:space="preserve"> vybraných vplyvov</w:t>
            </w:r>
            <w:r w:rsidRPr="00B043B4">
              <w:rPr>
                <w:rFonts w:ascii="Times New Roman" w:eastAsia="Times New Roman" w:hAnsi="Times New Roman" w:cs="Times New Roman"/>
                <w:sz w:val="20"/>
                <w:szCs w:val="20"/>
                <w:lang w:eastAsia="sk-SK"/>
              </w:rPr>
              <w:t xml:space="preserve"> uskutočnilo v zmysle bodu 9.1. </w:t>
            </w:r>
            <w:r w:rsidR="00A340BB">
              <w:rPr>
                <w:rFonts w:ascii="Times New Roman" w:eastAsia="Times New Roman" w:hAnsi="Times New Roman" w:cs="Times New Roman"/>
                <w:sz w:val="20"/>
                <w:szCs w:val="20"/>
                <w:lang w:eastAsia="sk-SK"/>
              </w:rPr>
              <w:t>j</w:t>
            </w:r>
            <w:r w:rsidRPr="00B043B4">
              <w:rPr>
                <w:rFonts w:ascii="Times New Roman" w:eastAsia="Times New Roman" w:hAnsi="Times New Roman" w:cs="Times New Roman"/>
                <w:sz w:val="20"/>
                <w:szCs w:val="20"/>
                <w:lang w:eastAsia="sk-SK"/>
              </w:rPr>
              <w:t>ednotnej metodiky</w:t>
            </w:r>
            <w:r w:rsidR="00A340BB">
              <w:rPr>
                <w:rFonts w:ascii="Times New Roman" w:eastAsia="Times New Roman" w:hAnsi="Times New Roman" w:cs="Times New Roman"/>
                <w:sz w:val="20"/>
                <w:szCs w:val="20"/>
                <w:lang w:eastAsia="sk-SK"/>
              </w:rPr>
              <w:t>.</w:t>
            </w:r>
          </w:p>
          <w:p w14:paraId="27169595" w14:textId="77777777" w:rsidR="001B23B7" w:rsidRDefault="001B23B7">
            <w:pPr>
              <w:rPr>
                <w:rFonts w:ascii="Times New Roman" w:eastAsia="Times New Roman" w:hAnsi="Times New Roman" w:cs="Times New Roman"/>
                <w:b/>
                <w:sz w:val="20"/>
                <w:szCs w:val="20"/>
                <w:lang w:eastAsia="sk-SK"/>
              </w:rPr>
            </w:pPr>
          </w:p>
          <w:p w14:paraId="4C378393" w14:textId="28752CA7" w:rsidR="00B86493" w:rsidRPr="00B043B4" w:rsidRDefault="00B86493">
            <w:pPr>
              <w:rPr>
                <w:rFonts w:ascii="Times New Roman" w:eastAsia="Times New Roman" w:hAnsi="Times New Roman" w:cs="Times New Roman"/>
                <w:b/>
                <w:sz w:val="20"/>
                <w:szCs w:val="20"/>
                <w:lang w:eastAsia="sk-SK"/>
              </w:rPr>
            </w:pPr>
          </w:p>
        </w:tc>
      </w:tr>
      <w:tr w:rsidR="001B23B7" w:rsidRPr="00B043B4" w14:paraId="4E816C60" w14:textId="77777777"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36D618C7" w14:textId="77777777" w:rsidR="001B23B7" w:rsidRPr="00B043B4" w:rsidRDefault="001B23B7" w:rsidP="006B5D37">
            <w:pPr>
              <w:pStyle w:val="Odsekzoznamu"/>
              <w:numPr>
                <w:ilvl w:val="0"/>
                <w:numId w:val="1"/>
              </w:numPr>
              <w:rPr>
                <w:rFonts w:ascii="Times New Roman" w:eastAsia="Calibri" w:hAnsi="Times New Roman" w:cs="Times New Roman"/>
                <w:b/>
              </w:rPr>
            </w:pPr>
            <w:r w:rsidRPr="00B043B4">
              <w:rPr>
                <w:rFonts w:ascii="Times New Roman" w:eastAsia="Calibri" w:hAnsi="Times New Roman" w:cs="Times New Roman"/>
                <w:b/>
              </w:rPr>
              <w:lastRenderedPageBreak/>
              <w:t>Vybrané vplyvy  materiálu</w:t>
            </w:r>
          </w:p>
        </w:tc>
      </w:tr>
      <w:tr w:rsidR="001B23B7" w:rsidRPr="00B043B4" w14:paraId="62F07BD8" w14:textId="77777777" w:rsidTr="009431E3">
        <w:tc>
          <w:tcPr>
            <w:tcW w:w="3812" w:type="dxa"/>
            <w:tcBorders>
              <w:top w:val="single" w:sz="4" w:space="0" w:color="auto"/>
              <w:left w:val="single" w:sz="4" w:space="0" w:color="auto"/>
              <w:bottom w:val="nil"/>
              <w:right w:val="single" w:sz="4" w:space="0" w:color="auto"/>
            </w:tcBorders>
            <w:shd w:val="clear" w:color="auto" w:fill="E2E2E2"/>
          </w:tcPr>
          <w:p w14:paraId="56276FCC" w14:textId="77777777" w:rsidR="001B23B7" w:rsidRPr="00B043B4" w:rsidRDefault="001B23B7" w:rsidP="00204496">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41F8C58B" w14:textId="22001ABC" w:rsidR="001B23B7" w:rsidRPr="00B043B4" w:rsidRDefault="004E661C" w:rsidP="00204496">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7FBF3691" w14:textId="77777777" w:rsidR="001B23B7" w:rsidRPr="00B043B4" w:rsidRDefault="001B23B7" w:rsidP="00204496">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659D470B" w14:textId="77777777" w:rsidR="001B23B7" w:rsidRPr="00B043B4" w:rsidRDefault="00203EE3" w:rsidP="00204496">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5DBB6043" w14:textId="77777777" w:rsidR="001B23B7" w:rsidRPr="00B043B4" w:rsidRDefault="001B23B7" w:rsidP="00204496">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7868E06C" w14:textId="38B4B3ED" w:rsidR="001B23B7" w:rsidRPr="00B043B4" w:rsidRDefault="004E661C" w:rsidP="00204496">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6A7699A0" w14:textId="77777777" w:rsidR="001B23B7" w:rsidRPr="00B043B4" w:rsidRDefault="001B23B7" w:rsidP="00204496">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1B23B7" w:rsidRPr="00B043B4" w14:paraId="677AAD99" w14:textId="77777777" w:rsidTr="00203EE3">
        <w:tc>
          <w:tcPr>
            <w:tcW w:w="3812" w:type="dxa"/>
            <w:tcBorders>
              <w:top w:val="nil"/>
              <w:left w:val="single" w:sz="4" w:space="0" w:color="auto"/>
              <w:bottom w:val="single" w:sz="4" w:space="0" w:color="000000"/>
              <w:right w:val="single" w:sz="4" w:space="0" w:color="auto"/>
            </w:tcBorders>
            <w:shd w:val="clear" w:color="auto" w:fill="E2E2E2"/>
          </w:tcPr>
          <w:p w14:paraId="3ECBFCD0" w14:textId="77777777" w:rsidR="00B84F87"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 xml:space="preserve">z toho rozpočtovo zabezpečené vplyvy, </w:t>
            </w:r>
            <w:r w:rsidR="00A340BB" w:rsidRPr="00A340BB">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p>
          <w:p w14:paraId="32AE8E41" w14:textId="77777777" w:rsidR="00B84F87"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 xml:space="preserve">v prípade identifikovaného negatívneho </w:t>
            </w:r>
          </w:p>
          <w:p w14:paraId="6D943385" w14:textId="77777777" w:rsidR="001B23B7" w:rsidRPr="00A340BB"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69896256" w14:textId="1BDEB4C8" w:rsidR="001B23B7" w:rsidRPr="00B043B4" w:rsidRDefault="00A626FD"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568E622B" w14:textId="77777777" w:rsidR="001B23B7" w:rsidRPr="00B043B4" w:rsidRDefault="001B23B7" w:rsidP="00203EE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2F58FF29" w14:textId="77777777" w:rsidR="001B23B7" w:rsidRPr="00B043B4" w:rsidRDefault="00203EE3"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0441A52F" w14:textId="77777777" w:rsidR="001B23B7" w:rsidRPr="00B043B4" w:rsidRDefault="001B23B7" w:rsidP="00203EE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656AB505" w14:textId="77777777" w:rsidR="001B23B7" w:rsidRPr="00B043B4" w:rsidRDefault="00203EE3" w:rsidP="00203EE3">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49AF5C74" w14:textId="77777777" w:rsidR="001B23B7" w:rsidRPr="00B043B4" w:rsidRDefault="001B23B7" w:rsidP="00203EE3">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F87681" w:rsidRPr="00B043B4" w14:paraId="5CAAEE02" w14:textId="77777777" w:rsidTr="00203EE3">
        <w:tc>
          <w:tcPr>
            <w:tcW w:w="3812" w:type="dxa"/>
            <w:tcBorders>
              <w:top w:val="single" w:sz="4" w:space="0" w:color="000000"/>
              <w:left w:val="single" w:sz="4" w:space="0" w:color="auto"/>
              <w:bottom w:val="nil"/>
              <w:right w:val="single" w:sz="4" w:space="0" w:color="auto"/>
            </w:tcBorders>
            <w:shd w:val="clear" w:color="auto" w:fill="E2E2E2"/>
          </w:tcPr>
          <w:p w14:paraId="6862B027" w14:textId="77777777"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2D0CC5C0" w14:textId="677ADE4A" w:rsidR="00F87681" w:rsidRPr="00B043B4" w:rsidRDefault="00A626FD" w:rsidP="00203EE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5E0B1AB5" w14:textId="77777777" w:rsidR="00F87681" w:rsidRPr="00B043B4" w:rsidRDefault="00F87681" w:rsidP="00203EE3">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6B0C884A" w14:textId="50CB1C12" w:rsidR="00F87681" w:rsidRPr="00B043B4" w:rsidRDefault="00076F0E" w:rsidP="00203EE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5AD5665C" w14:textId="77777777" w:rsidR="00F87681" w:rsidRPr="00B043B4" w:rsidRDefault="00F87681" w:rsidP="00203EE3">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47C4AB6B" w14:textId="77777777" w:rsidR="00F87681" w:rsidRPr="00B043B4" w:rsidRDefault="00B547F5" w:rsidP="00203EE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5EF0F319" w14:textId="77777777" w:rsidR="00F87681" w:rsidRPr="00B043B4" w:rsidRDefault="00F87681" w:rsidP="00203EE3">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F87681" w:rsidRPr="00B043B4" w14:paraId="48EEFE95" w14:textId="77777777" w:rsidTr="00203EE3">
        <w:tc>
          <w:tcPr>
            <w:tcW w:w="3812" w:type="dxa"/>
            <w:tcBorders>
              <w:top w:val="nil"/>
              <w:left w:val="single" w:sz="4" w:space="0" w:color="000000"/>
              <w:bottom w:val="nil"/>
              <w:right w:val="single" w:sz="4" w:space="0" w:color="000000"/>
            </w:tcBorders>
            <w:shd w:val="clear" w:color="auto" w:fill="E2E2E2"/>
          </w:tcPr>
          <w:p w14:paraId="24799A18" w14:textId="77777777" w:rsidR="00F87681" w:rsidRPr="00B043B4" w:rsidRDefault="00F87681" w:rsidP="00F87681">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w:t>
            </w:r>
            <w:r w:rsidR="00B84F87">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z toho vplyvy na MSP</w:t>
            </w:r>
          </w:p>
          <w:p w14:paraId="68195C9D" w14:textId="77777777" w:rsidR="00F87681" w:rsidRPr="00B043B4" w:rsidRDefault="00F87681" w:rsidP="00F87681">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3002E155" w14:textId="2189180F" w:rsidR="00F87681" w:rsidRPr="00B043B4" w:rsidRDefault="004460D0"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798B3BBD" w14:textId="77777777" w:rsidR="00F87681" w:rsidRPr="00B043B4" w:rsidRDefault="00F87681" w:rsidP="00203EE3">
            <w:pPr>
              <w:ind w:right="-108"/>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6D7FB4E6" w14:textId="1802ABBE" w:rsidR="00F87681" w:rsidRPr="00B043B4" w:rsidRDefault="004460D0"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574BC37B" w14:textId="77777777" w:rsidR="00F87681" w:rsidRPr="00B043B4" w:rsidRDefault="00F87681" w:rsidP="00203EE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10971D21" w14:textId="77777777" w:rsidR="00F87681" w:rsidRPr="00B043B4" w:rsidRDefault="00B547F5"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10452D7E" w14:textId="77777777" w:rsidR="00F87681" w:rsidRPr="00B043B4" w:rsidRDefault="00F87681" w:rsidP="00203EE3">
            <w:pPr>
              <w:ind w:left="5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Negatívne</w:t>
            </w:r>
          </w:p>
        </w:tc>
      </w:tr>
      <w:tr w:rsidR="00F87681" w:rsidRPr="00B043B4" w14:paraId="5E2AC990" w14:textId="77777777" w:rsidTr="00203EE3">
        <w:tc>
          <w:tcPr>
            <w:tcW w:w="3812" w:type="dxa"/>
            <w:tcBorders>
              <w:top w:val="nil"/>
              <w:left w:val="single" w:sz="4" w:space="0" w:color="auto"/>
              <w:bottom w:val="single" w:sz="4" w:space="0" w:color="auto"/>
              <w:right w:val="single" w:sz="4" w:space="0" w:color="auto"/>
            </w:tcBorders>
            <w:shd w:val="clear" w:color="auto" w:fill="E2E2E2"/>
          </w:tcPr>
          <w:p w14:paraId="13A982BB" w14:textId="77777777" w:rsidR="00B84F87" w:rsidRDefault="00B84F87" w:rsidP="00F87681">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F87681" w:rsidRPr="00B043B4">
              <w:rPr>
                <w:rFonts w:ascii="Times New Roman" w:eastAsia="Times New Roman" w:hAnsi="Times New Roman" w:cs="Times New Roman"/>
                <w:sz w:val="20"/>
                <w:szCs w:val="20"/>
                <w:lang w:eastAsia="sk-SK"/>
              </w:rPr>
              <w:t xml:space="preserve">Mechanizmus znižovania byrokracie </w:t>
            </w:r>
            <w:r>
              <w:rPr>
                <w:rFonts w:ascii="Times New Roman" w:eastAsia="Times New Roman" w:hAnsi="Times New Roman" w:cs="Times New Roman"/>
                <w:sz w:val="20"/>
                <w:szCs w:val="20"/>
                <w:lang w:eastAsia="sk-SK"/>
              </w:rPr>
              <w:t xml:space="preserve">   </w:t>
            </w:r>
          </w:p>
          <w:p w14:paraId="69090949" w14:textId="77777777" w:rsidR="00F87681" w:rsidRPr="00B043B4" w:rsidRDefault="00B84F87" w:rsidP="00F87681">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w:t>
            </w:r>
            <w:r w:rsidR="00F87681" w:rsidRPr="00B043B4">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1AB62F0E" w14:textId="5D60B48F" w:rsidR="00F87681" w:rsidRPr="00B043B4" w:rsidRDefault="006759DE" w:rsidP="00203EE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5A37F763" w14:textId="77777777" w:rsidR="00F87681" w:rsidRPr="00B043B4" w:rsidRDefault="00F87681" w:rsidP="00203EE3">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301A7FDC" w14:textId="77777777" w:rsidR="00F87681" w:rsidRPr="00B043B4" w:rsidRDefault="00F87681" w:rsidP="00203EE3">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03A7EE2C" w14:textId="77777777" w:rsidR="00F87681" w:rsidRPr="00B043B4" w:rsidRDefault="00F87681" w:rsidP="00203EE3">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5C68B9E4" w14:textId="1043B337" w:rsidR="00F87681" w:rsidRPr="00B043B4" w:rsidRDefault="006759DE" w:rsidP="00203EE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38B04A9A" w14:textId="77777777" w:rsidR="00F87681" w:rsidRPr="00B043B4" w:rsidRDefault="00F87681" w:rsidP="00203EE3">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Nie</w:t>
            </w:r>
          </w:p>
        </w:tc>
      </w:tr>
      <w:tr w:rsidR="00F87681" w:rsidRPr="00B043B4" w14:paraId="740B889D" w14:textId="77777777" w:rsidTr="009431E3">
        <w:tc>
          <w:tcPr>
            <w:tcW w:w="3812" w:type="dxa"/>
            <w:tcBorders>
              <w:top w:val="single" w:sz="4" w:space="0" w:color="000000"/>
              <w:left w:val="single" w:sz="4" w:space="0" w:color="auto"/>
              <w:bottom w:val="single" w:sz="4" w:space="0" w:color="auto"/>
              <w:right w:val="single" w:sz="4" w:space="0" w:color="auto"/>
            </w:tcBorders>
            <w:shd w:val="clear" w:color="auto" w:fill="E2E2E2"/>
          </w:tcPr>
          <w:p w14:paraId="2A838E6D" w14:textId="77777777"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13FBC1C5" w14:textId="77777777" w:rsidR="00F87681" w:rsidRPr="00B043B4" w:rsidRDefault="00B547F5"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3C4551B2" w14:textId="77777777" w:rsidR="00F87681" w:rsidRPr="00B043B4" w:rsidRDefault="00F87681" w:rsidP="00F87681">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4A5BFD2B" w14:textId="77777777" w:rsidR="00F87681" w:rsidRPr="00B043B4" w:rsidRDefault="00E94EC8" w:rsidP="00B547F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460C3CDA" w14:textId="77777777"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5E87560E" w14:textId="77777777" w:rsidR="00F87681" w:rsidRPr="00B043B4" w:rsidRDefault="00B547F5"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08FD2F48" w14:textId="77777777" w:rsidR="00F87681" w:rsidRPr="00B043B4" w:rsidRDefault="00F87681" w:rsidP="00F87681">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F87681" w:rsidRPr="00B043B4" w14:paraId="2CF3385F" w14:textId="77777777"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14:paraId="7984D65C" w14:textId="77777777"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782073D7" w14:textId="77777777" w:rsidR="00F87681" w:rsidRPr="00B043B4" w:rsidRDefault="00E94EC8"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1008F904" w14:textId="77777777" w:rsidR="00F87681" w:rsidRPr="00B043B4" w:rsidRDefault="00F87681" w:rsidP="00F87681">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4345D64F" w14:textId="77777777" w:rsidR="00F87681" w:rsidRPr="00B043B4" w:rsidRDefault="00B547F5"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693B75F4" w14:textId="77777777"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29290901" w14:textId="77777777" w:rsidR="00F87681" w:rsidRPr="00B043B4" w:rsidRDefault="00B547F5"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264B2C67" w14:textId="77777777" w:rsidR="00F87681" w:rsidRPr="00B043B4" w:rsidRDefault="00F87681" w:rsidP="00F87681">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F87681" w:rsidRPr="00B043B4" w14:paraId="29009DB5" w14:textId="77777777"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14:paraId="09C65CE5" w14:textId="77777777"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informatizáciu</w:t>
            </w:r>
            <w:r w:rsidR="00B84F87">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19E68281" w14:textId="664D093A" w:rsidR="00F87681" w:rsidRPr="00B043B4" w:rsidRDefault="00076F0E"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3B294304" w14:textId="77777777" w:rsidR="00F87681" w:rsidRPr="00B043B4" w:rsidRDefault="00F87681" w:rsidP="00F87681">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38FCB41D" w14:textId="0E1E69A1" w:rsidR="00F87681" w:rsidRPr="00B043B4" w:rsidRDefault="00076F0E"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51969733" w14:textId="77777777"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9335120" w14:textId="77777777" w:rsidR="00F87681" w:rsidRPr="00B043B4" w:rsidRDefault="00B547F5"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60BC0B0B" w14:textId="77777777" w:rsidR="00F87681" w:rsidRPr="00B043B4" w:rsidRDefault="00F87681" w:rsidP="00F87681">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F2BE9" w:rsidRPr="00B043B4" w14:paraId="5A46EDB7" w14:textId="77777777" w:rsidTr="000F2BE9">
        <w:tc>
          <w:tcPr>
            <w:tcW w:w="3812" w:type="dxa"/>
            <w:tcBorders>
              <w:top w:val="single" w:sz="4" w:space="0" w:color="auto"/>
              <w:left w:val="single" w:sz="4" w:space="0" w:color="auto"/>
              <w:bottom w:val="nil"/>
              <w:right w:val="single" w:sz="4" w:space="0" w:color="auto"/>
            </w:tcBorders>
            <w:shd w:val="clear" w:color="auto" w:fill="E2E2E2"/>
          </w:tcPr>
          <w:p w14:paraId="17AEF422" w14:textId="77777777" w:rsidR="000F2BE9" w:rsidRPr="00B043B4" w:rsidRDefault="000F2BE9" w:rsidP="00204496">
            <w:pPr>
              <w:spacing w:after="0" w:line="240" w:lineRule="auto"/>
              <w:rPr>
                <w:rFonts w:ascii="Times New Roman" w:eastAsia="Times New Roman" w:hAnsi="Times New Roman" w:cs="Times New Roman"/>
                <w:b/>
                <w:sz w:val="20"/>
                <w:szCs w:val="20"/>
                <w:lang w:eastAsia="sk-SK"/>
              </w:rPr>
            </w:pPr>
            <w:r w:rsidRPr="00B043B4">
              <w:rPr>
                <w:rFonts w:ascii="Times New Roman" w:eastAsia="Calibri" w:hAnsi="Times New Roman" w:cs="Times New Roman"/>
                <w:b/>
                <w:sz w:val="20"/>
                <w:szCs w:val="20"/>
              </w:rPr>
              <w:t>Vplyvy na služby verejnej správy pre občana, z</w:t>
            </w:r>
            <w:r w:rsidR="00CE6AAE">
              <w:rPr>
                <w:rFonts w:ascii="Times New Roman" w:eastAsia="Calibri" w:hAnsi="Times New Roman" w:cs="Times New Roman"/>
                <w:b/>
                <w:sz w:val="20"/>
                <w:szCs w:val="20"/>
              </w:rPr>
              <w:t> </w:t>
            </w:r>
            <w:r w:rsidRPr="00B043B4">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14:paraId="2DD88BDA" w14:textId="77777777" w:rsidR="000F2BE9" w:rsidRPr="00B043B4" w:rsidRDefault="000F2BE9" w:rsidP="00204496">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6779F951" w14:textId="77777777" w:rsidR="000F2BE9" w:rsidRPr="00B043B4" w:rsidRDefault="000F2BE9" w:rsidP="00204496">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4D5E916F" w14:textId="77777777" w:rsidR="000F2BE9" w:rsidRPr="00B043B4" w:rsidRDefault="000F2BE9" w:rsidP="00204496">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3FFE3693" w14:textId="77777777" w:rsidR="000F2BE9" w:rsidRPr="00B043B4" w:rsidRDefault="000F2BE9" w:rsidP="00204496">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16808AC8" w14:textId="77777777" w:rsidR="000F2BE9" w:rsidRPr="00B043B4" w:rsidRDefault="000F2BE9" w:rsidP="00204496">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5C58EB47" w14:textId="77777777" w:rsidR="000F2BE9" w:rsidRPr="00B043B4" w:rsidRDefault="000F2BE9" w:rsidP="00204496">
            <w:pPr>
              <w:spacing w:after="0" w:line="240" w:lineRule="auto"/>
              <w:ind w:left="54"/>
              <w:rPr>
                <w:rFonts w:ascii="Times New Roman" w:eastAsia="Times New Roman" w:hAnsi="Times New Roman" w:cs="Times New Roman"/>
                <w:b/>
                <w:sz w:val="20"/>
                <w:szCs w:val="20"/>
                <w:lang w:eastAsia="sk-SK"/>
              </w:rPr>
            </w:pPr>
          </w:p>
        </w:tc>
      </w:tr>
      <w:tr w:rsidR="000F2BE9" w:rsidRPr="00B043B4" w14:paraId="4C3EE2DC" w14:textId="77777777" w:rsidTr="00B547F5">
        <w:tc>
          <w:tcPr>
            <w:tcW w:w="3812" w:type="dxa"/>
            <w:tcBorders>
              <w:top w:val="nil"/>
              <w:left w:val="single" w:sz="4" w:space="0" w:color="auto"/>
              <w:bottom w:val="nil"/>
              <w:right w:val="single" w:sz="4" w:space="0" w:color="auto"/>
            </w:tcBorders>
            <w:shd w:val="clear" w:color="auto" w:fill="E2E2E2"/>
          </w:tcPr>
          <w:p w14:paraId="6E1A6709" w14:textId="77777777" w:rsidR="000F2BE9" w:rsidRPr="00B043B4" w:rsidRDefault="000F2BE9" w:rsidP="00204496">
            <w:pPr>
              <w:spacing w:after="0" w:line="240" w:lineRule="auto"/>
              <w:ind w:left="196" w:hanging="196"/>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05EFB125" w14:textId="77777777"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576B8912" w14:textId="77777777" w:rsidR="000F2BE9" w:rsidRPr="00B043B4" w:rsidRDefault="000F2BE9" w:rsidP="00B547F5">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53764CF5" w14:textId="4A86F4F4" w:rsidR="000F2BE9" w:rsidRPr="00B043B4" w:rsidRDefault="002D58DA"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7C732F89" w14:textId="77777777" w:rsidR="000F2BE9" w:rsidRPr="00B043B4" w:rsidRDefault="000F2BE9" w:rsidP="00B547F5">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69F3A77C" w14:textId="77777777"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436D1EAE" w14:textId="77777777" w:rsidR="000F2BE9" w:rsidRPr="00B043B4" w:rsidRDefault="000F2BE9" w:rsidP="00B547F5">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0F2BE9" w:rsidRPr="00B043B4" w14:paraId="6AB6F5F1" w14:textId="77777777" w:rsidTr="00B547F5">
        <w:tc>
          <w:tcPr>
            <w:tcW w:w="3812" w:type="dxa"/>
            <w:tcBorders>
              <w:top w:val="nil"/>
              <w:left w:val="single" w:sz="4" w:space="0" w:color="auto"/>
              <w:bottom w:val="nil"/>
              <w:right w:val="single" w:sz="4" w:space="0" w:color="auto"/>
            </w:tcBorders>
            <w:shd w:val="clear" w:color="auto" w:fill="E2E2E2"/>
          </w:tcPr>
          <w:p w14:paraId="2391F01C" w14:textId="77777777" w:rsidR="000F2BE9" w:rsidRPr="00B043B4" w:rsidRDefault="000F2BE9" w:rsidP="00204496">
            <w:pPr>
              <w:spacing w:after="0" w:line="240" w:lineRule="auto"/>
              <w:ind w:left="168" w:hanging="168"/>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30B52203" w14:textId="77777777" w:rsidR="000F2BE9" w:rsidRPr="00B043B4" w:rsidRDefault="00E94EC8"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2FE69DA4" w14:textId="77777777" w:rsidR="000F2BE9" w:rsidRPr="00B043B4" w:rsidRDefault="000F2BE9" w:rsidP="00B547F5">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3D3A5A2B" w14:textId="053E66F8" w:rsidR="000F2BE9" w:rsidRPr="00B043B4" w:rsidRDefault="002D58DA"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02A2094E" w14:textId="77777777" w:rsidR="000F2BE9" w:rsidRPr="00B043B4" w:rsidRDefault="000F2BE9" w:rsidP="00B547F5">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1D4B951C" w14:textId="77777777"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77A4073F" w14:textId="77777777" w:rsidR="000F2BE9" w:rsidRPr="00B043B4" w:rsidRDefault="000F2BE9" w:rsidP="00B547F5">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A340BB" w:rsidRPr="00B043B4" w14:paraId="3D4D738B" w14:textId="77777777"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14:paraId="08061AB6" w14:textId="77777777" w:rsidR="00A340BB" w:rsidRPr="00B043B4" w:rsidRDefault="00A340BB" w:rsidP="00204496">
            <w:pPr>
              <w:rPr>
                <w:rFonts w:ascii="Times New Roman" w:eastAsia="Times New Roman" w:hAnsi="Times New Roman" w:cs="Times New Roman"/>
                <w:b/>
                <w:sz w:val="20"/>
                <w:szCs w:val="20"/>
                <w:lang w:eastAsia="sk-SK"/>
              </w:rPr>
            </w:pPr>
            <w:r w:rsidRPr="00F87681">
              <w:rPr>
                <w:rFonts w:ascii="Times New Roman" w:eastAsia="Times New Roman" w:hAnsi="Times New Roman" w:cs="Times New Roman"/>
                <w:b/>
                <w:sz w:val="20"/>
                <w:szCs w:val="20"/>
              </w:rPr>
              <w:t>Vplyvy na manželstvo</w:t>
            </w:r>
            <w:r w:rsidR="00DF357C">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sidR="00CE6AAE">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6D3B6AC4" w14:textId="77777777" w:rsidR="00A340BB" w:rsidRPr="00B043B4" w:rsidRDefault="0023360B"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1B7BD951" w14:textId="77777777" w:rsidR="00A340BB" w:rsidRPr="00B043B4" w:rsidRDefault="00A340BB" w:rsidP="0023360B">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794CB27E" w14:textId="77777777" w:rsidR="00A340BB" w:rsidRPr="00B043B4" w:rsidRDefault="00E94EC8"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0E688336" w14:textId="77777777" w:rsidR="00A340BB" w:rsidRPr="00B043B4" w:rsidRDefault="00A340BB" w:rsidP="0023360B">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5A7E76C6" w14:textId="77777777" w:rsidR="00A340BB" w:rsidRPr="00B043B4" w:rsidRDefault="0023360B"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409F60B2" w14:textId="77777777" w:rsidR="00A340BB" w:rsidRPr="00B043B4" w:rsidRDefault="00A340BB" w:rsidP="0023360B">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p w14:paraId="5F565E08" w14:textId="77777777" w:rsidR="001B23B7" w:rsidRPr="00B043B4"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1B23B7" w:rsidRPr="00B043B4" w14:paraId="46F68767" w14:textId="77777777" w:rsidTr="00204496">
        <w:tc>
          <w:tcPr>
            <w:tcW w:w="9176" w:type="dxa"/>
            <w:tcBorders>
              <w:top w:val="single" w:sz="4" w:space="0" w:color="auto"/>
              <w:left w:val="single" w:sz="4" w:space="0" w:color="auto"/>
              <w:bottom w:val="nil"/>
              <w:right w:val="single" w:sz="4" w:space="0" w:color="auto"/>
            </w:tcBorders>
            <w:shd w:val="clear" w:color="auto" w:fill="E2E2E2"/>
          </w:tcPr>
          <w:p w14:paraId="0F623E23" w14:textId="77777777" w:rsidR="001B23B7" w:rsidRPr="00B043B4" w:rsidRDefault="001B23B7" w:rsidP="006B5D37">
            <w:pPr>
              <w:pStyle w:val="Odsekzoznamu"/>
              <w:numPr>
                <w:ilvl w:val="0"/>
                <w:numId w:val="1"/>
              </w:numPr>
              <w:rPr>
                <w:rFonts w:ascii="Times New Roman" w:eastAsia="Calibri" w:hAnsi="Times New Roman" w:cs="Times New Roman"/>
                <w:b/>
              </w:rPr>
            </w:pPr>
            <w:r w:rsidRPr="00B043B4">
              <w:rPr>
                <w:rFonts w:ascii="Times New Roman" w:eastAsia="Calibri" w:hAnsi="Times New Roman" w:cs="Times New Roman"/>
                <w:b/>
              </w:rPr>
              <w:t>Poznámky</w:t>
            </w:r>
          </w:p>
        </w:tc>
      </w:tr>
      <w:tr w:rsidR="001B23B7" w:rsidRPr="00B043B4" w14:paraId="40CA75B8" w14:textId="77777777" w:rsidTr="00204496">
        <w:trPr>
          <w:trHeight w:val="713"/>
        </w:trPr>
        <w:tc>
          <w:tcPr>
            <w:tcW w:w="9176" w:type="dxa"/>
            <w:tcBorders>
              <w:top w:val="nil"/>
              <w:left w:val="single" w:sz="4" w:space="0" w:color="auto"/>
              <w:bottom w:val="single" w:sz="4" w:space="0" w:color="FFFFFF"/>
              <w:right w:val="single" w:sz="4" w:space="0" w:color="auto"/>
            </w:tcBorders>
            <w:shd w:val="clear" w:color="auto" w:fill="auto"/>
          </w:tcPr>
          <w:p w14:paraId="177A1027" w14:textId="77777777" w:rsidR="001B23B7" w:rsidRPr="00B043B4" w:rsidRDefault="001B23B7" w:rsidP="00A626FD">
            <w:pPr>
              <w:jc w:val="both"/>
              <w:rPr>
                <w:rFonts w:ascii="Times New Roman" w:eastAsia="Calibri" w:hAnsi="Times New Roman" w:cs="Times New Roman"/>
                <w:b/>
              </w:rPr>
            </w:pPr>
          </w:p>
        </w:tc>
      </w:tr>
      <w:tr w:rsidR="001B23B7" w:rsidRPr="00B043B4" w14:paraId="1B324461" w14:textId="77777777" w:rsidTr="00204496">
        <w:tc>
          <w:tcPr>
            <w:tcW w:w="9176" w:type="dxa"/>
            <w:tcBorders>
              <w:top w:val="single" w:sz="4" w:space="0" w:color="auto"/>
              <w:left w:val="single" w:sz="4" w:space="0" w:color="auto"/>
              <w:bottom w:val="single" w:sz="4" w:space="0" w:color="FFFFFF"/>
              <w:right w:val="single" w:sz="4" w:space="0" w:color="auto"/>
            </w:tcBorders>
            <w:shd w:val="clear" w:color="auto" w:fill="E2E2E2"/>
          </w:tcPr>
          <w:p w14:paraId="3212ED9C" w14:textId="77777777" w:rsidR="001B23B7" w:rsidRPr="00B043B4" w:rsidRDefault="001B23B7" w:rsidP="006B5D37">
            <w:pPr>
              <w:pStyle w:val="Odsekzoznamu"/>
              <w:numPr>
                <w:ilvl w:val="0"/>
                <w:numId w:val="1"/>
              </w:numPr>
              <w:rPr>
                <w:rFonts w:ascii="Times New Roman" w:eastAsia="Calibri" w:hAnsi="Times New Roman" w:cs="Times New Roman"/>
                <w:b/>
              </w:rPr>
            </w:pPr>
            <w:r w:rsidRPr="00B043B4">
              <w:rPr>
                <w:rFonts w:ascii="Times New Roman" w:eastAsia="Calibri" w:hAnsi="Times New Roman" w:cs="Times New Roman"/>
                <w:b/>
              </w:rPr>
              <w:t>Kontakt na spracovateľa</w:t>
            </w:r>
          </w:p>
        </w:tc>
      </w:tr>
      <w:tr w:rsidR="001B23B7" w:rsidRPr="00B043B4" w14:paraId="6393510A" w14:textId="77777777" w:rsidTr="00204496">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7275F462" w14:textId="77777777" w:rsidR="001B23B7" w:rsidRDefault="005C1F41" w:rsidP="00204496">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Mgr. Martin Janík, vedúci odboru práva </w:t>
            </w:r>
          </w:p>
          <w:p w14:paraId="322D47D1" w14:textId="77777777" w:rsidR="005C1F41" w:rsidRDefault="00886264" w:rsidP="00204496">
            <w:pPr>
              <w:rPr>
                <w:rFonts w:ascii="Times New Roman" w:eastAsia="Times New Roman" w:hAnsi="Times New Roman" w:cs="Times New Roman"/>
                <w:sz w:val="20"/>
                <w:szCs w:val="20"/>
                <w:lang w:eastAsia="sk-SK"/>
              </w:rPr>
            </w:pPr>
            <w:hyperlink r:id="rId8" w:history="1">
              <w:r w:rsidR="005C1F41" w:rsidRPr="00A97B14">
                <w:rPr>
                  <w:rStyle w:val="Hypertextovprepojenie"/>
                  <w:rFonts w:ascii="Times New Roman" w:eastAsia="Times New Roman" w:hAnsi="Times New Roman" w:cs="Times New Roman"/>
                  <w:sz w:val="20"/>
                  <w:szCs w:val="20"/>
                  <w:lang w:eastAsia="sk-SK"/>
                </w:rPr>
                <w:t>janik@envirofond.sk</w:t>
              </w:r>
            </w:hyperlink>
          </w:p>
          <w:p w14:paraId="0E28EC47" w14:textId="77777777" w:rsidR="005C1F41" w:rsidRDefault="005C1F41" w:rsidP="00204496">
            <w:pPr>
              <w:rPr>
                <w:rFonts w:ascii="Times New Roman" w:eastAsia="Times New Roman" w:hAnsi="Times New Roman" w:cs="Times New Roman"/>
                <w:sz w:val="20"/>
                <w:szCs w:val="20"/>
                <w:lang w:eastAsia="sk-SK"/>
              </w:rPr>
            </w:pPr>
            <w:r w:rsidRPr="005C1F41">
              <w:rPr>
                <w:rFonts w:ascii="Times New Roman" w:eastAsia="Times New Roman" w:hAnsi="Times New Roman" w:cs="Times New Roman"/>
                <w:sz w:val="20"/>
                <w:szCs w:val="20"/>
                <w:lang w:eastAsia="sk-SK"/>
              </w:rPr>
              <w:t>Ing. Andrea Štefániková, MBA</w:t>
            </w:r>
            <w:r>
              <w:rPr>
                <w:rFonts w:ascii="Times New Roman" w:eastAsia="Times New Roman" w:hAnsi="Times New Roman" w:cs="Times New Roman"/>
                <w:sz w:val="20"/>
                <w:szCs w:val="20"/>
                <w:lang w:eastAsia="sk-SK"/>
              </w:rPr>
              <w:t xml:space="preserve">, </w:t>
            </w:r>
            <w:r w:rsidRPr="005C1F41">
              <w:rPr>
                <w:rFonts w:ascii="Times New Roman" w:eastAsia="Times New Roman" w:hAnsi="Times New Roman" w:cs="Times New Roman"/>
                <w:sz w:val="20"/>
                <w:szCs w:val="20"/>
                <w:lang w:eastAsia="sk-SK"/>
              </w:rPr>
              <w:t>vedúci odboru ekonomických činností</w:t>
            </w:r>
          </w:p>
          <w:p w14:paraId="52FD20FB" w14:textId="77777777" w:rsidR="005C1F41" w:rsidRDefault="00886264" w:rsidP="00204496">
            <w:pPr>
              <w:rPr>
                <w:rFonts w:ascii="Times New Roman" w:eastAsia="Times New Roman" w:hAnsi="Times New Roman" w:cs="Times New Roman"/>
                <w:sz w:val="20"/>
                <w:szCs w:val="20"/>
                <w:lang w:eastAsia="sk-SK"/>
              </w:rPr>
            </w:pPr>
            <w:hyperlink r:id="rId9" w:history="1">
              <w:r w:rsidR="005C1F41" w:rsidRPr="00A97B14">
                <w:rPr>
                  <w:rStyle w:val="Hypertextovprepojenie"/>
                  <w:rFonts w:ascii="Times New Roman" w:eastAsia="Times New Roman" w:hAnsi="Times New Roman" w:cs="Times New Roman"/>
                  <w:sz w:val="20"/>
                  <w:szCs w:val="20"/>
                  <w:lang w:eastAsia="sk-SK"/>
                </w:rPr>
                <w:t>stefanikova@envirofond.sk</w:t>
              </w:r>
            </w:hyperlink>
          </w:p>
          <w:p w14:paraId="53E71812" w14:textId="77777777" w:rsidR="005C1F41" w:rsidRPr="005C1F41" w:rsidRDefault="005C1F41" w:rsidP="005C1F41">
            <w:pPr>
              <w:rPr>
                <w:rFonts w:ascii="Times New Roman" w:eastAsia="Times New Roman" w:hAnsi="Times New Roman" w:cs="Times New Roman"/>
                <w:sz w:val="20"/>
                <w:szCs w:val="20"/>
                <w:lang w:eastAsia="sk-SK"/>
              </w:rPr>
            </w:pPr>
          </w:p>
        </w:tc>
      </w:tr>
      <w:tr w:rsidR="001B23B7" w:rsidRPr="00B043B4" w14:paraId="73CBC18E" w14:textId="77777777" w:rsidTr="00204496">
        <w:tc>
          <w:tcPr>
            <w:tcW w:w="9176" w:type="dxa"/>
            <w:tcBorders>
              <w:top w:val="single" w:sz="4" w:space="0" w:color="auto"/>
              <w:left w:val="single" w:sz="4" w:space="0" w:color="auto"/>
              <w:bottom w:val="single" w:sz="4" w:space="0" w:color="FFFFFF"/>
              <w:right w:val="single" w:sz="4" w:space="0" w:color="auto"/>
            </w:tcBorders>
            <w:shd w:val="clear" w:color="auto" w:fill="E2E2E2"/>
          </w:tcPr>
          <w:p w14:paraId="2598D90E" w14:textId="77777777" w:rsidR="001B23B7" w:rsidRPr="00B043B4" w:rsidRDefault="001B23B7" w:rsidP="006B5D37">
            <w:pPr>
              <w:pStyle w:val="Odsekzoznamu"/>
              <w:numPr>
                <w:ilvl w:val="0"/>
                <w:numId w:val="1"/>
              </w:numPr>
              <w:rPr>
                <w:rFonts w:ascii="Times New Roman" w:eastAsia="Calibri" w:hAnsi="Times New Roman" w:cs="Times New Roman"/>
                <w:b/>
              </w:rPr>
            </w:pPr>
            <w:r w:rsidRPr="00B043B4">
              <w:rPr>
                <w:rFonts w:ascii="Times New Roman" w:eastAsia="Calibri" w:hAnsi="Times New Roman" w:cs="Times New Roman"/>
                <w:b/>
              </w:rPr>
              <w:t>Zdroje</w:t>
            </w:r>
          </w:p>
        </w:tc>
      </w:tr>
      <w:tr w:rsidR="001B23B7" w:rsidRPr="00B043B4" w14:paraId="195C89F1" w14:textId="77777777" w:rsidTr="00204496">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3347C23F" w14:textId="7CC34F6F" w:rsidR="00C53CC0" w:rsidRDefault="005C1F41" w:rsidP="00204496">
            <w:pPr>
              <w:rPr>
                <w:rFonts w:ascii="Times New Roman" w:eastAsia="Times New Roman" w:hAnsi="Times New Roman" w:cs="Times New Roman"/>
                <w:sz w:val="20"/>
                <w:szCs w:val="20"/>
                <w:lang w:eastAsia="sk-SK"/>
              </w:rPr>
            </w:pPr>
            <w:r w:rsidRPr="005C1F41">
              <w:rPr>
                <w:rFonts w:ascii="Times New Roman" w:eastAsia="Times New Roman" w:hAnsi="Times New Roman" w:cs="Times New Roman"/>
                <w:sz w:val="20"/>
                <w:szCs w:val="20"/>
                <w:lang w:eastAsia="sk-SK"/>
              </w:rPr>
              <w:t>Pri príprave náv</w:t>
            </w:r>
            <w:r w:rsidR="00787101">
              <w:rPr>
                <w:rFonts w:ascii="Times New Roman" w:eastAsia="Times New Roman" w:hAnsi="Times New Roman" w:cs="Times New Roman"/>
                <w:sz w:val="20"/>
                <w:szCs w:val="20"/>
                <w:lang w:eastAsia="sk-SK"/>
              </w:rPr>
              <w:t>rhu zákona sme spolupracovali s členmi pracovnej skupiny pre prípravu návrhu zákona</w:t>
            </w:r>
            <w:r w:rsidR="00C53CC0">
              <w:rPr>
                <w:rFonts w:ascii="Times New Roman" w:eastAsia="Times New Roman" w:hAnsi="Times New Roman" w:cs="Times New Roman"/>
                <w:sz w:val="20"/>
                <w:szCs w:val="20"/>
                <w:lang w:eastAsia="sk-SK"/>
              </w:rPr>
              <w:t>:</w:t>
            </w:r>
          </w:p>
          <w:p w14:paraId="2D8E8F1A" w14:textId="6F415EB8" w:rsidR="00E10AE6" w:rsidRPr="00E10AE6" w:rsidRDefault="00E10AE6" w:rsidP="00E10AE6">
            <w:pPr>
              <w:rPr>
                <w:rFonts w:ascii="Times New Roman" w:eastAsia="Times New Roman" w:hAnsi="Times New Roman" w:cs="Times New Roman"/>
                <w:sz w:val="20"/>
                <w:szCs w:val="20"/>
                <w:lang w:eastAsia="sk-SK"/>
              </w:rPr>
            </w:pPr>
            <w:r w:rsidRPr="00E10AE6">
              <w:rPr>
                <w:rFonts w:ascii="Times New Roman" w:eastAsia="Times New Roman" w:hAnsi="Times New Roman" w:cs="Times New Roman"/>
                <w:sz w:val="20"/>
                <w:szCs w:val="20"/>
                <w:lang w:eastAsia="sk-SK"/>
              </w:rPr>
              <w:t>Janette Smažáková - poverená</w:t>
            </w:r>
            <w:r>
              <w:rPr>
                <w:rFonts w:ascii="Times New Roman" w:eastAsia="Times New Roman" w:hAnsi="Times New Roman" w:cs="Times New Roman"/>
                <w:sz w:val="20"/>
                <w:szCs w:val="20"/>
                <w:lang w:eastAsia="sk-SK"/>
              </w:rPr>
              <w:t xml:space="preserve"> zastupovaním, </w:t>
            </w:r>
            <w:r w:rsidRPr="00E10AE6">
              <w:rPr>
                <w:rFonts w:ascii="Times New Roman" w:eastAsia="Times New Roman" w:hAnsi="Times New Roman" w:cs="Times New Roman"/>
                <w:sz w:val="20"/>
                <w:szCs w:val="20"/>
                <w:lang w:eastAsia="sk-SK"/>
              </w:rPr>
              <w:t xml:space="preserve">riaditeľa odboru legislatívy  </w:t>
            </w:r>
          </w:p>
          <w:p w14:paraId="6ACD4BC3" w14:textId="3288E4A2" w:rsidR="001B23B7" w:rsidRPr="00E10AE6" w:rsidRDefault="00E10AE6" w:rsidP="00204496">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Peter Medveď</w:t>
            </w:r>
            <w:r w:rsidR="005C1F41" w:rsidRPr="00E10AE6">
              <w:rPr>
                <w:rFonts w:ascii="Times New Roman" w:eastAsia="Times New Roman" w:hAnsi="Times New Roman" w:cs="Times New Roman"/>
                <w:sz w:val="20"/>
                <w:szCs w:val="20"/>
                <w:lang w:eastAsia="sk-SK"/>
              </w:rPr>
              <w:t xml:space="preserve"> </w:t>
            </w:r>
            <w:r w:rsidRPr="00E10AE6">
              <w:rPr>
                <w:rFonts w:ascii="Times New Roman" w:eastAsia="Times New Roman" w:hAnsi="Times New Roman" w:cs="Times New Roman"/>
                <w:sz w:val="20"/>
                <w:szCs w:val="20"/>
                <w:lang w:eastAsia="sk-SK"/>
              </w:rPr>
              <w:t xml:space="preserve">- riaditeľ nadácie </w:t>
            </w:r>
            <w:proofErr w:type="spellStart"/>
            <w:r w:rsidRPr="00E10AE6">
              <w:rPr>
                <w:rFonts w:ascii="Times New Roman" w:eastAsia="Times New Roman" w:hAnsi="Times New Roman" w:cs="Times New Roman"/>
                <w:sz w:val="20"/>
                <w:szCs w:val="20"/>
                <w:lang w:eastAsia="sk-SK"/>
              </w:rPr>
              <w:t>Ekopolis</w:t>
            </w:r>
            <w:proofErr w:type="spellEnd"/>
          </w:p>
          <w:p w14:paraId="17AF5AE3" w14:textId="40E570E0" w:rsidR="00E10AE6" w:rsidRDefault="00E10AE6" w:rsidP="00204496">
            <w:pPr>
              <w:rPr>
                <w:rFonts w:ascii="Times New Roman" w:eastAsia="Times New Roman" w:hAnsi="Times New Roman" w:cs="Times New Roman"/>
                <w:sz w:val="20"/>
                <w:szCs w:val="20"/>
                <w:lang w:eastAsia="sk-SK"/>
              </w:rPr>
            </w:pPr>
            <w:r w:rsidRPr="00E10AE6">
              <w:rPr>
                <w:rFonts w:ascii="Times New Roman" w:eastAsia="Times New Roman" w:hAnsi="Times New Roman" w:cs="Times New Roman"/>
                <w:sz w:val="20"/>
                <w:szCs w:val="20"/>
                <w:lang w:eastAsia="sk-SK"/>
              </w:rPr>
              <w:t>Ing. arch. Mgr. art. Elena Pätoprstá</w:t>
            </w:r>
            <w:r>
              <w:rPr>
                <w:rFonts w:ascii="Times New Roman" w:eastAsia="Times New Roman" w:hAnsi="Times New Roman" w:cs="Times New Roman"/>
                <w:sz w:val="20"/>
                <w:szCs w:val="20"/>
                <w:lang w:eastAsia="sk-SK"/>
              </w:rPr>
              <w:t xml:space="preserve"> - </w:t>
            </w:r>
            <w:r w:rsidRPr="00E10AE6">
              <w:rPr>
                <w:rFonts w:ascii="Times New Roman" w:eastAsia="Times New Roman" w:hAnsi="Times New Roman" w:cs="Times New Roman"/>
                <w:sz w:val="20"/>
                <w:szCs w:val="20"/>
                <w:lang w:eastAsia="sk-SK"/>
              </w:rPr>
              <w:t xml:space="preserve">členka rady </w:t>
            </w:r>
            <w:proofErr w:type="spellStart"/>
            <w:r w:rsidRPr="00E10AE6">
              <w:rPr>
                <w:rFonts w:ascii="Times New Roman" w:eastAsia="Times New Roman" w:hAnsi="Times New Roman" w:cs="Times New Roman"/>
                <w:sz w:val="20"/>
                <w:szCs w:val="20"/>
                <w:lang w:eastAsia="sk-SK"/>
              </w:rPr>
              <w:t>Environmentálného</w:t>
            </w:r>
            <w:proofErr w:type="spellEnd"/>
            <w:r w:rsidRPr="00E10AE6">
              <w:rPr>
                <w:rFonts w:ascii="Times New Roman" w:eastAsia="Times New Roman" w:hAnsi="Times New Roman" w:cs="Times New Roman"/>
                <w:sz w:val="20"/>
                <w:szCs w:val="20"/>
                <w:lang w:eastAsia="sk-SK"/>
              </w:rPr>
              <w:t xml:space="preserve"> fondu</w:t>
            </w:r>
          </w:p>
          <w:p w14:paraId="24D375D4" w14:textId="77777777" w:rsidR="00E10AE6" w:rsidRDefault="00E10AE6" w:rsidP="00204496">
            <w:pPr>
              <w:rPr>
                <w:rFonts w:ascii="Times New Roman" w:eastAsia="Times New Roman" w:hAnsi="Times New Roman" w:cs="Times New Roman"/>
                <w:sz w:val="20"/>
                <w:szCs w:val="20"/>
                <w:lang w:eastAsia="sk-SK"/>
              </w:rPr>
            </w:pPr>
            <w:r w:rsidRPr="00E10AE6">
              <w:rPr>
                <w:rFonts w:ascii="Times New Roman" w:eastAsia="Times New Roman" w:hAnsi="Times New Roman" w:cs="Times New Roman"/>
                <w:sz w:val="20"/>
                <w:szCs w:val="20"/>
                <w:lang w:eastAsia="sk-SK"/>
              </w:rPr>
              <w:t>Mgr. Katarína Butkovská – člen (MŽP SR), generálna riaditeľka sekcie ochrany prírody</w:t>
            </w:r>
          </w:p>
          <w:p w14:paraId="1A7F685D" w14:textId="5F5C08C6" w:rsidR="00E10AE6" w:rsidRDefault="00E10AE6" w:rsidP="00204496">
            <w:pPr>
              <w:rPr>
                <w:rFonts w:ascii="Times New Roman" w:eastAsia="Times New Roman" w:hAnsi="Times New Roman" w:cs="Times New Roman"/>
                <w:sz w:val="20"/>
                <w:szCs w:val="20"/>
                <w:lang w:eastAsia="sk-SK"/>
              </w:rPr>
            </w:pPr>
            <w:r w:rsidRPr="00E10AE6">
              <w:rPr>
                <w:rFonts w:ascii="Times New Roman" w:eastAsia="Times New Roman" w:hAnsi="Times New Roman" w:cs="Times New Roman"/>
                <w:sz w:val="20"/>
                <w:szCs w:val="20"/>
                <w:lang w:eastAsia="sk-SK"/>
              </w:rPr>
              <w:t>Ing. Lýdia Bekerová – člen (MŽP SR), dlhoročný referent zo sekcie vôd</w:t>
            </w:r>
          </w:p>
          <w:p w14:paraId="2D6E5518" w14:textId="77777777" w:rsidR="00E10AE6" w:rsidRDefault="00E10AE6" w:rsidP="00204496">
            <w:pPr>
              <w:rPr>
                <w:rFonts w:ascii="Times New Roman" w:eastAsia="Times New Roman" w:hAnsi="Times New Roman" w:cs="Times New Roman"/>
                <w:sz w:val="20"/>
                <w:szCs w:val="20"/>
                <w:lang w:eastAsia="sk-SK"/>
              </w:rPr>
            </w:pPr>
            <w:r w:rsidRPr="00E10AE6">
              <w:rPr>
                <w:rFonts w:ascii="Times New Roman" w:eastAsia="Times New Roman" w:hAnsi="Times New Roman" w:cs="Times New Roman"/>
                <w:sz w:val="20"/>
                <w:szCs w:val="20"/>
                <w:lang w:eastAsia="sk-SK"/>
              </w:rPr>
              <w:t>Ing. Gabriela Fischerová – člen (MŽP SR), generálna ria</w:t>
            </w:r>
            <w:r>
              <w:rPr>
                <w:rFonts w:ascii="Times New Roman" w:eastAsia="Times New Roman" w:hAnsi="Times New Roman" w:cs="Times New Roman"/>
                <w:sz w:val="20"/>
                <w:szCs w:val="20"/>
                <w:lang w:eastAsia="sk-SK"/>
              </w:rPr>
              <w:t>diteľka sekcie ochrany ovzdušia</w:t>
            </w:r>
          </w:p>
          <w:p w14:paraId="60E05653" w14:textId="6125C725" w:rsidR="00E10AE6" w:rsidRPr="00C53CC0" w:rsidRDefault="00E10AE6" w:rsidP="00204496">
            <w:pPr>
              <w:rPr>
                <w:rFonts w:ascii="Times New Roman" w:eastAsia="Times New Roman" w:hAnsi="Times New Roman" w:cs="Times New Roman"/>
                <w:sz w:val="20"/>
                <w:szCs w:val="20"/>
                <w:lang w:eastAsia="sk-SK"/>
              </w:rPr>
            </w:pPr>
            <w:r w:rsidRPr="00E10AE6">
              <w:rPr>
                <w:rFonts w:ascii="Times New Roman" w:eastAsia="Times New Roman" w:hAnsi="Times New Roman" w:cs="Times New Roman"/>
                <w:sz w:val="20"/>
                <w:szCs w:val="20"/>
                <w:lang w:eastAsia="sk-SK"/>
              </w:rPr>
              <w:t xml:space="preserve">Mgr. Radomír </w:t>
            </w:r>
            <w:proofErr w:type="spellStart"/>
            <w:r w:rsidRPr="00E10AE6">
              <w:rPr>
                <w:rFonts w:ascii="Times New Roman" w:eastAsia="Times New Roman" w:hAnsi="Times New Roman" w:cs="Times New Roman"/>
                <w:sz w:val="20"/>
                <w:szCs w:val="20"/>
                <w:lang w:eastAsia="sk-SK"/>
              </w:rPr>
              <w:t>Brtáň</w:t>
            </w:r>
            <w:proofErr w:type="spellEnd"/>
            <w:r>
              <w:rPr>
                <w:rFonts w:ascii="Times New Roman" w:eastAsia="Times New Roman" w:hAnsi="Times New Roman" w:cs="Times New Roman"/>
                <w:sz w:val="20"/>
                <w:szCs w:val="20"/>
                <w:lang w:eastAsia="sk-SK"/>
              </w:rPr>
              <w:t xml:space="preserve"> – starosta obce Košeca</w:t>
            </w:r>
          </w:p>
        </w:tc>
      </w:tr>
      <w:tr w:rsidR="001B23B7" w:rsidRPr="00B043B4" w14:paraId="735478D5" w14:textId="77777777" w:rsidTr="00204496">
        <w:tc>
          <w:tcPr>
            <w:tcW w:w="9176" w:type="dxa"/>
            <w:tcBorders>
              <w:top w:val="single" w:sz="4" w:space="0" w:color="auto"/>
              <w:left w:val="single" w:sz="4" w:space="0" w:color="auto"/>
              <w:bottom w:val="single" w:sz="4" w:space="0" w:color="FFFFFF"/>
              <w:right w:val="single" w:sz="4" w:space="0" w:color="auto"/>
            </w:tcBorders>
            <w:shd w:val="clear" w:color="auto" w:fill="E2E2E2"/>
          </w:tcPr>
          <w:p w14:paraId="0E24A996" w14:textId="4C713A8D" w:rsidR="001B23B7" w:rsidRPr="00B043B4" w:rsidRDefault="001B23B7" w:rsidP="006B5D37">
            <w:pPr>
              <w:pStyle w:val="Odsekzoznamu"/>
              <w:numPr>
                <w:ilvl w:val="0"/>
                <w:numId w:val="1"/>
              </w:numPr>
              <w:rPr>
                <w:rFonts w:ascii="Times New Roman" w:eastAsia="Calibri" w:hAnsi="Times New Roman" w:cs="Times New Roman"/>
                <w:b/>
              </w:rPr>
            </w:pPr>
            <w:r w:rsidRPr="00B043B4">
              <w:rPr>
                <w:rFonts w:ascii="Times New Roman" w:eastAsia="Calibri" w:hAnsi="Times New Roman" w:cs="Times New Roman"/>
                <w:b/>
              </w:rPr>
              <w:t xml:space="preserve">Stanovisko Komisie na posudzovanie vybraných vplyvov z PPK č. </w:t>
            </w:r>
            <w:r w:rsidR="00082959">
              <w:rPr>
                <w:rFonts w:ascii="Times New Roman" w:eastAsia="Calibri" w:hAnsi="Times New Roman" w:cs="Times New Roman"/>
                <w:b/>
              </w:rPr>
              <w:t>137/2021</w:t>
            </w:r>
            <w:r w:rsidRPr="00B043B4">
              <w:rPr>
                <w:rFonts w:ascii="Calibri" w:eastAsia="Calibri" w:hAnsi="Calibri" w:cs="Times New Roman"/>
              </w:rPr>
              <w:t xml:space="preserve"> </w:t>
            </w:r>
          </w:p>
          <w:p w14:paraId="2F8A9A76" w14:textId="77777777" w:rsidR="001B23B7" w:rsidRPr="00B043B4" w:rsidRDefault="001B23B7" w:rsidP="00204496">
            <w:pPr>
              <w:ind w:left="502"/>
              <w:rPr>
                <w:rFonts w:ascii="Times New Roman" w:eastAsia="Times New Roman" w:hAnsi="Times New Roman" w:cs="Times New Roman"/>
                <w:b/>
                <w:sz w:val="20"/>
                <w:szCs w:val="20"/>
                <w:lang w:eastAsia="sk-SK"/>
              </w:rPr>
            </w:pPr>
            <w:r w:rsidRPr="00B043B4">
              <w:rPr>
                <w:rFonts w:ascii="Times New Roman" w:eastAsia="Calibri" w:hAnsi="Times New Roman" w:cs="Times New Roman"/>
              </w:rPr>
              <w:t>(v prípade, ak sa uskutočnilo v zmysle bodu 8.1 Jednotnej metodiky)</w:t>
            </w:r>
          </w:p>
        </w:tc>
      </w:tr>
      <w:tr w:rsidR="001B23B7" w:rsidRPr="00B043B4" w14:paraId="60E0F2FF" w14:textId="77777777" w:rsidTr="00204496">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0AAC66AA" w14:textId="77777777" w:rsidR="001B23B7" w:rsidRPr="00B043B4" w:rsidRDefault="001B23B7" w:rsidP="00204496">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B043B4" w14:paraId="7A04421C" w14:textId="77777777" w:rsidTr="00204496">
              <w:trPr>
                <w:trHeight w:val="396"/>
              </w:trPr>
              <w:tc>
                <w:tcPr>
                  <w:tcW w:w="2552" w:type="dxa"/>
                </w:tcPr>
                <w:p w14:paraId="12EB2ECC" w14:textId="77777777" w:rsidR="001B23B7" w:rsidRPr="00B043B4" w:rsidRDefault="00886264" w:rsidP="00204496">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 xml:space="preserve">Súhlasné </w:t>
                  </w:r>
                </w:p>
              </w:tc>
              <w:tc>
                <w:tcPr>
                  <w:tcW w:w="3827" w:type="dxa"/>
                </w:tcPr>
                <w:p w14:paraId="636F13EF" w14:textId="77777777" w:rsidR="001B23B7" w:rsidRPr="00B043B4" w:rsidRDefault="00886264" w:rsidP="00204496">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Súhlasné s návrhom na dopracovanie</w:t>
                  </w:r>
                </w:p>
              </w:tc>
              <w:tc>
                <w:tcPr>
                  <w:tcW w:w="2534" w:type="dxa"/>
                </w:tcPr>
                <w:p w14:paraId="375CB122" w14:textId="63A9F8C2" w:rsidR="001B23B7" w:rsidRPr="00B043B4" w:rsidRDefault="00886264" w:rsidP="00204496">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082959">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Nesúhlasné</w:t>
                  </w:r>
                </w:p>
              </w:tc>
            </w:tr>
          </w:tbl>
          <w:p w14:paraId="1069276F" w14:textId="6035563A" w:rsidR="001B23B7" w:rsidRDefault="001B23B7" w:rsidP="00204496">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14:paraId="65275D37" w14:textId="77777777" w:rsidR="0072089F" w:rsidRDefault="0072089F" w:rsidP="00204496">
            <w:pPr>
              <w:jc w:val="both"/>
              <w:rPr>
                <w:rFonts w:ascii="Times New Roman" w:eastAsia="Times New Roman" w:hAnsi="Times New Roman" w:cs="Times New Roman"/>
                <w:b/>
                <w:sz w:val="20"/>
                <w:szCs w:val="20"/>
                <w:lang w:eastAsia="sk-SK"/>
              </w:rPr>
            </w:pPr>
          </w:p>
          <w:p w14:paraId="6BB019FE" w14:textId="5E8A2DF6" w:rsidR="0072089F" w:rsidRDefault="0072089F" w:rsidP="00204496">
            <w:pPr>
              <w:jc w:val="both"/>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 xml:space="preserve">Stanovisko komisie: </w:t>
            </w:r>
          </w:p>
          <w:p w14:paraId="3AB5D82E" w14:textId="77777777" w:rsidR="0072089F" w:rsidRDefault="0072089F" w:rsidP="00204496">
            <w:pPr>
              <w:jc w:val="both"/>
              <w:rPr>
                <w:rFonts w:ascii="Times New Roman" w:eastAsia="Times New Roman" w:hAnsi="Times New Roman" w:cs="Times New Roman"/>
                <w:bCs/>
                <w:sz w:val="20"/>
                <w:szCs w:val="20"/>
                <w:lang w:eastAsia="sk-SK"/>
              </w:rPr>
            </w:pPr>
            <w:r w:rsidRPr="0072089F">
              <w:rPr>
                <w:rFonts w:ascii="Times New Roman" w:eastAsia="Times New Roman" w:hAnsi="Times New Roman" w:cs="Times New Roman"/>
                <w:bCs/>
                <w:sz w:val="20"/>
                <w:szCs w:val="20"/>
                <w:lang w:eastAsia="sk-SK"/>
              </w:rPr>
              <w:t>V predkladacej aj dôvodovej správe sa uvádza, že materiál bude mať negatívny vplyv na rozpočet verejnej správy, avšak v doložke vybraných vplyvov je uvedený len pozitívny vplyv na rozpočet, čo žiada Komisia zosúladiť.</w:t>
            </w:r>
          </w:p>
          <w:p w14:paraId="3A5801B2" w14:textId="77777777" w:rsidR="0072089F" w:rsidRDefault="0072089F" w:rsidP="00204496">
            <w:pPr>
              <w:jc w:val="both"/>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 xml:space="preserve">Vyhodnotenie: </w:t>
            </w:r>
          </w:p>
          <w:p w14:paraId="7939D379" w14:textId="10142A7E" w:rsidR="0072089F" w:rsidRPr="0072089F" w:rsidRDefault="0072089F" w:rsidP="00204496">
            <w:pPr>
              <w:jc w:val="both"/>
              <w:rPr>
                <w:rFonts w:ascii="Times New Roman" w:eastAsia="Times New Roman" w:hAnsi="Times New Roman" w:cs="Times New Roman"/>
                <w:bCs/>
                <w:sz w:val="20"/>
                <w:szCs w:val="20"/>
                <w:lang w:eastAsia="sk-SK"/>
              </w:rPr>
            </w:pPr>
            <w:r w:rsidRPr="0072089F">
              <w:rPr>
                <w:rFonts w:ascii="Times New Roman" w:eastAsia="Times New Roman" w:hAnsi="Times New Roman" w:cs="Times New Roman"/>
                <w:bCs/>
                <w:sz w:val="20"/>
                <w:szCs w:val="20"/>
                <w:lang w:eastAsia="sk-SK"/>
              </w:rPr>
              <w:t xml:space="preserve">Environmentálny fond v zmysle požiadavky komisie na zosúladenie nezrovnalostí konštatuje, že vykonal nápravu a v doložke vybraných vplyvov totožne uviedol „negatívny“ vplyv na rozpočet verejnej správy.  </w:t>
            </w:r>
          </w:p>
          <w:p w14:paraId="21570127" w14:textId="52149287" w:rsidR="0072089F" w:rsidRDefault="0072089F" w:rsidP="00204496">
            <w:pPr>
              <w:rPr>
                <w:rFonts w:ascii="Times New Roman" w:eastAsia="Times New Roman" w:hAnsi="Times New Roman" w:cs="Times New Roman"/>
                <w:b/>
                <w:sz w:val="20"/>
                <w:szCs w:val="20"/>
                <w:lang w:eastAsia="sk-SK"/>
              </w:rPr>
            </w:pPr>
          </w:p>
          <w:p w14:paraId="347FB188" w14:textId="77777777" w:rsidR="0072089F" w:rsidRDefault="0072089F" w:rsidP="0072089F">
            <w:pPr>
              <w:jc w:val="both"/>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 xml:space="preserve">Stanovisko komisie: </w:t>
            </w:r>
          </w:p>
          <w:p w14:paraId="1622BFE8" w14:textId="77777777" w:rsidR="0072089F" w:rsidRPr="0072089F" w:rsidRDefault="0072089F" w:rsidP="0072089F">
            <w:pPr>
              <w:jc w:val="both"/>
              <w:rPr>
                <w:rFonts w:ascii="Times New Roman" w:eastAsia="Times New Roman" w:hAnsi="Times New Roman" w:cs="Times New Roman"/>
                <w:bCs/>
                <w:sz w:val="20"/>
                <w:szCs w:val="20"/>
                <w:lang w:eastAsia="sk-SK"/>
              </w:rPr>
            </w:pPr>
            <w:r w:rsidRPr="0072089F">
              <w:rPr>
                <w:rFonts w:ascii="Times New Roman" w:eastAsia="Times New Roman" w:hAnsi="Times New Roman" w:cs="Times New Roman"/>
                <w:bCs/>
                <w:sz w:val="20"/>
                <w:szCs w:val="20"/>
                <w:lang w:eastAsia="sk-SK"/>
              </w:rPr>
              <w:t xml:space="preserve">V analýze vplyvov na rozpočet verejnej správy sú od roku 2022 kvantifikované výdavky vo výške 4,3 mil. eur každoročne, uvedené ako rozpočtovo zabezpečené. Zmeny v sume 3,3 mil. eur sa týkajú navýšenia percenta </w:t>
            </w:r>
            <w:r w:rsidRPr="0072089F">
              <w:rPr>
                <w:rFonts w:ascii="Times New Roman" w:eastAsia="Times New Roman" w:hAnsi="Times New Roman" w:cs="Times New Roman"/>
                <w:bCs/>
                <w:sz w:val="20"/>
                <w:szCs w:val="20"/>
                <w:lang w:eastAsia="sk-SK"/>
              </w:rPr>
              <w:lastRenderedPageBreak/>
              <w:t xml:space="preserve">prostriedkov na správu fondu, ktoré by nesmeli prekročiť 3% z ročného príjmu fondu. Dôvodom navýšenia percenta z 2% na 3% je prechod EF na plne elektronické podávanie žiadostí o poskytnutie prostriedkov z rozpočtu fondu v súlade so zámerom elektronizácie verejnej správy a automatizácia procesov súvisiacich s kontrolnými mechanizmami pri posudzovaní žiadostí o podporu z rozpočtu fondu. Výdavky v objeme 1 mil. eur sú určené na zvyšovanie výmery </w:t>
            </w:r>
            <w:proofErr w:type="spellStart"/>
            <w:r w:rsidRPr="0072089F">
              <w:rPr>
                <w:rFonts w:ascii="Times New Roman" w:eastAsia="Times New Roman" w:hAnsi="Times New Roman" w:cs="Times New Roman"/>
                <w:bCs/>
                <w:sz w:val="20"/>
                <w:szCs w:val="20"/>
                <w:lang w:eastAsia="sk-SK"/>
              </w:rPr>
              <w:t>bezzásahových</w:t>
            </w:r>
            <w:proofErr w:type="spellEnd"/>
            <w:r w:rsidRPr="0072089F">
              <w:rPr>
                <w:rFonts w:ascii="Times New Roman" w:eastAsia="Times New Roman" w:hAnsi="Times New Roman" w:cs="Times New Roman"/>
                <w:bCs/>
                <w:sz w:val="20"/>
                <w:szCs w:val="20"/>
                <w:lang w:eastAsia="sk-SK"/>
              </w:rPr>
              <w:t xml:space="preserve"> území v nadväznosti na legislatívne podmienky, ako aj politické záväzky, pričom v uvedených výdavkoch je zohľadnený aj úbytok z príjmov z dane nehnuteľnosti, ktorý sa bude uhrádzať obciam.</w:t>
            </w:r>
          </w:p>
          <w:p w14:paraId="01AC3F96" w14:textId="4E28E266" w:rsidR="0072089F" w:rsidRPr="0072089F" w:rsidRDefault="0072089F" w:rsidP="0072089F">
            <w:pPr>
              <w:jc w:val="both"/>
              <w:rPr>
                <w:rFonts w:ascii="Times New Roman" w:eastAsia="Times New Roman" w:hAnsi="Times New Roman" w:cs="Times New Roman"/>
                <w:bCs/>
                <w:sz w:val="20"/>
                <w:szCs w:val="20"/>
                <w:lang w:eastAsia="sk-SK"/>
              </w:rPr>
            </w:pPr>
            <w:r w:rsidRPr="0072089F">
              <w:rPr>
                <w:rFonts w:ascii="Times New Roman" w:eastAsia="Times New Roman" w:hAnsi="Times New Roman" w:cs="Times New Roman"/>
                <w:bCs/>
                <w:sz w:val="20"/>
                <w:szCs w:val="20"/>
                <w:lang w:eastAsia="sk-SK"/>
              </w:rPr>
              <w:t>Podľa názoru Komisie si predkladateľ  pri zdôvodnení navýšenia prostriedkov na správu fondu z 2% na 3% logicky odporuje, pretože v analýze vplyvov v časti 2. 2. 1. uvádza, že „navýšenie percenta prostriedkov na správu fondu nemá mať za následok zníženie výšky finančných prostriedkov určených na poskytovanie nenávratných finančných výpomocí z rozpočtu EF oprávneným subjektom z dôvodu, že dopyt po tejto forme pomoci je enormný predovšetkým z oblasti územnej samosprávy.“ Zároveň navrhuje ako zdroj financovania vyšších výdavkov na správu v ďalších rokoch zostatok prostriedkov predchádzajúceho roka resp. z príjmov z pokút za porušenie starostlivosti o životné prostredie.  Z uvedeného dôvodu žiada Komisia dopracovať kvantifikáciu vplyvov aj za obce a VÚC.</w:t>
            </w:r>
          </w:p>
          <w:p w14:paraId="6BA6D755" w14:textId="7E2F0611" w:rsidR="001B23B7" w:rsidRDefault="0072089F" w:rsidP="00204496">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Vyhodnotenie:</w:t>
            </w:r>
          </w:p>
          <w:p w14:paraId="160A0994" w14:textId="35CC2EF4" w:rsidR="00B86493" w:rsidRDefault="00B86493" w:rsidP="0072089F">
            <w:pPr>
              <w:jc w:val="both"/>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t>Navýšenie percenta finančných prostriedkov určených na správu fondu z 2 % na 3 % nebude mať za následok negatívny vplyv na rozpočet verejnej správy po úpravách analýzy vplyvov na rozpočet verejnej správy, na zamestnanosť vo verejnej správe a financovanie návrhu po úprave zo strany predkladateľa.</w:t>
            </w:r>
          </w:p>
          <w:p w14:paraId="4DD05BAC" w14:textId="14C4A983" w:rsidR="0072089F" w:rsidRDefault="0072089F" w:rsidP="0072089F">
            <w:pPr>
              <w:jc w:val="both"/>
              <w:rPr>
                <w:rFonts w:ascii="Times New Roman" w:eastAsia="Times New Roman" w:hAnsi="Times New Roman" w:cs="Times New Roman"/>
                <w:bCs/>
                <w:sz w:val="20"/>
                <w:szCs w:val="20"/>
                <w:lang w:eastAsia="sk-SK"/>
              </w:rPr>
            </w:pPr>
            <w:r w:rsidRPr="0072089F">
              <w:rPr>
                <w:rFonts w:ascii="Times New Roman" w:eastAsia="Times New Roman" w:hAnsi="Times New Roman" w:cs="Times New Roman"/>
                <w:bCs/>
                <w:sz w:val="20"/>
                <w:szCs w:val="20"/>
                <w:lang w:eastAsia="sk-SK"/>
              </w:rPr>
              <w:t>Uvedené navýšenie výdavkov na správu Environmentálneho fondu nebude mať negatívny dopad na rozpočet obcí a</w:t>
            </w:r>
            <w:r w:rsidR="00B86493">
              <w:rPr>
                <w:rFonts w:ascii="Times New Roman" w:eastAsia="Times New Roman" w:hAnsi="Times New Roman" w:cs="Times New Roman"/>
                <w:bCs/>
                <w:sz w:val="20"/>
                <w:szCs w:val="20"/>
                <w:lang w:eastAsia="sk-SK"/>
              </w:rPr>
              <w:t> </w:t>
            </w:r>
            <w:r w:rsidRPr="0072089F">
              <w:rPr>
                <w:rFonts w:ascii="Times New Roman" w:eastAsia="Times New Roman" w:hAnsi="Times New Roman" w:cs="Times New Roman"/>
                <w:bCs/>
                <w:sz w:val="20"/>
                <w:szCs w:val="20"/>
                <w:lang w:eastAsia="sk-SK"/>
              </w:rPr>
              <w:t>VÚC</w:t>
            </w:r>
            <w:r w:rsidR="00B86493">
              <w:rPr>
                <w:rFonts w:ascii="Times New Roman" w:eastAsia="Times New Roman" w:hAnsi="Times New Roman" w:cs="Times New Roman"/>
                <w:bCs/>
                <w:sz w:val="20"/>
                <w:szCs w:val="20"/>
                <w:lang w:eastAsia="sk-SK"/>
              </w:rPr>
              <w:t xml:space="preserve">. </w:t>
            </w:r>
            <w:r w:rsidRPr="0072089F">
              <w:rPr>
                <w:rFonts w:ascii="Times New Roman" w:eastAsia="Times New Roman" w:hAnsi="Times New Roman" w:cs="Times New Roman"/>
                <w:bCs/>
                <w:sz w:val="20"/>
                <w:szCs w:val="20"/>
                <w:lang w:eastAsia="sk-SK"/>
              </w:rPr>
              <w:t xml:space="preserve">V predmetnom prípade kvantifikácia vplyvov na obce a VÚC nie je relevantná.  </w:t>
            </w:r>
          </w:p>
          <w:p w14:paraId="070EF927" w14:textId="77777777" w:rsidR="0072089F" w:rsidRDefault="0072089F" w:rsidP="0072089F">
            <w:pPr>
              <w:jc w:val="both"/>
              <w:rPr>
                <w:rFonts w:ascii="Times New Roman" w:eastAsia="Times New Roman" w:hAnsi="Times New Roman" w:cs="Times New Roman"/>
                <w:bCs/>
                <w:sz w:val="20"/>
                <w:szCs w:val="20"/>
                <w:lang w:eastAsia="sk-SK"/>
              </w:rPr>
            </w:pPr>
          </w:p>
          <w:p w14:paraId="082E8814" w14:textId="77777777" w:rsidR="0072089F" w:rsidRDefault="0072089F" w:rsidP="0072089F">
            <w:pPr>
              <w:jc w:val="both"/>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 xml:space="preserve">Stanovisko komisie: </w:t>
            </w:r>
          </w:p>
          <w:p w14:paraId="190A26D3" w14:textId="630F87E8" w:rsidR="0072089F" w:rsidRDefault="0072089F" w:rsidP="0072089F">
            <w:pPr>
              <w:jc w:val="both"/>
              <w:rPr>
                <w:rFonts w:ascii="Times New Roman" w:eastAsia="Times New Roman" w:hAnsi="Times New Roman" w:cs="Times New Roman"/>
                <w:bCs/>
                <w:sz w:val="20"/>
                <w:szCs w:val="20"/>
                <w:lang w:eastAsia="sk-SK"/>
              </w:rPr>
            </w:pPr>
            <w:r w:rsidRPr="0072089F">
              <w:rPr>
                <w:rFonts w:ascii="Times New Roman" w:eastAsia="Times New Roman" w:hAnsi="Times New Roman" w:cs="Times New Roman"/>
                <w:bCs/>
                <w:sz w:val="20"/>
                <w:szCs w:val="20"/>
                <w:lang w:eastAsia="sk-SK"/>
              </w:rPr>
              <w:t xml:space="preserve">V návrhu zákona sa rozširujú možnosti pre použitie prostriedkov fondu o možnosť ich poskytnutia na úhradu zvýšených nákladov na ochranu lesov pred šírením škodlivých činiteľov a možnosť ich poskytnúť na ochranu a starostlivosť o životné prostredie na území národných parkov a zlepšenie kvality života obyvateľov obcí, ktorých katastrálne územia sú v národných parkoch a podporu trvalo udržateľného rozvoja týchto obcí.  V návrhu sa uvažuje o rozšírení účelu pre poskytnutie dotácií bez zreálnenia vplyvov. Komisia sa domnieva, že v tomto prípade sa jedná len o dočasné podporné riešenie pri výpadku príjmov obcí dotknutých zmenou kategorizácie lesov (vzhľadom na znenie „môže byť </w:t>
            </w:r>
            <w:proofErr w:type="spellStart"/>
            <w:r w:rsidRPr="0072089F">
              <w:rPr>
                <w:rFonts w:ascii="Times New Roman" w:eastAsia="Times New Roman" w:hAnsi="Times New Roman" w:cs="Times New Roman"/>
                <w:bCs/>
                <w:sz w:val="20"/>
                <w:szCs w:val="20"/>
                <w:lang w:eastAsia="sk-SK"/>
              </w:rPr>
              <w:t>sanovaný</w:t>
            </w:r>
            <w:proofErr w:type="spellEnd"/>
            <w:r w:rsidRPr="0072089F">
              <w:rPr>
                <w:rFonts w:ascii="Times New Roman" w:eastAsia="Times New Roman" w:hAnsi="Times New Roman" w:cs="Times New Roman"/>
                <w:bCs/>
                <w:sz w:val="20"/>
                <w:szCs w:val="20"/>
                <w:lang w:eastAsia="sk-SK"/>
              </w:rPr>
              <w:t xml:space="preserve">“ v dôvodovej správe k čl. I bodu 9.) a vyžaduje sa aj iné systémové riešenie.  </w:t>
            </w:r>
          </w:p>
          <w:p w14:paraId="02B86285" w14:textId="2E07F810" w:rsidR="0072089F" w:rsidRDefault="0072089F" w:rsidP="0072089F">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Vyhodnotenie:</w:t>
            </w:r>
          </w:p>
          <w:p w14:paraId="1C0F02EC" w14:textId="482099DA" w:rsidR="0072089F" w:rsidRDefault="00EF5ED9" w:rsidP="0072089F">
            <w:pPr>
              <w:jc w:val="both"/>
              <w:rPr>
                <w:rFonts w:ascii="Times New Roman" w:eastAsia="Times New Roman" w:hAnsi="Times New Roman" w:cs="Times New Roman"/>
                <w:bCs/>
                <w:sz w:val="20"/>
                <w:szCs w:val="20"/>
                <w:lang w:eastAsia="sk-SK"/>
              </w:rPr>
            </w:pPr>
            <w:r w:rsidRPr="00EF5ED9">
              <w:rPr>
                <w:rFonts w:ascii="Times New Roman" w:eastAsia="Times New Roman" w:hAnsi="Times New Roman" w:cs="Times New Roman"/>
                <w:bCs/>
                <w:sz w:val="20"/>
                <w:szCs w:val="20"/>
                <w:lang w:eastAsia="sk-SK"/>
              </w:rPr>
              <w:t xml:space="preserve">V súčasnosti je navrhované riešenie nevyhnutné, najmä  vzhľadom na ciele Slovenskej republiky vyplývajúcim </w:t>
            </w:r>
            <w:proofErr w:type="spellStart"/>
            <w:r w:rsidRPr="00EF5ED9">
              <w:rPr>
                <w:rFonts w:ascii="Times New Roman" w:eastAsia="Times New Roman" w:hAnsi="Times New Roman" w:cs="Times New Roman"/>
                <w:bCs/>
                <w:sz w:val="20"/>
                <w:szCs w:val="20"/>
                <w:lang w:eastAsia="sk-SK"/>
              </w:rPr>
              <w:t>o.i</w:t>
            </w:r>
            <w:proofErr w:type="spellEnd"/>
            <w:r w:rsidRPr="00EF5ED9">
              <w:rPr>
                <w:rFonts w:ascii="Times New Roman" w:eastAsia="Times New Roman" w:hAnsi="Times New Roman" w:cs="Times New Roman"/>
                <w:bCs/>
                <w:sz w:val="20"/>
                <w:szCs w:val="20"/>
                <w:lang w:eastAsia="sk-SK"/>
              </w:rPr>
              <w:t xml:space="preserve">. aj z programového vyhlásenia vlády 2021-2024,  realizácia </w:t>
            </w:r>
            <w:proofErr w:type="spellStart"/>
            <w:r w:rsidRPr="00EF5ED9">
              <w:rPr>
                <w:rFonts w:ascii="Times New Roman" w:eastAsia="Times New Roman" w:hAnsi="Times New Roman" w:cs="Times New Roman"/>
                <w:bCs/>
                <w:sz w:val="20"/>
                <w:szCs w:val="20"/>
                <w:lang w:eastAsia="sk-SK"/>
              </w:rPr>
              <w:t>zonácií</w:t>
            </w:r>
            <w:proofErr w:type="spellEnd"/>
            <w:r w:rsidRPr="00EF5ED9">
              <w:rPr>
                <w:rFonts w:ascii="Times New Roman" w:eastAsia="Times New Roman" w:hAnsi="Times New Roman" w:cs="Times New Roman"/>
                <w:bCs/>
                <w:sz w:val="20"/>
                <w:szCs w:val="20"/>
                <w:lang w:eastAsia="sk-SK"/>
              </w:rPr>
              <w:t xml:space="preserve"> národných parkov, ktorou sa  zabezpečí ich účinná ochrana s ohľadom na medzinárodné kritériá IUCN, aj keď aktuálne ako čiastočne systémové. </w:t>
            </w:r>
            <w:proofErr w:type="spellStart"/>
            <w:r w:rsidRPr="00EF5ED9">
              <w:rPr>
                <w:rFonts w:ascii="Times New Roman" w:eastAsia="Times New Roman" w:hAnsi="Times New Roman" w:cs="Times New Roman"/>
                <w:bCs/>
                <w:sz w:val="20"/>
                <w:szCs w:val="20"/>
                <w:lang w:eastAsia="sk-SK"/>
              </w:rPr>
              <w:t>Envirorezort</w:t>
            </w:r>
            <w:proofErr w:type="spellEnd"/>
            <w:r w:rsidRPr="00EF5ED9">
              <w:rPr>
                <w:rFonts w:ascii="Times New Roman" w:eastAsia="Times New Roman" w:hAnsi="Times New Roman" w:cs="Times New Roman"/>
                <w:bCs/>
                <w:sz w:val="20"/>
                <w:szCs w:val="20"/>
                <w:lang w:eastAsia="sk-SK"/>
              </w:rPr>
              <w:t xml:space="preserve"> nevylučuje a je otvorený systematickejším riešeniam aj v spolupráci s relevantnými subjektmi so zameraním vo vzťahu k oceňovaniu ekosystémových služieb, zmeny klímy a v tomto kontexte prípadnej zmeny daňovej politiky štátu.</w:t>
            </w:r>
            <w:r w:rsidR="0072089F" w:rsidRPr="0072089F">
              <w:rPr>
                <w:rFonts w:ascii="Times New Roman" w:eastAsia="Times New Roman" w:hAnsi="Times New Roman" w:cs="Times New Roman"/>
                <w:bCs/>
                <w:sz w:val="20"/>
                <w:szCs w:val="20"/>
                <w:lang w:eastAsia="sk-SK"/>
              </w:rPr>
              <w:t xml:space="preserve"> </w:t>
            </w:r>
          </w:p>
          <w:p w14:paraId="38004C0A" w14:textId="77777777" w:rsidR="0072089F" w:rsidRDefault="0072089F" w:rsidP="0072089F">
            <w:pPr>
              <w:jc w:val="both"/>
              <w:rPr>
                <w:rFonts w:ascii="Times New Roman" w:eastAsia="Times New Roman" w:hAnsi="Times New Roman" w:cs="Times New Roman"/>
                <w:bCs/>
                <w:sz w:val="20"/>
                <w:szCs w:val="20"/>
                <w:lang w:eastAsia="sk-SK"/>
              </w:rPr>
            </w:pPr>
          </w:p>
          <w:p w14:paraId="465745CD" w14:textId="77777777" w:rsidR="0072089F" w:rsidRDefault="0072089F" w:rsidP="0072089F">
            <w:pPr>
              <w:jc w:val="both"/>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 xml:space="preserve">Stanovisko komisie: </w:t>
            </w:r>
          </w:p>
          <w:p w14:paraId="757B4DC6" w14:textId="432DD39D" w:rsidR="0072089F" w:rsidRDefault="0072089F" w:rsidP="0072089F">
            <w:pPr>
              <w:jc w:val="both"/>
              <w:rPr>
                <w:rFonts w:ascii="Times New Roman" w:eastAsia="Times New Roman" w:hAnsi="Times New Roman" w:cs="Times New Roman"/>
                <w:bCs/>
                <w:sz w:val="20"/>
                <w:szCs w:val="20"/>
                <w:lang w:eastAsia="sk-SK"/>
              </w:rPr>
            </w:pPr>
            <w:r w:rsidRPr="0072089F">
              <w:rPr>
                <w:rFonts w:ascii="Times New Roman" w:eastAsia="Times New Roman" w:hAnsi="Times New Roman" w:cs="Times New Roman"/>
                <w:bCs/>
                <w:sz w:val="20"/>
                <w:szCs w:val="20"/>
                <w:lang w:eastAsia="sk-SK"/>
              </w:rPr>
              <w:t>Komisia upozorňuje, že aktuálny návrh limitu výdavkov Environmentálneho fondu na roky 2022 – 2024 nezohľadňuje vplyv z navrhovaného zákona a preto nie je možné súhlasiť s konštatovaním, že predmetný materiál bude mať rozpočtovo zabezpečený vplyv. V nadväznosti na uvedené Komisia zásadne žiada materiál prepracovať takým spôsobom, aby nezakladal žiadne nekryté vplyvy na rozpočet verejnej správy a aby výdavky z neho vyplývajúce boli zabezpečené v rámci schválených limitov subjektu na jednotlivé roky.</w:t>
            </w:r>
          </w:p>
          <w:p w14:paraId="501BFF42" w14:textId="4F385BA8" w:rsidR="0072089F" w:rsidRDefault="0072089F" w:rsidP="0072089F">
            <w:pPr>
              <w:jc w:val="both"/>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Vyhodnotenie:</w:t>
            </w:r>
          </w:p>
          <w:p w14:paraId="40211D23" w14:textId="71C85E80" w:rsidR="0072089F" w:rsidRDefault="0072089F" w:rsidP="0072089F">
            <w:pPr>
              <w:jc w:val="both"/>
              <w:rPr>
                <w:rFonts w:ascii="Times New Roman" w:eastAsia="Times New Roman" w:hAnsi="Times New Roman" w:cs="Times New Roman"/>
                <w:bCs/>
                <w:sz w:val="20"/>
                <w:szCs w:val="20"/>
                <w:lang w:eastAsia="sk-SK"/>
              </w:rPr>
            </w:pPr>
            <w:r w:rsidRPr="0072089F">
              <w:rPr>
                <w:rFonts w:ascii="Times New Roman" w:eastAsia="Times New Roman" w:hAnsi="Times New Roman" w:cs="Times New Roman"/>
                <w:bCs/>
                <w:sz w:val="20"/>
                <w:szCs w:val="20"/>
                <w:lang w:eastAsia="sk-SK"/>
              </w:rPr>
              <w:t>Environmentálny fond v zmysle pripomienok komisie a po konzultácii s Ministerstvom financií SR upravil v rámci predloženého materiálu a doložky vplyvov návrh ako rozpočtovo nezabezpečený, nakoľko aktuálne limity výdavkov Environmentálneho fondu na roky 2022 – 2024 v zmysle pripravovaného rozpočtu na uvedené roky ešte nezohľadňujú predmetné finančné nároky. Uvádzame však, že finančné nároky vyplývajúce z predmetného návrhu navrhujeme kryť zo zostatku z prostriedkov z predchádzajúceho roka (príjmových finančných operácií Environmentálneho fondu), ktoré predstavujú kumulovaný prebytok hospodárenia fondu za všetky rozpočtové roky</w:t>
            </w:r>
            <w:r w:rsidR="00B86493">
              <w:rPr>
                <w:rFonts w:ascii="Times New Roman" w:eastAsia="Times New Roman" w:hAnsi="Times New Roman" w:cs="Times New Roman"/>
                <w:bCs/>
                <w:sz w:val="20"/>
                <w:szCs w:val="20"/>
                <w:lang w:eastAsia="sk-SK"/>
              </w:rPr>
              <w:t>, resp. z príjmov z pokút za porušenie predpisov v oblasti starostlivosti o životné prostredie.</w:t>
            </w:r>
          </w:p>
          <w:p w14:paraId="03B809A9" w14:textId="77777777" w:rsidR="0072089F" w:rsidRDefault="0072089F" w:rsidP="0072089F">
            <w:pPr>
              <w:jc w:val="both"/>
              <w:rPr>
                <w:rFonts w:ascii="Times New Roman" w:eastAsia="Times New Roman" w:hAnsi="Times New Roman" w:cs="Times New Roman"/>
                <w:bCs/>
                <w:sz w:val="20"/>
                <w:szCs w:val="20"/>
                <w:lang w:eastAsia="sk-SK"/>
              </w:rPr>
            </w:pPr>
          </w:p>
          <w:p w14:paraId="6D9D4126" w14:textId="77777777" w:rsidR="0072089F" w:rsidRDefault="0072089F" w:rsidP="0072089F">
            <w:pPr>
              <w:jc w:val="both"/>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 xml:space="preserve">Stanovisko komisie: </w:t>
            </w:r>
          </w:p>
          <w:p w14:paraId="59335E7D" w14:textId="77777777" w:rsidR="0072089F" w:rsidRPr="0072089F" w:rsidRDefault="0072089F" w:rsidP="0072089F">
            <w:pPr>
              <w:jc w:val="both"/>
              <w:rPr>
                <w:rFonts w:ascii="Times New Roman" w:eastAsia="Times New Roman" w:hAnsi="Times New Roman" w:cs="Times New Roman"/>
                <w:bCs/>
                <w:sz w:val="20"/>
                <w:szCs w:val="20"/>
                <w:lang w:eastAsia="sk-SK"/>
              </w:rPr>
            </w:pPr>
            <w:r w:rsidRPr="0072089F">
              <w:rPr>
                <w:rFonts w:ascii="Times New Roman" w:eastAsia="Times New Roman" w:hAnsi="Times New Roman" w:cs="Times New Roman"/>
                <w:bCs/>
                <w:sz w:val="20"/>
                <w:szCs w:val="20"/>
                <w:lang w:eastAsia="sk-SK"/>
              </w:rPr>
              <w:t>Komisia žiada predkladateľa premiestniť do časti 3.4 Iné vplyvy na podnikateľské prostredie, náklady regulácií vyčíslené v tabuľke č. 2 Výpočty vplyvov jednotlivých regulácií v časti 3.1.2 Analýzy vplyvov na podnikateľské prostredie spolu s Doplňujúcimi  informáciami k spôsobu výpočtu vplyvov jednotlivých regulácií.</w:t>
            </w:r>
          </w:p>
          <w:p w14:paraId="6D08C4B7" w14:textId="05F0260E" w:rsidR="0072089F" w:rsidRPr="0072089F" w:rsidRDefault="0072089F" w:rsidP="0072089F">
            <w:pPr>
              <w:jc w:val="both"/>
              <w:rPr>
                <w:rFonts w:ascii="Times New Roman" w:eastAsia="Times New Roman" w:hAnsi="Times New Roman" w:cs="Times New Roman"/>
                <w:bCs/>
                <w:sz w:val="20"/>
                <w:szCs w:val="20"/>
                <w:lang w:eastAsia="sk-SK"/>
              </w:rPr>
            </w:pPr>
            <w:r w:rsidRPr="0072089F">
              <w:rPr>
                <w:rFonts w:ascii="Times New Roman" w:eastAsia="Times New Roman" w:hAnsi="Times New Roman" w:cs="Times New Roman"/>
                <w:bCs/>
                <w:sz w:val="20"/>
                <w:szCs w:val="20"/>
                <w:lang w:eastAsia="sk-SK"/>
              </w:rPr>
              <w:lastRenderedPageBreak/>
              <w:t>V tejto súvislosti je potrebné upraviť tabuľku 3.1.1 Súhrnná tabuľka nákladov regulácie, tak aby obsahovala len 0-vé hodnoty.</w:t>
            </w:r>
            <w:r>
              <w:t xml:space="preserve"> </w:t>
            </w:r>
            <w:r w:rsidRPr="0072089F">
              <w:rPr>
                <w:rFonts w:ascii="Times New Roman" w:eastAsia="Times New Roman" w:hAnsi="Times New Roman" w:cs="Times New Roman"/>
                <w:bCs/>
                <w:sz w:val="20"/>
                <w:szCs w:val="20"/>
                <w:lang w:eastAsia="sk-SK"/>
              </w:rPr>
              <w:t xml:space="preserve">Komisia žiada predkladateľa, aby upravil vyznačenie v riadku 9 Doložky vybraných vplyvov v časti Mechanizmus znižovania byrokracie a nákladov sa uplatňuje: na  „nie“.   </w:t>
            </w:r>
          </w:p>
          <w:p w14:paraId="7307253B" w14:textId="77777777" w:rsidR="0072089F" w:rsidRDefault="0072089F" w:rsidP="0072089F">
            <w:pPr>
              <w:jc w:val="both"/>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Vyhodnotenie:</w:t>
            </w:r>
          </w:p>
          <w:p w14:paraId="10C911F1" w14:textId="77777777" w:rsidR="001B23B7" w:rsidRPr="00625A9D" w:rsidRDefault="0072089F" w:rsidP="00625A9D">
            <w:pPr>
              <w:jc w:val="both"/>
              <w:rPr>
                <w:rFonts w:ascii="Times New Roman" w:eastAsia="Times New Roman" w:hAnsi="Times New Roman" w:cs="Times New Roman"/>
                <w:bCs/>
                <w:sz w:val="20"/>
                <w:szCs w:val="20"/>
                <w:lang w:eastAsia="sk-SK"/>
              </w:rPr>
            </w:pPr>
            <w:r w:rsidRPr="00625A9D">
              <w:rPr>
                <w:rFonts w:ascii="Times New Roman" w:eastAsia="Times New Roman" w:hAnsi="Times New Roman" w:cs="Times New Roman"/>
                <w:bCs/>
                <w:sz w:val="20"/>
                <w:szCs w:val="20"/>
                <w:lang w:eastAsia="sk-SK"/>
              </w:rPr>
              <w:t>Pripomienky komisie k vplyvom na podnikateľské prostredie Environmentálny fond v plnej miere akceptoval a zapracoval ich do materiálu a vybraných doložiek.</w:t>
            </w:r>
          </w:p>
          <w:p w14:paraId="7A9FD5FB" w14:textId="6555346C" w:rsidR="0072089F" w:rsidRPr="00B043B4" w:rsidRDefault="0072089F" w:rsidP="00204496">
            <w:pPr>
              <w:rPr>
                <w:rFonts w:ascii="Times New Roman" w:eastAsia="Times New Roman" w:hAnsi="Times New Roman" w:cs="Times New Roman"/>
                <w:b/>
                <w:sz w:val="20"/>
                <w:szCs w:val="20"/>
                <w:lang w:eastAsia="sk-SK"/>
              </w:rPr>
            </w:pPr>
          </w:p>
        </w:tc>
      </w:tr>
      <w:tr w:rsidR="001B23B7" w:rsidRPr="00B043B4" w14:paraId="435C6018" w14:textId="77777777" w:rsidTr="00204496">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30D7015F" w14:textId="77777777" w:rsidR="001B23B7" w:rsidRPr="00B043B4" w:rsidRDefault="001B23B7" w:rsidP="006B5D37">
            <w:pPr>
              <w:pStyle w:val="Odsekzoznamu"/>
              <w:numPr>
                <w:ilvl w:val="0"/>
                <w:numId w:val="1"/>
              </w:numPr>
              <w:rPr>
                <w:rFonts w:ascii="Times New Roman" w:eastAsia="Calibri" w:hAnsi="Times New Roman" w:cs="Times New Roman"/>
                <w:b/>
              </w:rPr>
            </w:pPr>
            <w:r w:rsidRPr="00B043B4">
              <w:rPr>
                <w:rFonts w:ascii="Times New Roman" w:eastAsia="Calibri" w:hAnsi="Times New Roman" w:cs="Times New Roman"/>
                <w:b/>
              </w:rPr>
              <w:lastRenderedPageBreak/>
              <w:t>Stanovisko Komisie na posudzovanie vybraných vplyvov zo záverečného posúdenia č. ..........</w:t>
            </w:r>
            <w:r w:rsidRPr="00B043B4">
              <w:rPr>
                <w:rFonts w:ascii="Times New Roman" w:eastAsia="Calibri" w:hAnsi="Times New Roman" w:cs="Times New Roman"/>
              </w:rPr>
              <w:t xml:space="preserve"> (v prípade, ak sa uskutočnilo v zmysle bodu 9.1. Jednotnej metodiky) </w:t>
            </w:r>
          </w:p>
        </w:tc>
      </w:tr>
      <w:tr w:rsidR="001B23B7" w:rsidRPr="00B043B4" w14:paraId="7978B14F" w14:textId="77777777" w:rsidTr="00204496">
        <w:tblPrEx>
          <w:tblBorders>
            <w:insideH w:val="single" w:sz="4" w:space="0" w:color="FFFFFF"/>
            <w:insideV w:val="single" w:sz="4" w:space="0" w:color="FFFFFF"/>
          </w:tblBorders>
        </w:tblPrEx>
        <w:tc>
          <w:tcPr>
            <w:tcW w:w="9176" w:type="dxa"/>
            <w:shd w:val="clear" w:color="auto" w:fill="FFFFFF"/>
          </w:tcPr>
          <w:p w14:paraId="49DF569B" w14:textId="77777777" w:rsidR="001B23B7" w:rsidRPr="00B043B4" w:rsidRDefault="001B23B7" w:rsidP="00204496">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B043B4" w14:paraId="312BAC5F" w14:textId="77777777" w:rsidTr="00204496">
              <w:trPr>
                <w:trHeight w:val="396"/>
              </w:trPr>
              <w:tc>
                <w:tcPr>
                  <w:tcW w:w="2552" w:type="dxa"/>
                </w:tcPr>
                <w:p w14:paraId="180A42A4" w14:textId="77777777" w:rsidR="001B23B7" w:rsidRPr="00B043B4" w:rsidRDefault="00886264" w:rsidP="00204496">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 xml:space="preserve">Súhlasné </w:t>
                  </w:r>
                </w:p>
              </w:tc>
              <w:tc>
                <w:tcPr>
                  <w:tcW w:w="3827" w:type="dxa"/>
                </w:tcPr>
                <w:p w14:paraId="5CAB483F" w14:textId="77777777" w:rsidR="001B23B7" w:rsidRPr="00B043B4" w:rsidRDefault="00886264" w:rsidP="00204496">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Súhlasné s  návrhom na dopracovanie</w:t>
                  </w:r>
                </w:p>
              </w:tc>
              <w:tc>
                <w:tcPr>
                  <w:tcW w:w="2534" w:type="dxa"/>
                </w:tcPr>
                <w:p w14:paraId="31FF7B58" w14:textId="77777777" w:rsidR="001B23B7" w:rsidRPr="00B043B4" w:rsidRDefault="00886264" w:rsidP="00204496">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Nesúhlasné</w:t>
                  </w:r>
                </w:p>
              </w:tc>
            </w:tr>
          </w:tbl>
          <w:p w14:paraId="73808456" w14:textId="77777777" w:rsidR="001B23B7" w:rsidRPr="00B043B4" w:rsidRDefault="001B23B7" w:rsidP="00204496">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14:paraId="2461D08E" w14:textId="77777777" w:rsidR="001B23B7" w:rsidRPr="00B043B4" w:rsidRDefault="001B23B7" w:rsidP="00204496">
            <w:pPr>
              <w:rPr>
                <w:rFonts w:ascii="Times New Roman" w:eastAsia="Times New Roman" w:hAnsi="Times New Roman" w:cs="Times New Roman"/>
                <w:b/>
                <w:sz w:val="20"/>
                <w:szCs w:val="20"/>
                <w:lang w:eastAsia="sk-SK"/>
              </w:rPr>
            </w:pPr>
          </w:p>
          <w:p w14:paraId="578A8E0F" w14:textId="77777777" w:rsidR="001B23B7" w:rsidRPr="00B043B4" w:rsidRDefault="001B23B7" w:rsidP="00204496">
            <w:pPr>
              <w:rPr>
                <w:rFonts w:ascii="Times New Roman" w:eastAsia="Times New Roman" w:hAnsi="Times New Roman" w:cs="Times New Roman"/>
                <w:b/>
                <w:sz w:val="20"/>
                <w:szCs w:val="20"/>
                <w:lang w:eastAsia="sk-SK"/>
              </w:rPr>
            </w:pPr>
          </w:p>
        </w:tc>
      </w:tr>
    </w:tbl>
    <w:p w14:paraId="26371811" w14:textId="77777777" w:rsidR="00204496" w:rsidRDefault="00204496"/>
    <w:sectPr w:rsidR="00204496" w:rsidSect="001E356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89A73" w14:textId="77777777" w:rsidR="00886264" w:rsidRDefault="00886264" w:rsidP="001B23B7">
      <w:pPr>
        <w:spacing w:after="0" w:line="240" w:lineRule="auto"/>
      </w:pPr>
      <w:r>
        <w:separator/>
      </w:r>
    </w:p>
  </w:endnote>
  <w:endnote w:type="continuationSeparator" w:id="0">
    <w:p w14:paraId="45FA283E" w14:textId="77777777" w:rsidR="00886264" w:rsidRDefault="00886264"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Times">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0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91730"/>
      <w:docPartObj>
        <w:docPartGallery w:val="Page Numbers (Bottom of Page)"/>
        <w:docPartUnique/>
      </w:docPartObj>
    </w:sdtPr>
    <w:sdtEndPr>
      <w:rPr>
        <w:rFonts w:ascii="Times New Roman" w:hAnsi="Times New Roman" w:cs="Times New Roman"/>
        <w:sz w:val="24"/>
        <w:szCs w:val="24"/>
      </w:rPr>
    </w:sdtEndPr>
    <w:sdtContent>
      <w:p w14:paraId="1F891AAE" w14:textId="45DDB8E8" w:rsidR="00204496" w:rsidRPr="006045CB" w:rsidRDefault="00204496"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CA7268">
          <w:rPr>
            <w:rFonts w:ascii="Times New Roman" w:hAnsi="Times New Roman" w:cs="Times New Roman"/>
            <w:noProof/>
            <w:sz w:val="24"/>
            <w:szCs w:val="24"/>
          </w:rPr>
          <w:t>7</w:t>
        </w:r>
        <w:r w:rsidRPr="006045CB">
          <w:rPr>
            <w:rFonts w:ascii="Times New Roman" w:hAnsi="Times New Roman" w:cs="Times New Roman"/>
            <w:sz w:val="24"/>
            <w:szCs w:val="24"/>
          </w:rPr>
          <w:fldChar w:fldCharType="end"/>
        </w:r>
      </w:p>
    </w:sdtContent>
  </w:sdt>
  <w:p w14:paraId="69D148C6" w14:textId="77777777" w:rsidR="00204496" w:rsidRDefault="00204496">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9BECD" w14:textId="77777777" w:rsidR="00886264" w:rsidRDefault="00886264" w:rsidP="001B23B7">
      <w:pPr>
        <w:spacing w:after="0" w:line="240" w:lineRule="auto"/>
      </w:pPr>
      <w:r>
        <w:separator/>
      </w:r>
    </w:p>
  </w:footnote>
  <w:footnote w:type="continuationSeparator" w:id="0">
    <w:p w14:paraId="12E2D928" w14:textId="77777777" w:rsidR="00886264" w:rsidRDefault="00886264" w:rsidP="001B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349FD" w14:textId="77777777" w:rsidR="00204496" w:rsidRPr="006045CB" w:rsidRDefault="00204496" w:rsidP="001B23B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1</w:t>
    </w:r>
  </w:p>
  <w:p w14:paraId="001A5E1C" w14:textId="77777777" w:rsidR="00204496" w:rsidRDefault="00204496">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01B14"/>
    <w:multiLevelType w:val="hybridMultilevel"/>
    <w:tmpl w:val="176C0790"/>
    <w:lvl w:ilvl="0" w:tplc="194006EE">
      <w:start w:val="1"/>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B4E3D1C"/>
    <w:multiLevelType w:val="hybridMultilevel"/>
    <w:tmpl w:val="79CC0C3E"/>
    <w:lvl w:ilvl="0" w:tplc="0BAAB4AA">
      <w:start w:val="4"/>
      <w:numFmt w:val="bullet"/>
      <w:lvlText w:val="-"/>
      <w:lvlJc w:val="left"/>
      <w:pPr>
        <w:ind w:left="360" w:hanging="360"/>
      </w:pPr>
      <w:rPr>
        <w:rFonts w:ascii="Times" w:eastAsiaTheme="minorHAnsi" w:hAnsi="Times" w:cs="Time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54CD0353"/>
    <w:multiLevelType w:val="hybridMultilevel"/>
    <w:tmpl w:val="1CCE653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605F66D1"/>
    <w:multiLevelType w:val="hybridMultilevel"/>
    <w:tmpl w:val="FD565D00"/>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67CA0025"/>
    <w:multiLevelType w:val="hybridMultilevel"/>
    <w:tmpl w:val="6656878C"/>
    <w:lvl w:ilvl="0" w:tplc="5E16EC0E">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7BDE54EF"/>
    <w:multiLevelType w:val="hybridMultilevel"/>
    <w:tmpl w:val="419C7968"/>
    <w:lvl w:ilvl="0" w:tplc="041B000F">
      <w:start w:val="1"/>
      <w:numFmt w:val="decimal"/>
      <w:lvlText w:val="%1."/>
      <w:lvlJc w:val="left"/>
      <w:pPr>
        <w:ind w:left="50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41C06"/>
    <w:rsid w:val="00043706"/>
    <w:rsid w:val="00047075"/>
    <w:rsid w:val="00056465"/>
    <w:rsid w:val="00076F0E"/>
    <w:rsid w:val="00077172"/>
    <w:rsid w:val="00082959"/>
    <w:rsid w:val="000876D5"/>
    <w:rsid w:val="00090F38"/>
    <w:rsid w:val="00097069"/>
    <w:rsid w:val="000C2D34"/>
    <w:rsid w:val="000F2BE9"/>
    <w:rsid w:val="00164FFE"/>
    <w:rsid w:val="0017646C"/>
    <w:rsid w:val="00193C75"/>
    <w:rsid w:val="001B23B7"/>
    <w:rsid w:val="001D0591"/>
    <w:rsid w:val="001D1A86"/>
    <w:rsid w:val="001E3562"/>
    <w:rsid w:val="001F5590"/>
    <w:rsid w:val="001F7646"/>
    <w:rsid w:val="00203EE3"/>
    <w:rsid w:val="00204496"/>
    <w:rsid w:val="0021266C"/>
    <w:rsid w:val="0023360B"/>
    <w:rsid w:val="00242726"/>
    <w:rsid w:val="00243652"/>
    <w:rsid w:val="002452FF"/>
    <w:rsid w:val="002570AA"/>
    <w:rsid w:val="00294E94"/>
    <w:rsid w:val="002A0DB8"/>
    <w:rsid w:val="002C4D36"/>
    <w:rsid w:val="002D58DA"/>
    <w:rsid w:val="00303A4B"/>
    <w:rsid w:val="00327B68"/>
    <w:rsid w:val="00341EBC"/>
    <w:rsid w:val="003A057B"/>
    <w:rsid w:val="003C04A0"/>
    <w:rsid w:val="003E0954"/>
    <w:rsid w:val="003F25AE"/>
    <w:rsid w:val="00440CCF"/>
    <w:rsid w:val="004460D0"/>
    <w:rsid w:val="0044677E"/>
    <w:rsid w:val="0047454C"/>
    <w:rsid w:val="0049476D"/>
    <w:rsid w:val="00494AB3"/>
    <w:rsid w:val="004A4383"/>
    <w:rsid w:val="004B12E6"/>
    <w:rsid w:val="004E661C"/>
    <w:rsid w:val="0050238F"/>
    <w:rsid w:val="00523DF5"/>
    <w:rsid w:val="005900C3"/>
    <w:rsid w:val="00591EC6"/>
    <w:rsid w:val="005C1F41"/>
    <w:rsid w:val="005F0D51"/>
    <w:rsid w:val="00623D70"/>
    <w:rsid w:val="006251A7"/>
    <w:rsid w:val="00625264"/>
    <w:rsid w:val="00625A9D"/>
    <w:rsid w:val="0063372D"/>
    <w:rsid w:val="00655801"/>
    <w:rsid w:val="006759DE"/>
    <w:rsid w:val="006B0883"/>
    <w:rsid w:val="006B1BB0"/>
    <w:rsid w:val="006B51E5"/>
    <w:rsid w:val="006B5D37"/>
    <w:rsid w:val="006F678E"/>
    <w:rsid w:val="00720322"/>
    <w:rsid w:val="0072089F"/>
    <w:rsid w:val="00742E54"/>
    <w:rsid w:val="00745C0C"/>
    <w:rsid w:val="0075197E"/>
    <w:rsid w:val="00761015"/>
    <w:rsid w:val="00761208"/>
    <w:rsid w:val="007801EF"/>
    <w:rsid w:val="00787101"/>
    <w:rsid w:val="007B40C1"/>
    <w:rsid w:val="007F40B3"/>
    <w:rsid w:val="007F77C2"/>
    <w:rsid w:val="00805BCE"/>
    <w:rsid w:val="00865E81"/>
    <w:rsid w:val="008801B5"/>
    <w:rsid w:val="00886264"/>
    <w:rsid w:val="008B222D"/>
    <w:rsid w:val="008C79B7"/>
    <w:rsid w:val="00902694"/>
    <w:rsid w:val="00904217"/>
    <w:rsid w:val="009109BE"/>
    <w:rsid w:val="009431E3"/>
    <w:rsid w:val="00946C43"/>
    <w:rsid w:val="009475F5"/>
    <w:rsid w:val="00966E96"/>
    <w:rsid w:val="009717F5"/>
    <w:rsid w:val="00971B8B"/>
    <w:rsid w:val="009C424C"/>
    <w:rsid w:val="009E09F7"/>
    <w:rsid w:val="009E6BDC"/>
    <w:rsid w:val="009F4832"/>
    <w:rsid w:val="00A2717B"/>
    <w:rsid w:val="00A340BB"/>
    <w:rsid w:val="00A478D1"/>
    <w:rsid w:val="00A570DD"/>
    <w:rsid w:val="00A626FD"/>
    <w:rsid w:val="00AA2823"/>
    <w:rsid w:val="00AB016E"/>
    <w:rsid w:val="00AC30D6"/>
    <w:rsid w:val="00AC4AE3"/>
    <w:rsid w:val="00B1101F"/>
    <w:rsid w:val="00B547F5"/>
    <w:rsid w:val="00B563EF"/>
    <w:rsid w:val="00B72D08"/>
    <w:rsid w:val="00B75D8C"/>
    <w:rsid w:val="00B84F87"/>
    <w:rsid w:val="00B86493"/>
    <w:rsid w:val="00BA2BF4"/>
    <w:rsid w:val="00BC073A"/>
    <w:rsid w:val="00BE53E6"/>
    <w:rsid w:val="00C1709F"/>
    <w:rsid w:val="00C35B4F"/>
    <w:rsid w:val="00C432B4"/>
    <w:rsid w:val="00C53CC0"/>
    <w:rsid w:val="00CA183B"/>
    <w:rsid w:val="00CA7268"/>
    <w:rsid w:val="00CE6AAE"/>
    <w:rsid w:val="00CF1A25"/>
    <w:rsid w:val="00D2313B"/>
    <w:rsid w:val="00D3511F"/>
    <w:rsid w:val="00D42723"/>
    <w:rsid w:val="00D9369F"/>
    <w:rsid w:val="00DA66E0"/>
    <w:rsid w:val="00DF357C"/>
    <w:rsid w:val="00E10AE6"/>
    <w:rsid w:val="00E94EC8"/>
    <w:rsid w:val="00EB5039"/>
    <w:rsid w:val="00EB5A05"/>
    <w:rsid w:val="00EB6AD1"/>
    <w:rsid w:val="00EC6EE3"/>
    <w:rsid w:val="00ED1BC4"/>
    <w:rsid w:val="00ED5508"/>
    <w:rsid w:val="00EE4378"/>
    <w:rsid w:val="00EF5ED9"/>
    <w:rsid w:val="00F05745"/>
    <w:rsid w:val="00F25D2A"/>
    <w:rsid w:val="00F42D32"/>
    <w:rsid w:val="00F87681"/>
    <w:rsid w:val="00FF3D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25354"/>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styleId="Odsekzoznamu">
    <w:name w:val="List Paragraph"/>
    <w:basedOn w:val="Normlny"/>
    <w:uiPriority w:val="34"/>
    <w:qFormat/>
    <w:rsid w:val="005F0D51"/>
    <w:pPr>
      <w:ind w:left="720"/>
      <w:contextualSpacing/>
    </w:pPr>
  </w:style>
  <w:style w:type="character" w:styleId="Odkaznakomentr">
    <w:name w:val="annotation reference"/>
    <w:basedOn w:val="Predvolenpsmoodseku"/>
    <w:uiPriority w:val="99"/>
    <w:semiHidden/>
    <w:unhideWhenUsed/>
    <w:rsid w:val="00242726"/>
    <w:rPr>
      <w:sz w:val="16"/>
      <w:szCs w:val="16"/>
    </w:rPr>
  </w:style>
  <w:style w:type="paragraph" w:styleId="Textkomentra">
    <w:name w:val="annotation text"/>
    <w:basedOn w:val="Normlny"/>
    <w:link w:val="TextkomentraChar"/>
    <w:uiPriority w:val="99"/>
    <w:semiHidden/>
    <w:unhideWhenUsed/>
    <w:rsid w:val="00242726"/>
    <w:pPr>
      <w:spacing w:line="240" w:lineRule="auto"/>
    </w:pPr>
    <w:rPr>
      <w:sz w:val="20"/>
      <w:szCs w:val="20"/>
    </w:rPr>
  </w:style>
  <w:style w:type="character" w:customStyle="1" w:styleId="TextkomentraChar">
    <w:name w:val="Text komentára Char"/>
    <w:basedOn w:val="Predvolenpsmoodseku"/>
    <w:link w:val="Textkomentra"/>
    <w:uiPriority w:val="99"/>
    <w:semiHidden/>
    <w:rsid w:val="00242726"/>
    <w:rPr>
      <w:sz w:val="20"/>
      <w:szCs w:val="20"/>
    </w:rPr>
  </w:style>
  <w:style w:type="paragraph" w:styleId="Predmetkomentra">
    <w:name w:val="annotation subject"/>
    <w:basedOn w:val="Textkomentra"/>
    <w:next w:val="Textkomentra"/>
    <w:link w:val="PredmetkomentraChar"/>
    <w:uiPriority w:val="99"/>
    <w:semiHidden/>
    <w:unhideWhenUsed/>
    <w:rsid w:val="00242726"/>
    <w:rPr>
      <w:b/>
      <w:bCs/>
    </w:rPr>
  </w:style>
  <w:style w:type="character" w:customStyle="1" w:styleId="PredmetkomentraChar">
    <w:name w:val="Predmet komentára Char"/>
    <w:basedOn w:val="TextkomentraChar"/>
    <w:link w:val="Predmetkomentra"/>
    <w:uiPriority w:val="99"/>
    <w:semiHidden/>
    <w:rsid w:val="00242726"/>
    <w:rPr>
      <w:b/>
      <w:bCs/>
      <w:sz w:val="20"/>
      <w:szCs w:val="20"/>
    </w:rPr>
  </w:style>
  <w:style w:type="character" w:styleId="Hypertextovprepojenie">
    <w:name w:val="Hyperlink"/>
    <w:basedOn w:val="Predvolenpsmoodseku"/>
    <w:uiPriority w:val="99"/>
    <w:unhideWhenUsed/>
    <w:rsid w:val="005C1F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936718">
      <w:bodyDiv w:val="1"/>
      <w:marLeft w:val="0"/>
      <w:marRight w:val="0"/>
      <w:marTop w:val="0"/>
      <w:marBottom w:val="0"/>
      <w:divBdr>
        <w:top w:val="none" w:sz="0" w:space="0" w:color="auto"/>
        <w:left w:val="none" w:sz="0" w:space="0" w:color="auto"/>
        <w:bottom w:val="none" w:sz="0" w:space="0" w:color="auto"/>
        <w:right w:val="none" w:sz="0" w:space="0" w:color="auto"/>
      </w:divBdr>
    </w:div>
    <w:div w:id="501362320">
      <w:bodyDiv w:val="1"/>
      <w:marLeft w:val="0"/>
      <w:marRight w:val="0"/>
      <w:marTop w:val="0"/>
      <w:marBottom w:val="0"/>
      <w:divBdr>
        <w:top w:val="none" w:sz="0" w:space="0" w:color="auto"/>
        <w:left w:val="none" w:sz="0" w:space="0" w:color="auto"/>
        <w:bottom w:val="none" w:sz="0" w:space="0" w:color="auto"/>
        <w:right w:val="none" w:sz="0" w:space="0" w:color="auto"/>
      </w:divBdr>
    </w:div>
    <w:div w:id="1083531455">
      <w:bodyDiv w:val="1"/>
      <w:marLeft w:val="0"/>
      <w:marRight w:val="0"/>
      <w:marTop w:val="0"/>
      <w:marBottom w:val="0"/>
      <w:divBdr>
        <w:top w:val="none" w:sz="0" w:space="0" w:color="auto"/>
        <w:left w:val="none" w:sz="0" w:space="0" w:color="auto"/>
        <w:bottom w:val="none" w:sz="0" w:space="0" w:color="auto"/>
        <w:right w:val="none" w:sz="0" w:space="0" w:color="auto"/>
      </w:divBdr>
    </w:div>
    <w:div w:id="1523476380">
      <w:bodyDiv w:val="1"/>
      <w:marLeft w:val="0"/>
      <w:marRight w:val="0"/>
      <w:marTop w:val="0"/>
      <w:marBottom w:val="0"/>
      <w:divBdr>
        <w:top w:val="none" w:sz="0" w:space="0" w:color="auto"/>
        <w:left w:val="none" w:sz="0" w:space="0" w:color="auto"/>
        <w:bottom w:val="none" w:sz="0" w:space="0" w:color="auto"/>
        <w:right w:val="none" w:sz="0" w:space="0" w:color="auto"/>
      </w:divBdr>
    </w:div>
    <w:div w:id="17542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k@envirofond.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efanikova@envirofond.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3890</Words>
  <Characters>22174</Characters>
  <Application>Microsoft Office Word</Application>
  <DocSecurity>0</DocSecurity>
  <Lines>184</Lines>
  <Paragraphs>52</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26012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Smažáková Janette</cp:lastModifiedBy>
  <cp:revision>3</cp:revision>
  <cp:lastPrinted>2021-07-15T11:31:00Z</cp:lastPrinted>
  <dcterms:created xsi:type="dcterms:W3CDTF">2021-09-22T08:01:00Z</dcterms:created>
  <dcterms:modified xsi:type="dcterms:W3CDTF">2021-10-29T06:33:00Z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