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40" w:rsidRDefault="00E82740" w:rsidP="00E82740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E82740" w:rsidRDefault="00E82740" w:rsidP="00E82740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E82740" w:rsidRDefault="00E82740" w:rsidP="00E82740">
      <w:pPr>
        <w:spacing w:after="0" w:line="240" w:lineRule="auto"/>
        <w:rPr>
          <w:rFonts w:ascii="Arial" w:hAnsi="Arial" w:cs="Arial"/>
          <w:i/>
          <w:iCs/>
        </w:rPr>
      </w:pPr>
    </w:p>
    <w:p w:rsidR="00E82740" w:rsidRDefault="00E82740" w:rsidP="00E82740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36.  schôdza výboru                                                                                                           </w:t>
      </w:r>
    </w:p>
    <w:p w:rsidR="00E82740" w:rsidRDefault="00E82740" w:rsidP="00E827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1543/2021</w:t>
      </w:r>
    </w:p>
    <w:p w:rsidR="00E82740" w:rsidRDefault="00E82740" w:rsidP="00E827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839F5" w:rsidRDefault="009839F5" w:rsidP="00E827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2740" w:rsidRDefault="00E82740" w:rsidP="00E827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112</w:t>
      </w:r>
    </w:p>
    <w:p w:rsidR="00E82740" w:rsidRDefault="00E82740" w:rsidP="00E8274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E82740" w:rsidRDefault="00E82740" w:rsidP="00E82740">
      <w:pPr>
        <w:spacing w:after="0" w:line="240" w:lineRule="auto"/>
        <w:jc w:val="center"/>
        <w:rPr>
          <w:rFonts w:ascii="Arial" w:hAnsi="Arial" w:cs="Arial"/>
          <w:b/>
        </w:rPr>
      </w:pPr>
    </w:p>
    <w:p w:rsidR="00E82740" w:rsidRDefault="00E82740" w:rsidP="00E8274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82740" w:rsidRDefault="00E82740" w:rsidP="00E8274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E82740" w:rsidRDefault="00E82740" w:rsidP="00E82740">
      <w:pPr>
        <w:spacing w:after="0" w:line="240" w:lineRule="auto"/>
        <w:rPr>
          <w:rFonts w:ascii="Arial" w:hAnsi="Arial" w:cs="Arial"/>
          <w:b/>
        </w:rPr>
      </w:pPr>
    </w:p>
    <w:p w:rsidR="00E82740" w:rsidRDefault="00E82740" w:rsidP="00E8274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13. októbra 2021</w:t>
      </w:r>
    </w:p>
    <w:p w:rsidR="00E82740" w:rsidRDefault="00E82740" w:rsidP="00E82740">
      <w:pPr>
        <w:spacing w:after="0" w:line="240" w:lineRule="auto"/>
        <w:jc w:val="center"/>
        <w:rPr>
          <w:rFonts w:ascii="Arial" w:hAnsi="Arial" w:cs="Arial"/>
          <w:b/>
        </w:rPr>
      </w:pPr>
    </w:p>
    <w:p w:rsidR="00E82740" w:rsidRDefault="00E82740" w:rsidP="00E82740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</w:t>
      </w:r>
      <w:r w:rsidRPr="00517E14">
        <w:rPr>
          <w:rFonts w:ascii="Arial" w:hAnsi="Arial" w:cs="Arial"/>
          <w:bCs/>
        </w:rPr>
        <w:t>vládn</w:t>
      </w:r>
      <w:r>
        <w:rPr>
          <w:rFonts w:ascii="Arial" w:hAnsi="Arial" w:cs="Arial"/>
          <w:bCs/>
        </w:rPr>
        <w:t>y</w:t>
      </w:r>
      <w:r w:rsidRPr="00517E14">
        <w:rPr>
          <w:rFonts w:ascii="Arial" w:hAnsi="Arial" w:cs="Arial"/>
          <w:bCs/>
        </w:rPr>
        <w:t xml:space="preserve"> n</w:t>
      </w:r>
      <w:r w:rsidRPr="00517E14">
        <w:rPr>
          <w:rFonts w:ascii="Arial" w:hAnsi="Arial" w:cs="Arial"/>
        </w:rPr>
        <w:t xml:space="preserve">ávrh </w:t>
      </w:r>
      <w:r w:rsidRPr="00517E14">
        <w:rPr>
          <w:rFonts w:ascii="Arial" w:hAnsi="Arial" w:cs="Arial"/>
          <w:color w:val="333333"/>
        </w:rPr>
        <w:t xml:space="preserve">zákona, </w:t>
      </w:r>
      <w:r w:rsidRPr="00517E14">
        <w:rPr>
          <w:rFonts w:ascii="Arial" w:hAnsi="Arial" w:cs="Arial"/>
        </w:rPr>
        <w:t>ktorým sa mení a dopĺňa zákon č. 61/2015 Z. z. o odbornom vzdelávaní a príprave a o zmene a doplnení niektorých zákonov v znení zákona č. 209/2018 Z. z.</w:t>
      </w:r>
      <w:r w:rsidRPr="00517E14">
        <w:rPr>
          <w:rFonts w:ascii="Arial" w:hAnsi="Arial" w:cs="Arial"/>
          <w:b/>
          <w:color w:val="333333"/>
        </w:rPr>
        <w:t xml:space="preserve"> (tlač 638) </w:t>
      </w:r>
      <w:r>
        <w:rPr>
          <w:rFonts w:ascii="Arial" w:hAnsi="Arial" w:cs="Arial"/>
          <w:b/>
          <w:color w:val="333333"/>
        </w:rPr>
        <w:t xml:space="preserve"> - druhé čítanie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E82740" w:rsidRDefault="00E82740" w:rsidP="00E82740">
      <w:pPr>
        <w:spacing w:after="0"/>
        <w:ind w:firstLine="708"/>
        <w:jc w:val="both"/>
        <w:rPr>
          <w:rFonts w:ascii="Arial" w:hAnsi="Arial" w:cs="Arial"/>
        </w:rPr>
      </w:pPr>
    </w:p>
    <w:p w:rsidR="00E82740" w:rsidRDefault="00E82740" w:rsidP="00E82740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E82740" w:rsidRDefault="00E82740" w:rsidP="00E82740">
      <w:pPr>
        <w:spacing w:after="0" w:line="240" w:lineRule="auto"/>
      </w:pPr>
    </w:p>
    <w:p w:rsidR="00E82740" w:rsidRDefault="00E82740" w:rsidP="00E82740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>s </w:t>
      </w:r>
      <w:r>
        <w:rPr>
          <w:rFonts w:ascii="Arial" w:hAnsi="Arial" w:cs="Arial"/>
          <w:bCs/>
        </w:rPr>
        <w:t>vládnym n</w:t>
      </w:r>
      <w:r>
        <w:rPr>
          <w:rFonts w:ascii="Arial" w:hAnsi="Arial" w:cs="Arial"/>
        </w:rPr>
        <w:t xml:space="preserve">ávrhom </w:t>
      </w:r>
      <w:r>
        <w:rPr>
          <w:rFonts w:ascii="Arial" w:hAnsi="Arial" w:cs="Arial"/>
          <w:color w:val="333333"/>
        </w:rPr>
        <w:t xml:space="preserve">zákona, </w:t>
      </w:r>
      <w:r w:rsidRPr="00517E14">
        <w:rPr>
          <w:rFonts w:ascii="Arial" w:hAnsi="Arial" w:cs="Arial"/>
        </w:rPr>
        <w:t>ktorým sa mení a dopĺňa zákon č. 61/2015 Z. z. o odbornom vzdelávaní a príprave a o zmene a doplnení niektorých zákonov v znení zákona č. 209/2018 Z. z.</w:t>
      </w:r>
      <w:r w:rsidRPr="00517E14">
        <w:rPr>
          <w:rFonts w:ascii="Arial" w:hAnsi="Arial" w:cs="Arial"/>
          <w:b/>
          <w:color w:val="333333"/>
        </w:rPr>
        <w:t xml:space="preserve"> (tlač 638)</w:t>
      </w:r>
      <w:r>
        <w:rPr>
          <w:rFonts w:ascii="Arial" w:hAnsi="Arial" w:cs="Arial"/>
          <w:b/>
          <w:color w:val="333333"/>
        </w:rPr>
        <w:t>;</w:t>
      </w:r>
    </w:p>
    <w:p w:rsidR="00E82740" w:rsidRDefault="00E82740" w:rsidP="00E82740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E82740" w:rsidRDefault="00E82740" w:rsidP="00E82740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E82740" w:rsidRDefault="00E82740" w:rsidP="00E82740">
      <w:pPr>
        <w:spacing w:after="0" w:line="240" w:lineRule="auto"/>
        <w:rPr>
          <w:rFonts w:ascii="Arial" w:hAnsi="Arial" w:cs="Arial"/>
          <w:b/>
          <w:bCs/>
        </w:rPr>
      </w:pPr>
    </w:p>
    <w:p w:rsidR="00E82740" w:rsidRDefault="00E82740" w:rsidP="00E82740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  <w:bCs/>
        </w:rPr>
        <w:t>vládny n</w:t>
      </w:r>
      <w:r>
        <w:rPr>
          <w:rFonts w:ascii="Arial" w:hAnsi="Arial" w:cs="Arial"/>
        </w:rPr>
        <w:t xml:space="preserve">ávrh </w:t>
      </w:r>
      <w:r>
        <w:rPr>
          <w:rFonts w:ascii="Arial" w:hAnsi="Arial" w:cs="Arial"/>
          <w:color w:val="333333"/>
        </w:rPr>
        <w:t xml:space="preserve">zákona, </w:t>
      </w:r>
      <w:r w:rsidRPr="00517E14">
        <w:rPr>
          <w:rFonts w:ascii="Arial" w:hAnsi="Arial" w:cs="Arial"/>
        </w:rPr>
        <w:t>ktorým sa mení a dopĺňa zákon č. 61/2015 Z. z. o odbornom vzdelávaní a príprave a o zmene a doplnení niektorých zákonov v znení zákona č. 209/2018 Z. z.</w:t>
      </w:r>
      <w:r w:rsidRPr="00517E14">
        <w:rPr>
          <w:rFonts w:ascii="Arial" w:hAnsi="Arial" w:cs="Arial"/>
          <w:b/>
          <w:color w:val="333333"/>
        </w:rPr>
        <w:t xml:space="preserve"> (tlač 638) 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E82740" w:rsidRDefault="00E82740" w:rsidP="00E82740">
      <w:pPr>
        <w:spacing w:after="0" w:line="240" w:lineRule="auto"/>
        <w:rPr>
          <w:rFonts w:ascii="Arial" w:hAnsi="Arial" w:cs="Arial"/>
        </w:rPr>
      </w:pPr>
    </w:p>
    <w:p w:rsidR="00E82740" w:rsidRDefault="00E82740" w:rsidP="00E82740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E82740" w:rsidRDefault="00E82740" w:rsidP="00E82740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E82740" w:rsidRDefault="00E82740" w:rsidP="00E82740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E82740" w:rsidRDefault="00E82740" w:rsidP="00E82740">
      <w:pPr>
        <w:spacing w:after="0" w:line="240" w:lineRule="auto"/>
        <w:jc w:val="both"/>
        <w:rPr>
          <w:rFonts w:ascii="Arial" w:hAnsi="Arial" w:cs="Arial"/>
        </w:rPr>
      </w:pPr>
    </w:p>
    <w:p w:rsidR="00E82740" w:rsidRDefault="00E82740" w:rsidP="00E82740">
      <w:pPr>
        <w:spacing w:after="0" w:line="240" w:lineRule="auto"/>
        <w:jc w:val="both"/>
        <w:rPr>
          <w:rFonts w:ascii="Arial" w:hAnsi="Arial" w:cs="Arial"/>
        </w:rPr>
      </w:pPr>
    </w:p>
    <w:p w:rsidR="00E82740" w:rsidRDefault="00E82740" w:rsidP="00E82740">
      <w:pPr>
        <w:spacing w:after="0" w:line="240" w:lineRule="auto"/>
        <w:jc w:val="both"/>
        <w:rPr>
          <w:rFonts w:ascii="Arial" w:hAnsi="Arial" w:cs="Arial"/>
        </w:rPr>
      </w:pPr>
    </w:p>
    <w:p w:rsidR="00E82740" w:rsidRDefault="00E82740" w:rsidP="00E82740">
      <w:pPr>
        <w:spacing w:after="0" w:line="240" w:lineRule="auto"/>
        <w:jc w:val="both"/>
        <w:rPr>
          <w:rFonts w:ascii="Arial" w:hAnsi="Arial" w:cs="Arial"/>
        </w:rPr>
      </w:pPr>
    </w:p>
    <w:p w:rsidR="00E82740" w:rsidRDefault="00E82740" w:rsidP="00E82740">
      <w:pPr>
        <w:spacing w:after="0" w:line="240" w:lineRule="auto"/>
        <w:jc w:val="both"/>
        <w:rPr>
          <w:rFonts w:ascii="Arial" w:hAnsi="Arial" w:cs="Arial"/>
        </w:rPr>
      </w:pPr>
    </w:p>
    <w:p w:rsidR="00E82740" w:rsidRPr="005C27B7" w:rsidRDefault="00E82740" w:rsidP="00E827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Karol </w:t>
      </w:r>
      <w:r>
        <w:rPr>
          <w:rFonts w:ascii="Arial" w:hAnsi="Arial" w:cs="Arial"/>
          <w:b/>
          <w:spacing w:val="40"/>
        </w:rPr>
        <w:t>Kučera</w:t>
      </w:r>
      <w:r w:rsidR="005C27B7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      Richard </w:t>
      </w:r>
      <w:r>
        <w:rPr>
          <w:rFonts w:ascii="Arial" w:hAnsi="Arial" w:cs="Arial"/>
          <w:b/>
          <w:spacing w:val="40"/>
        </w:rPr>
        <w:t xml:space="preserve">Vašečka </w:t>
      </w:r>
      <w:r w:rsidR="005C27B7" w:rsidRPr="005C27B7">
        <w:rPr>
          <w:rFonts w:ascii="Arial" w:hAnsi="Arial" w:cs="Arial"/>
        </w:rPr>
        <w:t>v. r.</w:t>
      </w:r>
    </w:p>
    <w:p w:rsidR="00E82740" w:rsidRDefault="00E82740" w:rsidP="00E827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E82740" w:rsidRDefault="00E82740" w:rsidP="00E82740"/>
    <w:p w:rsidR="00E82740" w:rsidRDefault="00E82740" w:rsidP="00E82740"/>
    <w:p w:rsidR="00E82740" w:rsidRDefault="00E82740" w:rsidP="00E82740"/>
    <w:p w:rsidR="00E82740" w:rsidRDefault="00E82740" w:rsidP="00E82740">
      <w:bookmarkStart w:id="0" w:name="_GoBack"/>
      <w:bookmarkEnd w:id="0"/>
    </w:p>
    <w:p w:rsidR="00E82740" w:rsidRDefault="00E82740" w:rsidP="00E82740">
      <w:pPr>
        <w:jc w:val="right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Príloha k uzneseniu č. 112</w:t>
      </w:r>
    </w:p>
    <w:p w:rsidR="00E82740" w:rsidRDefault="00E82740" w:rsidP="00E82740">
      <w:pPr>
        <w:pStyle w:val="Nadpis2"/>
        <w:jc w:val="center"/>
        <w:rPr>
          <w:rFonts w:ascii="Arial" w:hAnsi="Arial" w:cs="Arial"/>
          <w:sz w:val="24"/>
          <w:szCs w:val="24"/>
        </w:rPr>
      </w:pPr>
    </w:p>
    <w:p w:rsidR="00E82740" w:rsidRDefault="00E82740" w:rsidP="00E82740">
      <w:pPr>
        <w:pStyle w:val="Nadpis2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Pozmeňujúce a doplňujúce návrhy</w:t>
      </w:r>
    </w:p>
    <w:p w:rsidR="00E82740" w:rsidRDefault="00E82740" w:rsidP="00E82740">
      <w:pPr>
        <w:tabs>
          <w:tab w:val="left" w:pos="1021"/>
        </w:tabs>
        <w:spacing w:line="240" w:lineRule="auto"/>
        <w:jc w:val="both"/>
        <w:rPr>
          <w:rFonts w:ascii="Arial" w:hAnsi="Arial" w:cs="Arial"/>
          <w:b/>
        </w:rPr>
      </w:pPr>
    </w:p>
    <w:p w:rsidR="00E82740" w:rsidRDefault="00E82740" w:rsidP="00E82740">
      <w:pPr>
        <w:spacing w:after="0" w:line="240" w:lineRule="auto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Cs/>
        </w:rPr>
        <w:t>k vládnemu n</w:t>
      </w:r>
      <w:r>
        <w:rPr>
          <w:rFonts w:ascii="Arial" w:hAnsi="Arial" w:cs="Arial"/>
        </w:rPr>
        <w:t xml:space="preserve">ávrhu </w:t>
      </w:r>
      <w:r>
        <w:rPr>
          <w:rFonts w:ascii="Arial" w:hAnsi="Arial" w:cs="Arial"/>
          <w:color w:val="333333"/>
        </w:rPr>
        <w:t xml:space="preserve">zákona, </w:t>
      </w:r>
      <w:r w:rsidRPr="00517E14">
        <w:rPr>
          <w:rFonts w:ascii="Arial" w:hAnsi="Arial" w:cs="Arial"/>
        </w:rPr>
        <w:t>ktorým sa mení a dopĺňa zákon č. 61/2015 Z. z. o odbornom vzdelávaní a príprave a o zmene a doplnení niektorých zákonov v znení zákona č. 209/2018 Z. z.</w:t>
      </w:r>
      <w:r w:rsidRPr="00517E14">
        <w:rPr>
          <w:rFonts w:ascii="Arial" w:hAnsi="Arial" w:cs="Arial"/>
          <w:b/>
          <w:color w:val="333333"/>
        </w:rPr>
        <w:t xml:space="preserve"> (tlač 638) </w:t>
      </w:r>
      <w:r>
        <w:rPr>
          <w:rFonts w:ascii="Arial" w:hAnsi="Arial" w:cs="Arial"/>
          <w:b/>
          <w:color w:val="333333"/>
        </w:rPr>
        <w:t>- druhé čítanie</w:t>
      </w:r>
    </w:p>
    <w:p w:rsidR="00E82740" w:rsidRDefault="00E82740" w:rsidP="00E82740">
      <w:pPr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</w:t>
      </w:r>
    </w:p>
    <w:p w:rsidR="009839F5" w:rsidRDefault="009839F5" w:rsidP="009839F5">
      <w:pPr>
        <w:spacing w:after="0" w:line="240" w:lineRule="auto"/>
        <w:ind w:firstLine="360"/>
      </w:pPr>
    </w:p>
    <w:p w:rsidR="009839F5" w:rsidRPr="009839F5" w:rsidRDefault="009839F5" w:rsidP="009839F5">
      <w:pPr>
        <w:spacing w:after="0" w:line="240" w:lineRule="auto"/>
        <w:rPr>
          <w:rFonts w:ascii="Arial" w:hAnsi="Arial" w:cs="Arial"/>
          <w:b/>
        </w:rPr>
      </w:pPr>
      <w:r w:rsidRPr="009839F5">
        <w:rPr>
          <w:rFonts w:ascii="Arial" w:hAnsi="Arial" w:cs="Arial"/>
          <w:b/>
        </w:rPr>
        <w:t>K Čl. I</w:t>
      </w:r>
    </w:p>
    <w:p w:rsidR="009839F5" w:rsidRPr="009839F5" w:rsidRDefault="009839F5" w:rsidP="009839F5">
      <w:pPr>
        <w:spacing w:after="0" w:line="240" w:lineRule="auto"/>
        <w:rPr>
          <w:rFonts w:ascii="Arial" w:hAnsi="Arial" w:cs="Arial"/>
          <w:b/>
        </w:rPr>
      </w:pPr>
    </w:p>
    <w:p w:rsidR="009839F5" w:rsidRDefault="009839F5" w:rsidP="009839F5">
      <w:pPr>
        <w:pStyle w:val="Odsekzoznamu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9839F5">
        <w:rPr>
          <w:rFonts w:ascii="Arial" w:hAnsi="Arial" w:cs="Arial"/>
        </w:rPr>
        <w:t>Bod 10 znie:</w:t>
      </w:r>
    </w:p>
    <w:p w:rsidR="009839F5" w:rsidRDefault="009839F5" w:rsidP="009839F5">
      <w:pPr>
        <w:pStyle w:val="Odsekzoznamu"/>
        <w:spacing w:after="0" w:line="240" w:lineRule="auto"/>
        <w:ind w:left="360"/>
        <w:rPr>
          <w:rFonts w:ascii="Arial" w:hAnsi="Arial" w:cs="Arial"/>
          <w:color w:val="171717" w:themeColor="background2" w:themeShade="1A"/>
          <w:kern w:val="2"/>
          <w:lang w:eastAsia="cs-CZ" w:bidi="hi-IN"/>
        </w:rPr>
      </w:pPr>
      <w:r w:rsidRPr="009839F5">
        <w:rPr>
          <w:rFonts w:ascii="Arial" w:hAnsi="Arial" w:cs="Arial"/>
          <w:color w:val="171717" w:themeColor="background2" w:themeShade="1A"/>
          <w:kern w:val="2"/>
          <w:lang w:eastAsia="cs-CZ" w:bidi="hi-IN"/>
        </w:rPr>
        <w:t>„10. V § 12 ods. 3 písmeno e) znie:</w:t>
      </w:r>
    </w:p>
    <w:p w:rsidR="009839F5" w:rsidRPr="009839F5" w:rsidRDefault="009839F5" w:rsidP="009839F5">
      <w:pPr>
        <w:pStyle w:val="Odsekzoznamu"/>
        <w:spacing w:after="0" w:line="240" w:lineRule="auto"/>
        <w:ind w:left="360"/>
        <w:rPr>
          <w:rFonts w:ascii="Arial" w:hAnsi="Arial" w:cs="Arial"/>
        </w:rPr>
      </w:pPr>
      <w:r w:rsidRPr="009839F5">
        <w:rPr>
          <w:rFonts w:ascii="Arial" w:hAnsi="Arial" w:cs="Arial"/>
          <w:color w:val="171717" w:themeColor="background2" w:themeShade="1A"/>
          <w:kern w:val="2"/>
          <w:lang w:eastAsia="cs-CZ" w:bidi="hi-IN"/>
        </w:rPr>
        <w:t>„e) čestné vyhlásenie zamestnávateľa, štatutárneho zástupcu zamestnávateľa, člena štatutárneho orgánu zamestnávateľa alebo vedúceho zamestnanca zamestnávateľa zodpovedného za praktické vyučovanie o tom, že nebol právoplatne odsúdený za úmyselný trestný čin.“.“.</w:t>
      </w:r>
    </w:p>
    <w:p w:rsidR="009839F5" w:rsidRPr="009839F5" w:rsidRDefault="009839F5" w:rsidP="009839F5">
      <w:pPr>
        <w:pStyle w:val="Odsekzoznamu"/>
        <w:spacing w:after="0" w:line="240" w:lineRule="auto"/>
        <w:ind w:left="3402"/>
        <w:rPr>
          <w:rFonts w:ascii="Arial" w:hAnsi="Arial" w:cs="Arial"/>
          <w:b/>
          <w:u w:val="single"/>
        </w:rPr>
      </w:pPr>
    </w:p>
    <w:p w:rsidR="009839F5" w:rsidRPr="009839F5" w:rsidRDefault="009839F5" w:rsidP="009839F5">
      <w:pPr>
        <w:pStyle w:val="Odsekzoznamu"/>
        <w:spacing w:after="0" w:line="240" w:lineRule="auto"/>
        <w:ind w:left="4111"/>
        <w:rPr>
          <w:rFonts w:ascii="Arial" w:hAnsi="Arial" w:cs="Arial"/>
        </w:rPr>
      </w:pPr>
      <w:r w:rsidRPr="009839F5">
        <w:rPr>
          <w:rFonts w:ascii="Arial" w:hAnsi="Arial" w:cs="Arial"/>
          <w:kern w:val="2"/>
          <w:lang w:eastAsia="cs-CZ" w:bidi="hi-IN"/>
        </w:rPr>
        <w:t>Navrhovanou</w:t>
      </w:r>
      <w:r w:rsidRPr="009839F5">
        <w:rPr>
          <w:rFonts w:ascii="Arial" w:hAnsi="Arial" w:cs="Arial"/>
        </w:rPr>
        <w:t xml:space="preserve"> úpravou sa v nadväznosti na požiadavky zamestnávateľov a záväzky z Hospodárskej a sociálnej rady SR znižuje administratívna náročnosť procesu overovania spôsobilosti zamestnávateľa poskytovať praktické vyučovanie v systéme duálneho vzdelávania. Na účely overenia spôsobilosti zamestnávateľa nie je v praxi potrebné disponovať vo vzťahu k uvedeným osobám výpisom z registra trestov. Návrh sa nijakým spôsobom nedotýka preukazovania bezúhonnosti pedagogických zamestnancov (majster odbornej výchovy, učiteľ odbornej praxe).</w:t>
      </w:r>
    </w:p>
    <w:p w:rsidR="009839F5" w:rsidRPr="009839F5" w:rsidRDefault="009839F5" w:rsidP="009839F5">
      <w:pPr>
        <w:pStyle w:val="Odsekzoznamu"/>
        <w:spacing w:after="0" w:line="240" w:lineRule="auto"/>
        <w:ind w:left="785"/>
        <w:rPr>
          <w:rFonts w:ascii="Arial" w:hAnsi="Arial" w:cs="Arial"/>
        </w:rPr>
      </w:pPr>
    </w:p>
    <w:p w:rsidR="009839F5" w:rsidRPr="009839F5" w:rsidRDefault="009839F5" w:rsidP="009839F5">
      <w:pPr>
        <w:pStyle w:val="Odsekzoznamu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9839F5">
        <w:rPr>
          <w:rFonts w:ascii="Arial" w:hAnsi="Arial" w:cs="Arial"/>
        </w:rPr>
        <w:t xml:space="preserve">V bode 13 § 16 ods. 2 písm. o) </w:t>
      </w:r>
      <w:r w:rsidRPr="009839F5">
        <w:rPr>
          <w:rFonts w:ascii="Arial" w:hAnsi="Arial" w:cs="Arial"/>
          <w:color w:val="171717" w:themeColor="background2" w:themeShade="1A"/>
          <w:kern w:val="2"/>
          <w:lang w:eastAsia="cs-CZ" w:bidi="hi-IN"/>
        </w:rPr>
        <w:t>sa za slová „alebo inštruktora“ vkladá čiarka a slová „ktorí sú zamestnancami strednej odbornej školy“</w:t>
      </w:r>
      <w:r w:rsidRPr="009839F5">
        <w:rPr>
          <w:rFonts w:ascii="Arial" w:hAnsi="Arial" w:cs="Arial"/>
        </w:rPr>
        <w:t>.</w:t>
      </w:r>
    </w:p>
    <w:p w:rsidR="009839F5" w:rsidRPr="009839F5" w:rsidRDefault="009839F5" w:rsidP="009839F5">
      <w:pPr>
        <w:pStyle w:val="Odsekzoznamu"/>
        <w:spacing w:after="0" w:line="240" w:lineRule="auto"/>
        <w:ind w:left="3402"/>
        <w:rPr>
          <w:rFonts w:ascii="Arial" w:hAnsi="Arial" w:cs="Arial"/>
        </w:rPr>
      </w:pPr>
    </w:p>
    <w:p w:rsidR="009839F5" w:rsidRPr="009839F5" w:rsidRDefault="009839F5" w:rsidP="009839F5">
      <w:pPr>
        <w:pStyle w:val="Odsekzoznamu"/>
        <w:spacing w:after="0" w:line="240" w:lineRule="auto"/>
        <w:ind w:left="4111"/>
        <w:rPr>
          <w:rFonts w:ascii="Arial" w:hAnsi="Arial" w:cs="Arial"/>
        </w:rPr>
      </w:pPr>
      <w:r w:rsidRPr="009839F5">
        <w:rPr>
          <w:rFonts w:ascii="Arial" w:hAnsi="Arial" w:cs="Arial"/>
        </w:rPr>
        <w:t>Navrhovanou úpravou sa spresňuje zamestnávateľ pri finančnom zabezpečení majstra odbornej výchovy, učiteľa odbornej praxe, hlavného inštruktora alebo inštruktora, keďže ide o jednu z náležitostí v zmluve o duálnom vzdelávaní.</w:t>
      </w:r>
    </w:p>
    <w:p w:rsidR="009839F5" w:rsidRPr="009839F5" w:rsidRDefault="009839F5" w:rsidP="009839F5">
      <w:pPr>
        <w:pStyle w:val="Odsekzoznamu"/>
        <w:spacing w:after="0" w:line="240" w:lineRule="auto"/>
        <w:rPr>
          <w:rFonts w:ascii="Arial" w:hAnsi="Arial" w:cs="Arial"/>
        </w:rPr>
      </w:pPr>
    </w:p>
    <w:p w:rsidR="009839F5" w:rsidRDefault="009839F5" w:rsidP="009839F5">
      <w:pPr>
        <w:pStyle w:val="Odsekzoznamu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839F5">
        <w:rPr>
          <w:rFonts w:ascii="Arial" w:hAnsi="Arial" w:cs="Arial"/>
        </w:rPr>
        <w:t xml:space="preserve">a bod 14 </w:t>
      </w:r>
      <w:r w:rsidR="00C43E64">
        <w:rPr>
          <w:rFonts w:ascii="Arial" w:hAnsi="Arial" w:cs="Arial"/>
        </w:rPr>
        <w:t xml:space="preserve">sa </w:t>
      </w:r>
      <w:r w:rsidRPr="009839F5">
        <w:rPr>
          <w:rFonts w:ascii="Arial" w:hAnsi="Arial" w:cs="Arial"/>
        </w:rPr>
        <w:t>vkladá nový bod 15, ktorý znie:</w:t>
      </w:r>
    </w:p>
    <w:p w:rsidR="009839F5" w:rsidRDefault="009839F5" w:rsidP="009839F5">
      <w:pPr>
        <w:pStyle w:val="Odsekzoznamu"/>
        <w:spacing w:after="0" w:line="240" w:lineRule="auto"/>
        <w:ind w:left="426"/>
        <w:rPr>
          <w:rFonts w:ascii="Arial" w:hAnsi="Arial" w:cs="Arial"/>
        </w:rPr>
      </w:pPr>
      <w:r w:rsidRPr="009839F5">
        <w:rPr>
          <w:rFonts w:ascii="Arial" w:hAnsi="Arial" w:cs="Arial"/>
        </w:rPr>
        <w:t>„15. V § 16 ods. 3 sa slová „odseku 5 alebo odseku 6“ nahrádzajú slovami „odseku 4 alebo odseku 5“.“.</w:t>
      </w:r>
    </w:p>
    <w:p w:rsidR="009839F5" w:rsidRDefault="009839F5" w:rsidP="009839F5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9839F5" w:rsidRPr="009839F5" w:rsidRDefault="009839F5" w:rsidP="009839F5">
      <w:pPr>
        <w:pStyle w:val="Odsekzoznamu"/>
        <w:spacing w:after="0" w:line="240" w:lineRule="auto"/>
        <w:ind w:left="426"/>
        <w:rPr>
          <w:rFonts w:ascii="Arial" w:hAnsi="Arial" w:cs="Arial"/>
        </w:rPr>
      </w:pPr>
      <w:r w:rsidRPr="009839F5">
        <w:rPr>
          <w:rFonts w:ascii="Arial" w:hAnsi="Arial" w:cs="Arial"/>
        </w:rPr>
        <w:t>Nasledujúce body sa primerane prečíslujú.</w:t>
      </w:r>
    </w:p>
    <w:p w:rsidR="009839F5" w:rsidRPr="009839F5" w:rsidRDefault="009839F5" w:rsidP="009839F5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9839F5" w:rsidRDefault="009839F5" w:rsidP="009839F5">
      <w:pPr>
        <w:pStyle w:val="Odsekzoznamu"/>
        <w:spacing w:after="0" w:line="240" w:lineRule="auto"/>
        <w:ind w:left="4111"/>
        <w:rPr>
          <w:rFonts w:ascii="Arial" w:hAnsi="Arial" w:cs="Arial"/>
        </w:rPr>
      </w:pPr>
      <w:r w:rsidRPr="009839F5">
        <w:rPr>
          <w:rFonts w:ascii="Arial" w:hAnsi="Arial" w:cs="Arial"/>
        </w:rPr>
        <w:lastRenderedPageBreak/>
        <w:t>V nadväznosti na vypustenie odseku 3 v § 16 zákona č. 61/2015 Z. z. v čl. I bode 14 návrhu zákona a s tým súvisiace preznačenie nasledujúcich odsekov, je potrebné upraviť vnútorný odkaz v § 16 ods. 3 (terajší § 16 ods. 4).</w:t>
      </w:r>
    </w:p>
    <w:p w:rsidR="009839F5" w:rsidRPr="009839F5" w:rsidRDefault="009839F5" w:rsidP="009839F5">
      <w:pPr>
        <w:pStyle w:val="Odsekzoznamu"/>
        <w:spacing w:after="0" w:line="240" w:lineRule="auto"/>
        <w:ind w:left="4111"/>
        <w:rPr>
          <w:rFonts w:ascii="Arial" w:hAnsi="Arial" w:cs="Arial"/>
        </w:rPr>
      </w:pPr>
    </w:p>
    <w:p w:rsidR="009839F5" w:rsidRPr="009839F5" w:rsidRDefault="009839F5" w:rsidP="009839F5">
      <w:pPr>
        <w:pStyle w:val="Odsekzoznamu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9839F5">
        <w:rPr>
          <w:rFonts w:ascii="Arial" w:hAnsi="Arial" w:cs="Arial"/>
        </w:rPr>
        <w:t>Bod 32 sa vypúšťa.</w:t>
      </w:r>
    </w:p>
    <w:p w:rsidR="009839F5" w:rsidRPr="009839F5" w:rsidRDefault="009839F5" w:rsidP="009839F5">
      <w:pPr>
        <w:pStyle w:val="Odsekzoznamu"/>
        <w:spacing w:after="0" w:line="240" w:lineRule="auto"/>
        <w:ind w:left="360"/>
        <w:rPr>
          <w:rFonts w:ascii="Arial" w:hAnsi="Arial" w:cs="Arial"/>
        </w:rPr>
      </w:pPr>
    </w:p>
    <w:p w:rsidR="009839F5" w:rsidRPr="009839F5" w:rsidRDefault="009839F5" w:rsidP="009839F5">
      <w:pPr>
        <w:pStyle w:val="Odsekzoznamu"/>
        <w:spacing w:after="0" w:line="240" w:lineRule="auto"/>
        <w:ind w:left="360"/>
        <w:rPr>
          <w:rFonts w:ascii="Arial" w:hAnsi="Arial" w:cs="Arial"/>
        </w:rPr>
      </w:pPr>
      <w:r w:rsidRPr="009839F5">
        <w:rPr>
          <w:rFonts w:ascii="Arial" w:hAnsi="Arial" w:cs="Arial"/>
        </w:rPr>
        <w:t>Doterajšie body sa primerane preznačia.</w:t>
      </w:r>
    </w:p>
    <w:p w:rsidR="009839F5" w:rsidRPr="009839F5" w:rsidRDefault="009839F5" w:rsidP="009839F5">
      <w:pPr>
        <w:pStyle w:val="Odsekzoznamu"/>
        <w:spacing w:after="0" w:line="240" w:lineRule="auto"/>
        <w:ind w:left="3402"/>
        <w:rPr>
          <w:rFonts w:ascii="Arial" w:hAnsi="Arial" w:cs="Arial"/>
        </w:rPr>
      </w:pPr>
    </w:p>
    <w:p w:rsidR="009839F5" w:rsidRPr="009839F5" w:rsidRDefault="009839F5" w:rsidP="009839F5">
      <w:pPr>
        <w:pStyle w:val="Odsekzoznamu"/>
        <w:spacing w:after="0" w:line="240" w:lineRule="auto"/>
        <w:ind w:left="4111"/>
        <w:rPr>
          <w:rFonts w:ascii="Arial" w:hAnsi="Arial" w:cs="Arial"/>
        </w:rPr>
      </w:pPr>
      <w:r w:rsidRPr="009839F5">
        <w:rPr>
          <w:rFonts w:ascii="Arial" w:hAnsi="Arial" w:cs="Arial"/>
        </w:rPr>
        <w:t>Doplnenie povinnosti informovať osobitne aj triedneho učiteľa nie je potrebné, keďže príslušnými informáciami disponuje podľa súčasného znenia škola. Je vecou vhodnej organizácie komunikácie v rámci školy, aby o príslušných skutočnostiach bol informovaný aj triedny učiteľ.</w:t>
      </w:r>
    </w:p>
    <w:p w:rsidR="009839F5" w:rsidRPr="009839F5" w:rsidRDefault="009839F5" w:rsidP="009839F5">
      <w:pPr>
        <w:pStyle w:val="Odsekzoznamu"/>
        <w:spacing w:after="0" w:line="240" w:lineRule="auto"/>
        <w:ind w:left="360"/>
        <w:rPr>
          <w:rFonts w:ascii="Arial" w:hAnsi="Arial" w:cs="Arial"/>
        </w:rPr>
      </w:pPr>
    </w:p>
    <w:p w:rsidR="009839F5" w:rsidRPr="009839F5" w:rsidRDefault="009839F5" w:rsidP="009839F5">
      <w:pPr>
        <w:pStyle w:val="Odsekzoznamu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9839F5">
        <w:rPr>
          <w:rFonts w:ascii="Arial" w:hAnsi="Arial" w:cs="Arial"/>
        </w:rPr>
        <w:t>V bode 41 § 23 ods. 4 sa za slovo „zamestnávateľa“ vkladajú slová „na účel zabezpečenia výchovno-vzdelávacieho procesu“.</w:t>
      </w:r>
    </w:p>
    <w:p w:rsidR="009839F5" w:rsidRPr="009839F5" w:rsidRDefault="009839F5" w:rsidP="009839F5">
      <w:pPr>
        <w:pStyle w:val="Odsekzoznamu"/>
        <w:spacing w:after="0" w:line="240" w:lineRule="auto"/>
        <w:ind w:left="3402"/>
        <w:rPr>
          <w:rFonts w:ascii="Arial" w:hAnsi="Arial" w:cs="Arial"/>
        </w:rPr>
      </w:pPr>
    </w:p>
    <w:p w:rsidR="009839F5" w:rsidRPr="009839F5" w:rsidRDefault="009839F5" w:rsidP="009839F5">
      <w:pPr>
        <w:pStyle w:val="Odsekzoznamu"/>
        <w:spacing w:after="0" w:line="240" w:lineRule="auto"/>
        <w:ind w:left="4111"/>
        <w:rPr>
          <w:rFonts w:ascii="Arial" w:hAnsi="Arial" w:cs="Arial"/>
        </w:rPr>
      </w:pPr>
      <w:r w:rsidRPr="009839F5">
        <w:rPr>
          <w:rFonts w:ascii="Arial" w:hAnsi="Arial" w:cs="Arial"/>
        </w:rPr>
        <w:t>Navrhovanou úpravou sa v nadväznosti na požiadavky GDPR a zákona č. 18/2018 Z. z. o ochrane osobných údajov a o zmene a doplnení niektorých zákonov spresňuje, na aký účel bude poverený zamestnanec zamestnávateľa oprávnený nahliadnuť do pedagogickej dokumentácie a ďalšej dokumentácie žiaka, s ktorým m</w:t>
      </w:r>
      <w:r>
        <w:rPr>
          <w:rFonts w:ascii="Arial" w:hAnsi="Arial" w:cs="Arial"/>
        </w:rPr>
        <w:t>á</w:t>
      </w:r>
      <w:r w:rsidRPr="009839F5">
        <w:rPr>
          <w:rFonts w:ascii="Arial" w:hAnsi="Arial" w:cs="Arial"/>
        </w:rPr>
        <w:t xml:space="preserve"> zamestnávateľ uzatvorenú učebnú zmluvu.</w:t>
      </w:r>
    </w:p>
    <w:p w:rsidR="009839F5" w:rsidRDefault="009839F5" w:rsidP="009839F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9839F5" w:rsidRPr="009839F5" w:rsidRDefault="009839F5" w:rsidP="009839F5">
      <w:pPr>
        <w:pStyle w:val="Odsekzoznamu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9839F5">
        <w:rPr>
          <w:rFonts w:ascii="Arial" w:hAnsi="Arial" w:cs="Arial"/>
        </w:rPr>
        <w:t>V bode 57 (§ 31 ods. 8) sa slovo „štúdia“ nahrádza slovami „odborného vzdelávania a prípravy“.</w:t>
      </w:r>
    </w:p>
    <w:p w:rsidR="009839F5" w:rsidRPr="009839F5" w:rsidRDefault="009839F5" w:rsidP="009839F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9839F5" w:rsidRPr="009839F5" w:rsidRDefault="009839F5" w:rsidP="009839F5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9839F5">
        <w:rPr>
          <w:rFonts w:ascii="Arial" w:hAnsi="Arial" w:cs="Arial"/>
        </w:rPr>
        <w:t>Legislatívno-technická úprava v nadväznosti na § 45 zákona č. 245/2008 Z. z. o výchove a vzdelávaní (školský zákon) a o zmene a doplnení niektorých zákonov.</w:t>
      </w:r>
    </w:p>
    <w:p w:rsidR="009839F5" w:rsidRPr="009839F5" w:rsidRDefault="009839F5" w:rsidP="009839F5">
      <w:pPr>
        <w:spacing w:after="0" w:line="240" w:lineRule="auto"/>
        <w:jc w:val="both"/>
        <w:rPr>
          <w:rFonts w:ascii="Arial" w:hAnsi="Arial" w:cs="Arial"/>
        </w:rPr>
      </w:pPr>
    </w:p>
    <w:p w:rsidR="009839F5" w:rsidRPr="009839F5" w:rsidRDefault="009839F5" w:rsidP="009839F5">
      <w:pPr>
        <w:spacing w:after="0" w:line="240" w:lineRule="auto"/>
        <w:jc w:val="both"/>
        <w:rPr>
          <w:rFonts w:ascii="Arial" w:hAnsi="Arial" w:cs="Arial"/>
        </w:rPr>
      </w:pPr>
    </w:p>
    <w:p w:rsidR="009839F5" w:rsidRPr="009839F5" w:rsidRDefault="009839F5" w:rsidP="009839F5">
      <w:pPr>
        <w:pStyle w:val="Odsekzoznamu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9839F5">
        <w:rPr>
          <w:rFonts w:ascii="Arial" w:hAnsi="Arial" w:cs="Arial"/>
        </w:rPr>
        <w:t>V bode 66 v § 48a ods. 1 písm. c) sa za slová „registra poskytovateľov“ vkladá slovo „sociálnych“.</w:t>
      </w:r>
    </w:p>
    <w:p w:rsidR="009839F5" w:rsidRPr="009839F5" w:rsidRDefault="009839F5" w:rsidP="009839F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9839F5" w:rsidRPr="009839F5" w:rsidRDefault="009839F5" w:rsidP="009839F5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9839F5">
        <w:rPr>
          <w:rFonts w:ascii="Arial" w:hAnsi="Arial" w:cs="Arial"/>
        </w:rPr>
        <w:t>Označenie registra sa upravuje v súlade s jeho označením v § 8 ods. 2 písm. a) zákona č. 448/2008 Z. z. – register poskytovateľov sociálnych služieb.</w:t>
      </w:r>
    </w:p>
    <w:sectPr w:rsidR="009839F5" w:rsidRPr="009839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88" w:rsidRDefault="00B54A88" w:rsidP="00B54A88">
      <w:pPr>
        <w:spacing w:after="0" w:line="240" w:lineRule="auto"/>
      </w:pPr>
      <w:r>
        <w:separator/>
      </w:r>
    </w:p>
  </w:endnote>
  <w:endnote w:type="continuationSeparator" w:id="0">
    <w:p w:rsidR="00B54A88" w:rsidRDefault="00B54A88" w:rsidP="00B5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795915"/>
      <w:docPartObj>
        <w:docPartGallery w:val="Page Numbers (Bottom of Page)"/>
        <w:docPartUnique/>
      </w:docPartObj>
    </w:sdtPr>
    <w:sdtEndPr/>
    <w:sdtContent>
      <w:p w:rsidR="00B54A88" w:rsidRDefault="00B54A8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7B7">
          <w:rPr>
            <w:noProof/>
          </w:rPr>
          <w:t>2</w:t>
        </w:r>
        <w:r>
          <w:fldChar w:fldCharType="end"/>
        </w:r>
      </w:p>
    </w:sdtContent>
  </w:sdt>
  <w:p w:rsidR="00B54A88" w:rsidRDefault="00B54A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88" w:rsidRDefault="00B54A88" w:rsidP="00B54A88">
      <w:pPr>
        <w:spacing w:after="0" w:line="240" w:lineRule="auto"/>
      </w:pPr>
      <w:r>
        <w:separator/>
      </w:r>
    </w:p>
  </w:footnote>
  <w:footnote w:type="continuationSeparator" w:id="0">
    <w:p w:rsidR="00B54A88" w:rsidRDefault="00B54A88" w:rsidP="00B5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15D5B9C"/>
    <w:multiLevelType w:val="hybridMultilevel"/>
    <w:tmpl w:val="BDF61B6C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E0E65"/>
    <w:multiLevelType w:val="hybridMultilevel"/>
    <w:tmpl w:val="2FA41FE4"/>
    <w:lvl w:ilvl="0" w:tplc="26365B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0"/>
    <w:rsid w:val="004F798E"/>
    <w:rsid w:val="005C27B7"/>
    <w:rsid w:val="009839F5"/>
    <w:rsid w:val="00B54A88"/>
    <w:rsid w:val="00C43E64"/>
    <w:rsid w:val="00E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1C23"/>
  <w15:chartTrackingRefBased/>
  <w15:docId w15:val="{3D255C7D-79AE-4A4B-9B6E-E0F3A9CE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2740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27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274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E827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2740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8274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8274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827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82740"/>
    <w:pPr>
      <w:ind w:left="72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9839F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839F5"/>
  </w:style>
  <w:style w:type="paragraph" w:styleId="Pta">
    <w:name w:val="footer"/>
    <w:basedOn w:val="Normlny"/>
    <w:link w:val="PtaChar"/>
    <w:uiPriority w:val="99"/>
    <w:unhideWhenUsed/>
    <w:rsid w:val="00B5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4A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4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4A8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2021-10-15T08:47:00Z</cp:lastPrinted>
  <dcterms:created xsi:type="dcterms:W3CDTF">2021-10-08T08:34:00Z</dcterms:created>
  <dcterms:modified xsi:type="dcterms:W3CDTF">2021-10-15T08:53:00Z</dcterms:modified>
</cp:coreProperties>
</file>