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866D2E">
        <w:rPr>
          <w:sz w:val="22"/>
          <w:szCs w:val="22"/>
        </w:rPr>
        <w:t>1</w:t>
      </w:r>
      <w:r w:rsidR="00985C87">
        <w:rPr>
          <w:sz w:val="22"/>
          <w:szCs w:val="22"/>
        </w:rPr>
        <w:t>80</w:t>
      </w:r>
      <w:r w:rsidR="0033654D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66D2E">
      <w:pPr>
        <w:pStyle w:val="rozhodnutia"/>
      </w:pPr>
      <w:r>
        <w:t>7</w:t>
      </w:r>
      <w:r w:rsidR="003835E0">
        <w:t>4</w:t>
      </w:r>
      <w:r w:rsidR="0033654D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66D2E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866D2E">
        <w:rPr>
          <w:rFonts w:ascii="Arial" w:hAnsi="Arial" w:cs="Arial"/>
          <w:sz w:val="22"/>
          <w:szCs w:val="22"/>
        </w:rPr>
        <w:t xml:space="preserve">4. </w:t>
      </w:r>
      <w:r w:rsidR="006B3031">
        <w:rPr>
          <w:rFonts w:ascii="Arial" w:hAnsi="Arial" w:cs="Arial"/>
          <w:sz w:val="22"/>
          <w:szCs w:val="22"/>
        </w:rPr>
        <w:t>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33654D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3835E0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835E0">
        <w:rPr>
          <w:rFonts w:cs="Arial"/>
          <w:szCs w:val="22"/>
        </w:rPr>
        <w:t>Mariana KOTLEBU, Martina BELUSKÉHO</w:t>
      </w:r>
      <w:r w:rsidR="0033654D">
        <w:rPr>
          <w:rFonts w:cs="Arial"/>
          <w:szCs w:val="22"/>
        </w:rPr>
        <w:t xml:space="preserve"> a</w:t>
      </w:r>
      <w:r w:rsidR="0033654D" w:rsidRPr="0033654D">
        <w:rPr>
          <w:rFonts w:cs="Arial"/>
          <w:szCs w:val="22"/>
        </w:rPr>
        <w:t xml:space="preserve"> </w:t>
      </w:r>
      <w:r w:rsidR="0033654D">
        <w:rPr>
          <w:rFonts w:cs="Arial"/>
          <w:szCs w:val="22"/>
        </w:rPr>
        <w:t>Rastislava SCHLOSÁRA</w:t>
      </w:r>
      <w:r w:rsidR="003835E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="0033654D">
        <w:rPr>
          <w:rFonts w:cs="Arial"/>
          <w:szCs w:val="22"/>
        </w:rPr>
        <w:t xml:space="preserve">ústavného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121DE4">
        <w:rPr>
          <w:rFonts w:cs="Arial"/>
          <w:szCs w:val="22"/>
        </w:rPr>
        <w:t xml:space="preserve"> </w:t>
      </w:r>
      <w:r w:rsidR="0033654D">
        <w:rPr>
          <w:rFonts w:cs="Arial"/>
          <w:szCs w:val="22"/>
        </w:rPr>
        <w:t xml:space="preserve">ústavný </w:t>
      </w:r>
      <w:r w:rsidR="00121DE4">
        <w:rPr>
          <w:rFonts w:cs="Arial"/>
          <w:szCs w:val="22"/>
        </w:rPr>
        <w:t xml:space="preserve">zákon č. </w:t>
      </w:r>
      <w:r w:rsidR="0033654D">
        <w:rPr>
          <w:rFonts w:cs="Arial"/>
          <w:szCs w:val="22"/>
        </w:rPr>
        <w:t xml:space="preserve">493/2011 Z. z. o rozpočtovej zodpovednosti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66D2E">
        <w:rPr>
          <w:rFonts w:cs="Arial"/>
          <w:szCs w:val="22"/>
        </w:rPr>
        <w:t>7</w:t>
      </w:r>
      <w:r w:rsidR="003835E0">
        <w:rPr>
          <w:rFonts w:cs="Arial"/>
          <w:szCs w:val="22"/>
        </w:rPr>
        <w:t>1</w:t>
      </w:r>
      <w:r w:rsidR="0033654D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66D2E">
        <w:rPr>
          <w:rFonts w:cs="Arial"/>
          <w:szCs w:val="22"/>
        </w:rPr>
        <w:t>30.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C6151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C6151">
        <w:rPr>
          <w:rFonts w:ascii="Arial" w:hAnsi="Arial" w:cs="Arial"/>
          <w:sz w:val="22"/>
          <w:szCs w:val="22"/>
        </w:rPr>
        <w:t>financie a rozpočet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</w:t>
      </w:r>
      <w:r w:rsidR="0033654D">
        <w:rPr>
          <w:rFonts w:ascii="Arial" w:hAnsi="Arial" w:cs="Arial"/>
          <w:sz w:val="22"/>
          <w:szCs w:val="22"/>
        </w:rPr>
        <w:t xml:space="preserve">ústavného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5C6151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</w:t>
      </w:r>
      <w:r w:rsidR="0033654D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>zákona v druhom čítaní vo výbor</w:t>
      </w:r>
      <w:r w:rsidR="005C615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3835E0">
        <w:rPr>
          <w:rFonts w:ascii="Arial" w:hAnsi="Arial" w:cs="Arial"/>
          <w:bCs/>
          <w:sz w:val="22"/>
        </w:rPr>
        <w:t xml:space="preserve"> </w:t>
      </w:r>
      <w:r w:rsidR="0033654D">
        <w:rPr>
          <w:rFonts w:ascii="Arial" w:hAnsi="Arial" w:cs="Arial"/>
          <w:bCs/>
          <w:sz w:val="22"/>
        </w:rPr>
        <w:t xml:space="preserve">ústavného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6B3031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21DE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0287"/>
    <w:rsid w:val="002C7297"/>
    <w:rsid w:val="0033654D"/>
    <w:rsid w:val="00345D4D"/>
    <w:rsid w:val="00351461"/>
    <w:rsid w:val="00370627"/>
    <w:rsid w:val="003835E0"/>
    <w:rsid w:val="003D462A"/>
    <w:rsid w:val="00484701"/>
    <w:rsid w:val="00492F29"/>
    <w:rsid w:val="004D06C1"/>
    <w:rsid w:val="004F21D2"/>
    <w:rsid w:val="00515EFF"/>
    <w:rsid w:val="0054739D"/>
    <w:rsid w:val="005C6151"/>
    <w:rsid w:val="005F3F76"/>
    <w:rsid w:val="00650056"/>
    <w:rsid w:val="00671C99"/>
    <w:rsid w:val="0069489D"/>
    <w:rsid w:val="006B3031"/>
    <w:rsid w:val="006E6102"/>
    <w:rsid w:val="00710C14"/>
    <w:rsid w:val="007351A5"/>
    <w:rsid w:val="007448FA"/>
    <w:rsid w:val="007B2F24"/>
    <w:rsid w:val="00866D2E"/>
    <w:rsid w:val="00887FC1"/>
    <w:rsid w:val="008A0C9B"/>
    <w:rsid w:val="008B1A45"/>
    <w:rsid w:val="00985C87"/>
    <w:rsid w:val="00992885"/>
    <w:rsid w:val="00AA3DED"/>
    <w:rsid w:val="00AB4082"/>
    <w:rsid w:val="00B1506F"/>
    <w:rsid w:val="00B20ACA"/>
    <w:rsid w:val="00BE56B2"/>
    <w:rsid w:val="00C10B0A"/>
    <w:rsid w:val="00C11306"/>
    <w:rsid w:val="00C649B2"/>
    <w:rsid w:val="00C87421"/>
    <w:rsid w:val="00C90136"/>
    <w:rsid w:val="00D5482F"/>
    <w:rsid w:val="00D67A6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8D21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2021-10-13T10:18:00Z</cp:lastPrinted>
  <dcterms:created xsi:type="dcterms:W3CDTF">2021-10-04T06:07:00Z</dcterms:created>
  <dcterms:modified xsi:type="dcterms:W3CDTF">2021-10-13T10:18:00Z</dcterms:modified>
</cp:coreProperties>
</file>