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F3087A">
        <w:rPr>
          <w:sz w:val="20"/>
        </w:rPr>
        <w:t>58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C0C6B">
        <w:t>908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EC0C6B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EC0C6B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F3087A" w:rsidP="00A15C08">
      <w:pPr>
        <w:jc w:val="both"/>
      </w:pPr>
      <w:r w:rsidRPr="00F3087A" w:rsidR="008835B5">
        <w:rPr>
          <w:rFonts w:cs="Arial"/>
          <w:bCs/>
          <w:szCs w:val="22"/>
        </w:rPr>
        <w:t>k</w:t>
      </w:r>
      <w:r w:rsidRPr="00F3087A" w:rsidR="00601820">
        <w:t> </w:t>
      </w:r>
      <w:r w:rsidRPr="00F3087A" w:rsidR="00F3087A">
        <w:t>návrhu poslanca Národnej rady Slovenskej republiky Jaroslava Karahutu na vydanie zákona, ktorým sa dopĺňa zákon č. 39/2007 Z. z. o</w:t>
      </w:r>
      <w:r w:rsidR="00695482">
        <w:t xml:space="preserve"> </w:t>
      </w:r>
      <w:r w:rsidRPr="00F3087A" w:rsidR="00F3087A">
        <w:t>veterinárnej starostlivosti v znení neskorších predpisov (tlač 655)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8A6346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</w:t>
      </w:r>
      <w:r>
        <w:rPr>
          <w:rFonts w:cs="Arial"/>
          <w:szCs w:val="22"/>
        </w:rPr>
        <w:t>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B0642A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  <w:r w:rsidR="00715AFC"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4E4CAF">
        <w:rPr>
          <w:rFonts w:cs="Arial"/>
          <w:szCs w:val="22"/>
        </w:rPr>
        <w:t xml:space="preserve">Výboru Národnej rady Slovenskej republiky pre </w:t>
      </w:r>
      <w:r w:rsidR="00F3087A">
        <w:rPr>
          <w:rFonts w:cs="Arial"/>
          <w:szCs w:val="22"/>
        </w:rPr>
        <w:t>pôdohospodárstvo a životné prostredie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Národnej rady Slovenskej republiky</w:t>
      </w:r>
      <w:r w:rsidR="0086778E">
        <w:rPr>
          <w:rFonts w:cs="Arial"/>
          <w:szCs w:val="22"/>
        </w:rPr>
        <w:t xml:space="preserve"> pre </w:t>
      </w:r>
      <w:r w:rsidR="009812C2">
        <w:rPr>
          <w:rFonts w:cs="Arial"/>
          <w:szCs w:val="22"/>
        </w:rPr>
        <w:t xml:space="preserve"> </w:t>
      </w:r>
      <w:r w:rsidR="00F3087A">
        <w:rPr>
          <w:rFonts w:cs="Arial"/>
          <w:szCs w:val="22"/>
        </w:rPr>
        <w:t>pôdohospodárs</w:t>
      </w:r>
      <w:r w:rsidR="00F3087A">
        <w:rPr>
          <w:rFonts w:cs="Arial"/>
          <w:szCs w:val="22"/>
        </w:rPr>
        <w:t>tvo</w:t>
        <w:br/>
        <w:t>a životné prostredie</w:t>
      </w:r>
      <w:r w:rsidR="00A15C08">
        <w:rPr>
          <w:rFonts w:cs="Arial"/>
          <w:szCs w:val="22"/>
        </w:rPr>
        <w:t xml:space="preserve"> </w:t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</w:t>
      </w:r>
      <w:r w:rsidR="00E230E2">
        <w:rPr>
          <w:szCs w:val="22"/>
        </w:rPr>
        <w:t>e</w:t>
      </w:r>
      <w:r w:rsidR="00F54E9F">
        <w:rPr>
          <w:szCs w:val="22"/>
        </w:rPr>
        <w:t xml:space="preserve"> do 30 dní</w:t>
      </w:r>
      <w:r w:rsidR="00A15C08">
        <w:rPr>
          <w:szCs w:val="22"/>
        </w:rPr>
        <w:br/>
      </w:r>
      <w:r w:rsidR="00F54E9F">
        <w:rPr>
          <w:szCs w:val="22"/>
        </w:rPr>
        <w:t>a v gestorskom výbore</w:t>
      </w:r>
      <w:r w:rsidR="00A15C08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C02A6C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3087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AF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0C65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118A"/>
    <w:rsid w:val="002A650A"/>
    <w:rsid w:val="002A7EA8"/>
    <w:rsid w:val="002B214E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726"/>
    <w:rsid w:val="0048089C"/>
    <w:rsid w:val="00490C71"/>
    <w:rsid w:val="00490E8F"/>
    <w:rsid w:val="00491ABF"/>
    <w:rsid w:val="004B1106"/>
    <w:rsid w:val="004B1D11"/>
    <w:rsid w:val="004C066C"/>
    <w:rsid w:val="004D4BFD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C4C2F"/>
    <w:rsid w:val="006D2F95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2114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2D62"/>
    <w:rsid w:val="007A15BC"/>
    <w:rsid w:val="007B0BE7"/>
    <w:rsid w:val="007B15D9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30E3C"/>
    <w:rsid w:val="00832126"/>
    <w:rsid w:val="00832C32"/>
    <w:rsid w:val="00837013"/>
    <w:rsid w:val="00844ABA"/>
    <w:rsid w:val="00847232"/>
    <w:rsid w:val="0086778E"/>
    <w:rsid w:val="00876720"/>
    <w:rsid w:val="00876988"/>
    <w:rsid w:val="008830BC"/>
    <w:rsid w:val="008835B5"/>
    <w:rsid w:val="00886440"/>
    <w:rsid w:val="008971A7"/>
    <w:rsid w:val="00897F1E"/>
    <w:rsid w:val="008A0D6C"/>
    <w:rsid w:val="008A6346"/>
    <w:rsid w:val="008B24DB"/>
    <w:rsid w:val="008B55DD"/>
    <w:rsid w:val="008C22BE"/>
    <w:rsid w:val="008C284D"/>
    <w:rsid w:val="008C6664"/>
    <w:rsid w:val="008C76B6"/>
    <w:rsid w:val="008D0E99"/>
    <w:rsid w:val="008D4C63"/>
    <w:rsid w:val="008E051E"/>
    <w:rsid w:val="008E32C0"/>
    <w:rsid w:val="008E6414"/>
    <w:rsid w:val="008F032D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0F41"/>
    <w:rsid w:val="009F187B"/>
    <w:rsid w:val="009F489A"/>
    <w:rsid w:val="009F58F1"/>
    <w:rsid w:val="00A02714"/>
    <w:rsid w:val="00A10E74"/>
    <w:rsid w:val="00A15C08"/>
    <w:rsid w:val="00A16172"/>
    <w:rsid w:val="00A211A7"/>
    <w:rsid w:val="00A325BE"/>
    <w:rsid w:val="00A358DB"/>
    <w:rsid w:val="00A35F97"/>
    <w:rsid w:val="00A411E5"/>
    <w:rsid w:val="00A41CAB"/>
    <w:rsid w:val="00A44ED0"/>
    <w:rsid w:val="00A46BB2"/>
    <w:rsid w:val="00A479ED"/>
    <w:rsid w:val="00A5244E"/>
    <w:rsid w:val="00A61E7A"/>
    <w:rsid w:val="00A66B40"/>
    <w:rsid w:val="00A716AC"/>
    <w:rsid w:val="00A83956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4303"/>
    <w:rsid w:val="00B27572"/>
    <w:rsid w:val="00B3507C"/>
    <w:rsid w:val="00B37E78"/>
    <w:rsid w:val="00B41F7E"/>
    <w:rsid w:val="00B43233"/>
    <w:rsid w:val="00B4553B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02A6C"/>
    <w:rsid w:val="00C104B5"/>
    <w:rsid w:val="00C10A68"/>
    <w:rsid w:val="00C11323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AA8"/>
    <w:rsid w:val="00D00CC6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0E2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0C6B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087A"/>
    <w:rsid w:val="00F33410"/>
    <w:rsid w:val="00F349DC"/>
    <w:rsid w:val="00F430DB"/>
    <w:rsid w:val="00F448BB"/>
    <w:rsid w:val="00F46E06"/>
    <w:rsid w:val="00F51773"/>
    <w:rsid w:val="00F54E9F"/>
    <w:rsid w:val="00F61204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2DB8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13</cp:revision>
  <cp:lastPrinted>2021-09-08T10:47:00Z</cp:lastPrinted>
  <dcterms:created xsi:type="dcterms:W3CDTF">2021-09-08T09:08:00Z</dcterms:created>
  <dcterms:modified xsi:type="dcterms:W3CDTF">2021-10-08T11:10:00Z</dcterms:modified>
</cp:coreProperties>
</file>