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DC01" w14:textId="77777777" w:rsidR="00C36EFF" w:rsidRDefault="005413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700DBD98" w14:textId="77777777" w:rsidR="00C36EFF" w:rsidRDefault="005413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právneho predpisu s právom Európskej únie</w:t>
      </w:r>
    </w:p>
    <w:p w14:paraId="5A2F6900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DC1DB5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právneho predpisu</w:t>
      </w:r>
      <w:r>
        <w:rPr>
          <w:rFonts w:ascii="Times New Roman" w:eastAsia="Times New Roman" w:hAnsi="Times New Roman" w:cs="Times New Roman"/>
          <w:sz w:val="24"/>
          <w:szCs w:val="24"/>
        </w:rPr>
        <w:t>: poslanec Národnej rady Slovenskej republiky Tomáš Valášek</w:t>
      </w:r>
    </w:p>
    <w:p w14:paraId="026C9A80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6FC9A3" w14:textId="77777777" w:rsidR="00C36EFF" w:rsidRDefault="005413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</w:t>
      </w:r>
      <w:r>
        <w:rPr>
          <w:rFonts w:ascii="Times New Roman" w:eastAsia="Times New Roman" w:hAnsi="Times New Roman" w:cs="Times New Roman"/>
          <w:sz w:val="24"/>
          <w:szCs w:val="24"/>
        </w:rPr>
        <w:t>: Návrh zákona, ktorým sa mení a dopĺňa zákon č. 311/2001 Z. z. Zákonník práce v znení neskorších predpisov a o zmene a doplnení ďalších zákonov a ktorým sa dopĺňajú niektoré ďalšie zákony</w:t>
      </w:r>
    </w:p>
    <w:p w14:paraId="2A974158" w14:textId="77777777" w:rsidR="00C36EFF" w:rsidRDefault="00C36E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29042" w14:textId="77777777" w:rsidR="00C36EFF" w:rsidRDefault="005413D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Problematika návrhu zákona:</w:t>
      </w:r>
    </w:p>
    <w:p w14:paraId="6854EBCC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D750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nie je upravená v práve Európsk</w:t>
      </w:r>
      <w:r>
        <w:rPr>
          <w:rFonts w:ascii="Times New Roman" w:eastAsia="Times New Roman" w:hAnsi="Times New Roman" w:cs="Times New Roman"/>
          <w:sz w:val="24"/>
          <w:szCs w:val="24"/>
        </w:rPr>
        <w:t>ych spoločenstiev</w:t>
      </w:r>
    </w:p>
    <w:p w14:paraId="5EDEE89C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8E8CA1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nie je obsiahnutá v práve Európskej únie</w:t>
      </w:r>
    </w:p>
    <w:p w14:paraId="7FB5BBCD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F293F7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nie je obsiahnutá v judikatúre Súdneho dvora Európskej únie</w:t>
      </w:r>
    </w:p>
    <w:p w14:paraId="6A236B88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E12389" w14:textId="77777777" w:rsidR="00C36EFF" w:rsidRDefault="005413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Keďže predmet návrhu zákona nie je v práve Európskej únie upravený, body 4 a 5 sa nevypĺňajú.</w:t>
      </w:r>
    </w:p>
    <w:p w14:paraId="371D2486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0EF5EE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D8FB6" w14:textId="77777777" w:rsidR="00C36EFF" w:rsidRDefault="005413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DOLOŽKA </w:t>
      </w:r>
    </w:p>
    <w:p w14:paraId="267F3AD2" w14:textId="77777777" w:rsidR="00C36EFF" w:rsidRDefault="005413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14:paraId="7A004DF2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BB3DF0" w14:textId="77777777" w:rsidR="00C36EFF" w:rsidRDefault="005413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Názov materiálu: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č. 311/2001 Z. z. Zákonník práce v znení neskorších predpisov a o zmene a doplnení ďalších zákonov a ktorým sa dopĺňajú niektoré ďalšie zákony </w:t>
      </w:r>
    </w:p>
    <w:p w14:paraId="4244184C" w14:textId="77777777" w:rsidR="00C36EFF" w:rsidRDefault="00C36E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4FC0B" w14:textId="77777777" w:rsidR="00C36EFF" w:rsidRDefault="005413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 navrhovaného materiálu:</w:t>
      </w:r>
    </w:p>
    <w:p w14:paraId="42260312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50918C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1815"/>
        <w:gridCol w:w="1740"/>
        <w:gridCol w:w="1755"/>
      </w:tblGrid>
      <w:tr w:rsidR="00C36EFF" w14:paraId="6720A7F6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70B0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Vplyv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FF0F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A44F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5DF0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C36EFF" w14:paraId="47FCB820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7828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Vplyvy na rozpočet verejnej správy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9709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FB86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39EB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36EFF" w14:paraId="6789FA95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6F9A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47D3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6489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B16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53D07BD4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F267B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Sociálne vplyvy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1C4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3A66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03A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5E9D044C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6383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56DC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E73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71DD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43D853A9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ACFB8" w14:textId="77777777" w:rsidR="00C36EFF" w:rsidRDefault="0054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A634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E2FE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C1CC3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7953C943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46BF" w14:textId="77777777" w:rsidR="00C36EFF" w:rsidRDefault="0054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rovnosť príležitostí a rodovú rovnosť a vplyvy na zamestnanosť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EAC0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87A9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5C46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17C7B08C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F565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Vplyvy na životné prostredie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E673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C3E9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9E7B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4D3FFD88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B8DC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Vplyvy na informatizáciu spoločnosti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CAD22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C9B1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6B0F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342D74F7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3781" w14:textId="77777777" w:rsidR="00C36EFF" w:rsidRDefault="005413D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Vplyvy na služby pre občana z toho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1553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D33D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ACF1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4E8B9590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F249" w14:textId="77777777" w:rsidR="00C36EFF" w:rsidRDefault="005413D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vplyvy služieb verejnej správy na občana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AA17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30CF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6A2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61E69AC8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9A04" w14:textId="77777777" w:rsidR="00C36EFF" w:rsidRDefault="005413D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vplyvy na procesy služieb vo verejnej správe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6A16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CB7A4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ECEA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EFF" w14:paraId="5A99B3F6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D953" w14:textId="77777777" w:rsidR="00C36EFF" w:rsidRDefault="005413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29DB" w14:textId="77777777" w:rsidR="00C36EFF" w:rsidRDefault="00541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9532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6273" w14:textId="77777777" w:rsidR="00C36EFF" w:rsidRDefault="00C3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99CA92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D1397" w14:textId="77777777" w:rsidR="00C36EFF" w:rsidRDefault="005413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12E54573" w14:textId="77777777" w:rsidR="00C36EFF" w:rsidRDefault="00C36E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60C19" w14:textId="77777777" w:rsidR="00C36EFF" w:rsidRDefault="005413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návrh bude mať pozitívny vplyv na duševné a fyzické zdravie žien. Môže tiež prispieť k prehĺbeniu rodinných vzťahov a vzájomnej blízkosti a súdržnosti.  </w:t>
      </w:r>
    </w:p>
    <w:p w14:paraId="7D2ABAD9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4F17A2" w14:textId="77777777" w:rsidR="00C36EFF" w:rsidRDefault="005413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544A9085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14:paraId="4B972318" w14:textId="77777777" w:rsidR="00C36EFF" w:rsidRDefault="00C36E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A3553" w14:textId="77777777" w:rsidR="00C36EFF" w:rsidRDefault="005413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6E4C7050" w14:textId="77777777" w:rsidR="00C36EFF" w:rsidRDefault="005413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C36EF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FF"/>
    <w:rsid w:val="005413D0"/>
    <w:rsid w:val="00C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019D"/>
  <w15:docId w15:val="{C69B18AD-9FF1-4B10-BC01-0DD123B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12F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7gD6R5tP603/f31lm1JtaD+YA==">AMUW2mWGXc3fGzKlwyqTSrRMmi+0OK9vbhzeVBZDYZXGLRNC9k8OAmq33PiiIeQtWuJ9ErKVehahOej4BPPpzVPm1rXSJo6QbT77+4C/h6tt7+Fa4ZxYyhXdb+pOFe2mVFA22ZCq0Qxm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Plaváková Lucia</dc:creator>
  <cp:lastModifiedBy>Nora Benakova</cp:lastModifiedBy>
  <cp:revision>2</cp:revision>
  <dcterms:created xsi:type="dcterms:W3CDTF">2021-10-01T09:31:00Z</dcterms:created>
  <dcterms:modified xsi:type="dcterms:W3CDTF">2021-10-01T09:31:00Z</dcterms:modified>
</cp:coreProperties>
</file>