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00" w:rsidRPr="00434B34" w:rsidRDefault="003E5E00" w:rsidP="00E8408B">
      <w:pPr>
        <w:jc w:val="center"/>
        <w:rPr>
          <w:b/>
          <w:sz w:val="28"/>
          <w:szCs w:val="28"/>
        </w:rPr>
      </w:pPr>
      <w:r w:rsidRPr="00434B34">
        <w:rPr>
          <w:b/>
          <w:color w:val="000000"/>
          <w:sz w:val="28"/>
          <w:szCs w:val="28"/>
        </w:rPr>
        <w:t>NÁRODNÁ RADA SLOVENSKEJ REPUBLIKY</w:t>
      </w:r>
    </w:p>
    <w:p w:rsidR="003E5E00" w:rsidRPr="00434B34" w:rsidRDefault="003E5E00" w:rsidP="00E8408B">
      <w:pPr>
        <w:pBdr>
          <w:bottom w:val="single" w:sz="12" w:space="1" w:color="auto"/>
        </w:pBdr>
        <w:jc w:val="center"/>
        <w:rPr>
          <w:bCs/>
          <w:color w:val="000000"/>
        </w:rPr>
      </w:pPr>
      <w:r w:rsidRPr="00434B34">
        <w:rPr>
          <w:bCs/>
          <w:color w:val="000000"/>
        </w:rPr>
        <w:t>VIII. volebné obdobie</w:t>
      </w:r>
    </w:p>
    <w:p w:rsidR="003E5E00" w:rsidRPr="00B65DB5" w:rsidRDefault="003E5E00" w:rsidP="00E8408B">
      <w:pPr>
        <w:jc w:val="center"/>
        <w:rPr>
          <w:b/>
        </w:rPr>
      </w:pPr>
    </w:p>
    <w:p w:rsidR="003E5E00" w:rsidRPr="00B65DB5" w:rsidRDefault="003E5E00" w:rsidP="0028088E">
      <w:pPr>
        <w:jc w:val="center"/>
        <w:rPr>
          <w:b/>
        </w:rPr>
      </w:pPr>
    </w:p>
    <w:p w:rsidR="003E5E00" w:rsidRDefault="003E5E00" w:rsidP="0028088E">
      <w:pPr>
        <w:jc w:val="center"/>
        <w:rPr>
          <w:b/>
          <w:color w:val="000000"/>
        </w:rPr>
      </w:pPr>
    </w:p>
    <w:p w:rsidR="003E5E00" w:rsidRPr="00B65DB5" w:rsidRDefault="003E5E00" w:rsidP="0028088E">
      <w:pPr>
        <w:jc w:val="center"/>
      </w:pPr>
      <w:r w:rsidRPr="00D94EED">
        <w:rPr>
          <w:color w:val="000000"/>
        </w:rPr>
        <w:t>Návrh</w:t>
      </w:r>
    </w:p>
    <w:p w:rsidR="003E5E00" w:rsidRPr="00B65DB5" w:rsidRDefault="003E5E00" w:rsidP="0028088E">
      <w:pPr>
        <w:jc w:val="center"/>
      </w:pPr>
    </w:p>
    <w:p w:rsidR="003E5E00" w:rsidRPr="00450A56" w:rsidRDefault="003E5E00" w:rsidP="0028088E">
      <w:pPr>
        <w:jc w:val="center"/>
        <w:rPr>
          <w:b/>
          <w:bCs/>
          <w:caps/>
          <w:spacing w:val="30"/>
        </w:rPr>
      </w:pPr>
      <w:r w:rsidRPr="00450A56">
        <w:rPr>
          <w:b/>
          <w:bCs/>
          <w:caps/>
          <w:color w:val="000000"/>
          <w:spacing w:val="30"/>
        </w:rPr>
        <w:t>Z</w:t>
      </w:r>
      <w:r w:rsidR="00434B34">
        <w:rPr>
          <w:b/>
          <w:bCs/>
          <w:caps/>
          <w:color w:val="000000"/>
          <w:spacing w:val="30"/>
        </w:rPr>
        <w:t> á K O N</w:t>
      </w:r>
    </w:p>
    <w:p w:rsidR="003E5E00" w:rsidRPr="00B65DB5" w:rsidRDefault="003E5E00" w:rsidP="0028088E">
      <w:pPr>
        <w:jc w:val="center"/>
      </w:pPr>
    </w:p>
    <w:p w:rsidR="003E5E00" w:rsidRPr="00D94EED" w:rsidRDefault="003E5E00" w:rsidP="0028088E">
      <w:pPr>
        <w:jc w:val="center"/>
        <w:rPr>
          <w:color w:val="000000"/>
        </w:rPr>
      </w:pPr>
      <w:r w:rsidRPr="00D94EED">
        <w:rPr>
          <w:color w:val="000000"/>
        </w:rPr>
        <w:t xml:space="preserve">z </w:t>
      </w:r>
      <w:r w:rsidR="00F66756">
        <w:rPr>
          <w:color w:val="000000"/>
        </w:rPr>
        <w:t>........</w:t>
      </w:r>
      <w:r w:rsidR="0004632B">
        <w:rPr>
          <w:color w:val="000000"/>
        </w:rPr>
        <w:t>...</w:t>
      </w:r>
      <w:r w:rsidRPr="00D94EED">
        <w:rPr>
          <w:color w:val="000000"/>
        </w:rPr>
        <w:t xml:space="preserve"> 202</w:t>
      </w:r>
      <w:r w:rsidR="00B17DF6">
        <w:rPr>
          <w:color w:val="000000"/>
        </w:rPr>
        <w:t>1</w:t>
      </w:r>
      <w:r w:rsidRPr="00D94EED">
        <w:rPr>
          <w:color w:val="000000"/>
        </w:rPr>
        <w:t>,</w:t>
      </w:r>
    </w:p>
    <w:p w:rsidR="003E5E00" w:rsidRPr="00B65DB5" w:rsidRDefault="003E5E00" w:rsidP="0028088E">
      <w:pPr>
        <w:rPr>
          <w:b/>
        </w:rPr>
      </w:pPr>
    </w:p>
    <w:p w:rsidR="00450A56" w:rsidRPr="005E601B" w:rsidRDefault="00434B34" w:rsidP="00450A56">
      <w:pPr>
        <w:jc w:val="center"/>
        <w:rPr>
          <w:rFonts w:asciiTheme="majorBidi" w:hAnsiTheme="majorBidi" w:cstheme="majorBidi"/>
          <w:b/>
          <w:color w:val="000000"/>
        </w:rPr>
      </w:pPr>
      <w:r w:rsidRPr="005E601B">
        <w:rPr>
          <w:rFonts w:asciiTheme="majorBidi" w:hAnsiTheme="majorBidi" w:cstheme="majorBidi"/>
          <w:b/>
          <w:color w:val="000000"/>
        </w:rPr>
        <w:t xml:space="preserve">ktorým sa mení a dopĺňa zákon č. </w:t>
      </w:r>
      <w:r w:rsidR="00F66756" w:rsidRPr="005E601B">
        <w:rPr>
          <w:rFonts w:asciiTheme="majorBidi" w:hAnsiTheme="majorBidi" w:cstheme="majorBidi"/>
          <w:b/>
          <w:color w:val="000000"/>
        </w:rPr>
        <w:t>461/2003</w:t>
      </w:r>
      <w:r w:rsidRPr="005E601B">
        <w:rPr>
          <w:rFonts w:asciiTheme="majorBidi" w:hAnsiTheme="majorBidi" w:cstheme="majorBidi"/>
          <w:b/>
          <w:color w:val="000000"/>
        </w:rPr>
        <w:t xml:space="preserve"> Z. z. </w:t>
      </w:r>
      <w:r w:rsidR="00F66756" w:rsidRPr="005E601B">
        <w:rPr>
          <w:rFonts w:asciiTheme="majorBidi" w:hAnsiTheme="majorBidi" w:cstheme="majorBidi"/>
          <w:b/>
          <w:color w:val="000000"/>
        </w:rPr>
        <w:t>o sociálnom poistení</w:t>
      </w:r>
      <w:r w:rsidRPr="005E601B">
        <w:rPr>
          <w:rFonts w:asciiTheme="majorBidi" w:hAnsiTheme="majorBidi" w:cstheme="majorBidi"/>
          <w:b/>
          <w:color w:val="000000"/>
        </w:rPr>
        <w:t xml:space="preserve"> v znení neskorších predpisov</w:t>
      </w:r>
      <w:r w:rsidR="00FC324D" w:rsidRPr="005E601B">
        <w:rPr>
          <w:rFonts w:asciiTheme="majorBidi" w:hAnsiTheme="majorBidi" w:cstheme="majorBidi"/>
          <w:b/>
          <w:color w:val="000000"/>
        </w:rPr>
        <w:t xml:space="preserve"> </w:t>
      </w:r>
    </w:p>
    <w:p w:rsidR="00434B34" w:rsidRPr="005E601B" w:rsidRDefault="00434B34" w:rsidP="00450A56">
      <w:pPr>
        <w:jc w:val="center"/>
        <w:rPr>
          <w:rFonts w:asciiTheme="majorBidi" w:hAnsiTheme="majorBidi" w:cstheme="majorBidi"/>
        </w:rPr>
      </w:pPr>
    </w:p>
    <w:p w:rsidR="00F66756" w:rsidRPr="005E601B" w:rsidRDefault="003E5E00" w:rsidP="00F66756">
      <w:pPr>
        <w:ind w:firstLine="284"/>
        <w:rPr>
          <w:rFonts w:asciiTheme="majorBidi" w:hAnsiTheme="majorBidi" w:cstheme="majorBidi"/>
          <w:color w:val="000000"/>
        </w:rPr>
      </w:pPr>
      <w:r w:rsidRPr="005E601B">
        <w:rPr>
          <w:rFonts w:asciiTheme="majorBidi" w:hAnsiTheme="majorBidi" w:cstheme="majorBidi"/>
          <w:color w:val="000000"/>
        </w:rPr>
        <w:t>Národná rada Slovenskej republiky sa uzniesla na tomto zákone:</w:t>
      </w:r>
      <w:r w:rsidR="00F66756" w:rsidRPr="005E601B">
        <w:rPr>
          <w:rFonts w:asciiTheme="majorBidi" w:hAnsiTheme="majorBidi" w:cstheme="majorBidi"/>
          <w:color w:val="000000"/>
        </w:rPr>
        <w:t xml:space="preserve"> </w:t>
      </w:r>
    </w:p>
    <w:p w:rsidR="003E5E00" w:rsidRPr="005E601B" w:rsidRDefault="003E5E00" w:rsidP="0028088E">
      <w:pPr>
        <w:rPr>
          <w:rFonts w:asciiTheme="majorBidi" w:hAnsiTheme="majorBidi" w:cstheme="majorBidi"/>
        </w:rPr>
      </w:pPr>
    </w:p>
    <w:p w:rsidR="003E5E00" w:rsidRPr="005E601B" w:rsidRDefault="003E5E00" w:rsidP="0028088E">
      <w:pPr>
        <w:jc w:val="center"/>
        <w:rPr>
          <w:rFonts w:asciiTheme="majorBidi" w:hAnsiTheme="majorBidi" w:cstheme="majorBidi"/>
          <w:bCs/>
          <w:color w:val="000000"/>
        </w:rPr>
      </w:pPr>
      <w:r w:rsidRPr="005E601B">
        <w:rPr>
          <w:rFonts w:asciiTheme="majorBidi" w:hAnsiTheme="majorBidi" w:cstheme="majorBidi"/>
          <w:bCs/>
          <w:color w:val="000000"/>
        </w:rPr>
        <w:t>Čl. I</w:t>
      </w:r>
    </w:p>
    <w:p w:rsidR="003E5E00" w:rsidRPr="005E601B" w:rsidRDefault="003E5E00" w:rsidP="0028088E">
      <w:pPr>
        <w:jc w:val="center"/>
        <w:rPr>
          <w:rFonts w:asciiTheme="majorBidi" w:hAnsiTheme="majorBidi" w:cstheme="majorBidi"/>
        </w:rPr>
      </w:pPr>
    </w:p>
    <w:p w:rsidR="003E5E00" w:rsidRPr="005E601B" w:rsidRDefault="00434B34" w:rsidP="00F66756">
      <w:pPr>
        <w:ind w:firstLine="284"/>
        <w:jc w:val="both"/>
        <w:rPr>
          <w:rFonts w:asciiTheme="majorBidi" w:hAnsiTheme="majorBidi" w:cstheme="majorBidi"/>
        </w:rPr>
      </w:pPr>
      <w:r w:rsidRPr="005E601B">
        <w:rPr>
          <w:rFonts w:asciiTheme="majorBidi" w:hAnsiTheme="majorBidi" w:cstheme="majorBidi"/>
        </w:rPr>
        <w:t xml:space="preserve">Zákon č. </w:t>
      </w:r>
      <w:r w:rsidR="00F66756" w:rsidRPr="005E601B">
        <w:rPr>
          <w:rFonts w:asciiTheme="majorBidi" w:hAnsiTheme="majorBidi" w:cstheme="majorBidi"/>
        </w:rPr>
        <w:t>461/2003 Z. z. o sociálnom poistení</w:t>
      </w:r>
      <w:r w:rsidRPr="005E601B">
        <w:rPr>
          <w:rFonts w:asciiTheme="majorBidi" w:hAnsiTheme="majorBidi" w:cstheme="majorBidi"/>
        </w:rPr>
        <w:t xml:space="preserve"> </w:t>
      </w:r>
      <w:r w:rsidR="00F66756" w:rsidRPr="005E601B">
        <w:rPr>
          <w:rFonts w:asciiTheme="majorBidi" w:hAnsiTheme="majorBidi" w:cstheme="majorBidi"/>
        </w:rPr>
        <w:t xml:space="preserve">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uznesenia Ústavného súdu Slovenskej republiky č. 566/2006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177/2018 Z. z., zákona č. 191/2018 Z. z., zákona č. 282/2018 Z. z., zákona č. 314/2018 Z. z., zákona č. 317/2018 Z. z., zákona č. 366/2018 Z. z., zákona č. 368/2018 Z. z., zákona č. 35/2019 Z. z., zákona č. 83/2019 Z. z., zákona 105/2019 Z. z., zákona č. 221/2019 Z. z., zákona č. 225/2019 Z. z., zákona č. 231/2019 Z. z., zákona č. 321/2019 Z. z., zákona č. 381/2019 Z. z., zákona č. 382/2019 Z. z., zákona č. 385/2019 Z. z., zákona č. 390/2019 Z. z., zákona č. 393/2019 Z. z.,  zákona č. 466/2019 Z. z., zákona č. 467/2019 Z. z., zákona č. 46/2020 Z. z., zákona č. 63/2020 Z. z., zákona č. 66/2020 Z. z., zákona č. 68/2020 Z. z., zákona č. 95/2020 Z. z., </w:t>
      </w:r>
      <w:r w:rsidR="00F66756" w:rsidRPr="005E601B">
        <w:rPr>
          <w:rFonts w:asciiTheme="majorBidi" w:hAnsiTheme="majorBidi" w:cstheme="majorBidi"/>
        </w:rPr>
        <w:lastRenderedPageBreak/>
        <w:t xml:space="preserve">zákona č. </w:t>
      </w:r>
      <w:r w:rsidR="003721D9" w:rsidRPr="005E601B">
        <w:rPr>
          <w:rFonts w:asciiTheme="majorBidi" w:hAnsiTheme="majorBidi" w:cstheme="majorBidi"/>
        </w:rPr>
        <w:t>125</w:t>
      </w:r>
      <w:r w:rsidR="00F66756" w:rsidRPr="005E601B">
        <w:rPr>
          <w:rFonts w:asciiTheme="majorBidi" w:hAnsiTheme="majorBidi" w:cstheme="majorBidi"/>
        </w:rPr>
        <w:t>/2020 Z. z.</w:t>
      </w:r>
      <w:r w:rsidR="003721D9" w:rsidRPr="005E601B">
        <w:rPr>
          <w:rFonts w:asciiTheme="majorBidi" w:hAnsiTheme="majorBidi" w:cstheme="majorBidi"/>
        </w:rPr>
        <w:t>, zákona č. 157/2020 Z. z.</w:t>
      </w:r>
      <w:r w:rsidR="00B17DF6" w:rsidRPr="005E601B">
        <w:rPr>
          <w:rFonts w:asciiTheme="majorBidi" w:hAnsiTheme="majorBidi" w:cstheme="majorBidi"/>
        </w:rPr>
        <w:t>,</w:t>
      </w:r>
      <w:r w:rsidR="003721D9" w:rsidRPr="005E601B">
        <w:rPr>
          <w:rFonts w:asciiTheme="majorBidi" w:hAnsiTheme="majorBidi" w:cstheme="majorBidi"/>
        </w:rPr>
        <w:t xml:space="preserve"> zákona č. 198/2020 Z.</w:t>
      </w:r>
      <w:r w:rsidR="00D830B6" w:rsidRPr="005E601B">
        <w:rPr>
          <w:rFonts w:asciiTheme="majorBidi" w:hAnsiTheme="majorBidi" w:cstheme="majorBidi"/>
        </w:rPr>
        <w:t xml:space="preserve"> </w:t>
      </w:r>
      <w:r w:rsidR="003721D9" w:rsidRPr="005E601B">
        <w:rPr>
          <w:rFonts w:asciiTheme="majorBidi" w:hAnsiTheme="majorBidi" w:cstheme="majorBidi"/>
        </w:rPr>
        <w:t>z.</w:t>
      </w:r>
      <w:r w:rsidR="00B17DF6" w:rsidRPr="005E601B">
        <w:rPr>
          <w:rFonts w:asciiTheme="majorBidi" w:hAnsiTheme="majorBidi" w:cstheme="majorBidi"/>
        </w:rPr>
        <w:t>, zákona č. 258/2020 Z. z.,</w:t>
      </w:r>
      <w:r w:rsidR="00F66756" w:rsidRPr="005E601B">
        <w:rPr>
          <w:rFonts w:asciiTheme="majorBidi" w:hAnsiTheme="majorBidi" w:cstheme="majorBidi"/>
        </w:rPr>
        <w:t xml:space="preserve"> </w:t>
      </w:r>
      <w:r w:rsidR="00B17DF6" w:rsidRPr="005E601B">
        <w:rPr>
          <w:rFonts w:asciiTheme="majorBidi" w:hAnsiTheme="majorBidi" w:cstheme="majorBidi"/>
        </w:rPr>
        <w:t xml:space="preserve">zákona č. 275/2020 Z. z., zákona č. 296/2020 Z. z., zákona č. 330/2020 Z. z., zákona č. 365/2020 Z. z., zákona č. 372/2020 Z. z., zákona č. 388/2020 Z. z., zákona č. 426/2020 Z. z., zákona č. 126/2021 Z. z., zákona č. 130/2021 Z. z., zákona č. 265/2021 Z. z. a zákona č. 283/2021 Z. z., </w:t>
      </w:r>
      <w:r w:rsidR="00F66756" w:rsidRPr="005E601B">
        <w:rPr>
          <w:rFonts w:asciiTheme="majorBidi" w:hAnsiTheme="majorBidi" w:cstheme="majorBidi"/>
        </w:rPr>
        <w:t>sa mení a dopĺňa takto:</w:t>
      </w:r>
    </w:p>
    <w:p w:rsidR="00F66756" w:rsidRPr="005E601B" w:rsidRDefault="00F66756" w:rsidP="003721D9">
      <w:pPr>
        <w:jc w:val="both"/>
        <w:rPr>
          <w:rFonts w:asciiTheme="majorBidi" w:hAnsiTheme="majorBidi" w:cstheme="majorBidi"/>
        </w:rPr>
      </w:pPr>
    </w:p>
    <w:p w:rsidR="0028088E" w:rsidRPr="005E601B" w:rsidRDefault="003721D9" w:rsidP="00EA3467">
      <w:pPr>
        <w:jc w:val="both"/>
        <w:rPr>
          <w:rFonts w:asciiTheme="majorBidi" w:hAnsiTheme="majorBidi" w:cstheme="majorBidi"/>
        </w:rPr>
      </w:pPr>
      <w:r w:rsidRPr="005E601B">
        <w:rPr>
          <w:rFonts w:asciiTheme="majorBidi" w:hAnsiTheme="majorBidi" w:cstheme="majorBidi"/>
          <w:b/>
          <w:bCs/>
        </w:rPr>
        <w:t xml:space="preserve">1. </w:t>
      </w:r>
      <w:r w:rsidR="00906B53" w:rsidRPr="005E601B">
        <w:rPr>
          <w:rFonts w:asciiTheme="majorBidi" w:hAnsiTheme="majorBidi" w:cstheme="majorBidi"/>
          <w:b/>
          <w:bCs/>
        </w:rPr>
        <w:t xml:space="preserve">Za </w:t>
      </w:r>
      <w:r w:rsidRPr="005E601B">
        <w:rPr>
          <w:rFonts w:asciiTheme="majorBidi" w:hAnsiTheme="majorBidi" w:cstheme="majorBidi"/>
          <w:color w:val="000000"/>
        </w:rPr>
        <w:t xml:space="preserve">§ </w:t>
      </w:r>
      <w:r w:rsidR="00906B53" w:rsidRPr="005E601B">
        <w:rPr>
          <w:rFonts w:asciiTheme="majorBidi" w:hAnsiTheme="majorBidi" w:cstheme="majorBidi"/>
          <w:color w:val="000000"/>
        </w:rPr>
        <w:t>82</w:t>
      </w:r>
      <w:r w:rsidR="00EA3467" w:rsidRPr="005E601B">
        <w:rPr>
          <w:rFonts w:asciiTheme="majorBidi" w:hAnsiTheme="majorBidi" w:cstheme="majorBidi"/>
          <w:color w:val="000000"/>
        </w:rPr>
        <w:t>c</w:t>
      </w:r>
      <w:r w:rsidR="00906B53" w:rsidRPr="005E601B">
        <w:rPr>
          <w:rFonts w:asciiTheme="majorBidi" w:hAnsiTheme="majorBidi" w:cstheme="majorBidi"/>
          <w:color w:val="000000"/>
        </w:rPr>
        <w:t xml:space="preserve"> sa vkladá nový § 8</w:t>
      </w:r>
      <w:r w:rsidRPr="005E601B">
        <w:rPr>
          <w:rFonts w:asciiTheme="majorBidi" w:hAnsiTheme="majorBidi" w:cstheme="majorBidi"/>
          <w:color w:val="000000"/>
        </w:rPr>
        <w:t>2</w:t>
      </w:r>
      <w:r w:rsidR="00EA3467" w:rsidRPr="005E601B">
        <w:rPr>
          <w:rFonts w:asciiTheme="majorBidi" w:hAnsiTheme="majorBidi" w:cstheme="majorBidi"/>
          <w:color w:val="000000"/>
        </w:rPr>
        <w:t>d</w:t>
      </w:r>
      <w:r w:rsidR="00906B53" w:rsidRPr="005E601B">
        <w:rPr>
          <w:rFonts w:asciiTheme="majorBidi" w:hAnsiTheme="majorBidi" w:cstheme="majorBidi"/>
          <w:color w:val="000000"/>
        </w:rPr>
        <w:t>, ktorý znie:</w:t>
      </w:r>
    </w:p>
    <w:p w:rsidR="00D167CA" w:rsidRPr="005E601B" w:rsidRDefault="00D167CA" w:rsidP="0028088E">
      <w:pPr>
        <w:jc w:val="both"/>
        <w:rPr>
          <w:rFonts w:asciiTheme="majorBidi" w:hAnsiTheme="majorBidi" w:cstheme="majorBidi"/>
        </w:rPr>
      </w:pPr>
    </w:p>
    <w:p w:rsidR="00906B53" w:rsidRPr="005E601B" w:rsidRDefault="00906B53" w:rsidP="00906B53">
      <w:pPr>
        <w:pStyle w:val="Odsekzoznamu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5E601B">
        <w:rPr>
          <w:rFonts w:asciiTheme="majorBidi" w:hAnsiTheme="majorBidi" w:cstheme="majorBidi"/>
          <w:sz w:val="24"/>
          <w:szCs w:val="24"/>
        </w:rPr>
        <w:t xml:space="preserve">„ </w:t>
      </w:r>
      <w:r w:rsidR="00EA3467" w:rsidRPr="005E601B">
        <w:rPr>
          <w:rFonts w:asciiTheme="majorBidi" w:hAnsiTheme="majorBidi" w:cstheme="majorBidi"/>
          <w:sz w:val="24"/>
          <w:szCs w:val="24"/>
        </w:rPr>
        <w:t>§ 82d</w:t>
      </w:r>
    </w:p>
    <w:p w:rsidR="00EA3467" w:rsidRPr="005E601B" w:rsidRDefault="00906B53" w:rsidP="00EA3467">
      <w:pPr>
        <w:pStyle w:val="Odsekzoznamu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5E601B">
        <w:rPr>
          <w:rFonts w:asciiTheme="majorBidi" w:hAnsiTheme="majorBidi" w:cstheme="majorBidi"/>
          <w:sz w:val="24"/>
          <w:szCs w:val="24"/>
        </w:rPr>
        <w:t>Dôchodková dávka, okrem vyrovnávacieho príplatku, vyplácaná k 1. januáru príslušného kalendárneho roka a dôchodková dávka, okrem vyrovnávacieho príplatku, priznaná od 1. januára do 31. decembra príslušného kalendárneho roka sa zvyšuje podľa § 82</w:t>
      </w:r>
      <w:r w:rsidR="00EA3467" w:rsidRPr="005E601B">
        <w:rPr>
          <w:rFonts w:asciiTheme="majorBidi" w:hAnsiTheme="majorBidi" w:cstheme="majorBidi"/>
          <w:sz w:val="24"/>
          <w:szCs w:val="24"/>
        </w:rPr>
        <w:t>,</w:t>
      </w:r>
      <w:r w:rsidRPr="005E601B">
        <w:rPr>
          <w:rFonts w:asciiTheme="majorBidi" w:hAnsiTheme="majorBidi" w:cstheme="majorBidi"/>
          <w:sz w:val="24"/>
          <w:szCs w:val="24"/>
        </w:rPr>
        <w:t xml:space="preserve"> najmenej o pevnú sumu určenú 2 % z priemernej mesačnej sumy príslušnej dôchodkovej dávky vykázanej Sociálnou poisťovňou k 30. júnu kalendárneho roka, ktorý predchádza príslušnému kalendárnemu roku. </w:t>
      </w:r>
    </w:p>
    <w:p w:rsidR="00EA3467" w:rsidRPr="005E601B" w:rsidRDefault="00906B53" w:rsidP="00EA3467">
      <w:pPr>
        <w:pStyle w:val="Odsekzoznamu"/>
        <w:ind w:left="740"/>
        <w:jc w:val="both"/>
        <w:rPr>
          <w:rFonts w:asciiTheme="majorBidi" w:hAnsiTheme="majorBidi" w:cstheme="majorBidi"/>
          <w:sz w:val="24"/>
          <w:szCs w:val="24"/>
        </w:rPr>
      </w:pPr>
      <w:r w:rsidRPr="005E601B">
        <w:rPr>
          <w:rFonts w:asciiTheme="majorBidi" w:hAnsiTheme="majorBidi" w:cstheme="majorBidi"/>
          <w:sz w:val="24"/>
          <w:szCs w:val="24"/>
        </w:rPr>
        <w:t>Príslušnou dôchodkovou dávkou podľa prvej vety pre</w:t>
      </w:r>
    </w:p>
    <w:p w:rsidR="00EA3467" w:rsidRPr="005E601B" w:rsidRDefault="00EA3467" w:rsidP="00EA3467">
      <w:pPr>
        <w:pStyle w:val="Odsekzoznamu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5E601B">
        <w:rPr>
          <w:rFonts w:asciiTheme="majorBidi" w:hAnsiTheme="majorBidi" w:cstheme="majorBidi"/>
          <w:sz w:val="24"/>
          <w:szCs w:val="24"/>
        </w:rPr>
        <w:t>invalidný dôchodok priznaný z dôvodu poklesu schopnosti vykonávať zárobkovú činnosť o viac ako 70 %, invalidný dôchodok podľa § 266 a sociálny dôchodok je invalidný dôchodok priznaný z dôvodu poklesu schopnosti vykonávať zárobkovú činnosť o viac ako 70 %,</w:t>
      </w:r>
    </w:p>
    <w:p w:rsidR="00EA3467" w:rsidRPr="005E601B" w:rsidRDefault="00EA3467" w:rsidP="00EA3467">
      <w:pPr>
        <w:pStyle w:val="Odsekzoznamu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5E601B">
        <w:rPr>
          <w:rFonts w:asciiTheme="majorBidi" w:hAnsiTheme="majorBidi" w:cstheme="majorBidi"/>
          <w:sz w:val="24"/>
          <w:szCs w:val="24"/>
        </w:rPr>
        <w:t>invalidný dôchodok priznaný z dôvodu poklesu schopnosti vykonávať zárobkovú činnosť najviac o 70 % je invalidný dôchodok priznaný z dôvodu poklesu schopnosti vykonávať zárobkovú činnosť najviac o 70 %.</w:t>
      </w:r>
    </w:p>
    <w:p w:rsidR="00EA3467" w:rsidRPr="005E601B" w:rsidRDefault="00EA3467" w:rsidP="00EA3467">
      <w:pPr>
        <w:pStyle w:val="Odsekzoznamu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5E601B">
        <w:rPr>
          <w:rFonts w:asciiTheme="majorBidi" w:hAnsiTheme="majorBidi" w:cstheme="majorBidi"/>
          <w:sz w:val="24"/>
          <w:szCs w:val="24"/>
        </w:rPr>
        <w:t>Pevná suma zvýšenia dôchodkovej dávky, ktorá sa</w:t>
      </w:r>
    </w:p>
    <w:p w:rsidR="00EA3467" w:rsidRPr="005E601B" w:rsidRDefault="00EA3467" w:rsidP="00EA3467">
      <w:pPr>
        <w:pStyle w:val="Odsekzoznamu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5E601B">
        <w:rPr>
          <w:rFonts w:asciiTheme="majorBidi" w:hAnsiTheme="majorBidi" w:cstheme="majorBidi"/>
          <w:sz w:val="24"/>
          <w:szCs w:val="24"/>
        </w:rPr>
        <w:t>nevypláca v sume jednej polovice z dôvodu súbehu nárokov na výplatu dôchodkových dávok, sa určí z priemernej mesačnej sumy príslušnej dôchodkovej dávky, ktorá sa nevypláca v sume jednej polovice z dôvodu súbehu nárokov na výplatu dôchodkových dávok,</w:t>
      </w:r>
    </w:p>
    <w:p w:rsidR="00EA3467" w:rsidRPr="005E601B" w:rsidRDefault="00EA3467" w:rsidP="00EA3467">
      <w:pPr>
        <w:pStyle w:val="Odsekzoznamu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5E601B">
        <w:rPr>
          <w:rFonts w:asciiTheme="majorBidi" w:hAnsiTheme="majorBidi" w:cstheme="majorBidi"/>
          <w:sz w:val="24"/>
          <w:szCs w:val="24"/>
        </w:rPr>
        <w:t>vypláca v sume jednej polovice z dôvodu súbehu nárokov na výplatu dôchodkových dávok, sa určí z priemernej mesačnej sumy príslušnej dôchodkovej dávky, ktorá sa vypláca v sume jednej polovice z dôvodu súbehu nárokov na výplatu dôchodkových dávok.</w:t>
      </w:r>
    </w:p>
    <w:p w:rsidR="00EA3467" w:rsidRPr="005E601B" w:rsidRDefault="00EA3467" w:rsidP="00EA3467">
      <w:pPr>
        <w:pStyle w:val="Odsekzoznamu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5E601B">
        <w:rPr>
          <w:rFonts w:asciiTheme="majorBidi" w:hAnsiTheme="majorBidi" w:cstheme="majorBidi"/>
          <w:sz w:val="24"/>
          <w:szCs w:val="24"/>
        </w:rPr>
        <w:t>Na určenie priemernej mesačnej sumy starobného dôchodku, priemernej mesačnej sumy invalidného dôchodku priznaného z dôvodu poklesu schopnosti vykonávať zárobkovú činnosť o viac ako 70 % a priemernej mesačnej sumy invalidného dôchodku priznaného z dôvodu poklesu schopnosti vykonávať zárobkovú činnosť najviac o 70 % sa zohľadňuje suma starobného dôchodku a suma invalidného dôchodku bez jej zvýšenia na sumu minimálneho dôchodku.</w:t>
      </w:r>
    </w:p>
    <w:p w:rsidR="00EA3467" w:rsidRPr="005E601B" w:rsidRDefault="00EA3467" w:rsidP="00EA3467">
      <w:pPr>
        <w:pStyle w:val="Odsekzoznamu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5E601B">
        <w:rPr>
          <w:rFonts w:asciiTheme="majorBidi" w:hAnsiTheme="majorBidi" w:cstheme="majorBidi"/>
          <w:sz w:val="24"/>
          <w:szCs w:val="24"/>
        </w:rPr>
        <w:t>Dôchodková dávka, ktorej suma bola určená s prihliadnutím na obdobie poistenia získané v cudzine podľa osobitného predpisu</w:t>
      </w:r>
      <w:r w:rsidRPr="005E601B">
        <w:rPr>
          <w:rFonts w:asciiTheme="majorBidi" w:hAnsiTheme="majorBidi" w:cstheme="majorBidi"/>
          <w:sz w:val="24"/>
          <w:szCs w:val="24"/>
          <w:vertAlign w:val="superscript"/>
        </w:rPr>
        <w:t>4</w:t>
      </w:r>
      <w:r w:rsidRPr="005E601B">
        <w:rPr>
          <w:rFonts w:asciiTheme="majorBidi" w:hAnsiTheme="majorBidi" w:cstheme="majorBidi"/>
          <w:sz w:val="24"/>
          <w:szCs w:val="24"/>
        </w:rPr>
        <w:t>) alebo podľa medzinárodnej zmluvy, sa zvýši najmenej o pomernú časť pevnej sumy, ktorá zodpovedá pomernej časti, v akej sa priznal čiastkový dôchodok podľa predpisov Slovenskej republiky.</w:t>
      </w:r>
    </w:p>
    <w:p w:rsidR="00EA3467" w:rsidRPr="005E601B" w:rsidRDefault="00EA3467" w:rsidP="00EA3467">
      <w:pPr>
        <w:pStyle w:val="Odsekzoznamu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5E601B">
        <w:rPr>
          <w:rFonts w:asciiTheme="majorBidi" w:hAnsiTheme="majorBidi" w:cstheme="majorBidi"/>
          <w:sz w:val="24"/>
          <w:szCs w:val="24"/>
        </w:rPr>
        <w:t>Sociálna poisťovňa na svojom webovom sídle zverejní</w:t>
      </w:r>
    </w:p>
    <w:p w:rsidR="00EA3467" w:rsidRPr="005E601B" w:rsidRDefault="00EA3467" w:rsidP="00EA3467">
      <w:pPr>
        <w:pStyle w:val="Odsekzoznamu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 w:rsidRPr="005E601B">
        <w:rPr>
          <w:rFonts w:asciiTheme="majorBidi" w:hAnsiTheme="majorBidi" w:cstheme="majorBidi"/>
          <w:sz w:val="24"/>
          <w:szCs w:val="24"/>
        </w:rPr>
        <w:lastRenderedPageBreak/>
        <w:t>priemerné mesačné sumy dôchodkových dávok na účely odsekov 1 až 3 platné k 30. júnu kalendárneho roka, ktorý predchádza príslušnému kalendárnemu roku, do 31. augusta kalendárneho roka, ktorý predchádza príslušnému kalendárnemu roku,</w:t>
      </w:r>
    </w:p>
    <w:p w:rsidR="00EA3467" w:rsidRPr="005E601B" w:rsidRDefault="00EA3467" w:rsidP="00EA3467">
      <w:pPr>
        <w:pStyle w:val="Odsekzoznamu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 w:rsidRPr="005E601B">
        <w:rPr>
          <w:rFonts w:asciiTheme="majorBidi" w:hAnsiTheme="majorBidi" w:cstheme="majorBidi"/>
          <w:sz w:val="24"/>
          <w:szCs w:val="24"/>
        </w:rPr>
        <w:t>pevnú sumu zvýšenia dôchodkovej dávky najneskôr do 31. októbra kalendárneho roka, ktorý predchádza príslušnému kalendárnemu roku.</w:t>
      </w:r>
      <w:r w:rsidR="00A770C0" w:rsidRPr="005E601B">
        <w:rPr>
          <w:rFonts w:asciiTheme="majorBidi" w:hAnsiTheme="majorBidi" w:cstheme="majorBidi"/>
          <w:sz w:val="24"/>
          <w:szCs w:val="24"/>
        </w:rPr>
        <w:t>“</w:t>
      </w:r>
    </w:p>
    <w:p w:rsidR="00A770C0" w:rsidRPr="005E601B" w:rsidRDefault="00A770C0" w:rsidP="00A770C0">
      <w:pPr>
        <w:jc w:val="both"/>
        <w:rPr>
          <w:rFonts w:asciiTheme="majorBidi" w:hAnsiTheme="majorBidi" w:cstheme="majorBidi"/>
        </w:rPr>
      </w:pPr>
      <w:r w:rsidRPr="005E601B">
        <w:rPr>
          <w:rFonts w:asciiTheme="majorBidi" w:hAnsiTheme="majorBidi" w:cstheme="majorBidi"/>
        </w:rPr>
        <w:t xml:space="preserve">2. V § 89 sa za ods. 9 vkladá nový ods. 10, ktorý znie: </w:t>
      </w:r>
    </w:p>
    <w:p w:rsidR="00A770C0" w:rsidRPr="005E601B" w:rsidRDefault="00A770C0" w:rsidP="00A770C0">
      <w:pPr>
        <w:jc w:val="both"/>
        <w:rPr>
          <w:rFonts w:asciiTheme="majorBidi" w:hAnsiTheme="majorBidi" w:cstheme="majorBidi"/>
        </w:rPr>
      </w:pPr>
    </w:p>
    <w:p w:rsidR="002B1782" w:rsidRPr="005E601B" w:rsidRDefault="00A770C0" w:rsidP="00A770C0">
      <w:pPr>
        <w:pStyle w:val="Odsekzoznamu"/>
        <w:ind w:left="760"/>
        <w:jc w:val="both"/>
        <w:rPr>
          <w:rFonts w:asciiTheme="majorBidi" w:hAnsiTheme="majorBidi" w:cstheme="majorBidi"/>
          <w:sz w:val="24"/>
          <w:szCs w:val="24"/>
        </w:rPr>
      </w:pPr>
      <w:r w:rsidRPr="005E601B">
        <w:rPr>
          <w:rFonts w:asciiTheme="majorBidi" w:hAnsiTheme="majorBidi" w:cstheme="majorBidi"/>
          <w:sz w:val="24"/>
          <w:szCs w:val="24"/>
        </w:rPr>
        <w:t xml:space="preserve">„(10) </w:t>
      </w:r>
      <w:r w:rsidR="00EA3467" w:rsidRPr="005E601B">
        <w:rPr>
          <w:rFonts w:asciiTheme="majorBidi" w:hAnsiTheme="majorBidi" w:cstheme="majorBidi"/>
          <w:sz w:val="24"/>
          <w:szCs w:val="24"/>
        </w:rPr>
        <w:t>Úrazová renta vyplácaná k 1. januáru príslušného kalendárneho roka a úrazová renta priznaná od 1. januára do 31. decembra príslušného kalendárneho roka sa zvyšuje podľa ods. 8 najmenej o 2 %</w:t>
      </w:r>
      <w:r w:rsidRPr="005E601B">
        <w:rPr>
          <w:rFonts w:asciiTheme="majorBidi" w:hAnsiTheme="majorBidi" w:cstheme="majorBidi"/>
          <w:sz w:val="24"/>
          <w:szCs w:val="24"/>
        </w:rPr>
        <w:t>.</w:t>
      </w:r>
      <w:r w:rsidR="00BF073D" w:rsidRPr="005E601B">
        <w:rPr>
          <w:rFonts w:asciiTheme="majorBidi" w:hAnsiTheme="majorBidi" w:cstheme="majorBidi"/>
          <w:sz w:val="24"/>
          <w:szCs w:val="24"/>
        </w:rPr>
        <w:t>“</w:t>
      </w:r>
    </w:p>
    <w:p w:rsidR="00CA699F" w:rsidRPr="005E601B" w:rsidRDefault="00CA699F" w:rsidP="00920820">
      <w:pPr>
        <w:rPr>
          <w:rFonts w:asciiTheme="majorBidi" w:hAnsiTheme="majorBidi" w:cstheme="majorBidi"/>
          <w:b/>
        </w:rPr>
      </w:pPr>
    </w:p>
    <w:p w:rsidR="00651FDD" w:rsidRPr="005E601B" w:rsidRDefault="0036509B" w:rsidP="00E50CB1">
      <w:pPr>
        <w:jc w:val="center"/>
        <w:rPr>
          <w:rFonts w:asciiTheme="majorBidi" w:hAnsiTheme="majorBidi" w:cstheme="majorBidi"/>
          <w:bCs/>
        </w:rPr>
      </w:pPr>
      <w:r w:rsidRPr="005E601B">
        <w:rPr>
          <w:rFonts w:asciiTheme="majorBidi" w:hAnsiTheme="majorBidi" w:cstheme="majorBidi"/>
          <w:bCs/>
        </w:rPr>
        <w:t>Čl.</w:t>
      </w:r>
      <w:r w:rsidR="001C7A14" w:rsidRPr="005E601B">
        <w:rPr>
          <w:rFonts w:asciiTheme="majorBidi" w:hAnsiTheme="majorBidi" w:cstheme="majorBidi"/>
          <w:bCs/>
        </w:rPr>
        <w:t xml:space="preserve"> II</w:t>
      </w:r>
    </w:p>
    <w:p w:rsidR="00E50CB1" w:rsidRPr="005E601B" w:rsidRDefault="00E50CB1" w:rsidP="00E50CB1">
      <w:pPr>
        <w:jc w:val="center"/>
        <w:rPr>
          <w:rFonts w:asciiTheme="majorBidi" w:hAnsiTheme="majorBidi" w:cstheme="majorBidi"/>
          <w:b/>
        </w:rPr>
      </w:pPr>
    </w:p>
    <w:p w:rsidR="00C33A5D" w:rsidRPr="005E601B" w:rsidRDefault="003E5E00" w:rsidP="005830C4">
      <w:pPr>
        <w:ind w:firstLine="284"/>
        <w:rPr>
          <w:rFonts w:asciiTheme="majorBidi" w:hAnsiTheme="majorBidi" w:cstheme="majorBidi"/>
        </w:rPr>
      </w:pPr>
      <w:r w:rsidRPr="005E601B">
        <w:rPr>
          <w:rFonts w:asciiTheme="majorBidi" w:hAnsiTheme="majorBidi" w:cstheme="majorBidi"/>
        </w:rPr>
        <w:t xml:space="preserve">Tento zákon nadobúda účinnosť </w:t>
      </w:r>
      <w:r w:rsidR="005830C4" w:rsidRPr="005E601B">
        <w:rPr>
          <w:rFonts w:asciiTheme="majorBidi" w:hAnsiTheme="majorBidi" w:cstheme="majorBidi"/>
        </w:rPr>
        <w:t>31. 12. 2021</w:t>
      </w:r>
      <w:r w:rsidR="00875514" w:rsidRPr="005E601B">
        <w:rPr>
          <w:rFonts w:asciiTheme="majorBidi" w:hAnsiTheme="majorBidi" w:cstheme="majorBidi"/>
        </w:rPr>
        <w:t>.</w:t>
      </w:r>
      <w:r w:rsidR="00434B34" w:rsidRPr="005E601B">
        <w:rPr>
          <w:rFonts w:asciiTheme="majorBidi" w:hAnsiTheme="majorBidi" w:cstheme="majorBidi"/>
        </w:rPr>
        <w:t xml:space="preserve"> </w:t>
      </w:r>
    </w:p>
    <w:sectPr w:rsidR="00C33A5D" w:rsidRPr="005E601B" w:rsidSect="00450A56">
      <w:footerReference w:type="even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600" w:rsidRDefault="00DD5600" w:rsidP="00450A56">
      <w:r>
        <w:separator/>
      </w:r>
    </w:p>
  </w:endnote>
  <w:endnote w:type="continuationSeparator" w:id="0">
    <w:p w:rsidR="00DD5600" w:rsidRDefault="00DD5600" w:rsidP="00450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slostrany"/>
      </w:rPr>
      <w:id w:val="1320608942"/>
      <w:docPartObj>
        <w:docPartGallery w:val="Page Numbers (Bottom of Page)"/>
        <w:docPartUnique/>
      </w:docPartObj>
    </w:sdtPr>
    <w:sdtContent>
      <w:p w:rsidR="00450A56" w:rsidRDefault="0038756D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 w:rsidR="00450A56"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:rsidR="00450A56" w:rsidRDefault="00450A5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600" w:rsidRDefault="00DD5600" w:rsidP="00450A56">
      <w:r>
        <w:separator/>
      </w:r>
    </w:p>
  </w:footnote>
  <w:footnote w:type="continuationSeparator" w:id="0">
    <w:p w:rsidR="00DD5600" w:rsidRDefault="00DD5600" w:rsidP="00450A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712E5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64CBB"/>
    <w:multiLevelType w:val="hybridMultilevel"/>
    <w:tmpl w:val="18C6ADA4"/>
    <w:lvl w:ilvl="0" w:tplc="64AA50F4">
      <w:start w:val="1"/>
      <w:numFmt w:val="decimal"/>
      <w:lvlText w:val="(%1)"/>
      <w:lvlJc w:val="left"/>
      <w:pPr>
        <w:ind w:left="740" w:hanging="38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4652C"/>
    <w:multiLevelType w:val="hybridMultilevel"/>
    <w:tmpl w:val="339086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860B5"/>
    <w:multiLevelType w:val="hybridMultilevel"/>
    <w:tmpl w:val="B7B070C8"/>
    <w:lvl w:ilvl="0" w:tplc="A044E430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F77B2"/>
    <w:multiLevelType w:val="hybridMultilevel"/>
    <w:tmpl w:val="257EA364"/>
    <w:lvl w:ilvl="0" w:tplc="E620F1E2">
      <w:start w:val="1"/>
      <w:numFmt w:val="lowerLetter"/>
      <w:lvlText w:val="%1)"/>
      <w:lvlJc w:val="left"/>
      <w:pPr>
        <w:ind w:left="215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5">
    <w:nsid w:val="3D9B1F97"/>
    <w:multiLevelType w:val="hybridMultilevel"/>
    <w:tmpl w:val="FACE4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E6B14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73055"/>
    <w:multiLevelType w:val="hybridMultilevel"/>
    <w:tmpl w:val="99E45EE0"/>
    <w:lvl w:ilvl="0" w:tplc="0EF415AA">
      <w:start w:val="1"/>
      <w:numFmt w:val="lowerLetter"/>
      <w:lvlText w:val="%1)"/>
      <w:lvlJc w:val="left"/>
      <w:pPr>
        <w:ind w:left="11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20" w:hanging="360"/>
      </w:pPr>
    </w:lvl>
    <w:lvl w:ilvl="2" w:tplc="041B001B" w:tentative="1">
      <w:start w:val="1"/>
      <w:numFmt w:val="lowerRoman"/>
      <w:lvlText w:val="%3."/>
      <w:lvlJc w:val="right"/>
      <w:pPr>
        <w:ind w:left="2540" w:hanging="180"/>
      </w:pPr>
    </w:lvl>
    <w:lvl w:ilvl="3" w:tplc="041B000F" w:tentative="1">
      <w:start w:val="1"/>
      <w:numFmt w:val="decimal"/>
      <w:lvlText w:val="%4."/>
      <w:lvlJc w:val="left"/>
      <w:pPr>
        <w:ind w:left="3260" w:hanging="360"/>
      </w:pPr>
    </w:lvl>
    <w:lvl w:ilvl="4" w:tplc="041B0019" w:tentative="1">
      <w:start w:val="1"/>
      <w:numFmt w:val="lowerLetter"/>
      <w:lvlText w:val="%5."/>
      <w:lvlJc w:val="left"/>
      <w:pPr>
        <w:ind w:left="3980" w:hanging="360"/>
      </w:pPr>
    </w:lvl>
    <w:lvl w:ilvl="5" w:tplc="041B001B" w:tentative="1">
      <w:start w:val="1"/>
      <w:numFmt w:val="lowerRoman"/>
      <w:lvlText w:val="%6."/>
      <w:lvlJc w:val="right"/>
      <w:pPr>
        <w:ind w:left="4700" w:hanging="180"/>
      </w:pPr>
    </w:lvl>
    <w:lvl w:ilvl="6" w:tplc="041B000F" w:tentative="1">
      <w:start w:val="1"/>
      <w:numFmt w:val="decimal"/>
      <w:lvlText w:val="%7."/>
      <w:lvlJc w:val="left"/>
      <w:pPr>
        <w:ind w:left="5420" w:hanging="360"/>
      </w:pPr>
    </w:lvl>
    <w:lvl w:ilvl="7" w:tplc="041B0019" w:tentative="1">
      <w:start w:val="1"/>
      <w:numFmt w:val="lowerLetter"/>
      <w:lvlText w:val="%8."/>
      <w:lvlJc w:val="left"/>
      <w:pPr>
        <w:ind w:left="6140" w:hanging="360"/>
      </w:pPr>
    </w:lvl>
    <w:lvl w:ilvl="8" w:tplc="041B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>
    <w:nsid w:val="518116D3"/>
    <w:multiLevelType w:val="hybridMultilevel"/>
    <w:tmpl w:val="0C4E913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B55AED"/>
    <w:multiLevelType w:val="hybridMultilevel"/>
    <w:tmpl w:val="0F082708"/>
    <w:lvl w:ilvl="0" w:tplc="BA9EAFE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744D1D"/>
    <w:multiLevelType w:val="hybridMultilevel"/>
    <w:tmpl w:val="4B0C7162"/>
    <w:lvl w:ilvl="0" w:tplc="233C3F72">
      <w:start w:val="10"/>
      <w:numFmt w:val="decimal"/>
      <w:lvlText w:val="(%1)"/>
      <w:lvlJc w:val="left"/>
      <w:pPr>
        <w:ind w:left="760" w:hanging="40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C7740"/>
    <w:multiLevelType w:val="hybridMultilevel"/>
    <w:tmpl w:val="1D7C7CDE"/>
    <w:lvl w:ilvl="0" w:tplc="E00CED5A">
      <w:start w:val="1"/>
      <w:numFmt w:val="lowerLetter"/>
      <w:lvlText w:val="%1)"/>
      <w:lvlJc w:val="left"/>
      <w:pPr>
        <w:ind w:left="1100" w:hanging="360"/>
      </w:pPr>
      <w:rPr>
        <w:rFonts w:asciiTheme="minorHAnsi" w:hAnsiTheme="minorHAnsi" w:cstheme="minorBid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20" w:hanging="360"/>
      </w:pPr>
    </w:lvl>
    <w:lvl w:ilvl="2" w:tplc="041B001B" w:tentative="1">
      <w:start w:val="1"/>
      <w:numFmt w:val="lowerRoman"/>
      <w:lvlText w:val="%3."/>
      <w:lvlJc w:val="right"/>
      <w:pPr>
        <w:ind w:left="2540" w:hanging="180"/>
      </w:pPr>
    </w:lvl>
    <w:lvl w:ilvl="3" w:tplc="041B000F" w:tentative="1">
      <w:start w:val="1"/>
      <w:numFmt w:val="decimal"/>
      <w:lvlText w:val="%4."/>
      <w:lvlJc w:val="left"/>
      <w:pPr>
        <w:ind w:left="3260" w:hanging="360"/>
      </w:pPr>
    </w:lvl>
    <w:lvl w:ilvl="4" w:tplc="041B0019" w:tentative="1">
      <w:start w:val="1"/>
      <w:numFmt w:val="lowerLetter"/>
      <w:lvlText w:val="%5."/>
      <w:lvlJc w:val="left"/>
      <w:pPr>
        <w:ind w:left="3980" w:hanging="360"/>
      </w:pPr>
    </w:lvl>
    <w:lvl w:ilvl="5" w:tplc="041B001B" w:tentative="1">
      <w:start w:val="1"/>
      <w:numFmt w:val="lowerRoman"/>
      <w:lvlText w:val="%6."/>
      <w:lvlJc w:val="right"/>
      <w:pPr>
        <w:ind w:left="4700" w:hanging="180"/>
      </w:pPr>
    </w:lvl>
    <w:lvl w:ilvl="6" w:tplc="041B000F" w:tentative="1">
      <w:start w:val="1"/>
      <w:numFmt w:val="decimal"/>
      <w:lvlText w:val="%7."/>
      <w:lvlJc w:val="left"/>
      <w:pPr>
        <w:ind w:left="5420" w:hanging="360"/>
      </w:pPr>
    </w:lvl>
    <w:lvl w:ilvl="7" w:tplc="041B0019" w:tentative="1">
      <w:start w:val="1"/>
      <w:numFmt w:val="lowerLetter"/>
      <w:lvlText w:val="%8."/>
      <w:lvlJc w:val="left"/>
      <w:pPr>
        <w:ind w:left="6140" w:hanging="360"/>
      </w:pPr>
    </w:lvl>
    <w:lvl w:ilvl="8" w:tplc="041B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2">
    <w:nsid w:val="78AF1FFE"/>
    <w:multiLevelType w:val="hybridMultilevel"/>
    <w:tmpl w:val="740A19C8"/>
    <w:lvl w:ilvl="0" w:tplc="041B0017">
      <w:start w:val="1"/>
      <w:numFmt w:val="lowerLetter"/>
      <w:lvlText w:val="%1)"/>
      <w:lvlJc w:val="left"/>
      <w:pPr>
        <w:ind w:left="21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13">
    <w:nsid w:val="7F912A26"/>
    <w:multiLevelType w:val="hybridMultilevel"/>
    <w:tmpl w:val="F3B4043E"/>
    <w:lvl w:ilvl="0" w:tplc="30E634B8">
      <w:start w:val="1"/>
      <w:numFmt w:val="lowerLetter"/>
      <w:lvlText w:val="%1)"/>
      <w:lvlJc w:val="left"/>
      <w:pPr>
        <w:ind w:left="11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20" w:hanging="360"/>
      </w:pPr>
    </w:lvl>
    <w:lvl w:ilvl="2" w:tplc="041B001B" w:tentative="1">
      <w:start w:val="1"/>
      <w:numFmt w:val="lowerRoman"/>
      <w:lvlText w:val="%3."/>
      <w:lvlJc w:val="right"/>
      <w:pPr>
        <w:ind w:left="2540" w:hanging="180"/>
      </w:pPr>
    </w:lvl>
    <w:lvl w:ilvl="3" w:tplc="041B000F" w:tentative="1">
      <w:start w:val="1"/>
      <w:numFmt w:val="decimal"/>
      <w:lvlText w:val="%4."/>
      <w:lvlJc w:val="left"/>
      <w:pPr>
        <w:ind w:left="3260" w:hanging="360"/>
      </w:pPr>
    </w:lvl>
    <w:lvl w:ilvl="4" w:tplc="041B0019" w:tentative="1">
      <w:start w:val="1"/>
      <w:numFmt w:val="lowerLetter"/>
      <w:lvlText w:val="%5."/>
      <w:lvlJc w:val="left"/>
      <w:pPr>
        <w:ind w:left="3980" w:hanging="360"/>
      </w:pPr>
    </w:lvl>
    <w:lvl w:ilvl="5" w:tplc="041B001B" w:tentative="1">
      <w:start w:val="1"/>
      <w:numFmt w:val="lowerRoman"/>
      <w:lvlText w:val="%6."/>
      <w:lvlJc w:val="right"/>
      <w:pPr>
        <w:ind w:left="4700" w:hanging="180"/>
      </w:pPr>
    </w:lvl>
    <w:lvl w:ilvl="6" w:tplc="041B000F" w:tentative="1">
      <w:start w:val="1"/>
      <w:numFmt w:val="decimal"/>
      <w:lvlText w:val="%7."/>
      <w:lvlJc w:val="left"/>
      <w:pPr>
        <w:ind w:left="5420" w:hanging="360"/>
      </w:pPr>
    </w:lvl>
    <w:lvl w:ilvl="7" w:tplc="041B0019" w:tentative="1">
      <w:start w:val="1"/>
      <w:numFmt w:val="lowerLetter"/>
      <w:lvlText w:val="%8."/>
      <w:lvlJc w:val="left"/>
      <w:pPr>
        <w:ind w:left="6140" w:hanging="360"/>
      </w:pPr>
    </w:lvl>
    <w:lvl w:ilvl="8" w:tplc="041B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3"/>
  </w:num>
  <w:num w:numId="13">
    <w:abstractNumId w:val="7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zcxMrYwsDAyNDc3MjFV0lEKTi0uzszPAykwrAUAwgTMzywAAAA="/>
  </w:docVars>
  <w:rsids>
    <w:rsidRoot w:val="003E5E00"/>
    <w:rsid w:val="00017CA4"/>
    <w:rsid w:val="00020E22"/>
    <w:rsid w:val="0004632B"/>
    <w:rsid w:val="0004721C"/>
    <w:rsid w:val="0006160A"/>
    <w:rsid w:val="000627F1"/>
    <w:rsid w:val="00093CFB"/>
    <w:rsid w:val="000B2027"/>
    <w:rsid w:val="000B4DBB"/>
    <w:rsid w:val="000B589D"/>
    <w:rsid w:val="000B663B"/>
    <w:rsid w:val="000D03D8"/>
    <w:rsid w:val="00111F96"/>
    <w:rsid w:val="001149AB"/>
    <w:rsid w:val="00117A2B"/>
    <w:rsid w:val="001216A3"/>
    <w:rsid w:val="00126273"/>
    <w:rsid w:val="00132A02"/>
    <w:rsid w:val="00156F16"/>
    <w:rsid w:val="0016126B"/>
    <w:rsid w:val="00163D78"/>
    <w:rsid w:val="0016574C"/>
    <w:rsid w:val="001714D4"/>
    <w:rsid w:val="001A0881"/>
    <w:rsid w:val="001A7B93"/>
    <w:rsid w:val="001C7A14"/>
    <w:rsid w:val="001F47A7"/>
    <w:rsid w:val="00202B97"/>
    <w:rsid w:val="00204CC8"/>
    <w:rsid w:val="0022166E"/>
    <w:rsid w:val="00257214"/>
    <w:rsid w:val="00277712"/>
    <w:rsid w:val="00277A11"/>
    <w:rsid w:val="0028088E"/>
    <w:rsid w:val="00290453"/>
    <w:rsid w:val="002B1782"/>
    <w:rsid w:val="002B4692"/>
    <w:rsid w:val="002C4093"/>
    <w:rsid w:val="002C7DD5"/>
    <w:rsid w:val="002D3EC8"/>
    <w:rsid w:val="002E1C07"/>
    <w:rsid w:val="00304857"/>
    <w:rsid w:val="0031664F"/>
    <w:rsid w:val="003260F0"/>
    <w:rsid w:val="003304C5"/>
    <w:rsid w:val="0036509B"/>
    <w:rsid w:val="003721D9"/>
    <w:rsid w:val="00373F5B"/>
    <w:rsid w:val="00376ACA"/>
    <w:rsid w:val="00385855"/>
    <w:rsid w:val="003866C9"/>
    <w:rsid w:val="0038756D"/>
    <w:rsid w:val="003901AF"/>
    <w:rsid w:val="0039306B"/>
    <w:rsid w:val="0039322D"/>
    <w:rsid w:val="00396882"/>
    <w:rsid w:val="00396EB4"/>
    <w:rsid w:val="003A6A92"/>
    <w:rsid w:val="003C66D1"/>
    <w:rsid w:val="003C6BDB"/>
    <w:rsid w:val="003E5E00"/>
    <w:rsid w:val="003F4CE0"/>
    <w:rsid w:val="00415AA1"/>
    <w:rsid w:val="00434B34"/>
    <w:rsid w:val="004507D5"/>
    <w:rsid w:val="00450A56"/>
    <w:rsid w:val="0045457D"/>
    <w:rsid w:val="004875DD"/>
    <w:rsid w:val="004A0B08"/>
    <w:rsid w:val="004A58BE"/>
    <w:rsid w:val="004D1159"/>
    <w:rsid w:val="004D557D"/>
    <w:rsid w:val="004E1692"/>
    <w:rsid w:val="004F0D21"/>
    <w:rsid w:val="004F37F4"/>
    <w:rsid w:val="004F57B5"/>
    <w:rsid w:val="00521055"/>
    <w:rsid w:val="005211A6"/>
    <w:rsid w:val="0052181E"/>
    <w:rsid w:val="00571FC3"/>
    <w:rsid w:val="005765BF"/>
    <w:rsid w:val="005830C4"/>
    <w:rsid w:val="005A5409"/>
    <w:rsid w:val="005B3E7C"/>
    <w:rsid w:val="005C7F3D"/>
    <w:rsid w:val="005D039D"/>
    <w:rsid w:val="005E49E4"/>
    <w:rsid w:val="005E601B"/>
    <w:rsid w:val="005F61CC"/>
    <w:rsid w:val="005F6698"/>
    <w:rsid w:val="005F72EA"/>
    <w:rsid w:val="006034D9"/>
    <w:rsid w:val="006073E4"/>
    <w:rsid w:val="00630E68"/>
    <w:rsid w:val="00651FDD"/>
    <w:rsid w:val="0066732B"/>
    <w:rsid w:val="00682D67"/>
    <w:rsid w:val="006C3035"/>
    <w:rsid w:val="006C70FC"/>
    <w:rsid w:val="006F322D"/>
    <w:rsid w:val="00715857"/>
    <w:rsid w:val="00720ACC"/>
    <w:rsid w:val="00720C03"/>
    <w:rsid w:val="00742EAC"/>
    <w:rsid w:val="00772FF3"/>
    <w:rsid w:val="00776ADA"/>
    <w:rsid w:val="007923FF"/>
    <w:rsid w:val="007A6C16"/>
    <w:rsid w:val="007E0E3C"/>
    <w:rsid w:val="007E1240"/>
    <w:rsid w:val="00806787"/>
    <w:rsid w:val="008067C3"/>
    <w:rsid w:val="00815A5F"/>
    <w:rsid w:val="00831D2A"/>
    <w:rsid w:val="0084657D"/>
    <w:rsid w:val="00875514"/>
    <w:rsid w:val="00887957"/>
    <w:rsid w:val="008E4C5D"/>
    <w:rsid w:val="008F1435"/>
    <w:rsid w:val="00906B53"/>
    <w:rsid w:val="00914F8F"/>
    <w:rsid w:val="009179AC"/>
    <w:rsid w:val="00920820"/>
    <w:rsid w:val="009247AC"/>
    <w:rsid w:val="00932816"/>
    <w:rsid w:val="00943F71"/>
    <w:rsid w:val="00955795"/>
    <w:rsid w:val="00983E1F"/>
    <w:rsid w:val="00984150"/>
    <w:rsid w:val="009A778B"/>
    <w:rsid w:val="009C74BF"/>
    <w:rsid w:val="00A02BFA"/>
    <w:rsid w:val="00A12780"/>
    <w:rsid w:val="00A1761D"/>
    <w:rsid w:val="00A35919"/>
    <w:rsid w:val="00A450A3"/>
    <w:rsid w:val="00A5460E"/>
    <w:rsid w:val="00A70825"/>
    <w:rsid w:val="00A7199F"/>
    <w:rsid w:val="00A752AB"/>
    <w:rsid w:val="00A770C0"/>
    <w:rsid w:val="00A80458"/>
    <w:rsid w:val="00A94FDF"/>
    <w:rsid w:val="00AA40DA"/>
    <w:rsid w:val="00AB3AA9"/>
    <w:rsid w:val="00AB77B2"/>
    <w:rsid w:val="00AD10CA"/>
    <w:rsid w:val="00AF0B16"/>
    <w:rsid w:val="00B03B58"/>
    <w:rsid w:val="00B17DF6"/>
    <w:rsid w:val="00B247B7"/>
    <w:rsid w:val="00B3568B"/>
    <w:rsid w:val="00B47B95"/>
    <w:rsid w:val="00B83F04"/>
    <w:rsid w:val="00BC3ED5"/>
    <w:rsid w:val="00BD285F"/>
    <w:rsid w:val="00BF073D"/>
    <w:rsid w:val="00C03019"/>
    <w:rsid w:val="00C33A5D"/>
    <w:rsid w:val="00C53CE2"/>
    <w:rsid w:val="00C74076"/>
    <w:rsid w:val="00C949BB"/>
    <w:rsid w:val="00CA699F"/>
    <w:rsid w:val="00CD0482"/>
    <w:rsid w:val="00CD32C7"/>
    <w:rsid w:val="00CF744E"/>
    <w:rsid w:val="00D01E58"/>
    <w:rsid w:val="00D167CA"/>
    <w:rsid w:val="00D17085"/>
    <w:rsid w:val="00D22743"/>
    <w:rsid w:val="00D7682E"/>
    <w:rsid w:val="00D830B6"/>
    <w:rsid w:val="00DB250C"/>
    <w:rsid w:val="00DC4E31"/>
    <w:rsid w:val="00DD5600"/>
    <w:rsid w:val="00E34F3D"/>
    <w:rsid w:val="00E478D6"/>
    <w:rsid w:val="00E50CB1"/>
    <w:rsid w:val="00E64CDB"/>
    <w:rsid w:val="00E65602"/>
    <w:rsid w:val="00E75AED"/>
    <w:rsid w:val="00E8408B"/>
    <w:rsid w:val="00EA3467"/>
    <w:rsid w:val="00ED3AFA"/>
    <w:rsid w:val="00EE405D"/>
    <w:rsid w:val="00F01618"/>
    <w:rsid w:val="00F05BBF"/>
    <w:rsid w:val="00F137AE"/>
    <w:rsid w:val="00F40EAE"/>
    <w:rsid w:val="00F42809"/>
    <w:rsid w:val="00F529A8"/>
    <w:rsid w:val="00F66076"/>
    <w:rsid w:val="00F66756"/>
    <w:rsid w:val="00F7329C"/>
    <w:rsid w:val="00F751FA"/>
    <w:rsid w:val="00F81E1A"/>
    <w:rsid w:val="00F82F6B"/>
    <w:rsid w:val="00F86377"/>
    <w:rsid w:val="00FA7880"/>
    <w:rsid w:val="00FC324D"/>
    <w:rsid w:val="00FD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0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5E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6560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8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7880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50A56"/>
  </w:style>
  <w:style w:type="character" w:styleId="slostrany">
    <w:name w:val="page number"/>
    <w:basedOn w:val="Predvolenpsmoodseku"/>
    <w:uiPriority w:val="99"/>
    <w:semiHidden/>
    <w:unhideWhenUsed/>
    <w:rsid w:val="00450A56"/>
  </w:style>
  <w:style w:type="paragraph" w:styleId="Hlavika">
    <w:name w:val="header"/>
    <w:basedOn w:val="Normlny"/>
    <w:link w:val="Hlavik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50A56"/>
  </w:style>
  <w:style w:type="character" w:styleId="Odkaznakomentr">
    <w:name w:val="annotation reference"/>
    <w:basedOn w:val="Predvolenpsmoodseku"/>
    <w:uiPriority w:val="99"/>
    <w:semiHidden/>
    <w:unhideWhenUsed/>
    <w:rsid w:val="004D11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11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11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1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1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9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55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89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7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7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00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0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9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1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81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3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3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0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85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02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0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90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0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8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4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1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8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11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68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7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9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5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524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748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93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3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35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1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6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13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4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59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49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38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65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0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brani</dc:creator>
  <cp:lastModifiedBy>brani</cp:lastModifiedBy>
  <cp:revision>7</cp:revision>
  <cp:lastPrinted>2020-05-15T12:49:00Z</cp:lastPrinted>
  <dcterms:created xsi:type="dcterms:W3CDTF">2021-09-30T16:18:00Z</dcterms:created>
  <dcterms:modified xsi:type="dcterms:W3CDTF">2021-09-30T16:37:00Z</dcterms:modified>
</cp:coreProperties>
</file>