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91" w:rsidRDefault="00733D91" w:rsidP="00733D9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733D91" w:rsidRDefault="00733D91" w:rsidP="00733D9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733D91" w:rsidTr="002535C3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733D91" w:rsidTr="002535C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733D91" w:rsidTr="002535C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2759E8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</w:t>
            </w:r>
            <w:r w:rsidRPr="002759E8">
              <w:rPr>
                <w:rFonts w:ascii="Times" w:hAnsi="Times" w:cs="Times"/>
                <w:sz w:val="20"/>
                <w:szCs w:val="20"/>
              </w:rPr>
              <w:t xml:space="preserve">zákona, ktorým sa mení a dopĺňa zákon č. 364/2004 </w:t>
            </w:r>
            <w:proofErr w:type="spellStart"/>
            <w:r w:rsidRPr="002759E8">
              <w:rPr>
                <w:rFonts w:ascii="Times" w:hAnsi="Times" w:cs="Times"/>
                <w:sz w:val="20"/>
                <w:szCs w:val="20"/>
              </w:rPr>
              <w:t>Z.z</w:t>
            </w:r>
            <w:proofErr w:type="spellEnd"/>
            <w:r w:rsidRPr="002759E8">
              <w:rPr>
                <w:rFonts w:ascii="Times" w:hAnsi="Times" w:cs="Times"/>
                <w:sz w:val="20"/>
                <w:szCs w:val="20"/>
              </w:rPr>
              <w:t>. o vodách a o zmene zákona Slovenskej národnej rady č. 372/1990 Zb. o priestupkoch v znení neskorších predpisov (vodný zákon)</w:t>
            </w:r>
          </w:p>
        </w:tc>
      </w:tr>
      <w:tr w:rsidR="00733D91" w:rsidTr="002535C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733D91" w:rsidTr="002535C3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733D91" w:rsidTr="002535C3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733D91" w:rsidTr="002535C3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733D91" w:rsidTr="002535C3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733D91" w:rsidTr="002535C3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33D91" w:rsidTr="002535C3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733D91" w:rsidTr="002535C3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33D91" w:rsidTr="002535C3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733D91" w:rsidRDefault="00733D91" w:rsidP="00733D9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pPr w:leftFromText="141" w:rightFromText="141" w:vertAnchor="text" w:horzAnchor="margin" w:tblpY="-49"/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733D91" w:rsidTr="00A01D80">
        <w:trPr>
          <w:trHeight w:val="600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Pr="008B3B9B" w:rsidRDefault="00733D91" w:rsidP="00A01D80">
            <w:pPr>
              <w:jc w:val="both"/>
              <w:rPr>
                <w:rFonts w:ascii="Times" w:hAnsi="Times" w:cs="Times"/>
                <w:strike/>
                <w:color w:val="FF0000"/>
                <w:sz w:val="20"/>
                <w:szCs w:val="20"/>
              </w:rPr>
            </w:pPr>
            <w:r w:rsidRPr="00733D91">
              <w:rPr>
                <w:rFonts w:eastAsia="Times New Roman"/>
                <w:bCs/>
                <w:sz w:val="20"/>
                <w:szCs w:val="20"/>
              </w:rPr>
              <w:t xml:space="preserve">Návrh zákona chce </w:t>
            </w:r>
            <w:r>
              <w:rPr>
                <w:rFonts w:eastAsia="Times New Roman"/>
                <w:bCs/>
                <w:sz w:val="20"/>
                <w:szCs w:val="20"/>
              </w:rPr>
              <w:t>zachovať, aby sídlom Slovenského v</w:t>
            </w:r>
            <w:r w:rsidR="00A01D80">
              <w:rPr>
                <w:rFonts w:eastAsia="Times New Roman"/>
                <w:bCs/>
                <w:sz w:val="20"/>
                <w:szCs w:val="20"/>
              </w:rPr>
              <w:t xml:space="preserve">odohospodárskeho podniku, </w:t>
            </w:r>
            <w:proofErr w:type="spellStart"/>
            <w:r w:rsidR="00A01D80">
              <w:rPr>
                <w:rFonts w:eastAsia="Times New Roman"/>
                <w:bCs/>
                <w:sz w:val="20"/>
                <w:szCs w:val="20"/>
              </w:rPr>
              <w:t>š.p</w:t>
            </w:r>
            <w:proofErr w:type="spellEnd"/>
            <w:r w:rsidR="00A01D80"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bCs/>
                <w:sz w:val="20"/>
                <w:szCs w:val="20"/>
              </w:rPr>
              <w:t>ako štátnej odbornej organizácie ministerstva životného prostredia</w:t>
            </w:r>
            <w:r w:rsidR="00A01D80">
              <w:rPr>
                <w:rFonts w:eastAsia="Times New Roman"/>
                <w:bCs/>
                <w:sz w:val="20"/>
                <w:szCs w:val="20"/>
              </w:rPr>
              <w:t xml:space="preserve"> zostala Banská Štiavnica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r w:rsidR="00A01D80">
              <w:rPr>
                <w:rFonts w:eastAsia="Times New Roman"/>
                <w:bCs/>
                <w:sz w:val="20"/>
                <w:szCs w:val="20"/>
              </w:rPr>
              <w:t xml:space="preserve"> V tejto súvislosti je cieľom obmedziť snahy ministerstva životného prostredia presťahovať túto inštitúciu do Banskej Bystrice alebo Bratislavy. </w:t>
            </w:r>
            <w:r w:rsidR="00D76AD9">
              <w:rPr>
                <w:rFonts w:eastAsia="Times New Roman"/>
                <w:bCs/>
                <w:sz w:val="20"/>
                <w:szCs w:val="20"/>
              </w:rPr>
              <w:t>Umiestnenie sídla uvedenej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inštitúcie v Banskej </w:t>
            </w:r>
            <w:r w:rsidR="00A01D80">
              <w:rPr>
                <w:rFonts w:eastAsia="Times New Roman"/>
                <w:bCs/>
                <w:sz w:val="20"/>
                <w:szCs w:val="20"/>
              </w:rPr>
              <w:t>Štiavnici má svoje opodstatnenie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a historický význam. Návrh zákona plne uplatňuje ustanovenia zákona Národnej rady Slovenskej republiky č. 100/2002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Z.z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. o ochrane a rozvoji územia Banskej Štiavnice a okolia. </w:t>
            </w:r>
          </w:p>
        </w:tc>
      </w:tr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733D91" w:rsidTr="00A01D80">
        <w:trPr>
          <w:trHeight w:val="600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A01D80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733D91">
              <w:rPr>
                <w:rFonts w:ascii="Times" w:hAnsi="Times" w:cs="Times"/>
                <w:sz w:val="20"/>
                <w:szCs w:val="20"/>
              </w:rPr>
              <w:t xml:space="preserve">Cieľom  predloženého návrhu zákona je zachovanie sídla Slovenského vodohospodárskeho podniku, </w:t>
            </w:r>
            <w:proofErr w:type="spellStart"/>
            <w:r w:rsidRPr="00733D91">
              <w:rPr>
                <w:rFonts w:ascii="Times" w:hAnsi="Times" w:cs="Times"/>
                <w:sz w:val="20"/>
                <w:szCs w:val="20"/>
              </w:rPr>
              <w:t>š.p</w:t>
            </w:r>
            <w:proofErr w:type="spellEnd"/>
            <w:r w:rsidRPr="00733D91"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D76AD9">
              <w:rPr>
                <w:rFonts w:ascii="Times" w:hAnsi="Times" w:cs="Times"/>
                <w:sz w:val="20"/>
                <w:szCs w:val="20"/>
              </w:rPr>
              <w:t xml:space="preserve">                   </w:t>
            </w:r>
            <w:r w:rsidRPr="00733D91">
              <w:rPr>
                <w:rFonts w:ascii="Times" w:hAnsi="Times" w:cs="Times"/>
                <w:sz w:val="20"/>
                <w:szCs w:val="20"/>
              </w:rPr>
              <w:t>v Banskej Štiavnici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733D91" w:rsidTr="00A01D80">
        <w:trPr>
          <w:trHeight w:val="600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A01D80" w:rsidP="00A01D80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Slovenský vodohospodársky p</w:t>
            </w:r>
            <w:r w:rsidR="00D76AD9">
              <w:rPr>
                <w:rFonts w:ascii="Times" w:hAnsi="Times" w:cs="Times"/>
                <w:sz w:val="20"/>
                <w:szCs w:val="20"/>
              </w:rPr>
              <w:t xml:space="preserve">odnik </w:t>
            </w:r>
            <w:proofErr w:type="spellStart"/>
            <w:r w:rsidR="00D76AD9">
              <w:rPr>
                <w:rFonts w:ascii="Times" w:hAnsi="Times" w:cs="Times"/>
                <w:sz w:val="20"/>
                <w:szCs w:val="20"/>
              </w:rPr>
              <w:t>š.p</w:t>
            </w:r>
            <w:proofErr w:type="spellEnd"/>
            <w:r w:rsidR="00D76AD9">
              <w:rPr>
                <w:rFonts w:ascii="Times" w:hAnsi="Times" w:cs="Times"/>
                <w:sz w:val="20"/>
                <w:szCs w:val="20"/>
              </w:rPr>
              <w:t xml:space="preserve">. v Banskej Štiavnici ako </w:t>
            </w:r>
            <w:r>
              <w:rPr>
                <w:rFonts w:ascii="Times" w:hAnsi="Times" w:cs="Times"/>
                <w:sz w:val="20"/>
                <w:szCs w:val="20"/>
              </w:rPr>
              <w:t>štátnej odbornej organizácie Ministerstva životného prostredia SR.</w:t>
            </w:r>
          </w:p>
        </w:tc>
      </w:tr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733D91" w:rsidTr="00A01D80">
        <w:trPr>
          <w:trHeight w:val="377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Pr="00E86F00" w:rsidRDefault="00733D91" w:rsidP="00A01D8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733D91" w:rsidTr="00A01D80">
        <w:trPr>
          <w:trHeight w:val="402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733D91" w:rsidTr="00A01D80">
        <w:trPr>
          <w:trHeight w:val="425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Pr="00C75541" w:rsidRDefault="00733D91" w:rsidP="00A01D80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733D91" w:rsidTr="00A01D80"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A01D80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733D91" w:rsidTr="00A01D80">
        <w:trPr>
          <w:trHeight w:val="379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Pr="00C75541" w:rsidRDefault="00733D91" w:rsidP="00A01D80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:rsidR="00733D91" w:rsidRDefault="00733D91" w:rsidP="00733D9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733D91" w:rsidRDefault="00733D91" w:rsidP="00733D91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733D91" w:rsidRDefault="00733D91" w:rsidP="00733D91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:rsidR="00733D91" w:rsidRDefault="00733D91" w:rsidP="00733D9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733D91" w:rsidRDefault="00733D91" w:rsidP="00733D9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733D91" w:rsidTr="002535C3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Pr="00235E06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733D91" w:rsidTr="002535C3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733D91" w:rsidRDefault="00733D91" w:rsidP="00733D91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733D91" w:rsidRDefault="00733D91" w:rsidP="00733D91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733D91" w:rsidTr="002535C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733D91" w:rsidTr="002535C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33D91" w:rsidTr="002535C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733D91" w:rsidTr="002535C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33D91" w:rsidTr="002535C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733D91" w:rsidTr="002535C3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33D91" w:rsidTr="002535C3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33D91" w:rsidRDefault="00733D91" w:rsidP="002535C3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733D91" w:rsidTr="002535C3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33D91" w:rsidRDefault="00733D91" w:rsidP="002535C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733D91" w:rsidRDefault="00733D91" w:rsidP="00733D91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733D91" w:rsidRPr="00A3271B" w:rsidRDefault="00733D91" w:rsidP="00733D91">
      <w:pPr>
        <w:spacing w:after="200" w:line="276" w:lineRule="auto"/>
        <w:rPr>
          <w:b/>
          <w:bCs/>
          <w:spacing w:val="30"/>
        </w:rPr>
      </w:pPr>
    </w:p>
    <w:p w:rsidR="00733D91" w:rsidRDefault="00733D91" w:rsidP="00733D91">
      <w:pPr>
        <w:jc w:val="both"/>
      </w:pPr>
    </w:p>
    <w:p w:rsidR="00733D91" w:rsidRDefault="00733D91" w:rsidP="00733D91">
      <w:pPr>
        <w:ind w:firstLine="720"/>
        <w:jc w:val="both"/>
      </w:pPr>
    </w:p>
    <w:p w:rsidR="00733D91" w:rsidRDefault="00733D91" w:rsidP="00733D91">
      <w:pPr>
        <w:jc w:val="center"/>
        <w:rPr>
          <w:b/>
          <w:caps/>
          <w:spacing w:val="30"/>
          <w:sz w:val="25"/>
          <w:szCs w:val="25"/>
        </w:rPr>
      </w:pPr>
    </w:p>
    <w:p w:rsidR="00A01D80" w:rsidRDefault="00A01D80" w:rsidP="00733D91">
      <w:pPr>
        <w:jc w:val="center"/>
        <w:rPr>
          <w:b/>
          <w:caps/>
          <w:spacing w:val="30"/>
          <w:sz w:val="25"/>
          <w:szCs w:val="25"/>
        </w:rPr>
      </w:pPr>
    </w:p>
    <w:p w:rsidR="00A01D80" w:rsidRDefault="00A01D80" w:rsidP="00733D91">
      <w:pPr>
        <w:jc w:val="center"/>
        <w:rPr>
          <w:b/>
          <w:caps/>
          <w:spacing w:val="30"/>
          <w:sz w:val="25"/>
          <w:szCs w:val="25"/>
        </w:rPr>
      </w:pPr>
    </w:p>
    <w:p w:rsidR="00A01D80" w:rsidRDefault="00A01D80" w:rsidP="00733D91">
      <w:pPr>
        <w:jc w:val="center"/>
        <w:rPr>
          <w:b/>
          <w:caps/>
          <w:spacing w:val="30"/>
          <w:sz w:val="25"/>
          <w:szCs w:val="25"/>
        </w:rPr>
      </w:pPr>
    </w:p>
    <w:p w:rsidR="00A01D80" w:rsidRDefault="00A01D80" w:rsidP="00733D91">
      <w:pPr>
        <w:jc w:val="center"/>
        <w:rPr>
          <w:b/>
          <w:caps/>
          <w:spacing w:val="30"/>
          <w:sz w:val="25"/>
          <w:szCs w:val="25"/>
        </w:rPr>
      </w:pPr>
    </w:p>
    <w:p w:rsidR="00A01D80" w:rsidRDefault="00A01D80" w:rsidP="00733D91">
      <w:pPr>
        <w:jc w:val="center"/>
        <w:rPr>
          <w:b/>
          <w:caps/>
          <w:spacing w:val="30"/>
          <w:sz w:val="25"/>
          <w:szCs w:val="25"/>
        </w:rPr>
      </w:pPr>
    </w:p>
    <w:p w:rsidR="00A01D80" w:rsidRDefault="00A01D80" w:rsidP="00733D91">
      <w:pPr>
        <w:jc w:val="center"/>
        <w:rPr>
          <w:b/>
          <w:caps/>
          <w:spacing w:val="30"/>
          <w:sz w:val="25"/>
          <w:szCs w:val="25"/>
        </w:rPr>
      </w:pPr>
    </w:p>
    <w:p w:rsidR="00733D91" w:rsidRDefault="00733D91" w:rsidP="00733D91">
      <w:pPr>
        <w:jc w:val="center"/>
        <w:rPr>
          <w:b/>
          <w:caps/>
          <w:spacing w:val="30"/>
          <w:sz w:val="25"/>
          <w:szCs w:val="25"/>
        </w:rPr>
      </w:pPr>
    </w:p>
    <w:p w:rsidR="00733D91" w:rsidRDefault="00733D91" w:rsidP="00733D91"/>
    <w:p w:rsidR="00733D91" w:rsidRDefault="00733D91" w:rsidP="00733D91"/>
    <w:p w:rsidR="00733D91" w:rsidRDefault="00733D91" w:rsidP="00733D91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:rsidR="00733D91" w:rsidRDefault="00733D91" w:rsidP="00733D91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:rsidR="00733D91" w:rsidRDefault="00733D91" w:rsidP="00733D91">
      <w:pPr>
        <w:jc w:val="center"/>
        <w:rPr>
          <w:b/>
          <w:sz w:val="25"/>
          <w:szCs w:val="25"/>
        </w:rPr>
      </w:pPr>
    </w:p>
    <w:p w:rsidR="00733D91" w:rsidRDefault="00733D91" w:rsidP="00733D91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733D91" w:rsidTr="002535C3">
        <w:tc>
          <w:tcPr>
            <w:tcW w:w="404" w:type="dxa"/>
            <w:hideMark/>
          </w:tcPr>
          <w:p w:rsidR="00733D91" w:rsidRDefault="00733D91" w:rsidP="002535C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:rsidR="00733D91" w:rsidRDefault="00733D91" w:rsidP="002535C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Poslanci Národnej rady Slovenskej republiky</w:t>
            </w:r>
          </w:p>
        </w:tc>
      </w:tr>
      <w:tr w:rsidR="00733D91" w:rsidTr="002535C3">
        <w:tc>
          <w:tcPr>
            <w:tcW w:w="404" w:type="dxa"/>
          </w:tcPr>
          <w:p w:rsidR="00733D91" w:rsidRDefault="00733D91" w:rsidP="002535C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733D91" w:rsidRDefault="00733D91" w:rsidP="002535C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733D91" w:rsidTr="002535C3">
        <w:tc>
          <w:tcPr>
            <w:tcW w:w="404" w:type="dxa"/>
            <w:hideMark/>
          </w:tcPr>
          <w:p w:rsidR="00733D91" w:rsidRDefault="00733D91" w:rsidP="002535C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:rsidR="00733D91" w:rsidRDefault="00733D91" w:rsidP="009100F5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9100F5" w:rsidRPr="009100F5">
              <w:rPr>
                <w:sz w:val="25"/>
                <w:szCs w:val="25"/>
              </w:rPr>
              <w:t xml:space="preserve">Návrh zákona, ktorým sa mení a dopĺňa zákon </w:t>
            </w:r>
            <w:r w:rsidR="009100F5">
              <w:rPr>
                <w:sz w:val="25"/>
                <w:szCs w:val="25"/>
              </w:rPr>
              <w:t xml:space="preserve">                     </w:t>
            </w:r>
            <w:r w:rsidR="009100F5" w:rsidRPr="009100F5">
              <w:rPr>
                <w:sz w:val="25"/>
                <w:szCs w:val="25"/>
              </w:rPr>
              <w:t xml:space="preserve">č. 364/2004 </w:t>
            </w:r>
            <w:proofErr w:type="spellStart"/>
            <w:r w:rsidR="009100F5" w:rsidRPr="009100F5">
              <w:rPr>
                <w:sz w:val="25"/>
                <w:szCs w:val="25"/>
              </w:rPr>
              <w:t>Z.z</w:t>
            </w:r>
            <w:proofErr w:type="spellEnd"/>
            <w:r w:rsidR="009100F5" w:rsidRPr="009100F5">
              <w:rPr>
                <w:sz w:val="25"/>
                <w:szCs w:val="25"/>
              </w:rPr>
              <w:t xml:space="preserve">. o vodách a o zmene zákona Slovenskej národnej rady č. 372/1990 Zb. </w:t>
            </w:r>
            <w:r w:rsidR="009100F5">
              <w:rPr>
                <w:sz w:val="25"/>
                <w:szCs w:val="25"/>
              </w:rPr>
              <w:t xml:space="preserve">                  </w:t>
            </w:r>
            <w:bookmarkStart w:id="0" w:name="_GoBack"/>
            <w:bookmarkEnd w:id="0"/>
            <w:r w:rsidR="009100F5" w:rsidRPr="009100F5">
              <w:rPr>
                <w:sz w:val="25"/>
                <w:szCs w:val="25"/>
              </w:rPr>
              <w:t>o priestupkoch v znení neskorších predpisov (vodný zákon)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733D91" w:rsidTr="002535C3">
        <w:tc>
          <w:tcPr>
            <w:tcW w:w="404" w:type="dxa"/>
          </w:tcPr>
          <w:p w:rsidR="00733D91" w:rsidRDefault="00733D91" w:rsidP="002535C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733D91" w:rsidRDefault="00733D91" w:rsidP="002535C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733D91" w:rsidTr="002535C3">
        <w:tc>
          <w:tcPr>
            <w:tcW w:w="404" w:type="dxa"/>
            <w:hideMark/>
          </w:tcPr>
          <w:p w:rsidR="00733D91" w:rsidRDefault="00733D91" w:rsidP="002535C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:rsidR="00733D91" w:rsidRDefault="00733D91" w:rsidP="002535C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:rsidR="00733D91" w:rsidRDefault="00733D91" w:rsidP="002535C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733D91" w:rsidTr="002535C3">
        <w:tc>
          <w:tcPr>
            <w:tcW w:w="404" w:type="dxa"/>
          </w:tcPr>
          <w:p w:rsidR="00733D91" w:rsidRDefault="00733D91" w:rsidP="002535C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733D91" w:rsidRDefault="00733D91" w:rsidP="002535C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:rsidR="00733D91" w:rsidRDefault="00733D91" w:rsidP="002535C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:rsidR="00733D91" w:rsidRDefault="00733D91" w:rsidP="002535C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:rsidR="00733D91" w:rsidRDefault="00733D91" w:rsidP="002535C3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733D91" w:rsidTr="002535C3">
        <w:tc>
          <w:tcPr>
            <w:tcW w:w="404" w:type="dxa"/>
          </w:tcPr>
          <w:p w:rsidR="00733D91" w:rsidRDefault="00733D91" w:rsidP="002535C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733D91" w:rsidRDefault="00733D91" w:rsidP="002535C3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733D91" w:rsidTr="002535C3">
        <w:tc>
          <w:tcPr>
            <w:tcW w:w="404" w:type="dxa"/>
          </w:tcPr>
          <w:p w:rsidR="00733D91" w:rsidRDefault="00733D91" w:rsidP="002535C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:rsidR="00733D91" w:rsidRDefault="00733D91" w:rsidP="002535C3">
            <w:pPr>
              <w:tabs>
                <w:tab w:val="left" w:pos="360"/>
              </w:tabs>
            </w:pPr>
          </w:p>
        </w:tc>
      </w:tr>
    </w:tbl>
    <w:p w:rsidR="00733D91" w:rsidRDefault="00733D91" w:rsidP="00733D91">
      <w:pPr>
        <w:tabs>
          <w:tab w:val="left" w:pos="360"/>
        </w:tabs>
      </w:pPr>
    </w:p>
    <w:p w:rsidR="00733D91" w:rsidRDefault="00733D91" w:rsidP="00733D91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 práve Európskej únie upravený, preto sa body 4 a 5 nevypĺňajú.</w:t>
      </w:r>
    </w:p>
    <w:p w:rsidR="00733D91" w:rsidRDefault="00733D91" w:rsidP="00733D91">
      <w:pPr>
        <w:spacing w:after="200" w:line="276" w:lineRule="auto"/>
        <w:rPr>
          <w:b/>
        </w:rPr>
      </w:pPr>
    </w:p>
    <w:p w:rsidR="00733D91" w:rsidRDefault="00733D91" w:rsidP="00733D91">
      <w:pPr>
        <w:jc w:val="both"/>
        <w:rPr>
          <w:b/>
        </w:rPr>
      </w:pPr>
    </w:p>
    <w:p w:rsidR="00733D91" w:rsidRDefault="00733D91" w:rsidP="00733D91">
      <w:pPr>
        <w:ind w:firstLine="720"/>
        <w:jc w:val="both"/>
      </w:pPr>
    </w:p>
    <w:p w:rsidR="00733D91" w:rsidRPr="00962FCA" w:rsidRDefault="00733D91" w:rsidP="00733D91">
      <w:pPr>
        <w:autoSpaceDE w:val="0"/>
        <w:ind w:firstLine="708"/>
        <w:jc w:val="both"/>
        <w:rPr>
          <w:rFonts w:eastAsia="Times New Roman"/>
        </w:rPr>
      </w:pPr>
    </w:p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733D91" w:rsidRDefault="00733D91" w:rsidP="00733D91"/>
    <w:p w:rsidR="0094484E" w:rsidRDefault="0094484E"/>
    <w:sectPr w:rsidR="0094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91"/>
    <w:rsid w:val="002759E8"/>
    <w:rsid w:val="00733D91"/>
    <w:rsid w:val="009100F5"/>
    <w:rsid w:val="0094484E"/>
    <w:rsid w:val="00A01D80"/>
    <w:rsid w:val="00D7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01BA"/>
  <w15:chartTrackingRefBased/>
  <w15:docId w15:val="{9698C390-354F-4E9A-8B42-CCE6FE25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D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33D91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733D91"/>
    <w:pPr>
      <w:ind w:left="720"/>
      <w:contextualSpacing/>
    </w:pPr>
  </w:style>
  <w:style w:type="table" w:styleId="Mriekatabuky">
    <w:name w:val="Table Grid"/>
    <w:basedOn w:val="Normlnatabuka"/>
    <w:uiPriority w:val="99"/>
    <w:rsid w:val="00733D9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100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0F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Takáč, Richard (asistent)</dc:creator>
  <cp:keywords/>
  <dc:description/>
  <cp:lastModifiedBy>Smer</cp:lastModifiedBy>
  <cp:revision>6</cp:revision>
  <cp:lastPrinted>2021-10-01T08:42:00Z</cp:lastPrinted>
  <dcterms:created xsi:type="dcterms:W3CDTF">2021-09-28T14:13:00Z</dcterms:created>
  <dcterms:modified xsi:type="dcterms:W3CDTF">2021-10-01T08:43:00Z</dcterms:modified>
</cp:coreProperties>
</file>