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76C9" w14:textId="77777777" w:rsidR="00366E68" w:rsidRDefault="00366E68" w:rsidP="00366E6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47A65AF5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 zákona, ktorým sa mení a dopĺňa zákon č. 8/2009 Z. z. o cestnej premávke a o zmene a doplnení niektorých zákonov v znení neskorších predpisov a ktorým sa menia a dopĺňajú  niektoré zákony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77777777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693F9397" w:rsidR="00366E68" w:rsidRPr="008B3B9B" w:rsidRDefault="00C75541" w:rsidP="008B3B9B">
            <w:pPr>
              <w:spacing w:line="276" w:lineRule="auto"/>
              <w:jc w:val="both"/>
              <w:rPr>
                <w:rFonts w:ascii="Times" w:hAnsi="Times" w:cs="Times"/>
                <w:strike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Počet dopravných nehôd</w:t>
            </w:r>
            <w:r w:rsidR="008B3B9B" w:rsidRPr="008B3B9B">
              <w:rPr>
                <w:bCs/>
                <w:sz w:val="20"/>
                <w:szCs w:val="20"/>
              </w:rPr>
              <w:t xml:space="preserve"> s účasťou zraniteľne</w:t>
            </w:r>
            <w:r w:rsidR="00882EDF">
              <w:rPr>
                <w:bCs/>
                <w:sz w:val="20"/>
                <w:szCs w:val="20"/>
              </w:rPr>
              <w:t>j skupiny cyklistov značne pribúda</w:t>
            </w:r>
            <w:r w:rsidR="008B3B9B" w:rsidRPr="008B3B9B">
              <w:rPr>
                <w:bCs/>
                <w:sz w:val="20"/>
                <w:szCs w:val="20"/>
              </w:rPr>
              <w:t xml:space="preserve"> a to s fatálnymi dôsledkami. Preto je dôležité zvýrazniť ochranu cyklistov aj prostredníctvom legislatívy. </w:t>
            </w:r>
            <w:r w:rsidR="008B3B9B">
              <w:rPr>
                <w:bCs/>
                <w:sz w:val="20"/>
                <w:szCs w:val="20"/>
              </w:rPr>
              <w:t>Návrh</w:t>
            </w:r>
            <w:r w:rsidR="008B3B9B" w:rsidRPr="008B3B9B">
              <w:rPr>
                <w:bCs/>
                <w:sz w:val="20"/>
                <w:szCs w:val="20"/>
              </w:rPr>
              <w:t xml:space="preserve"> z</w:t>
            </w:r>
            <w:r w:rsidR="008B3B9B">
              <w:rPr>
                <w:bCs/>
                <w:sz w:val="20"/>
                <w:szCs w:val="20"/>
              </w:rPr>
              <w:t xml:space="preserve">ákona </w:t>
            </w:r>
            <w:r w:rsidR="008B3B9B" w:rsidRPr="008B3B9B">
              <w:rPr>
                <w:bCs/>
                <w:sz w:val="20"/>
                <w:szCs w:val="20"/>
              </w:rPr>
              <w:t xml:space="preserve"> precizuje pravidlo zachovávania tzv. dostatočného  bočného odstupu od predchádzan</w:t>
            </w:r>
            <w:r w:rsidR="00882EDF">
              <w:rPr>
                <w:bCs/>
                <w:sz w:val="20"/>
                <w:szCs w:val="20"/>
              </w:rPr>
              <w:t>ého cyklistu</w:t>
            </w:r>
            <w:bookmarkStart w:id="0" w:name="_GoBack"/>
            <w:bookmarkEnd w:id="0"/>
            <w:r w:rsidR="008B3B9B">
              <w:rPr>
                <w:bCs/>
                <w:sz w:val="20"/>
                <w:szCs w:val="20"/>
              </w:rPr>
              <w:t xml:space="preserve">. </w:t>
            </w:r>
            <w:r w:rsidR="00E35AE9" w:rsidRPr="00E35AE9">
              <w:rPr>
                <w:bCs/>
                <w:sz w:val="20"/>
                <w:szCs w:val="20"/>
              </w:rPr>
              <w:t xml:space="preserve">V súčasnej právnej úprave zákona o cestnej premávke </w:t>
            </w:r>
            <w:r w:rsidR="00E35AE9">
              <w:rPr>
                <w:bCs/>
                <w:sz w:val="20"/>
                <w:szCs w:val="20"/>
              </w:rPr>
              <w:t xml:space="preserve">totiž </w:t>
            </w:r>
            <w:r w:rsidR="00E35AE9" w:rsidRPr="00E35AE9">
              <w:rPr>
                <w:bCs/>
                <w:sz w:val="20"/>
                <w:szCs w:val="20"/>
              </w:rPr>
              <w:t>nie je dostatočne definovaná tzv. bezpečná vzdialenosť obchádzania cyklistov.</w:t>
            </w:r>
            <w:r w:rsidR="00E35AE9">
              <w:rPr>
                <w:bCs/>
                <w:sz w:val="20"/>
                <w:szCs w:val="20"/>
              </w:rPr>
              <w:t xml:space="preserve"> </w:t>
            </w:r>
            <w:r w:rsidR="008B3B9B">
              <w:rPr>
                <w:bCs/>
                <w:sz w:val="20"/>
                <w:szCs w:val="20"/>
              </w:rPr>
              <w:t>Novelizáciou zákona, teda zavedením jednoznačných vzdialeností bočných odstupov od predchádzaného cyklistu</w:t>
            </w:r>
            <w:r>
              <w:rPr>
                <w:bCs/>
                <w:sz w:val="20"/>
                <w:szCs w:val="20"/>
              </w:rPr>
              <w:t>,</w:t>
            </w:r>
            <w:r w:rsidR="008B3B9B">
              <w:rPr>
                <w:bCs/>
                <w:sz w:val="20"/>
                <w:szCs w:val="20"/>
              </w:rPr>
              <w:t xml:space="preserve"> sa</w:t>
            </w:r>
            <w:r w:rsidR="008B3B9B" w:rsidRPr="008B3B9B">
              <w:rPr>
                <w:bCs/>
                <w:sz w:val="20"/>
                <w:szCs w:val="20"/>
              </w:rPr>
              <w:t xml:space="preserve"> zavádza zrozumiteľnosť, presnosť </w:t>
            </w:r>
            <w:r w:rsidR="008B3B9B">
              <w:rPr>
                <w:bCs/>
                <w:sz w:val="20"/>
                <w:szCs w:val="20"/>
              </w:rPr>
              <w:t>a následná</w:t>
            </w:r>
            <w:r w:rsidR="008B3B9B" w:rsidRPr="008B3B9B">
              <w:rPr>
                <w:bCs/>
                <w:sz w:val="20"/>
                <w:szCs w:val="20"/>
              </w:rPr>
              <w:t xml:space="preserve"> vymáhateľnosť v</w:t>
            </w:r>
            <w:r w:rsidR="008B3B9B">
              <w:rPr>
                <w:bCs/>
                <w:sz w:val="20"/>
                <w:szCs w:val="20"/>
              </w:rPr>
              <w:t> </w:t>
            </w:r>
            <w:r w:rsidR="008B3B9B" w:rsidRPr="008B3B9B">
              <w:rPr>
                <w:bCs/>
                <w:sz w:val="20"/>
                <w:szCs w:val="20"/>
              </w:rPr>
              <w:t>súčasnosti</w:t>
            </w:r>
            <w:r w:rsidR="008B3B9B">
              <w:rPr>
                <w:bCs/>
                <w:sz w:val="20"/>
                <w:szCs w:val="20"/>
              </w:rPr>
              <w:t xml:space="preserve"> nepostačujúcej </w:t>
            </w:r>
            <w:r w:rsidR="008B3B9B" w:rsidRPr="008B3B9B">
              <w:rPr>
                <w:bCs/>
                <w:sz w:val="20"/>
                <w:szCs w:val="20"/>
              </w:rPr>
              <w:t xml:space="preserve">účinnej </w:t>
            </w:r>
            <w:r w:rsidR="008B3B9B">
              <w:rPr>
                <w:bCs/>
                <w:sz w:val="20"/>
                <w:szCs w:val="20"/>
              </w:rPr>
              <w:t xml:space="preserve">právnej úpravy. 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50337161" w:rsidR="00E86F00" w:rsidRDefault="00E86F0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V rámci navrh</w:t>
            </w:r>
            <w:r>
              <w:rPr>
                <w:rFonts w:ascii="Times" w:hAnsi="Times" w:cs="Times"/>
                <w:sz w:val="20"/>
                <w:szCs w:val="20"/>
              </w:rPr>
              <w:t>ovanej právnej úpravy sa navrhuje</w:t>
            </w:r>
            <w:r w:rsidRPr="00E86F00">
              <w:rPr>
                <w:rFonts w:ascii="Times" w:hAnsi="Times" w:cs="Times"/>
                <w:sz w:val="20"/>
                <w:szCs w:val="20"/>
              </w:rPr>
              <w:t xml:space="preserve"> spôsob definovania minimálnej vzdialenosti obchádzania cyklistov na našich cestách s jednoznačným výsledkom zvýšenia ich bezpečnosti a v neposlednom rade zvýšenia ohľaduplnosti a korektnosti všetkých účastníkov cestnej premávky.</w:t>
            </w:r>
            <w:r w:rsidR="008B3B9B">
              <w:rPr>
                <w:rFonts w:ascii="Times" w:hAnsi="Times" w:cs="Times"/>
                <w:sz w:val="20"/>
                <w:szCs w:val="20"/>
              </w:rPr>
              <w:t xml:space="preserve"> Cieľom </w:t>
            </w:r>
            <w:r w:rsidR="008B3B9B" w:rsidRPr="008B3B9B">
              <w:rPr>
                <w:rFonts w:ascii="Times" w:hAnsi="Times" w:cs="Times"/>
                <w:sz w:val="20"/>
                <w:szCs w:val="20"/>
              </w:rPr>
              <w:t>predloženého návrhu zákona je zvýšenie ochrany cyklistov na našich cestách.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47F9B4BF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Účastníci cestnej premávky.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ListParagraph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77777777" w:rsidR="00366E68" w:rsidRDefault="00366E68" w:rsidP="00576EAC">
            <w:pPr>
              <w:pStyle w:val="NormalWeb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67321ED1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08D52D6B" w14:textId="77777777" w:rsidR="00366E68" w:rsidRPr="00A3271B" w:rsidRDefault="00366E68" w:rsidP="00366E68">
      <w:pPr>
        <w:spacing w:after="200" w:line="276" w:lineRule="auto"/>
        <w:rPr>
          <w:b/>
          <w:bCs/>
          <w:spacing w:val="30"/>
        </w:rPr>
      </w:pPr>
    </w:p>
    <w:p w14:paraId="753C0E27" w14:textId="77777777" w:rsidR="00366E68" w:rsidRDefault="00366E68" w:rsidP="00643E95">
      <w:pPr>
        <w:jc w:val="both"/>
      </w:pPr>
    </w:p>
    <w:p w14:paraId="1BF7D56C" w14:textId="77777777" w:rsidR="00366E68" w:rsidRDefault="00366E68" w:rsidP="006A1DBE">
      <w:pPr>
        <w:ind w:firstLine="720"/>
        <w:jc w:val="both"/>
      </w:pPr>
    </w:p>
    <w:p w14:paraId="0DC34F67" w14:textId="77777777" w:rsidR="00642C04" w:rsidRDefault="00642C04" w:rsidP="00366E68">
      <w:pPr>
        <w:jc w:val="center"/>
        <w:rPr>
          <w:b/>
          <w:caps/>
          <w:spacing w:val="30"/>
          <w:sz w:val="25"/>
          <w:szCs w:val="25"/>
        </w:rPr>
      </w:pPr>
    </w:p>
    <w:p w14:paraId="18C9DA9E" w14:textId="77777777" w:rsidR="00643E95" w:rsidRDefault="00643E95" w:rsidP="00366E68">
      <w:pPr>
        <w:jc w:val="center"/>
        <w:rPr>
          <w:b/>
          <w:caps/>
          <w:spacing w:val="30"/>
          <w:sz w:val="25"/>
          <w:szCs w:val="25"/>
        </w:rPr>
      </w:pPr>
    </w:p>
    <w:p w14:paraId="4959D1DE" w14:textId="4134B00D" w:rsidR="00366E68" w:rsidRDefault="00366E68"/>
    <w:p w14:paraId="1D52B047" w14:textId="77777777" w:rsidR="00E86F00" w:rsidRDefault="00E86F00"/>
    <w:p w14:paraId="62D75839" w14:textId="77777777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TableGrid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77777777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Poslanci Národnej rady Slovenskej republiky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68831A53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C75541" w:rsidRPr="00C75541">
              <w:rPr>
                <w:sz w:val="25"/>
                <w:szCs w:val="25"/>
              </w:rPr>
              <w:t xml:space="preserve">Návrh zákona, ktorým sa mení a dopĺňa zákon č. 8/2009 Z. z. o cestnej premávke a o zmene a doplnení niektorých zákonov v znení neskorších predpisov a ktorým sa menia a dopĺňajú  niektoré zákony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DB72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68A6AB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14:paraId="272D13D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14:paraId="075F411B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6C51510B" w14:textId="77777777" w:rsidR="002363CC" w:rsidRDefault="002363CC" w:rsidP="00275CA9">
            <w:pPr>
              <w:pStyle w:val="ListParagraph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ListParagraph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5905C0A9" w14:textId="77777777" w:rsidR="002363CC" w:rsidRDefault="002363CC" w:rsidP="002363CC">
      <w:pPr>
        <w:tabs>
          <w:tab w:val="left" w:pos="360"/>
        </w:tabs>
      </w:pPr>
    </w:p>
    <w:p w14:paraId="4CBCED02" w14:textId="77777777" w:rsidR="002363CC" w:rsidRDefault="002363CC" w:rsidP="002363CC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nevypĺňajú.</w:t>
      </w:r>
    </w:p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E"/>
    <w:rsid w:val="000F1622"/>
    <w:rsid w:val="00154480"/>
    <w:rsid w:val="00194F85"/>
    <w:rsid w:val="002363CC"/>
    <w:rsid w:val="00366E68"/>
    <w:rsid w:val="004D56A3"/>
    <w:rsid w:val="004F1D6F"/>
    <w:rsid w:val="0052758C"/>
    <w:rsid w:val="005B393F"/>
    <w:rsid w:val="00642C04"/>
    <w:rsid w:val="00643E95"/>
    <w:rsid w:val="00693B46"/>
    <w:rsid w:val="006A1DBE"/>
    <w:rsid w:val="00741060"/>
    <w:rsid w:val="00834C2F"/>
    <w:rsid w:val="00882EDF"/>
    <w:rsid w:val="008B358E"/>
    <w:rsid w:val="008B3B9B"/>
    <w:rsid w:val="008F7E39"/>
    <w:rsid w:val="00984CFC"/>
    <w:rsid w:val="00985AB6"/>
    <w:rsid w:val="00A217D2"/>
    <w:rsid w:val="00B13544"/>
    <w:rsid w:val="00B157D0"/>
    <w:rsid w:val="00BB695D"/>
    <w:rsid w:val="00C10F55"/>
    <w:rsid w:val="00C3011C"/>
    <w:rsid w:val="00C45DE2"/>
    <w:rsid w:val="00C75541"/>
    <w:rsid w:val="00D12E03"/>
    <w:rsid w:val="00D14B84"/>
    <w:rsid w:val="00DA7182"/>
    <w:rsid w:val="00E35AE9"/>
    <w:rsid w:val="00E503F6"/>
    <w:rsid w:val="00E86F00"/>
    <w:rsid w:val="00EA21C2"/>
    <w:rsid w:val="00EB59B3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6E68"/>
    <w:pPr>
      <w:ind w:left="720"/>
      <w:contextualSpacing/>
    </w:pPr>
  </w:style>
  <w:style w:type="table" w:styleId="TableGrid">
    <w:name w:val="Table Grid"/>
    <w:basedOn w:val="TableNormal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620</Words>
  <Characters>3537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12</cp:revision>
  <cp:lastPrinted>2021-05-27T08:05:00Z</cp:lastPrinted>
  <dcterms:created xsi:type="dcterms:W3CDTF">2021-08-30T09:04:00Z</dcterms:created>
  <dcterms:modified xsi:type="dcterms:W3CDTF">2021-08-30T17:34:00Z</dcterms:modified>
</cp:coreProperties>
</file>