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2B9" w14:textId="77777777" w:rsidR="00537FC0" w:rsidRPr="00537FC0" w:rsidRDefault="00537FC0" w:rsidP="00B86E93">
      <w:pPr>
        <w:spacing w:after="200" w:line="276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537FC0">
        <w:rPr>
          <w:rFonts w:ascii="Times New Roman" w:eastAsia="Times New Roman" w:hAnsi="Times New Roman"/>
          <w:i/>
          <w:sz w:val="24"/>
          <w:szCs w:val="24"/>
        </w:rPr>
        <w:t>Návrh</w:t>
      </w:r>
    </w:p>
    <w:p w14:paraId="171C69FA" w14:textId="77777777" w:rsidR="00537FC0" w:rsidRPr="00537FC0" w:rsidRDefault="00537FC0" w:rsidP="00B86E9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FC0">
        <w:rPr>
          <w:rFonts w:ascii="Times New Roman" w:eastAsia="Times New Roman" w:hAnsi="Times New Roman"/>
          <w:b/>
          <w:sz w:val="24"/>
          <w:szCs w:val="24"/>
        </w:rPr>
        <w:t>VYHLÁŠKA</w:t>
      </w:r>
    </w:p>
    <w:p w14:paraId="381A5C56" w14:textId="77777777" w:rsidR="00537FC0" w:rsidRPr="00537FC0" w:rsidRDefault="00537FC0" w:rsidP="00B86E9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FC0">
        <w:rPr>
          <w:rFonts w:ascii="Times New Roman" w:eastAsia="Times New Roman" w:hAnsi="Times New Roman"/>
          <w:b/>
          <w:sz w:val="24"/>
          <w:szCs w:val="24"/>
        </w:rPr>
        <w:t xml:space="preserve">Ministerstva životného </w:t>
      </w:r>
      <w:r w:rsidR="00D62606">
        <w:rPr>
          <w:rFonts w:ascii="Times New Roman" w:eastAsia="Times New Roman" w:hAnsi="Times New Roman"/>
          <w:b/>
          <w:sz w:val="24"/>
          <w:szCs w:val="24"/>
        </w:rPr>
        <w:t>prostredia Slovenskej republiky</w:t>
      </w:r>
    </w:p>
    <w:p w14:paraId="665511C7" w14:textId="338D867E" w:rsidR="00537FC0" w:rsidRPr="00537FC0" w:rsidRDefault="00537FC0" w:rsidP="00B86E9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FC0">
        <w:rPr>
          <w:rFonts w:ascii="Times New Roman" w:eastAsia="Times New Roman" w:hAnsi="Times New Roman"/>
          <w:b/>
          <w:sz w:val="24"/>
          <w:szCs w:val="24"/>
        </w:rPr>
        <w:t>z ................ 20</w:t>
      </w:r>
      <w:r w:rsidR="00285AAA">
        <w:rPr>
          <w:rFonts w:ascii="Times New Roman" w:eastAsia="Times New Roman" w:hAnsi="Times New Roman"/>
          <w:b/>
          <w:sz w:val="24"/>
          <w:szCs w:val="24"/>
        </w:rPr>
        <w:t>2</w:t>
      </w:r>
      <w:r w:rsidR="007E2B1E">
        <w:rPr>
          <w:rFonts w:ascii="Times New Roman" w:eastAsia="Times New Roman" w:hAnsi="Times New Roman"/>
          <w:b/>
          <w:sz w:val="24"/>
          <w:szCs w:val="24"/>
        </w:rPr>
        <w:t>1</w:t>
      </w:r>
      <w:r w:rsidRPr="00537FC0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6897E485" w14:textId="77777777" w:rsidR="00537FC0" w:rsidRPr="00537FC0" w:rsidRDefault="00537FC0" w:rsidP="00B86E9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FC0">
        <w:rPr>
          <w:rFonts w:ascii="Times New Roman" w:eastAsia="Times New Roman" w:hAnsi="Times New Roman"/>
          <w:b/>
          <w:sz w:val="24"/>
          <w:szCs w:val="24"/>
        </w:rPr>
        <w:t>ktorou sa mení a dopĺňa vyhláška Ministerstva životného prostredia Slovenskej republiky č. 110/2005 Z. z., ktorou sa vykonávajú niektoré ustanovenia zákona o ochrane druhov voľne žijúcich živočíchov a voľne rastúcich rastlín reguláciou obchodu s nimi a o zmene a doplnení niektorých zákonov v</w:t>
      </w:r>
      <w:r w:rsidR="003D02F4">
        <w:rPr>
          <w:rFonts w:ascii="Times New Roman" w:eastAsia="Times New Roman" w:hAnsi="Times New Roman"/>
          <w:b/>
          <w:sz w:val="24"/>
          <w:szCs w:val="24"/>
        </w:rPr>
        <w:t> </w:t>
      </w:r>
      <w:r w:rsidRPr="00BF78EB">
        <w:rPr>
          <w:rFonts w:ascii="Times New Roman" w:eastAsia="Times New Roman" w:hAnsi="Times New Roman"/>
          <w:b/>
          <w:sz w:val="24"/>
          <w:szCs w:val="24"/>
        </w:rPr>
        <w:t>znení</w:t>
      </w:r>
      <w:r w:rsidR="003D02F4" w:rsidRPr="00BF78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D02F4" w:rsidRPr="00A37C06">
        <w:rPr>
          <w:rFonts w:ascii="Times New Roman" w:eastAsia="Times New Roman" w:hAnsi="Times New Roman"/>
          <w:b/>
          <w:sz w:val="24"/>
          <w:szCs w:val="24"/>
        </w:rPr>
        <w:t>neskorších predpisov</w:t>
      </w:r>
      <w:r w:rsidRPr="00537FC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14:paraId="2626AB5E" w14:textId="77777777" w:rsidR="00537FC0" w:rsidRPr="00537FC0" w:rsidRDefault="00537FC0" w:rsidP="00B86E93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FC0">
        <w:rPr>
          <w:rFonts w:ascii="Times New Roman" w:eastAsia="Times New Roman" w:hAnsi="Times New Roman"/>
          <w:color w:val="000000"/>
          <w:sz w:val="24"/>
          <w:szCs w:val="24"/>
        </w:rPr>
        <w:t xml:space="preserve">Ministerstvo životného prostredia Slovenskej republiky podľa § 15 ods. 5 </w:t>
      </w:r>
      <w:r w:rsidR="00313E3A">
        <w:rPr>
          <w:rFonts w:ascii="Times New Roman" w:eastAsia="Times New Roman" w:hAnsi="Times New Roman"/>
          <w:color w:val="000000"/>
          <w:sz w:val="24"/>
          <w:szCs w:val="24"/>
        </w:rPr>
        <w:t xml:space="preserve">písm. g) </w:t>
      </w:r>
      <w:r w:rsidRPr="00537FC0">
        <w:rPr>
          <w:rFonts w:ascii="Times New Roman" w:eastAsia="Times New Roman" w:hAnsi="Times New Roman"/>
          <w:color w:val="000000"/>
          <w:sz w:val="24"/>
          <w:szCs w:val="24"/>
        </w:rPr>
        <w:t>zákona č. 15/2005 Z. z. o ochrane druhov voľne žijúcich živočíchov a voľne rastúcich rastlín reguláciou obchodu s nimi a o zmene a doplnení niektorých zákonov v znení neskorších predpisov (ďalej len „zákon“) ustanovuje:</w:t>
      </w:r>
    </w:p>
    <w:p w14:paraId="348901F3" w14:textId="77777777" w:rsidR="00537FC0" w:rsidRPr="00537FC0" w:rsidRDefault="00537FC0" w:rsidP="00B86E93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FC0">
        <w:rPr>
          <w:rFonts w:ascii="Times New Roman" w:eastAsia="Times New Roman" w:hAnsi="Times New Roman"/>
          <w:b/>
          <w:sz w:val="24"/>
          <w:szCs w:val="24"/>
        </w:rPr>
        <w:t>Čl. I</w:t>
      </w:r>
    </w:p>
    <w:p w14:paraId="071CA817" w14:textId="3428ECED" w:rsidR="00537FC0" w:rsidRPr="00537FC0" w:rsidRDefault="00537FC0" w:rsidP="00B86E9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7FC0">
        <w:rPr>
          <w:rFonts w:ascii="Times New Roman" w:eastAsia="Times New Roman" w:hAnsi="Times New Roman"/>
          <w:sz w:val="24"/>
          <w:szCs w:val="24"/>
        </w:rPr>
        <w:tab/>
        <w:t>Vyhláška Ministerstva životného prostredia Slovenskej republiky č. 110/2005 Z. z., ktorou sa vykonávajú niektoré ustanovenia zákona o ochrane druhov voľne žijúcich živočíchov a voľne rastúcich rastlín reguláciou obchodu s nimi a o zmene a doplnení niektorých zákonov v znení vyhlášky č. 449/2009 Z. z</w:t>
      </w:r>
      <w:r w:rsidR="0036535D" w:rsidRPr="00537FC0">
        <w:rPr>
          <w:rFonts w:ascii="Times New Roman" w:eastAsia="Times New Roman" w:hAnsi="Times New Roman"/>
          <w:sz w:val="24"/>
          <w:szCs w:val="24"/>
        </w:rPr>
        <w:t>.</w:t>
      </w:r>
      <w:r w:rsidR="00313E3A">
        <w:rPr>
          <w:rFonts w:ascii="Times New Roman" w:eastAsia="Times New Roman" w:hAnsi="Times New Roman"/>
          <w:sz w:val="24"/>
          <w:szCs w:val="24"/>
        </w:rPr>
        <w:t>,</w:t>
      </w:r>
      <w:r w:rsidR="0036535D">
        <w:rPr>
          <w:rFonts w:ascii="Times New Roman" w:eastAsia="Times New Roman" w:hAnsi="Times New Roman"/>
          <w:sz w:val="24"/>
          <w:szCs w:val="24"/>
        </w:rPr>
        <w:t xml:space="preserve"> vyhlášky</w:t>
      </w:r>
      <w:r w:rsidR="0036535D" w:rsidRPr="00537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7FC0">
        <w:rPr>
          <w:rFonts w:ascii="Times New Roman" w:eastAsia="Times New Roman" w:hAnsi="Times New Roman"/>
          <w:sz w:val="24"/>
          <w:szCs w:val="24"/>
        </w:rPr>
        <w:t>č. 47/2013 Z. z.</w:t>
      </w:r>
      <w:r w:rsidR="007E2B1E">
        <w:rPr>
          <w:rFonts w:ascii="Times New Roman" w:eastAsia="Times New Roman" w:hAnsi="Times New Roman"/>
          <w:sz w:val="24"/>
          <w:szCs w:val="24"/>
        </w:rPr>
        <w:t xml:space="preserve">, </w:t>
      </w:r>
      <w:r w:rsidR="00313E3A">
        <w:rPr>
          <w:rFonts w:ascii="Times New Roman" w:eastAsia="Times New Roman" w:hAnsi="Times New Roman"/>
          <w:sz w:val="24"/>
          <w:szCs w:val="24"/>
        </w:rPr>
        <w:t>vyhlášky č. 387/2018 Z. z.</w:t>
      </w:r>
      <w:r w:rsidR="007E2B1E">
        <w:rPr>
          <w:rFonts w:ascii="Times New Roman" w:eastAsia="Times New Roman" w:hAnsi="Times New Roman"/>
          <w:sz w:val="24"/>
          <w:szCs w:val="24"/>
        </w:rPr>
        <w:t xml:space="preserve"> a vyhlášky č.</w:t>
      </w:r>
      <w:r w:rsidR="002A5890">
        <w:rPr>
          <w:rFonts w:ascii="Times New Roman" w:eastAsia="Times New Roman" w:hAnsi="Times New Roman"/>
          <w:sz w:val="24"/>
          <w:szCs w:val="24"/>
        </w:rPr>
        <w:t xml:space="preserve"> 29</w:t>
      </w:r>
      <w:r w:rsidR="007E2B1E" w:rsidRPr="002A5890">
        <w:rPr>
          <w:rFonts w:ascii="Times New Roman" w:eastAsia="Times New Roman" w:hAnsi="Times New Roman"/>
          <w:sz w:val="24"/>
          <w:szCs w:val="24"/>
        </w:rPr>
        <w:t>/2021</w:t>
      </w:r>
      <w:r w:rsidR="007E2B1E">
        <w:rPr>
          <w:rFonts w:ascii="Times New Roman" w:eastAsia="Times New Roman" w:hAnsi="Times New Roman"/>
          <w:sz w:val="24"/>
          <w:szCs w:val="24"/>
        </w:rPr>
        <w:t xml:space="preserve"> Z. z.</w:t>
      </w:r>
      <w:r w:rsidR="00313E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7FC0">
        <w:rPr>
          <w:rFonts w:ascii="Times New Roman" w:eastAsia="Times New Roman" w:hAnsi="Times New Roman"/>
          <w:sz w:val="24"/>
          <w:szCs w:val="24"/>
        </w:rPr>
        <w:t>sa mení a dopĺňa takto:</w:t>
      </w:r>
    </w:p>
    <w:p w14:paraId="7169218A" w14:textId="77777777" w:rsidR="00386365" w:rsidRDefault="00386365" w:rsidP="00B86E9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8B2A73" w14:textId="54C02C20" w:rsidR="007E2B1E" w:rsidRDefault="007E2B1E" w:rsidP="00B86E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§ 7 znie: </w:t>
      </w:r>
    </w:p>
    <w:p w14:paraId="02C6C1A1" w14:textId="77777777" w:rsidR="007E2B1E" w:rsidRDefault="007E2B1E" w:rsidP="00B86E9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E6BA5F" w14:textId="59C27EAA" w:rsidR="00B22D2F" w:rsidRPr="007E2B1E" w:rsidRDefault="00DD3CFC" w:rsidP="00B86E93">
      <w:pPr>
        <w:spacing w:after="240" w:line="276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 w:rsidR="007E2B1E"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Zákaz</w:t>
      </w:r>
      <w:r w:rsidR="0088714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y</w:t>
      </w:r>
      <w:r w:rsidR="007E2B1E"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podľa § 4 ods. 1 zákona sa vzťahuj</w:t>
      </w:r>
      <w:r w:rsidR="0088714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ú</w:t>
      </w:r>
      <w:r w:rsidR="007E2B1E"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na </w:t>
      </w:r>
      <w:r w:rsidR="00581E0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živé </w:t>
      </w:r>
      <w:r w:rsidR="007E2B1E"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exempláre živočíchov</w:t>
      </w:r>
    </w:p>
    <w:p w14:paraId="549BEE20" w14:textId="357DE210" w:rsidR="007E2B1E" w:rsidRDefault="007E2B1E" w:rsidP="00B86E93">
      <w:pPr>
        <w:pStyle w:val="Odsekzoznamu"/>
        <w:numPr>
          <w:ilvl w:val="1"/>
          <w:numId w:val="12"/>
        </w:numPr>
        <w:spacing w:after="240" w:line="276" w:lineRule="auto"/>
        <w:ind w:left="567" w:hanging="35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rod</w:t>
      </w:r>
      <w:r w:rsidR="00581E06">
        <w:rPr>
          <w:rFonts w:ascii="Times New Roman" w:hAnsi="Times New Roman"/>
          <w:color w:val="000000" w:themeColor="text1"/>
          <w:sz w:val="24"/>
          <w:szCs w:val="24"/>
          <w:lang w:eastAsia="sk-SK"/>
        </w:rPr>
        <w:t>u</w:t>
      </w:r>
      <w:r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Panthera</w:t>
      </w:r>
      <w:proofErr w:type="spellEnd"/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Neofelis</w:t>
      </w:r>
      <w:proofErr w:type="spellEnd"/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Lynx</w:t>
      </w:r>
      <w:proofErr w:type="spellEnd"/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Acinonyx</w:t>
      </w:r>
      <w:proofErr w:type="spellEnd"/>
      <w:r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</w:t>
      </w:r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Puma</w:t>
      </w:r>
      <w:r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ich kríženc</w:t>
      </w:r>
      <w:r w:rsidR="00581E06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ov</w:t>
      </w:r>
      <w:r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</w:p>
    <w:p w14:paraId="15007F46" w14:textId="40D6B45C" w:rsidR="00581E06" w:rsidRPr="007E2B1E" w:rsidRDefault="00581E06" w:rsidP="00B86E93">
      <w:pPr>
        <w:pStyle w:val="Odsekzoznamu"/>
        <w:numPr>
          <w:ilvl w:val="1"/>
          <w:numId w:val="12"/>
        </w:numPr>
        <w:spacing w:after="240" w:line="276" w:lineRule="auto"/>
        <w:ind w:left="567" w:hanging="35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 čeľade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medveďovité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(</w:t>
      </w:r>
      <w:proofErr w:type="spellStart"/>
      <w:r w:rsidRPr="00581E06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Ursidae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),</w:t>
      </w:r>
    </w:p>
    <w:p w14:paraId="7D0B2CB2" w14:textId="59039C51" w:rsidR="007E2B1E" w:rsidRPr="007E2B1E" w:rsidRDefault="007E2B1E" w:rsidP="00B86E93">
      <w:pPr>
        <w:pStyle w:val="Odsekzoznamu"/>
        <w:numPr>
          <w:ilvl w:val="1"/>
          <w:numId w:val="12"/>
        </w:numPr>
        <w:spacing w:after="240" w:line="276" w:lineRule="auto"/>
        <w:ind w:left="567" w:hanging="35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 radu primáty (</w:t>
      </w:r>
      <w:proofErr w:type="spellStart"/>
      <w:r w:rsidRPr="007E2B1E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Primates</w:t>
      </w:r>
      <w:proofErr w:type="spellEnd"/>
      <w:r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</w:t>
      </w:r>
      <w:r w:rsidR="00581E06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</w:p>
    <w:p w14:paraId="3A55A5F0" w14:textId="43280675" w:rsidR="007E2B1E" w:rsidRPr="00B22D2F" w:rsidRDefault="00581E06" w:rsidP="00B86E93">
      <w:pPr>
        <w:pStyle w:val="Odsekzoznamu"/>
        <w:numPr>
          <w:ilvl w:val="1"/>
          <w:numId w:val="12"/>
        </w:numPr>
        <w:spacing w:after="240" w:line="276" w:lineRule="auto"/>
        <w:ind w:left="567" w:hanging="357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druhu </w:t>
      </w:r>
      <w:r w:rsidR="007E2B1E"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korytnačka maľovaná (</w:t>
      </w:r>
      <w:proofErr w:type="spellStart"/>
      <w:r w:rsidR="007E2B1E" w:rsidRPr="00072F18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Chrysemys</w:t>
      </w:r>
      <w:proofErr w:type="spellEnd"/>
      <w:r w:rsidR="007E2B1E" w:rsidRPr="00072F18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7E2B1E" w:rsidRPr="00072F18"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  <w:t>picta</w:t>
      </w:r>
      <w:proofErr w:type="spellEnd"/>
      <w:r w:rsidR="007E2B1E" w:rsidRPr="007E2B1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).</w:t>
      </w:r>
      <w:r w:rsidR="007E2B1E" w:rsidRPr="007E2B1E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DD3CFC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E15F5C2" w14:textId="77777777" w:rsidR="007E2B1E" w:rsidRDefault="007E2B1E" w:rsidP="00B86E9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681326" w14:textId="0BAF45D6" w:rsidR="00900127" w:rsidRDefault="00DD3CFC" w:rsidP="00B86E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Doterajší text </w:t>
      </w:r>
      <w:r w:rsidR="00900127">
        <w:rPr>
          <w:rFonts w:ascii="Times New Roman" w:eastAsia="Times New Roman" w:hAnsi="Times New Roman"/>
          <w:sz w:val="24"/>
          <w:szCs w:val="24"/>
        </w:rPr>
        <w:t xml:space="preserve">§ 12a </w:t>
      </w:r>
      <w:r w:rsidR="00072F18">
        <w:rPr>
          <w:rFonts w:ascii="Times New Roman" w:eastAsia="Times New Roman" w:hAnsi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/>
          <w:sz w:val="24"/>
          <w:szCs w:val="24"/>
        </w:rPr>
        <w:t>označuje ako odsek 1 a dopĺňa sa</w:t>
      </w:r>
      <w:r w:rsidR="00072F18">
        <w:rPr>
          <w:rFonts w:ascii="Times New Roman" w:eastAsia="Times New Roman" w:hAnsi="Times New Roman"/>
          <w:sz w:val="24"/>
          <w:szCs w:val="24"/>
        </w:rPr>
        <w:t xml:space="preserve"> odsek</w:t>
      </w:r>
      <w:r>
        <w:rPr>
          <w:rFonts w:ascii="Times New Roman" w:eastAsia="Times New Roman" w:hAnsi="Times New Roman"/>
          <w:sz w:val="24"/>
          <w:szCs w:val="24"/>
        </w:rPr>
        <w:t>om</w:t>
      </w:r>
      <w:r w:rsidR="00072F18">
        <w:rPr>
          <w:rFonts w:ascii="Times New Roman" w:eastAsia="Times New Roman" w:hAnsi="Times New Roman"/>
          <w:sz w:val="24"/>
          <w:szCs w:val="24"/>
        </w:rPr>
        <w:t xml:space="preserve"> 2, ktorý </w:t>
      </w:r>
      <w:r w:rsidR="002A5890">
        <w:rPr>
          <w:rFonts w:ascii="Times New Roman" w:eastAsia="Times New Roman" w:hAnsi="Times New Roman"/>
          <w:sz w:val="24"/>
          <w:szCs w:val="24"/>
        </w:rPr>
        <w:t>znie</w:t>
      </w:r>
      <w:r w:rsidR="00900127">
        <w:rPr>
          <w:rFonts w:ascii="Times New Roman" w:eastAsia="Times New Roman" w:hAnsi="Times New Roman"/>
          <w:sz w:val="24"/>
          <w:szCs w:val="24"/>
        </w:rPr>
        <w:t>:</w:t>
      </w:r>
    </w:p>
    <w:p w14:paraId="4EC6B2D5" w14:textId="307AE2EB" w:rsidR="00900127" w:rsidRDefault="00900127" w:rsidP="00B86E9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602703" w14:textId="188D7B71" w:rsidR="00900127" w:rsidRPr="007572EA" w:rsidRDefault="00900127" w:rsidP="00B86E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72EA">
        <w:rPr>
          <w:rFonts w:ascii="Times New Roman" w:eastAsia="Times New Roman" w:hAnsi="Times New Roman"/>
          <w:sz w:val="24"/>
          <w:szCs w:val="24"/>
        </w:rPr>
        <w:t>„</w:t>
      </w:r>
      <w:r w:rsidR="00DD3CFC">
        <w:rPr>
          <w:rFonts w:ascii="Times New Roman" w:hAnsi="Times New Roman"/>
          <w:sz w:val="24"/>
          <w:szCs w:val="24"/>
        </w:rPr>
        <w:t xml:space="preserve">(2) </w:t>
      </w:r>
      <w:r w:rsidR="00AC0AF9">
        <w:rPr>
          <w:rFonts w:ascii="Times New Roman" w:hAnsi="Times New Roman"/>
          <w:sz w:val="24"/>
          <w:szCs w:val="24"/>
        </w:rPr>
        <w:t>Fotodokumentácia</w:t>
      </w:r>
      <w:r w:rsidR="00072F18">
        <w:rPr>
          <w:rFonts w:ascii="Times New Roman" w:hAnsi="Times New Roman"/>
          <w:sz w:val="24"/>
          <w:szCs w:val="24"/>
        </w:rPr>
        <w:t xml:space="preserve"> exemplára </w:t>
      </w:r>
      <w:r w:rsidR="00AC0AF9">
        <w:rPr>
          <w:rFonts w:ascii="Times New Roman" w:hAnsi="Times New Roman"/>
          <w:sz w:val="24"/>
          <w:szCs w:val="24"/>
        </w:rPr>
        <w:t xml:space="preserve">spracovanej </w:t>
      </w:r>
      <w:r w:rsidR="00B22D2F">
        <w:rPr>
          <w:rFonts w:ascii="Times New Roman" w:hAnsi="Times New Roman"/>
          <w:sz w:val="24"/>
          <w:szCs w:val="24"/>
        </w:rPr>
        <w:t xml:space="preserve">kože </w:t>
      </w:r>
      <w:r w:rsidR="00AC0AF9">
        <w:rPr>
          <w:rFonts w:ascii="Times New Roman" w:hAnsi="Times New Roman"/>
          <w:sz w:val="24"/>
          <w:szCs w:val="24"/>
        </w:rPr>
        <w:t xml:space="preserve">s jedinečným vzorom </w:t>
      </w:r>
      <w:r w:rsidR="00B22D2F">
        <w:rPr>
          <w:rFonts w:ascii="Times New Roman" w:hAnsi="Times New Roman"/>
          <w:sz w:val="24"/>
          <w:szCs w:val="24"/>
        </w:rPr>
        <w:t xml:space="preserve">alebo </w:t>
      </w:r>
      <w:proofErr w:type="spellStart"/>
      <w:r w:rsidR="00B22D2F">
        <w:rPr>
          <w:rFonts w:ascii="Times New Roman" w:hAnsi="Times New Roman"/>
          <w:sz w:val="24"/>
          <w:szCs w:val="24"/>
        </w:rPr>
        <w:t>dermoplastického</w:t>
      </w:r>
      <w:proofErr w:type="spellEnd"/>
      <w:r w:rsidR="00B22D2F">
        <w:rPr>
          <w:rFonts w:ascii="Times New Roman" w:hAnsi="Times New Roman"/>
          <w:sz w:val="24"/>
          <w:szCs w:val="24"/>
        </w:rPr>
        <w:t xml:space="preserve"> preparátu </w:t>
      </w:r>
      <w:r w:rsidR="00072F18">
        <w:rPr>
          <w:rFonts w:ascii="Times New Roman" w:hAnsi="Times New Roman"/>
          <w:sz w:val="24"/>
          <w:szCs w:val="24"/>
        </w:rPr>
        <w:t xml:space="preserve">vybraných druhov živočíchov </w:t>
      </w:r>
      <w:r w:rsidR="00AC0AF9">
        <w:rPr>
          <w:rFonts w:ascii="Times New Roman" w:hAnsi="Times New Roman"/>
          <w:sz w:val="24"/>
          <w:szCs w:val="24"/>
        </w:rPr>
        <w:t>s kožou s jedinečným vzorom</w:t>
      </w:r>
      <w:r w:rsidR="00072F18">
        <w:rPr>
          <w:rFonts w:ascii="Times New Roman" w:hAnsi="Times New Roman"/>
          <w:sz w:val="24"/>
          <w:szCs w:val="24"/>
        </w:rPr>
        <w:t xml:space="preserve"> </w:t>
      </w:r>
      <w:r w:rsidR="00AC0AF9">
        <w:rPr>
          <w:rFonts w:ascii="Times New Roman" w:hAnsi="Times New Roman"/>
          <w:sz w:val="24"/>
          <w:szCs w:val="24"/>
        </w:rPr>
        <w:t>sa nalepí do prílohy k záznamu o nakladaní s neživým exemplárom vybraných druhov živočíchov. Vzor prílohy a pokyny na jej vyplnenie sú uvedené v prílohe č. 7a.</w:t>
      </w:r>
      <w:r w:rsidR="007572EA" w:rsidRPr="007572EA">
        <w:rPr>
          <w:rFonts w:ascii="Times New Roman" w:hAnsi="Times New Roman"/>
          <w:sz w:val="24"/>
          <w:szCs w:val="24"/>
        </w:rPr>
        <w:t>“</w:t>
      </w:r>
      <w:r w:rsidR="00AC0AF9">
        <w:rPr>
          <w:rFonts w:ascii="Times New Roman" w:hAnsi="Times New Roman"/>
          <w:sz w:val="24"/>
          <w:szCs w:val="24"/>
        </w:rPr>
        <w:t>.</w:t>
      </w:r>
    </w:p>
    <w:p w14:paraId="1599572D" w14:textId="77777777" w:rsidR="007572EA" w:rsidRDefault="007572EA" w:rsidP="007572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E18311" w14:textId="77777777" w:rsidR="00DA179D" w:rsidRDefault="00DA179D" w:rsidP="00900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 prílohe č. 6 sa za slová „(leopard snežný)“ dopĺňajú slová </w:t>
      </w:r>
    </w:p>
    <w:p w14:paraId="6369F0BF" w14:textId="77777777" w:rsidR="00DA179D" w:rsidRDefault="00DA179D" w:rsidP="00DA179D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„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Panthera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onca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(jaguár)</w:t>
      </w:r>
    </w:p>
    <w:p w14:paraId="6A9C73D6" w14:textId="77777777" w:rsidR="00DA179D" w:rsidRDefault="00DA179D" w:rsidP="00DA179D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Lynx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lynx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(rys ostrovid)</w:t>
      </w:r>
    </w:p>
    <w:p w14:paraId="39577D58" w14:textId="452ED881" w:rsidR="00DA179D" w:rsidRDefault="00DA179D" w:rsidP="00DA179D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Lynx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pardinus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(rys</w:t>
      </w:r>
      <w:r w:rsidR="00B85932">
        <w:rPr>
          <w:rFonts w:ascii="Times New Roman" w:eastAsia="Times New Roman" w:hAnsi="Times New Roman"/>
          <w:sz w:val="24"/>
          <w:szCs w:val="24"/>
        </w:rPr>
        <w:t xml:space="preserve"> španielsky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64750F44" w14:textId="4A20A9E6" w:rsidR="00DA179D" w:rsidRDefault="00DA179D" w:rsidP="00DA179D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Lynx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canadensis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B85932">
        <w:rPr>
          <w:rFonts w:ascii="Times New Roman" w:eastAsia="Times New Roman" w:hAnsi="Times New Roman"/>
          <w:sz w:val="24"/>
          <w:szCs w:val="24"/>
        </w:rPr>
        <w:t>rys kanadský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61CA8A82" w14:textId="0D95568F" w:rsidR="00DA179D" w:rsidRDefault="00DA179D" w:rsidP="00DA179D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Lynx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rufus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B85932">
        <w:rPr>
          <w:rFonts w:ascii="Times New Roman" w:eastAsia="Times New Roman" w:hAnsi="Times New Roman"/>
          <w:sz w:val="24"/>
          <w:szCs w:val="24"/>
        </w:rPr>
        <w:t>rys červený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2C7253F4" w14:textId="77777777" w:rsidR="00DA179D" w:rsidRDefault="00DA179D" w:rsidP="00DA179D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Puma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concolor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(puma)</w:t>
      </w:r>
    </w:p>
    <w:p w14:paraId="65B8B2F7" w14:textId="5A0A8BA3" w:rsidR="00DA179D" w:rsidRDefault="00DA179D" w:rsidP="00DA179D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Acinonyx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jubatus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(gepard)“</w:t>
      </w:r>
    </w:p>
    <w:p w14:paraId="619BC348" w14:textId="77777777" w:rsidR="00DA179D" w:rsidRDefault="00DA179D" w:rsidP="00DA179D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14:paraId="75A599A9" w14:textId="7DFB8420" w:rsidR="00900127" w:rsidRDefault="00BB1009" w:rsidP="009001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 Prílohu</w:t>
      </w:r>
      <w:r w:rsidR="001001D3">
        <w:rPr>
          <w:rFonts w:ascii="Times New Roman" w:eastAsia="Times New Roman" w:hAnsi="Times New Roman"/>
          <w:sz w:val="24"/>
          <w:szCs w:val="24"/>
        </w:rPr>
        <w:t xml:space="preserve"> č. 7 </w:t>
      </w:r>
      <w:r>
        <w:rPr>
          <w:rFonts w:ascii="Times New Roman" w:eastAsia="Times New Roman" w:hAnsi="Times New Roman"/>
          <w:sz w:val="24"/>
          <w:szCs w:val="24"/>
        </w:rPr>
        <w:t xml:space="preserve">sa vkladá Príloha č. 7a, </w:t>
      </w:r>
      <w:r w:rsidR="001001D3">
        <w:rPr>
          <w:rFonts w:ascii="Times New Roman" w:eastAsia="Times New Roman" w:hAnsi="Times New Roman"/>
          <w:sz w:val="24"/>
          <w:szCs w:val="24"/>
        </w:rPr>
        <w:t>ktorá</w:t>
      </w:r>
      <w:r w:rsidR="007245BA">
        <w:rPr>
          <w:rFonts w:ascii="Times New Roman" w:eastAsia="Times New Roman" w:hAnsi="Times New Roman"/>
          <w:sz w:val="24"/>
          <w:szCs w:val="24"/>
        </w:rPr>
        <w:t xml:space="preserve"> vrátane nadpisu</w:t>
      </w:r>
      <w:r w:rsidR="001001D3">
        <w:rPr>
          <w:rFonts w:ascii="Times New Roman" w:eastAsia="Times New Roman" w:hAnsi="Times New Roman"/>
          <w:sz w:val="24"/>
          <w:szCs w:val="24"/>
        </w:rPr>
        <w:t xml:space="preserve"> znie</w:t>
      </w:r>
      <w:r w:rsidR="00900127">
        <w:rPr>
          <w:rFonts w:ascii="Times New Roman" w:eastAsia="Times New Roman" w:hAnsi="Times New Roman"/>
          <w:sz w:val="24"/>
          <w:szCs w:val="24"/>
        </w:rPr>
        <w:t>:</w:t>
      </w:r>
    </w:p>
    <w:p w14:paraId="3BA37C4F" w14:textId="09E4C708" w:rsidR="00900127" w:rsidRDefault="00900127" w:rsidP="009001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B6F73C" w14:textId="56982CEE" w:rsidR="00BB1009" w:rsidRPr="00124E0C" w:rsidRDefault="007245BA" w:rsidP="00BB100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="00BB1009">
        <w:rPr>
          <w:rFonts w:ascii="Times New Roman" w:eastAsia="Times New Roman" w:hAnsi="Times New Roman"/>
          <w:sz w:val="24"/>
          <w:szCs w:val="24"/>
        </w:rPr>
        <w:t>Príloha č. 7a k vyhláške č. 110/2005 Z. z.</w:t>
      </w:r>
    </w:p>
    <w:p w14:paraId="6F5429F5" w14:textId="77777777" w:rsidR="00BB1009" w:rsidRDefault="00BB1009" w:rsidP="00352708">
      <w:pPr>
        <w:ind w:firstLine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DC352AE" w14:textId="77777777" w:rsidR="00BB1009" w:rsidRPr="00BB1009" w:rsidRDefault="00BB1009" w:rsidP="00BB1009">
      <w:pPr>
        <w:ind w:firstLine="502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B10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Príloha k záznamu o nakladaní s neživým exemplárom vybraných druhov živočíchov</w:t>
      </w:r>
    </w:p>
    <w:p w14:paraId="756A2DC8" w14:textId="77777777" w:rsidR="00BB1009" w:rsidRDefault="00BB1009" w:rsidP="00352708">
      <w:pPr>
        <w:ind w:firstLine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613610B" w14:textId="77777777" w:rsidR="00BB1009" w:rsidRDefault="00BB1009" w:rsidP="00BB1009">
      <w:pPr>
        <w:ind w:firstLine="502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POKYNY NA VYPLNENIE PRÍLOHY K ZÁZNAMU O NAKLADANÍ S NEŽIVÝM EXEMPLÁROM VYBRANÝCH DRUHOV ŽIVOČÍCHOV</w:t>
      </w:r>
    </w:p>
    <w:p w14:paraId="36DBA4BC" w14:textId="4F2A228A" w:rsidR="00BB1009" w:rsidRPr="00BB1009" w:rsidRDefault="00BB1009" w:rsidP="00B86E93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1009">
        <w:rPr>
          <w:rFonts w:ascii="Times New Roman" w:eastAsia="Times New Roman" w:hAnsi="Times New Roman"/>
          <w:color w:val="000000" w:themeColor="text1"/>
          <w:sz w:val="24"/>
          <w:szCs w:val="24"/>
        </w:rPr>
        <w:t>Do kolónky DRŽITEĽ sa uvedie meno, priezvisko a trvalý pobyt držiteľa exemplára alebo názov a sídlo, alebo miesto podnikania držiteľa exemplára; pri právnickej osobe aj meno, priezvisko a adresa fyzickej osoby oprávnenej konať v jej mene. Ak exemplár nie je držaný na adrese trvalého pobytu držiteľa alebo ak nie je držaný v sídle alebo mieste podnikania držiteľa, uvedie sa aj adresa miesta držby exemplára.</w:t>
      </w:r>
    </w:p>
    <w:p w14:paraId="234B9B30" w14:textId="77777777" w:rsidR="00BB1009" w:rsidRPr="00BB1009" w:rsidRDefault="00BB1009" w:rsidP="00B86E93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100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Minimálny rozmer fotografie exemplára je 10 x 15 cm. Fotografia exemplára musí byť ostrá, farebne verná a vyhotovená tak, aby bol exemplár stotožniteľný s touto fotografiou. Fotografovaný exemplár musí vypĺňať 75 - 90 % plochy fotografie. </w:t>
      </w:r>
    </w:p>
    <w:p w14:paraId="13F333D4" w14:textId="3473B352" w:rsidR="00BB1009" w:rsidRPr="00BB1009" w:rsidRDefault="00BB1009" w:rsidP="00B86E93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100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prípade spracovanej kože s jedinečným vzorom je fotografia vyhotovená zhora, v prípade </w:t>
      </w:r>
      <w:proofErr w:type="spellStart"/>
      <w:r w:rsidRPr="00BB1009">
        <w:rPr>
          <w:rFonts w:ascii="Times New Roman" w:eastAsia="Times New Roman" w:hAnsi="Times New Roman"/>
          <w:color w:val="000000" w:themeColor="text1"/>
          <w:sz w:val="24"/>
          <w:szCs w:val="24"/>
        </w:rPr>
        <w:t>dermoplastického</w:t>
      </w:r>
      <w:proofErr w:type="spellEnd"/>
      <w:r w:rsidRPr="00BB100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preparátu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vybraných druhov živočíchov</w:t>
      </w:r>
      <w:r w:rsidRPr="00BB100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 kožou s jedinečným vzorom sú fotografie vyhotovené zhora a z oboch strán.</w:t>
      </w:r>
    </w:p>
    <w:p w14:paraId="1F28162A" w14:textId="0B01F204" w:rsidR="00A0005F" w:rsidRPr="00BB1009" w:rsidRDefault="00BB1009" w:rsidP="00B86E93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1009">
        <w:rPr>
          <w:rFonts w:ascii="Times New Roman" w:eastAsia="Times New Roman" w:hAnsi="Times New Roman"/>
          <w:color w:val="000000" w:themeColor="text1"/>
          <w:sz w:val="24"/>
          <w:szCs w:val="24"/>
        </w:rPr>
        <w:t>V prípade aktualizácie fotografií sa pôvodná príloha so starými fotografiami neodstráni. Nová príloha s aktuálnymi fotografiami sa len doplní.</w:t>
      </w:r>
      <w:r w:rsidR="00900127" w:rsidRPr="00124E0C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0D3D32D" w14:textId="77777777" w:rsidR="00A0005F" w:rsidRPr="009B05EC" w:rsidRDefault="00A0005F" w:rsidP="0024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AC079" w14:textId="77777777" w:rsidR="009B05EC" w:rsidRDefault="009B05EC" w:rsidP="00E340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86DBF0" w14:textId="77777777" w:rsidR="00537FC0" w:rsidRPr="000739D5" w:rsidRDefault="00537FC0" w:rsidP="00E340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39D5">
        <w:rPr>
          <w:rFonts w:ascii="Times New Roman" w:eastAsia="Times New Roman" w:hAnsi="Times New Roman"/>
          <w:b/>
          <w:sz w:val="24"/>
          <w:szCs w:val="24"/>
        </w:rPr>
        <w:t>Čl. II</w:t>
      </w:r>
    </w:p>
    <w:p w14:paraId="3BB07B4D" w14:textId="77777777" w:rsidR="00537FC0" w:rsidRPr="00537FC0" w:rsidRDefault="00537FC0" w:rsidP="00537FC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5EB9D9E" w14:textId="7E853129" w:rsidR="00572879" w:rsidRPr="00E4020A" w:rsidRDefault="00537FC0" w:rsidP="00A15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7FC0">
        <w:rPr>
          <w:rFonts w:ascii="Times New Roman" w:eastAsia="Times New Roman" w:hAnsi="Times New Roman"/>
          <w:sz w:val="24"/>
          <w:szCs w:val="24"/>
        </w:rPr>
        <w:t xml:space="preserve">Táto vyhláška nadobúda účinnosť </w:t>
      </w:r>
      <w:r w:rsidR="00242C02">
        <w:rPr>
          <w:rFonts w:ascii="Times New Roman" w:eastAsia="Times New Roman" w:hAnsi="Times New Roman"/>
          <w:sz w:val="24"/>
          <w:szCs w:val="24"/>
        </w:rPr>
        <w:t>1</w:t>
      </w:r>
      <w:r w:rsidRPr="00537FC0">
        <w:rPr>
          <w:rFonts w:ascii="Times New Roman" w:eastAsia="Times New Roman" w:hAnsi="Times New Roman"/>
          <w:sz w:val="24"/>
          <w:szCs w:val="24"/>
        </w:rPr>
        <w:t xml:space="preserve">. </w:t>
      </w:r>
      <w:r w:rsidR="00262F3F">
        <w:rPr>
          <w:rFonts w:ascii="Times New Roman" w:eastAsia="Times New Roman" w:hAnsi="Times New Roman"/>
          <w:sz w:val="24"/>
          <w:szCs w:val="24"/>
        </w:rPr>
        <w:t>januára</w:t>
      </w:r>
      <w:r w:rsidR="00675E13" w:rsidRPr="00537FC0">
        <w:rPr>
          <w:rFonts w:ascii="Times New Roman" w:eastAsia="Times New Roman" w:hAnsi="Times New Roman"/>
          <w:sz w:val="24"/>
          <w:szCs w:val="24"/>
        </w:rPr>
        <w:t xml:space="preserve"> </w:t>
      </w:r>
      <w:r w:rsidR="00242C02">
        <w:rPr>
          <w:rFonts w:ascii="Times New Roman" w:eastAsia="Times New Roman" w:hAnsi="Times New Roman"/>
          <w:sz w:val="24"/>
          <w:szCs w:val="24"/>
        </w:rPr>
        <w:t>202</w:t>
      </w:r>
      <w:r w:rsidR="007E2B1E">
        <w:rPr>
          <w:rFonts w:ascii="Times New Roman" w:eastAsia="Times New Roman" w:hAnsi="Times New Roman"/>
          <w:sz w:val="24"/>
          <w:szCs w:val="24"/>
        </w:rPr>
        <w:t>2</w:t>
      </w:r>
      <w:r w:rsidRPr="00537FC0">
        <w:rPr>
          <w:rFonts w:ascii="Times New Roman" w:eastAsia="Times New Roman" w:hAnsi="Times New Roman"/>
          <w:sz w:val="24"/>
          <w:szCs w:val="24"/>
        </w:rPr>
        <w:t>.</w:t>
      </w:r>
    </w:p>
    <w:sectPr w:rsidR="00572879" w:rsidRPr="00E4020A" w:rsidSect="000024F0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BBE7" w14:textId="77777777" w:rsidR="004B169B" w:rsidRDefault="004B169B" w:rsidP="00F72C52">
      <w:pPr>
        <w:spacing w:after="0" w:line="240" w:lineRule="auto"/>
      </w:pPr>
      <w:r>
        <w:separator/>
      </w:r>
    </w:p>
  </w:endnote>
  <w:endnote w:type="continuationSeparator" w:id="0">
    <w:p w14:paraId="16D6DEAF" w14:textId="77777777" w:rsidR="004B169B" w:rsidRDefault="004B169B" w:rsidP="00F7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BE95" w14:textId="670AE0D1" w:rsidR="00972DC6" w:rsidRDefault="00972DC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7630D">
      <w:rPr>
        <w:noProof/>
      </w:rPr>
      <w:t>2</w:t>
    </w:r>
    <w:r>
      <w:fldChar w:fldCharType="end"/>
    </w:r>
  </w:p>
  <w:p w14:paraId="4DE54068" w14:textId="77777777" w:rsidR="00F72C52" w:rsidRDefault="00F72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CAA3" w14:textId="77777777" w:rsidR="004B169B" w:rsidRDefault="004B169B" w:rsidP="00F72C52">
      <w:pPr>
        <w:spacing w:after="0" w:line="240" w:lineRule="auto"/>
      </w:pPr>
      <w:r>
        <w:separator/>
      </w:r>
    </w:p>
  </w:footnote>
  <w:footnote w:type="continuationSeparator" w:id="0">
    <w:p w14:paraId="3E4EBFCC" w14:textId="77777777" w:rsidR="004B169B" w:rsidRDefault="004B169B" w:rsidP="00F7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D7F"/>
    <w:multiLevelType w:val="multilevel"/>
    <w:tmpl w:val="AB5441B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4956C4"/>
    <w:multiLevelType w:val="hybridMultilevel"/>
    <w:tmpl w:val="EF3C96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A22"/>
    <w:multiLevelType w:val="hybridMultilevel"/>
    <w:tmpl w:val="8A205402"/>
    <w:lvl w:ilvl="0" w:tplc="17768A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CD5638"/>
    <w:multiLevelType w:val="hybridMultilevel"/>
    <w:tmpl w:val="3256634C"/>
    <w:lvl w:ilvl="0" w:tplc="30546A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E75007"/>
    <w:multiLevelType w:val="hybridMultilevel"/>
    <w:tmpl w:val="DE5ACFB2"/>
    <w:lvl w:ilvl="0" w:tplc="CB5AF1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090"/>
    <w:multiLevelType w:val="hybridMultilevel"/>
    <w:tmpl w:val="B956A560"/>
    <w:lvl w:ilvl="0" w:tplc="964677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C70609"/>
    <w:multiLevelType w:val="hybridMultilevel"/>
    <w:tmpl w:val="E37CAEAE"/>
    <w:lvl w:ilvl="0" w:tplc="1A102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463E"/>
    <w:multiLevelType w:val="hybridMultilevel"/>
    <w:tmpl w:val="DE5ACFB2"/>
    <w:lvl w:ilvl="0" w:tplc="CB5AF1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17CD"/>
    <w:multiLevelType w:val="hybridMultilevel"/>
    <w:tmpl w:val="259A03E2"/>
    <w:lvl w:ilvl="0" w:tplc="36329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438EA"/>
    <w:multiLevelType w:val="hybridMultilevel"/>
    <w:tmpl w:val="64D2419E"/>
    <w:lvl w:ilvl="0" w:tplc="9988882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643316"/>
    <w:multiLevelType w:val="hybridMultilevel"/>
    <w:tmpl w:val="CA72F3B2"/>
    <w:lvl w:ilvl="0" w:tplc="1AB6FCA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CFC4253"/>
    <w:multiLevelType w:val="hybridMultilevel"/>
    <w:tmpl w:val="B7F6D8C8"/>
    <w:lvl w:ilvl="0" w:tplc="7DF8F078">
      <w:start w:val="1"/>
      <w:numFmt w:val="decimal"/>
      <w:lvlText w:val="%1)"/>
      <w:lvlJc w:val="left"/>
      <w:pPr>
        <w:ind w:left="720" w:hanging="360"/>
      </w:pPr>
      <w:rPr>
        <w:rFonts w:hint="default"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116A8"/>
    <w:multiLevelType w:val="hybridMultilevel"/>
    <w:tmpl w:val="DF60F7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7BD9"/>
    <w:multiLevelType w:val="hybridMultilevel"/>
    <w:tmpl w:val="349A4E1C"/>
    <w:lvl w:ilvl="0" w:tplc="432EBB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3"/>
  </w:num>
  <w:num w:numId="10">
    <w:abstractNumId w:val="2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C0"/>
    <w:rsid w:val="000024F0"/>
    <w:rsid w:val="000103B4"/>
    <w:rsid w:val="00040B00"/>
    <w:rsid w:val="00050315"/>
    <w:rsid w:val="00071728"/>
    <w:rsid w:val="00072F18"/>
    <w:rsid w:val="0007301D"/>
    <w:rsid w:val="000739D5"/>
    <w:rsid w:val="00075B27"/>
    <w:rsid w:val="000760F5"/>
    <w:rsid w:val="00077D95"/>
    <w:rsid w:val="00091F1D"/>
    <w:rsid w:val="000A45AE"/>
    <w:rsid w:val="000B2E96"/>
    <w:rsid w:val="000C1647"/>
    <w:rsid w:val="000C73E2"/>
    <w:rsid w:val="000D4714"/>
    <w:rsid w:val="000E212D"/>
    <w:rsid w:val="001001D3"/>
    <w:rsid w:val="0011304D"/>
    <w:rsid w:val="001137D9"/>
    <w:rsid w:val="0012395E"/>
    <w:rsid w:val="00124E0C"/>
    <w:rsid w:val="001507E4"/>
    <w:rsid w:val="0017118D"/>
    <w:rsid w:val="00172E23"/>
    <w:rsid w:val="00176E77"/>
    <w:rsid w:val="00181AC1"/>
    <w:rsid w:val="0018662C"/>
    <w:rsid w:val="001A00FB"/>
    <w:rsid w:val="001A7EE6"/>
    <w:rsid w:val="001B0DC5"/>
    <w:rsid w:val="001C13E7"/>
    <w:rsid w:val="001C5699"/>
    <w:rsid w:val="001E4065"/>
    <w:rsid w:val="00237542"/>
    <w:rsid w:val="00241355"/>
    <w:rsid w:val="00241404"/>
    <w:rsid w:val="00242C02"/>
    <w:rsid w:val="00253C78"/>
    <w:rsid w:val="00262F3F"/>
    <w:rsid w:val="00274354"/>
    <w:rsid w:val="00280405"/>
    <w:rsid w:val="00285691"/>
    <w:rsid w:val="00285AAA"/>
    <w:rsid w:val="002A1D7E"/>
    <w:rsid w:val="002A5890"/>
    <w:rsid w:val="002C3A3D"/>
    <w:rsid w:val="002E5C22"/>
    <w:rsid w:val="002E7EED"/>
    <w:rsid w:val="002F270A"/>
    <w:rsid w:val="002F382B"/>
    <w:rsid w:val="00313E3A"/>
    <w:rsid w:val="003159C4"/>
    <w:rsid w:val="003161FA"/>
    <w:rsid w:val="00331B3A"/>
    <w:rsid w:val="0033302E"/>
    <w:rsid w:val="00335DC8"/>
    <w:rsid w:val="003444E2"/>
    <w:rsid w:val="003514BC"/>
    <w:rsid w:val="00352708"/>
    <w:rsid w:val="0036535D"/>
    <w:rsid w:val="00370E0B"/>
    <w:rsid w:val="00386365"/>
    <w:rsid w:val="0039216A"/>
    <w:rsid w:val="003A0B09"/>
    <w:rsid w:val="003A161F"/>
    <w:rsid w:val="003A583F"/>
    <w:rsid w:val="003A7D93"/>
    <w:rsid w:val="003B432E"/>
    <w:rsid w:val="003B75A7"/>
    <w:rsid w:val="003C4F81"/>
    <w:rsid w:val="003D02F4"/>
    <w:rsid w:val="003D24B1"/>
    <w:rsid w:val="003D4508"/>
    <w:rsid w:val="003F6A20"/>
    <w:rsid w:val="00402BBB"/>
    <w:rsid w:val="00441673"/>
    <w:rsid w:val="00445CC7"/>
    <w:rsid w:val="00451384"/>
    <w:rsid w:val="004565C5"/>
    <w:rsid w:val="00466DCA"/>
    <w:rsid w:val="0047766D"/>
    <w:rsid w:val="00481B97"/>
    <w:rsid w:val="00484899"/>
    <w:rsid w:val="0049138A"/>
    <w:rsid w:val="00492D81"/>
    <w:rsid w:val="00496E0E"/>
    <w:rsid w:val="004970D0"/>
    <w:rsid w:val="004A4457"/>
    <w:rsid w:val="004B169B"/>
    <w:rsid w:val="004B3391"/>
    <w:rsid w:val="004C5CF2"/>
    <w:rsid w:val="004C7569"/>
    <w:rsid w:val="004D2CDD"/>
    <w:rsid w:val="004D7EAA"/>
    <w:rsid w:val="004E59E1"/>
    <w:rsid w:val="004F4ED2"/>
    <w:rsid w:val="00514BAC"/>
    <w:rsid w:val="005175DE"/>
    <w:rsid w:val="00526BDE"/>
    <w:rsid w:val="0053582E"/>
    <w:rsid w:val="00537FC0"/>
    <w:rsid w:val="00546B04"/>
    <w:rsid w:val="00555BF1"/>
    <w:rsid w:val="005710EE"/>
    <w:rsid w:val="00572879"/>
    <w:rsid w:val="0057630D"/>
    <w:rsid w:val="00581E06"/>
    <w:rsid w:val="005842EC"/>
    <w:rsid w:val="00584D30"/>
    <w:rsid w:val="005A1977"/>
    <w:rsid w:val="005B72D2"/>
    <w:rsid w:val="005C212E"/>
    <w:rsid w:val="005D02D4"/>
    <w:rsid w:val="005D0F9D"/>
    <w:rsid w:val="0060238B"/>
    <w:rsid w:val="006109FC"/>
    <w:rsid w:val="00633704"/>
    <w:rsid w:val="00640BD6"/>
    <w:rsid w:val="006540D3"/>
    <w:rsid w:val="006642A1"/>
    <w:rsid w:val="00675E13"/>
    <w:rsid w:val="00681834"/>
    <w:rsid w:val="00683659"/>
    <w:rsid w:val="006A0D18"/>
    <w:rsid w:val="006A15CB"/>
    <w:rsid w:val="006B2493"/>
    <w:rsid w:val="006C26BA"/>
    <w:rsid w:val="006F0DC4"/>
    <w:rsid w:val="006F4AE3"/>
    <w:rsid w:val="006F4D22"/>
    <w:rsid w:val="006F6254"/>
    <w:rsid w:val="006F685E"/>
    <w:rsid w:val="0070368A"/>
    <w:rsid w:val="00706DA3"/>
    <w:rsid w:val="0070771E"/>
    <w:rsid w:val="00707A29"/>
    <w:rsid w:val="007245BA"/>
    <w:rsid w:val="00744D25"/>
    <w:rsid w:val="0075376C"/>
    <w:rsid w:val="007572EA"/>
    <w:rsid w:val="0077785F"/>
    <w:rsid w:val="007914BD"/>
    <w:rsid w:val="007956E2"/>
    <w:rsid w:val="0079690C"/>
    <w:rsid w:val="0079777D"/>
    <w:rsid w:val="007A13E3"/>
    <w:rsid w:val="007A5140"/>
    <w:rsid w:val="007A69F6"/>
    <w:rsid w:val="007C2BAA"/>
    <w:rsid w:val="007C5FC2"/>
    <w:rsid w:val="007C6306"/>
    <w:rsid w:val="007D7CA9"/>
    <w:rsid w:val="007E2B1E"/>
    <w:rsid w:val="007F2545"/>
    <w:rsid w:val="007F2B6E"/>
    <w:rsid w:val="007F741A"/>
    <w:rsid w:val="0080519E"/>
    <w:rsid w:val="00807C01"/>
    <w:rsid w:val="008104B8"/>
    <w:rsid w:val="0081537A"/>
    <w:rsid w:val="00817220"/>
    <w:rsid w:val="008240CC"/>
    <w:rsid w:val="008251C8"/>
    <w:rsid w:val="008318D9"/>
    <w:rsid w:val="00834FE1"/>
    <w:rsid w:val="00835B23"/>
    <w:rsid w:val="00854922"/>
    <w:rsid w:val="008555C1"/>
    <w:rsid w:val="008738A1"/>
    <w:rsid w:val="00873A7C"/>
    <w:rsid w:val="00882D1F"/>
    <w:rsid w:val="00887145"/>
    <w:rsid w:val="008877CD"/>
    <w:rsid w:val="0089264C"/>
    <w:rsid w:val="0089278C"/>
    <w:rsid w:val="008A12C5"/>
    <w:rsid w:val="008A3497"/>
    <w:rsid w:val="008C64EC"/>
    <w:rsid w:val="008C7058"/>
    <w:rsid w:val="008D37A9"/>
    <w:rsid w:val="008D3DBA"/>
    <w:rsid w:val="008D6AC0"/>
    <w:rsid w:val="00900127"/>
    <w:rsid w:val="00912FB5"/>
    <w:rsid w:val="00924E8D"/>
    <w:rsid w:val="009262A4"/>
    <w:rsid w:val="009423F2"/>
    <w:rsid w:val="0095206E"/>
    <w:rsid w:val="00952E99"/>
    <w:rsid w:val="00952EB8"/>
    <w:rsid w:val="00957404"/>
    <w:rsid w:val="00972DC6"/>
    <w:rsid w:val="00983244"/>
    <w:rsid w:val="00984378"/>
    <w:rsid w:val="00985DB2"/>
    <w:rsid w:val="009B05EC"/>
    <w:rsid w:val="009C02CC"/>
    <w:rsid w:val="009C4CDE"/>
    <w:rsid w:val="009D4E84"/>
    <w:rsid w:val="009F2B30"/>
    <w:rsid w:val="009F66E8"/>
    <w:rsid w:val="00A0005F"/>
    <w:rsid w:val="00A07748"/>
    <w:rsid w:val="00A15310"/>
    <w:rsid w:val="00A15A62"/>
    <w:rsid w:val="00A30AF5"/>
    <w:rsid w:val="00A34329"/>
    <w:rsid w:val="00A368D8"/>
    <w:rsid w:val="00A37C06"/>
    <w:rsid w:val="00A50E19"/>
    <w:rsid w:val="00A618E3"/>
    <w:rsid w:val="00A658C7"/>
    <w:rsid w:val="00A67787"/>
    <w:rsid w:val="00A709E8"/>
    <w:rsid w:val="00A73940"/>
    <w:rsid w:val="00A93EAE"/>
    <w:rsid w:val="00A97062"/>
    <w:rsid w:val="00AA1E04"/>
    <w:rsid w:val="00AA2797"/>
    <w:rsid w:val="00AA483E"/>
    <w:rsid w:val="00AA79E7"/>
    <w:rsid w:val="00AC012B"/>
    <w:rsid w:val="00AC0AF9"/>
    <w:rsid w:val="00AC4116"/>
    <w:rsid w:val="00AD705E"/>
    <w:rsid w:val="00AD7D19"/>
    <w:rsid w:val="00AE1F6E"/>
    <w:rsid w:val="00AE5B09"/>
    <w:rsid w:val="00AF42CA"/>
    <w:rsid w:val="00AF4CFC"/>
    <w:rsid w:val="00B05E37"/>
    <w:rsid w:val="00B1410B"/>
    <w:rsid w:val="00B22D2F"/>
    <w:rsid w:val="00B35FA9"/>
    <w:rsid w:val="00B43D88"/>
    <w:rsid w:val="00B473C5"/>
    <w:rsid w:val="00B6124C"/>
    <w:rsid w:val="00B67048"/>
    <w:rsid w:val="00B75644"/>
    <w:rsid w:val="00B766E9"/>
    <w:rsid w:val="00B779D3"/>
    <w:rsid w:val="00B85932"/>
    <w:rsid w:val="00B8605F"/>
    <w:rsid w:val="00B86E93"/>
    <w:rsid w:val="00B904BD"/>
    <w:rsid w:val="00BB1009"/>
    <w:rsid w:val="00BC31C8"/>
    <w:rsid w:val="00BD0A0C"/>
    <w:rsid w:val="00BD1894"/>
    <w:rsid w:val="00BD2611"/>
    <w:rsid w:val="00BE25DA"/>
    <w:rsid w:val="00BE5289"/>
    <w:rsid w:val="00BE6B29"/>
    <w:rsid w:val="00BF78EB"/>
    <w:rsid w:val="00C107AE"/>
    <w:rsid w:val="00C12BC7"/>
    <w:rsid w:val="00C15DA6"/>
    <w:rsid w:val="00C16C6C"/>
    <w:rsid w:val="00C20126"/>
    <w:rsid w:val="00C2178F"/>
    <w:rsid w:val="00C22A33"/>
    <w:rsid w:val="00C24BCC"/>
    <w:rsid w:val="00C25979"/>
    <w:rsid w:val="00C35947"/>
    <w:rsid w:val="00C54621"/>
    <w:rsid w:val="00C55A4D"/>
    <w:rsid w:val="00C60F3B"/>
    <w:rsid w:val="00C631A4"/>
    <w:rsid w:val="00C65241"/>
    <w:rsid w:val="00C73CDB"/>
    <w:rsid w:val="00C75A98"/>
    <w:rsid w:val="00CA674C"/>
    <w:rsid w:val="00CB0577"/>
    <w:rsid w:val="00CB0DE3"/>
    <w:rsid w:val="00CC6371"/>
    <w:rsid w:val="00CD1C0E"/>
    <w:rsid w:val="00CE6F8C"/>
    <w:rsid w:val="00CF67B1"/>
    <w:rsid w:val="00D17B56"/>
    <w:rsid w:val="00D25C5E"/>
    <w:rsid w:val="00D27F81"/>
    <w:rsid w:val="00D30C79"/>
    <w:rsid w:val="00D42A01"/>
    <w:rsid w:val="00D42F83"/>
    <w:rsid w:val="00D43B6D"/>
    <w:rsid w:val="00D50125"/>
    <w:rsid w:val="00D5240E"/>
    <w:rsid w:val="00D62606"/>
    <w:rsid w:val="00D66E62"/>
    <w:rsid w:val="00D97093"/>
    <w:rsid w:val="00DA179D"/>
    <w:rsid w:val="00DC6FE1"/>
    <w:rsid w:val="00DD3CFC"/>
    <w:rsid w:val="00DE081E"/>
    <w:rsid w:val="00DE5E34"/>
    <w:rsid w:val="00DF30D7"/>
    <w:rsid w:val="00DF7448"/>
    <w:rsid w:val="00E02A53"/>
    <w:rsid w:val="00E14632"/>
    <w:rsid w:val="00E15D5E"/>
    <w:rsid w:val="00E30459"/>
    <w:rsid w:val="00E340E7"/>
    <w:rsid w:val="00E3544D"/>
    <w:rsid w:val="00E4020A"/>
    <w:rsid w:val="00E56F22"/>
    <w:rsid w:val="00E647B3"/>
    <w:rsid w:val="00E90AF5"/>
    <w:rsid w:val="00E92DF2"/>
    <w:rsid w:val="00EA14AB"/>
    <w:rsid w:val="00EA6070"/>
    <w:rsid w:val="00EB7249"/>
    <w:rsid w:val="00EC04AF"/>
    <w:rsid w:val="00EC5BC9"/>
    <w:rsid w:val="00EC7C5B"/>
    <w:rsid w:val="00F1489F"/>
    <w:rsid w:val="00F30F1B"/>
    <w:rsid w:val="00F37719"/>
    <w:rsid w:val="00F411B4"/>
    <w:rsid w:val="00F443BB"/>
    <w:rsid w:val="00F72C52"/>
    <w:rsid w:val="00F87CA6"/>
    <w:rsid w:val="00F916BA"/>
    <w:rsid w:val="00F93BF9"/>
    <w:rsid w:val="00F953B3"/>
    <w:rsid w:val="00F9684F"/>
    <w:rsid w:val="00FA43C9"/>
    <w:rsid w:val="00FA67F8"/>
    <w:rsid w:val="00FB05CA"/>
    <w:rsid w:val="00FB62E2"/>
    <w:rsid w:val="00FB7338"/>
    <w:rsid w:val="00FD0D2C"/>
    <w:rsid w:val="00FD20C2"/>
    <w:rsid w:val="00FD746A"/>
    <w:rsid w:val="00FE3246"/>
    <w:rsid w:val="00FF0633"/>
    <w:rsid w:val="00FF143F"/>
    <w:rsid w:val="00FF738F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0B4A"/>
  <w15:chartTrackingRefBased/>
  <w15:docId w15:val="{B2F01985-CFE2-45E2-B5B9-5F9F19EB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37F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37F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537FC0"/>
    <w:rPr>
      <w:rFonts w:ascii="Times New Roman" w:eastAsia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7FC0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80519E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F72C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72C5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72C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72C52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BF9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F93BF9"/>
    <w:rPr>
      <w:rFonts w:ascii="Times New Roman" w:eastAsia="Times New Roman" w:hAnsi="Times New Roman"/>
      <w:b/>
      <w:bCs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7572E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5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Rusnáková Silvia</dc:creator>
  <cp:keywords/>
  <cp:lastModifiedBy>Silvia Lojková</cp:lastModifiedBy>
  <cp:revision>2</cp:revision>
  <cp:lastPrinted>2018-07-18T11:39:00Z</cp:lastPrinted>
  <dcterms:created xsi:type="dcterms:W3CDTF">2021-09-23T06:55:00Z</dcterms:created>
  <dcterms:modified xsi:type="dcterms:W3CDTF">2021-09-23T06:55:00Z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
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
Rozsudok Súdneho dvora vo veci C-344/08 zo dňa 16. júla 2009_x000d_
Rozsudok Súdneho dvora vo veci C-154/02 zo dňa 23. októbra 2003_x000d_
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COO.2145.1000.3.2451521</vt:lpwstr>
  </property>
  <property fmtid="{D5CDD505-2E9C-101B-9397-08002B2CF9AE}" pid="152" name="FSC#FSCFOLIO@1.1001:docpropproject">
    <vt:lpwstr/>
  </property>
</Properties>
</file>