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72998">
        <w:rPr>
          <w:sz w:val="22"/>
          <w:szCs w:val="22"/>
        </w:rPr>
        <w:t>1710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72998">
      <w:pPr>
        <w:pStyle w:val="rozhodnutia"/>
      </w:pPr>
      <w:r>
        <w:t>718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672998">
        <w:rPr>
          <w:rFonts w:ascii="Arial" w:hAnsi="Arial" w:cs="Arial"/>
          <w:sz w:val="22"/>
        </w:rPr>
        <w:t> 2</w:t>
      </w:r>
      <w:r w:rsidR="007705C8">
        <w:rPr>
          <w:rFonts w:ascii="Arial" w:hAnsi="Arial" w:cs="Arial"/>
          <w:sz w:val="22"/>
        </w:rPr>
        <w:t>3</w:t>
      </w:r>
      <w:r w:rsidR="00672998">
        <w:rPr>
          <w:rFonts w:ascii="Arial" w:hAnsi="Arial" w:cs="Arial"/>
          <w:sz w:val="22"/>
        </w:rPr>
        <w:t>. 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72998">
        <w:rPr>
          <w:rFonts w:cs="Arial"/>
          <w:noProof/>
          <w:sz w:val="22"/>
          <w:lang w:val="sk-SK"/>
        </w:rPr>
        <w:t>ktorým sa mení a dopĺňa zákon č. 280/2017 Z. z. o poskytovaní podpory a dotácie v pôdohospodá</w:t>
      </w:r>
      <w:r w:rsidR="007705C8">
        <w:rPr>
          <w:rFonts w:cs="Arial"/>
          <w:noProof/>
          <w:sz w:val="22"/>
          <w:lang w:val="sk-SK"/>
        </w:rPr>
        <w:t>r</w:t>
      </w:r>
      <w:r w:rsidR="00672998">
        <w:rPr>
          <w:rFonts w:cs="Arial"/>
          <w:noProof/>
          <w:sz w:val="22"/>
          <w:lang w:val="sk-SK"/>
        </w:rPr>
        <w:t xml:space="preserve">stve a rozvoji vidieka a o zmene zákona </w:t>
      </w:r>
      <w:r w:rsidR="007705C8">
        <w:rPr>
          <w:rFonts w:cs="Arial"/>
          <w:noProof/>
          <w:sz w:val="22"/>
          <w:lang w:val="sk-SK"/>
        </w:rPr>
        <w:br/>
      </w:r>
      <w:r w:rsidR="00672998">
        <w:rPr>
          <w:rFonts w:cs="Arial"/>
          <w:noProof/>
          <w:sz w:val="22"/>
          <w:lang w:val="sk-SK"/>
        </w:rPr>
        <w:t>č. 292/2014 Z. z. o príspevku poskytovanom z európskych štrukturálnych a investičných fondov a o zmene a doplnení niektorých zákonov v znení neskorších predpisov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72998">
        <w:rPr>
          <w:rFonts w:cs="Arial"/>
          <w:sz w:val="22"/>
          <w:lang w:val="sk-SK"/>
        </w:rPr>
        <w:t>679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72998">
        <w:rPr>
          <w:rFonts w:cs="Arial"/>
          <w:sz w:val="22"/>
          <w:lang w:val="sk-SK"/>
        </w:rPr>
        <w:t>16.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6729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672998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72998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67299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72998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7299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E0734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72998"/>
    <w:rsid w:val="006B015A"/>
    <w:rsid w:val="00713F18"/>
    <w:rsid w:val="00723AE1"/>
    <w:rsid w:val="007668D2"/>
    <w:rsid w:val="007705C8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42461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DFC0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729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72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2021-09-23T11:15:00Z</cp:lastPrinted>
  <dcterms:created xsi:type="dcterms:W3CDTF">2021-09-23T10:33:00Z</dcterms:created>
  <dcterms:modified xsi:type="dcterms:W3CDTF">2021-09-23T11:16:00Z</dcterms:modified>
</cp:coreProperties>
</file>