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92EC6" w14:textId="568A20BA" w:rsidR="002E7A65" w:rsidRPr="006E60E4" w:rsidRDefault="002E7A65" w:rsidP="002E7A6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E60E4">
        <w:rPr>
          <w:b/>
          <w:bCs/>
        </w:rPr>
        <w:t>NÁRODNÁ RADA SLOVENSKEJ REPUBLIKY</w:t>
      </w:r>
    </w:p>
    <w:p w14:paraId="7C644295" w14:textId="77777777" w:rsidR="002E7A65" w:rsidRPr="006E60E4" w:rsidRDefault="002E7A65" w:rsidP="002E7A6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E60E4">
        <w:rPr>
          <w:bCs/>
        </w:rPr>
        <w:t>V</w:t>
      </w:r>
      <w:r>
        <w:rPr>
          <w:bCs/>
        </w:rPr>
        <w:t>III</w:t>
      </w:r>
      <w:r w:rsidRPr="006E60E4">
        <w:rPr>
          <w:bCs/>
        </w:rPr>
        <w:t>. volebné obdobie</w:t>
      </w:r>
    </w:p>
    <w:p w14:paraId="2D5B5A79" w14:textId="77777777" w:rsidR="002E7A65" w:rsidRDefault="002E7A65" w:rsidP="002E7A65">
      <w:pPr>
        <w:widowControl w:val="0"/>
        <w:autoSpaceDE w:val="0"/>
        <w:autoSpaceDN w:val="0"/>
        <w:jc w:val="both"/>
      </w:pPr>
    </w:p>
    <w:p w14:paraId="24AA8FAD" w14:textId="77777777" w:rsidR="002E7A65" w:rsidRPr="006E60E4" w:rsidRDefault="002E7A65" w:rsidP="002E7A65">
      <w:pPr>
        <w:widowControl w:val="0"/>
        <w:autoSpaceDE w:val="0"/>
        <w:autoSpaceDN w:val="0"/>
        <w:jc w:val="both"/>
      </w:pPr>
    </w:p>
    <w:p w14:paraId="3E56B0C5" w14:textId="50B8BF95" w:rsidR="002E7A65" w:rsidRDefault="002E7A65" w:rsidP="002E7A65">
      <w:pPr>
        <w:widowControl w:val="0"/>
        <w:autoSpaceDE w:val="0"/>
        <w:autoSpaceDN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69</w:t>
      </w:r>
      <w:r>
        <w:rPr>
          <w:b/>
          <w:bCs/>
          <w:sz w:val="28"/>
        </w:rPr>
        <w:t>3</w:t>
      </w:r>
    </w:p>
    <w:p w14:paraId="1EC85600" w14:textId="77777777" w:rsidR="002E7A65" w:rsidRDefault="002E7A65" w:rsidP="002E7A65">
      <w:pPr>
        <w:widowControl w:val="0"/>
        <w:autoSpaceDE w:val="0"/>
        <w:autoSpaceDN w:val="0"/>
        <w:jc w:val="center"/>
      </w:pPr>
    </w:p>
    <w:p w14:paraId="06980F14" w14:textId="77777777" w:rsidR="002E7A65" w:rsidRPr="006E60E4" w:rsidRDefault="002E7A65" w:rsidP="002E7A65">
      <w:pPr>
        <w:widowControl w:val="0"/>
        <w:autoSpaceDE w:val="0"/>
        <w:autoSpaceDN w:val="0"/>
        <w:jc w:val="center"/>
      </w:pPr>
    </w:p>
    <w:p w14:paraId="128713E9" w14:textId="08A0F377" w:rsidR="002E7A65" w:rsidRDefault="002E7A65" w:rsidP="002E7A65">
      <w:pPr>
        <w:widowControl w:val="0"/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VLÁDNY</w:t>
      </w:r>
      <w:r>
        <w:rPr>
          <w:b/>
          <w:bCs/>
        </w:rPr>
        <w:t xml:space="preserve"> </w:t>
      </w:r>
      <w:r>
        <w:rPr>
          <w:b/>
          <w:bCs/>
        </w:rPr>
        <w:t>NÁVRH</w:t>
      </w:r>
    </w:p>
    <w:p w14:paraId="2EA3A5BA" w14:textId="77777777" w:rsidR="003F5190" w:rsidRDefault="003F5190" w:rsidP="00C803CC">
      <w:pPr>
        <w:rPr>
          <w:b/>
        </w:rPr>
      </w:pPr>
    </w:p>
    <w:p w14:paraId="0F7A4682" w14:textId="6FCD7C20" w:rsidR="00C803CC" w:rsidRDefault="00C803CC" w:rsidP="002E7A65">
      <w:pPr>
        <w:jc w:val="center"/>
        <w:rPr>
          <w:b/>
        </w:rPr>
      </w:pPr>
      <w:r>
        <w:rPr>
          <w:b/>
        </w:rPr>
        <w:t>ZÁKON</w:t>
      </w:r>
    </w:p>
    <w:p w14:paraId="60EFA671" w14:textId="77777777" w:rsidR="00C803CC" w:rsidRDefault="00C803CC" w:rsidP="002E7A65">
      <w:pPr>
        <w:jc w:val="center"/>
        <w:rPr>
          <w:b/>
        </w:rPr>
      </w:pPr>
    </w:p>
    <w:p w14:paraId="64D12640" w14:textId="18FA633B" w:rsidR="00C803CC" w:rsidRPr="002E7A65" w:rsidRDefault="00C803CC" w:rsidP="002E7A65">
      <w:pPr>
        <w:jc w:val="center"/>
        <w:rPr>
          <w:b/>
        </w:rPr>
      </w:pPr>
      <w:r w:rsidRPr="002E7A65">
        <w:rPr>
          <w:b/>
        </w:rPr>
        <w:t>z.......2021,</w:t>
      </w:r>
    </w:p>
    <w:p w14:paraId="58BD9CBC" w14:textId="77777777" w:rsidR="002E7A65" w:rsidRPr="002E7A65" w:rsidRDefault="002E7A65" w:rsidP="002E7A65">
      <w:pPr>
        <w:jc w:val="center"/>
        <w:rPr>
          <w:b/>
        </w:rPr>
      </w:pPr>
    </w:p>
    <w:p w14:paraId="46B53FFD" w14:textId="77777777" w:rsidR="00C803CC" w:rsidRPr="002E7A65" w:rsidRDefault="00C803CC" w:rsidP="002E7A65">
      <w:pPr>
        <w:jc w:val="center"/>
        <w:rPr>
          <w:rFonts w:eastAsia="Calibri"/>
          <w:b/>
          <w:color w:val="000000" w:themeColor="text1"/>
        </w:rPr>
      </w:pPr>
      <w:r w:rsidRPr="002E7A65">
        <w:rPr>
          <w:b/>
        </w:rPr>
        <w:t xml:space="preserve">ktorým sa mení sa dopĺňa </w:t>
      </w:r>
      <w:r w:rsidRPr="002E7A65">
        <w:rPr>
          <w:rFonts w:eastAsia="Calibri"/>
          <w:b/>
          <w:color w:val="000000" w:themeColor="text1"/>
        </w:rPr>
        <w:t>zákon č. 67/2020 Z. z. o niektorých mimoriadnych opatreniach vo finančnej oblasti v súvislosti so šírením nebezpečnej nákazlivej ľudskej choroby COVID-19 v znení neskorších predpisov</w:t>
      </w:r>
    </w:p>
    <w:p w14:paraId="5A2D079E" w14:textId="77777777" w:rsidR="00C803CC" w:rsidRDefault="00C803CC" w:rsidP="00C803CC">
      <w:pPr>
        <w:jc w:val="both"/>
        <w:rPr>
          <w:rFonts w:eastAsia="Calibri"/>
          <w:color w:val="000000" w:themeColor="text1"/>
        </w:rPr>
      </w:pPr>
    </w:p>
    <w:p w14:paraId="0C8A317C" w14:textId="77777777" w:rsidR="00C803CC" w:rsidRPr="00C803CC" w:rsidRDefault="00C803CC" w:rsidP="00C803CC">
      <w:pPr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Národná rada Slovenskej republiky sa uzniesla na tomto zákone:</w:t>
      </w:r>
    </w:p>
    <w:p w14:paraId="2C9929E8" w14:textId="77777777" w:rsidR="00C803CC" w:rsidRDefault="00C803CC" w:rsidP="00C803CC">
      <w:pPr>
        <w:rPr>
          <w:b/>
        </w:rPr>
      </w:pPr>
    </w:p>
    <w:p w14:paraId="7D32AB04" w14:textId="77777777" w:rsidR="002E7A65" w:rsidRDefault="002E7A65" w:rsidP="00C803CC">
      <w:pPr>
        <w:rPr>
          <w:b/>
        </w:rPr>
      </w:pPr>
    </w:p>
    <w:p w14:paraId="54828E5E" w14:textId="77777777" w:rsidR="002F436A" w:rsidRDefault="00C803CC" w:rsidP="002F436A">
      <w:pPr>
        <w:jc w:val="center"/>
        <w:rPr>
          <w:rFonts w:eastAsia="Calibri"/>
          <w:color w:val="000000" w:themeColor="text1"/>
        </w:rPr>
      </w:pPr>
      <w:r>
        <w:rPr>
          <w:rFonts w:eastAsia="Calibri"/>
          <w:b/>
          <w:color w:val="000000" w:themeColor="text1"/>
        </w:rPr>
        <w:t>Čl. I</w:t>
      </w:r>
    </w:p>
    <w:p w14:paraId="2F9C9F77" w14:textId="77777777" w:rsidR="002F436A" w:rsidRPr="002F436A" w:rsidRDefault="002F436A" w:rsidP="002F436A">
      <w:pPr>
        <w:rPr>
          <w:rFonts w:eastAsia="Calibri"/>
          <w:color w:val="000000" w:themeColor="text1"/>
        </w:rPr>
      </w:pPr>
    </w:p>
    <w:p w14:paraId="269E609D" w14:textId="77777777" w:rsidR="002F436A" w:rsidRDefault="002F436A" w:rsidP="002F436A">
      <w:pPr>
        <w:jc w:val="both"/>
        <w:rPr>
          <w:rFonts w:eastAsia="Calibri"/>
          <w:color w:val="000000" w:themeColor="text1"/>
        </w:rPr>
      </w:pPr>
      <w:r w:rsidRPr="002F436A">
        <w:rPr>
          <w:rFonts w:eastAsia="Calibri"/>
          <w:color w:val="000000" w:themeColor="text1"/>
        </w:rPr>
        <w:t xml:space="preserve">Zákon č. 67/2020 Z. z. o niektorých mimoriadnych opatreniach vo finančnej oblasti v súvislosti so šírením nebezpečnej nákazlivej ľudskej choroby </w:t>
      </w:r>
      <w:bookmarkStart w:id="0" w:name="_GoBack"/>
      <w:bookmarkEnd w:id="0"/>
      <w:r w:rsidRPr="002F436A">
        <w:rPr>
          <w:rFonts w:eastAsia="Calibri"/>
          <w:color w:val="000000" w:themeColor="text1"/>
        </w:rPr>
        <w:t xml:space="preserve">COVID-19 v znení zákona č. 75/2020 Z. z., zákona č. 96/2020 Z. z., zákona č. 120/2020 Z. z., zákona č. 156/2020 Z. z., zákona č. 198/2020 Z. z., zákona č. 264/2020 Z. z., zákona č. 353/2020 Z. z., zákona č. 9/2021 Z. z., zákona č. 47/2021 </w:t>
      </w:r>
      <w:r>
        <w:rPr>
          <w:rFonts w:eastAsia="Calibri"/>
          <w:color w:val="000000" w:themeColor="text1"/>
        </w:rPr>
        <w:t>Z. z., zákona č. 57/2021 Z. z.,</w:t>
      </w:r>
      <w:r w:rsidRPr="002F436A">
        <w:rPr>
          <w:rFonts w:eastAsia="Calibri"/>
          <w:color w:val="000000" w:themeColor="text1"/>
        </w:rPr>
        <w:t xml:space="preserve"> zákona č. 115/2021 Z. z.</w:t>
      </w:r>
      <w:r>
        <w:rPr>
          <w:rFonts w:eastAsia="Calibri"/>
          <w:color w:val="000000" w:themeColor="text1"/>
        </w:rPr>
        <w:t xml:space="preserve"> a zákona č. 279/2021 Z. z.</w:t>
      </w:r>
      <w:r w:rsidRPr="002F436A">
        <w:rPr>
          <w:rFonts w:eastAsia="Calibri"/>
          <w:color w:val="000000" w:themeColor="text1"/>
        </w:rPr>
        <w:t xml:space="preserve"> sa</w:t>
      </w:r>
      <w:r>
        <w:rPr>
          <w:rFonts w:eastAsia="Calibri"/>
          <w:color w:val="000000" w:themeColor="text1"/>
        </w:rPr>
        <w:t xml:space="preserve"> mení a </w:t>
      </w:r>
      <w:r w:rsidRPr="002F436A">
        <w:rPr>
          <w:rFonts w:eastAsia="Calibri"/>
          <w:color w:val="000000" w:themeColor="text1"/>
        </w:rPr>
        <w:t>dopĺňa takto:</w:t>
      </w:r>
    </w:p>
    <w:p w14:paraId="24ED2C59" w14:textId="77777777" w:rsidR="002F436A" w:rsidRDefault="002F436A" w:rsidP="002F436A">
      <w:pPr>
        <w:rPr>
          <w:rFonts w:eastAsia="Calibri"/>
          <w:color w:val="000000" w:themeColor="text1"/>
        </w:rPr>
      </w:pPr>
    </w:p>
    <w:p w14:paraId="39CB067C" w14:textId="77777777" w:rsidR="001C1043" w:rsidRDefault="00ED767A" w:rsidP="001C1043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1.</w:t>
      </w:r>
      <w:r w:rsidR="001C1043">
        <w:rPr>
          <w:rFonts w:eastAsia="Calibri"/>
          <w:color w:val="000000" w:themeColor="text1"/>
        </w:rPr>
        <w:t xml:space="preserve"> V § 30q ods. 2 sa za druhú vetu vkladá nová tretia veta, ktorá znie:</w:t>
      </w:r>
    </w:p>
    <w:p w14:paraId="3CC486B5" w14:textId="77777777" w:rsidR="001C1043" w:rsidRDefault="001C1043" w:rsidP="001C1043">
      <w:pPr>
        <w:rPr>
          <w:rFonts w:eastAsia="Calibri"/>
          <w:color w:val="000000" w:themeColor="text1"/>
        </w:rPr>
      </w:pPr>
    </w:p>
    <w:p w14:paraId="5A70A86A" w14:textId="77777777" w:rsidR="00ED767A" w:rsidRDefault="001C1043" w:rsidP="001C1043">
      <w:pPr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„Ak fyzická osoba podľa prvej vety absolvovala očkovanie treťou dávkou očkovacej látky môže sa zaregistrovať do súťaže o očkovaciu prémiu</w:t>
      </w:r>
      <w:r w:rsidR="00A11524">
        <w:rPr>
          <w:rFonts w:eastAsia="Calibri"/>
          <w:color w:val="000000" w:themeColor="text1"/>
        </w:rPr>
        <w:t xml:space="preserve"> tretíkrát</w:t>
      </w:r>
      <w:r>
        <w:rPr>
          <w:rFonts w:eastAsia="Calibri"/>
          <w:color w:val="000000" w:themeColor="text1"/>
        </w:rPr>
        <w:t xml:space="preserve">; to platí aj vtedy, ak </w:t>
      </w:r>
      <w:r w:rsidR="00A11524">
        <w:rPr>
          <w:rFonts w:eastAsia="Calibri"/>
          <w:color w:val="000000" w:themeColor="text1"/>
        </w:rPr>
        <w:t xml:space="preserve">takáto </w:t>
      </w:r>
      <w:r>
        <w:rPr>
          <w:rFonts w:eastAsia="Calibri"/>
          <w:color w:val="000000" w:themeColor="text1"/>
        </w:rPr>
        <w:t xml:space="preserve">osoba </w:t>
      </w:r>
      <w:r w:rsidR="00A11524">
        <w:rPr>
          <w:rFonts w:eastAsia="Calibri"/>
          <w:color w:val="000000" w:themeColor="text1"/>
        </w:rPr>
        <w:t xml:space="preserve">po absolvovaní </w:t>
      </w:r>
      <w:r w:rsidR="00E92BCA">
        <w:rPr>
          <w:rFonts w:eastAsia="Calibri"/>
          <w:color w:val="000000" w:themeColor="text1"/>
        </w:rPr>
        <w:t>očkovania jednodávkovou očk</w:t>
      </w:r>
      <w:r w:rsidR="00AE2EF8">
        <w:rPr>
          <w:rFonts w:eastAsia="Calibri"/>
          <w:color w:val="000000" w:themeColor="text1"/>
        </w:rPr>
        <w:t>ovacou látkou absolvovala druhé</w:t>
      </w:r>
      <w:r w:rsidR="00E92BCA">
        <w:rPr>
          <w:rFonts w:eastAsia="Calibri"/>
          <w:color w:val="000000" w:themeColor="text1"/>
        </w:rPr>
        <w:t xml:space="preserve"> očkovanie</w:t>
      </w:r>
      <w:r w:rsidR="00AE2EF8">
        <w:rPr>
          <w:rFonts w:eastAsia="Calibri"/>
          <w:color w:val="000000" w:themeColor="text1"/>
        </w:rPr>
        <w:t>.</w:t>
      </w:r>
      <w:r>
        <w:rPr>
          <w:rFonts w:eastAsia="Calibri"/>
          <w:color w:val="000000" w:themeColor="text1"/>
        </w:rPr>
        <w:t xml:space="preserve">“. </w:t>
      </w:r>
    </w:p>
    <w:p w14:paraId="2EF9E278" w14:textId="77777777" w:rsidR="00ED767A" w:rsidRDefault="00ED767A" w:rsidP="002F436A">
      <w:pPr>
        <w:rPr>
          <w:rFonts w:eastAsia="Calibri"/>
          <w:color w:val="000000" w:themeColor="text1"/>
        </w:rPr>
      </w:pPr>
    </w:p>
    <w:p w14:paraId="4371E804" w14:textId="77777777" w:rsidR="00ED767A" w:rsidRDefault="00ED767A" w:rsidP="00ED767A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2. Za § 30r sa vkladá § 30ra, ktorý vrátane nadpisu znie:</w:t>
      </w:r>
    </w:p>
    <w:p w14:paraId="03DEB3CE" w14:textId="77777777" w:rsidR="00ED767A" w:rsidRDefault="00ED767A" w:rsidP="00ED767A">
      <w:pPr>
        <w:rPr>
          <w:rFonts w:eastAsia="Calibri"/>
          <w:color w:val="000000" w:themeColor="text1"/>
        </w:rPr>
      </w:pPr>
    </w:p>
    <w:p w14:paraId="11A48ADB" w14:textId="77777777" w:rsidR="00ED767A" w:rsidRDefault="00ED767A" w:rsidP="00ED767A">
      <w:pPr>
        <w:jc w:val="center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„</w:t>
      </w:r>
      <w:r w:rsidRPr="00ED767A">
        <w:rPr>
          <w:rFonts w:eastAsia="Calibri"/>
          <w:b/>
          <w:color w:val="000000" w:themeColor="text1"/>
        </w:rPr>
        <w:t>§ 30ra</w:t>
      </w:r>
    </w:p>
    <w:p w14:paraId="706F9CB1" w14:textId="77777777" w:rsidR="00ED767A" w:rsidRPr="00ED767A" w:rsidRDefault="00984C5B" w:rsidP="00ED767A">
      <w:pPr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Náhradná očkovacia prémia</w:t>
      </w:r>
    </w:p>
    <w:p w14:paraId="04DB27CB" w14:textId="77777777" w:rsidR="00ED767A" w:rsidRDefault="00ED767A" w:rsidP="00ED767A">
      <w:pPr>
        <w:rPr>
          <w:rFonts w:eastAsia="Calibri"/>
          <w:color w:val="000000" w:themeColor="text1"/>
        </w:rPr>
      </w:pPr>
    </w:p>
    <w:p w14:paraId="66924307" w14:textId="31302C59" w:rsidR="00F17059" w:rsidRDefault="00ED767A" w:rsidP="00AE2EF8">
      <w:pPr>
        <w:ind w:firstLine="708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(1) Vyhlasovateľ môže</w:t>
      </w:r>
      <w:r w:rsidR="00F17059">
        <w:rPr>
          <w:rFonts w:eastAsia="Calibri"/>
          <w:color w:val="000000" w:themeColor="text1"/>
        </w:rPr>
        <w:t xml:space="preserve"> počas trvania súťaže o očkovaciu prémiu</w:t>
      </w:r>
      <w:r w:rsidR="00FF62BA">
        <w:rPr>
          <w:rFonts w:eastAsia="Calibri"/>
          <w:color w:val="000000" w:themeColor="text1"/>
        </w:rPr>
        <w:t>, najneskôr však</w:t>
      </w:r>
      <w:r w:rsidR="00984C5B">
        <w:rPr>
          <w:rFonts w:eastAsia="Calibri"/>
          <w:color w:val="000000" w:themeColor="text1"/>
        </w:rPr>
        <w:t xml:space="preserve"> </w:t>
      </w:r>
      <w:r w:rsidR="00FF62BA">
        <w:rPr>
          <w:rFonts w:eastAsia="Calibri"/>
          <w:color w:val="000000" w:themeColor="text1"/>
        </w:rPr>
        <w:t>do 10 dní od skončenia súťaže o očkovaciu prémiu, priznať</w:t>
      </w:r>
      <w:r>
        <w:rPr>
          <w:rFonts w:eastAsia="Calibri"/>
          <w:color w:val="000000" w:themeColor="text1"/>
        </w:rPr>
        <w:t xml:space="preserve"> </w:t>
      </w:r>
      <w:r w:rsidR="007D2A3E">
        <w:rPr>
          <w:rFonts w:eastAsia="Calibri"/>
          <w:color w:val="000000" w:themeColor="text1"/>
        </w:rPr>
        <w:t xml:space="preserve">fyzickej osobe podľa § 30q ods. 2, ktorá bola vyžrebovaná v žrebovaní o prémiovú výhru podľa štatútu, </w:t>
      </w:r>
      <w:r w:rsidR="00984C5B">
        <w:rPr>
          <w:rFonts w:eastAsia="Calibri"/>
          <w:color w:val="000000" w:themeColor="text1"/>
        </w:rPr>
        <w:t xml:space="preserve">náhradnú očkovaciu prémiu, ak </w:t>
      </w:r>
      <w:r w:rsidR="00692ECE">
        <w:rPr>
          <w:rFonts w:eastAsia="Calibri"/>
          <w:color w:val="000000" w:themeColor="text1"/>
        </w:rPr>
        <w:t>takúto</w:t>
      </w:r>
      <w:r w:rsidR="00B53952">
        <w:rPr>
          <w:rFonts w:eastAsia="Calibri"/>
          <w:color w:val="000000" w:themeColor="text1"/>
        </w:rPr>
        <w:t xml:space="preserve"> výhru</w:t>
      </w:r>
      <w:r w:rsidR="007D2A3E">
        <w:rPr>
          <w:rFonts w:eastAsia="Calibri"/>
          <w:color w:val="000000" w:themeColor="text1"/>
        </w:rPr>
        <w:t xml:space="preserve"> </w:t>
      </w:r>
      <w:r w:rsidR="00AE2EF8">
        <w:rPr>
          <w:rFonts w:eastAsia="Calibri"/>
          <w:color w:val="000000" w:themeColor="text1"/>
        </w:rPr>
        <w:t>nezískala z dôvodu hodného osobitného zreteľa. D</w:t>
      </w:r>
      <w:r w:rsidR="005856A3">
        <w:rPr>
          <w:rFonts w:eastAsia="Calibri"/>
          <w:color w:val="000000" w:themeColor="text1"/>
        </w:rPr>
        <w:t xml:space="preserve">ôvody </w:t>
      </w:r>
      <w:r w:rsidR="00AE2EF8">
        <w:rPr>
          <w:rFonts w:eastAsia="Calibri"/>
          <w:color w:val="000000" w:themeColor="text1"/>
        </w:rPr>
        <w:t xml:space="preserve">hodné osobitného zreteľa </w:t>
      </w:r>
      <w:r w:rsidR="00FF62BA">
        <w:rPr>
          <w:rFonts w:eastAsia="Calibri"/>
          <w:color w:val="000000" w:themeColor="text1"/>
        </w:rPr>
        <w:t>môžu spočívať</w:t>
      </w:r>
      <w:r w:rsidR="005856A3">
        <w:rPr>
          <w:rFonts w:eastAsia="Calibri"/>
          <w:color w:val="000000" w:themeColor="text1"/>
        </w:rPr>
        <w:t xml:space="preserve"> </w:t>
      </w:r>
      <w:r w:rsidR="00AE2EF8">
        <w:rPr>
          <w:rFonts w:eastAsia="Calibri"/>
          <w:color w:val="000000" w:themeColor="text1"/>
        </w:rPr>
        <w:t>v</w:t>
      </w:r>
      <w:r w:rsidR="00192589">
        <w:rPr>
          <w:rFonts w:eastAsia="Calibri"/>
          <w:color w:val="000000" w:themeColor="text1"/>
        </w:rPr>
        <w:t xml:space="preserve"> objektívnych </w:t>
      </w:r>
      <w:r w:rsidR="005856A3">
        <w:rPr>
          <w:rFonts w:eastAsia="Calibri"/>
          <w:color w:val="000000" w:themeColor="text1"/>
        </w:rPr>
        <w:t>t</w:t>
      </w:r>
      <w:r w:rsidR="00AE2EF8">
        <w:rPr>
          <w:rFonts w:eastAsia="Calibri"/>
          <w:color w:val="000000" w:themeColor="text1"/>
        </w:rPr>
        <w:t xml:space="preserve">echnických </w:t>
      </w:r>
      <w:r w:rsidR="005856A3">
        <w:rPr>
          <w:rFonts w:eastAsia="Calibri"/>
          <w:color w:val="000000" w:themeColor="text1"/>
        </w:rPr>
        <w:t>okol</w:t>
      </w:r>
      <w:r w:rsidR="00AE2EF8">
        <w:rPr>
          <w:rFonts w:eastAsia="Calibri"/>
          <w:color w:val="000000" w:themeColor="text1"/>
        </w:rPr>
        <w:t>nostiach</w:t>
      </w:r>
      <w:r w:rsidR="005856A3">
        <w:rPr>
          <w:rFonts w:eastAsia="Calibri"/>
          <w:color w:val="000000" w:themeColor="text1"/>
        </w:rPr>
        <w:t xml:space="preserve"> </w:t>
      </w:r>
      <w:r w:rsidR="00192589">
        <w:rPr>
          <w:rFonts w:eastAsia="Calibri"/>
          <w:color w:val="000000" w:themeColor="text1"/>
        </w:rPr>
        <w:t xml:space="preserve">súvisiacich so zabezpečením a priebehom súťaže o očkovaciu prémiu </w:t>
      </w:r>
      <w:r w:rsidR="00FA20D1">
        <w:rPr>
          <w:rFonts w:eastAsia="Calibri"/>
          <w:color w:val="000000" w:themeColor="text1"/>
        </w:rPr>
        <w:t xml:space="preserve">na strane vysielateľa zriadeného zákonom, prevádzkovateľa retransmisie alebo podniku poskytujúceho elektronické komunikačné služby </w:t>
      </w:r>
      <w:r w:rsidR="00192589">
        <w:rPr>
          <w:rFonts w:eastAsia="Calibri"/>
          <w:color w:val="000000" w:themeColor="text1"/>
        </w:rPr>
        <w:t xml:space="preserve">alebo v zavinenom konaní </w:t>
      </w:r>
      <w:r w:rsidR="005856A3">
        <w:rPr>
          <w:rFonts w:eastAsia="Calibri"/>
          <w:color w:val="000000" w:themeColor="text1"/>
        </w:rPr>
        <w:t>na strane vysielateľa zriadeného zákonom,</w:t>
      </w:r>
      <w:r w:rsidR="00AE2EF8">
        <w:rPr>
          <w:rFonts w:eastAsia="Calibri"/>
          <w:color w:val="000000" w:themeColor="text1"/>
        </w:rPr>
        <w:t xml:space="preserve"> </w:t>
      </w:r>
      <w:r w:rsidR="004428AD">
        <w:rPr>
          <w:rFonts w:eastAsia="Calibri"/>
          <w:color w:val="000000" w:themeColor="text1"/>
        </w:rPr>
        <w:t>prevádzkovateľa</w:t>
      </w:r>
      <w:r w:rsidR="00AE2EF8">
        <w:rPr>
          <w:rFonts w:eastAsia="Calibri"/>
          <w:color w:val="000000" w:themeColor="text1"/>
        </w:rPr>
        <w:t xml:space="preserve"> retransmisie alebo podniku poskytujúceho </w:t>
      </w:r>
      <w:r w:rsidR="00FF62BA">
        <w:rPr>
          <w:rFonts w:eastAsia="Calibri"/>
          <w:color w:val="000000" w:themeColor="text1"/>
        </w:rPr>
        <w:t>elektronic</w:t>
      </w:r>
      <w:r w:rsidR="00C803CC">
        <w:rPr>
          <w:rFonts w:eastAsia="Calibri"/>
          <w:color w:val="000000" w:themeColor="text1"/>
        </w:rPr>
        <w:t xml:space="preserve">ké komunikačné služby, ak k takejto </w:t>
      </w:r>
      <w:r w:rsidR="00C803CC">
        <w:rPr>
          <w:rFonts w:eastAsia="Calibri"/>
          <w:color w:val="000000" w:themeColor="text1"/>
        </w:rPr>
        <w:lastRenderedPageBreak/>
        <w:t xml:space="preserve">okolnosti došlo najskôr okamihom </w:t>
      </w:r>
      <w:r w:rsidR="00192589">
        <w:rPr>
          <w:rFonts w:eastAsia="Calibri"/>
          <w:color w:val="000000" w:themeColor="text1"/>
        </w:rPr>
        <w:t xml:space="preserve">úspešného </w:t>
      </w:r>
      <w:r w:rsidR="00C803CC">
        <w:rPr>
          <w:rFonts w:eastAsia="Calibri"/>
          <w:color w:val="000000" w:themeColor="text1"/>
        </w:rPr>
        <w:t>nadviazania</w:t>
      </w:r>
      <w:r w:rsidR="00FF62BA">
        <w:rPr>
          <w:rFonts w:eastAsia="Calibri"/>
          <w:color w:val="000000" w:themeColor="text1"/>
        </w:rPr>
        <w:t xml:space="preserve"> telefonické</w:t>
      </w:r>
      <w:r w:rsidR="00C803CC">
        <w:rPr>
          <w:rFonts w:eastAsia="Calibri"/>
          <w:color w:val="000000" w:themeColor="text1"/>
        </w:rPr>
        <w:t>ho spojenia</w:t>
      </w:r>
      <w:r w:rsidR="00FF62BA">
        <w:rPr>
          <w:rFonts w:eastAsia="Calibri"/>
          <w:color w:val="000000" w:themeColor="text1"/>
        </w:rPr>
        <w:t xml:space="preserve"> medzi vysielateľom zriadeným zákonom a fyzickou osobou podľa prvej vety v súlade so štatútom. </w:t>
      </w:r>
      <w:r w:rsidR="004428AD">
        <w:rPr>
          <w:rFonts w:eastAsia="Calibri"/>
          <w:color w:val="000000" w:themeColor="text1"/>
        </w:rPr>
        <w:t>Výš</w:t>
      </w:r>
      <w:r w:rsidR="00AE2EF8">
        <w:rPr>
          <w:rFonts w:eastAsia="Calibri"/>
          <w:color w:val="000000" w:themeColor="text1"/>
        </w:rPr>
        <w:t xml:space="preserve">ka náhradnej </w:t>
      </w:r>
      <w:r w:rsidR="00984C5B">
        <w:rPr>
          <w:rFonts w:eastAsia="Calibri"/>
          <w:color w:val="000000" w:themeColor="text1"/>
        </w:rPr>
        <w:t>očkovacej prémie</w:t>
      </w:r>
      <w:r w:rsidR="00AE2EF8">
        <w:rPr>
          <w:rFonts w:eastAsia="Calibri"/>
          <w:color w:val="000000" w:themeColor="text1"/>
        </w:rPr>
        <w:t xml:space="preserve"> </w:t>
      </w:r>
      <w:r w:rsidR="00FA20D1">
        <w:rPr>
          <w:rFonts w:eastAsia="Calibri"/>
          <w:color w:val="000000" w:themeColor="text1"/>
        </w:rPr>
        <w:t>je pôvodná</w:t>
      </w:r>
      <w:r w:rsidR="00AE2EF8">
        <w:rPr>
          <w:rFonts w:eastAsia="Calibri"/>
          <w:color w:val="000000" w:themeColor="text1"/>
        </w:rPr>
        <w:t xml:space="preserve"> s</w:t>
      </w:r>
      <w:r w:rsidR="004428AD">
        <w:rPr>
          <w:rFonts w:eastAsia="Calibri"/>
          <w:color w:val="000000" w:themeColor="text1"/>
        </w:rPr>
        <w:t>um</w:t>
      </w:r>
      <w:r w:rsidR="00FA20D1">
        <w:rPr>
          <w:rFonts w:eastAsia="Calibri"/>
          <w:color w:val="000000" w:themeColor="text1"/>
        </w:rPr>
        <w:t>a</w:t>
      </w:r>
      <w:r w:rsidR="004428AD">
        <w:rPr>
          <w:rFonts w:eastAsia="Calibri"/>
          <w:color w:val="000000" w:themeColor="text1"/>
        </w:rPr>
        <w:t xml:space="preserve"> </w:t>
      </w:r>
      <w:r w:rsidR="00B53952">
        <w:rPr>
          <w:rFonts w:eastAsia="Calibri"/>
          <w:color w:val="000000" w:themeColor="text1"/>
        </w:rPr>
        <w:t>prémiovej výhry</w:t>
      </w:r>
      <w:r w:rsidR="00C803CC">
        <w:rPr>
          <w:rFonts w:eastAsia="Calibri"/>
          <w:color w:val="000000" w:themeColor="text1"/>
        </w:rPr>
        <w:t>, o ktorú vyžrebovaná fyzická osoba súťažila</w:t>
      </w:r>
      <w:r w:rsidR="004428AD">
        <w:rPr>
          <w:rFonts w:eastAsia="Calibri"/>
          <w:color w:val="000000" w:themeColor="text1"/>
        </w:rPr>
        <w:t>.</w:t>
      </w:r>
      <w:r w:rsidR="00984C5B">
        <w:rPr>
          <w:rFonts w:eastAsia="Calibri"/>
          <w:color w:val="000000" w:themeColor="text1"/>
        </w:rPr>
        <w:t xml:space="preserve"> </w:t>
      </w:r>
      <w:r w:rsidR="00321653">
        <w:rPr>
          <w:rFonts w:eastAsia="Calibri"/>
          <w:color w:val="000000" w:themeColor="text1"/>
        </w:rPr>
        <w:t>Priznanú n</w:t>
      </w:r>
      <w:r w:rsidR="00984C5B">
        <w:rPr>
          <w:rFonts w:eastAsia="Calibri"/>
          <w:color w:val="000000" w:themeColor="text1"/>
        </w:rPr>
        <w:t>áhrad</w:t>
      </w:r>
      <w:r w:rsidR="00321653">
        <w:rPr>
          <w:rFonts w:eastAsia="Calibri"/>
          <w:color w:val="000000" w:themeColor="text1"/>
        </w:rPr>
        <w:t>nú očkovaciu prémiu vypláca</w:t>
      </w:r>
      <w:r w:rsidR="00984C5B">
        <w:rPr>
          <w:rFonts w:eastAsia="Calibri"/>
          <w:color w:val="000000" w:themeColor="text1"/>
        </w:rPr>
        <w:t xml:space="preserve"> vyh</w:t>
      </w:r>
      <w:r w:rsidR="00321653">
        <w:rPr>
          <w:rFonts w:eastAsia="Calibri"/>
          <w:color w:val="000000" w:themeColor="text1"/>
        </w:rPr>
        <w:t>lasovateľ</w:t>
      </w:r>
      <w:r w:rsidR="00B53952">
        <w:rPr>
          <w:rFonts w:eastAsia="Calibri"/>
          <w:color w:val="000000" w:themeColor="text1"/>
        </w:rPr>
        <w:t xml:space="preserve"> do </w:t>
      </w:r>
      <w:r w:rsidR="00951FEF">
        <w:rPr>
          <w:rFonts w:eastAsia="Calibri"/>
          <w:color w:val="000000" w:themeColor="text1"/>
        </w:rPr>
        <w:t>60 dní od</w:t>
      </w:r>
      <w:r w:rsidR="00FA20D1">
        <w:rPr>
          <w:rFonts w:eastAsia="Calibri"/>
          <w:color w:val="000000" w:themeColor="text1"/>
        </w:rPr>
        <w:t>o dňa</w:t>
      </w:r>
      <w:r w:rsidR="00951FEF">
        <w:rPr>
          <w:rFonts w:eastAsia="Calibri"/>
          <w:color w:val="000000" w:themeColor="text1"/>
        </w:rPr>
        <w:t xml:space="preserve"> priznania náhradnej očkovacej prémie</w:t>
      </w:r>
      <w:r w:rsidR="00984C5B">
        <w:rPr>
          <w:rFonts w:eastAsia="Calibri"/>
          <w:color w:val="000000" w:themeColor="text1"/>
        </w:rPr>
        <w:t>.</w:t>
      </w:r>
      <w:r w:rsidR="00067137">
        <w:rPr>
          <w:rFonts w:eastAsia="Calibri"/>
          <w:color w:val="000000" w:themeColor="text1"/>
        </w:rPr>
        <w:t xml:space="preserve"> </w:t>
      </w:r>
      <w:r w:rsidR="00AE2EF8">
        <w:rPr>
          <w:rFonts w:eastAsia="Calibri"/>
          <w:color w:val="000000" w:themeColor="text1"/>
        </w:rPr>
        <w:t xml:space="preserve"> </w:t>
      </w:r>
    </w:p>
    <w:p w14:paraId="14224ACC" w14:textId="77777777" w:rsidR="00F17059" w:rsidRDefault="00F17059" w:rsidP="001C1043">
      <w:pPr>
        <w:ind w:firstLine="708"/>
        <w:jc w:val="both"/>
        <w:rPr>
          <w:rFonts w:eastAsia="Calibri"/>
          <w:color w:val="000000" w:themeColor="text1"/>
        </w:rPr>
      </w:pPr>
    </w:p>
    <w:p w14:paraId="029C3321" w14:textId="1CC70891" w:rsidR="00ED767A" w:rsidRDefault="00984C5B" w:rsidP="00F17059">
      <w:pPr>
        <w:ind w:firstLine="708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(2) Náhradnú očkovaciu prémiu</w:t>
      </w:r>
      <w:r w:rsidR="00067137">
        <w:rPr>
          <w:rFonts w:eastAsia="Calibri"/>
          <w:color w:val="000000" w:themeColor="text1"/>
        </w:rPr>
        <w:t xml:space="preserve"> môže vyhlasovateľ vyplatiť len na základe </w:t>
      </w:r>
      <w:r w:rsidR="001C1043">
        <w:rPr>
          <w:rFonts w:eastAsia="Calibri"/>
          <w:color w:val="000000" w:themeColor="text1"/>
        </w:rPr>
        <w:t>odporúčania osobitn</w:t>
      </w:r>
      <w:r w:rsidR="00067137">
        <w:rPr>
          <w:rFonts w:eastAsia="Calibri"/>
          <w:color w:val="000000" w:themeColor="text1"/>
        </w:rPr>
        <w:t xml:space="preserve">ej </w:t>
      </w:r>
      <w:r w:rsidR="00263B91">
        <w:rPr>
          <w:rFonts w:eastAsia="Calibri"/>
          <w:color w:val="000000" w:themeColor="text1"/>
        </w:rPr>
        <w:t>komisie, ktorá posúdi</w:t>
      </w:r>
      <w:r w:rsidR="00067137">
        <w:rPr>
          <w:rFonts w:eastAsia="Calibri"/>
          <w:color w:val="000000" w:themeColor="text1"/>
        </w:rPr>
        <w:t xml:space="preserve"> dôvod hodný osobitného zreteľa podľa odseku 1.</w:t>
      </w:r>
      <w:r w:rsidR="00F17059">
        <w:rPr>
          <w:rFonts w:eastAsia="Calibri"/>
          <w:color w:val="000000" w:themeColor="text1"/>
        </w:rPr>
        <w:t xml:space="preserve"> Členov osobitnej komisie v</w:t>
      </w:r>
      <w:r w:rsidR="00B53952">
        <w:rPr>
          <w:rFonts w:eastAsia="Calibri"/>
          <w:color w:val="000000" w:themeColor="text1"/>
        </w:rPr>
        <w:t>ymenúva a odvoláva vyhlasovateľ, ak má pochybnosti o nezískaní prémiovej výhry z dôvodu hodného osobitného zreteľa.</w:t>
      </w:r>
      <w:r w:rsidR="00F17059">
        <w:rPr>
          <w:rFonts w:eastAsia="Calibri"/>
          <w:color w:val="000000" w:themeColor="text1"/>
        </w:rPr>
        <w:t xml:space="preserve"> </w:t>
      </w:r>
      <w:r w:rsidR="00FF62BA">
        <w:rPr>
          <w:rFonts w:eastAsia="Calibri"/>
          <w:color w:val="000000" w:themeColor="text1"/>
        </w:rPr>
        <w:t>Podrobnosti o prijímaní odporúčaní osobitnej komisie a jej zloženie upraví štatút.</w:t>
      </w:r>
      <w:r w:rsidR="00067137">
        <w:rPr>
          <w:rFonts w:eastAsia="Calibri"/>
          <w:color w:val="000000" w:themeColor="text1"/>
        </w:rPr>
        <w:t>“</w:t>
      </w:r>
      <w:r w:rsidR="005856A3">
        <w:rPr>
          <w:rFonts w:eastAsia="Calibri"/>
          <w:color w:val="000000" w:themeColor="text1"/>
        </w:rPr>
        <w:t xml:space="preserve"> </w:t>
      </w:r>
      <w:r w:rsidR="001C1043">
        <w:rPr>
          <w:rFonts w:eastAsia="Calibri"/>
          <w:color w:val="000000" w:themeColor="text1"/>
        </w:rPr>
        <w:t xml:space="preserve"> </w:t>
      </w:r>
      <w:r w:rsidR="00ED767A">
        <w:rPr>
          <w:rFonts w:eastAsia="Calibri"/>
          <w:color w:val="000000" w:themeColor="text1"/>
        </w:rPr>
        <w:t xml:space="preserve"> </w:t>
      </w:r>
    </w:p>
    <w:p w14:paraId="3D622340" w14:textId="77777777" w:rsidR="00ED767A" w:rsidRDefault="00ED767A" w:rsidP="002F436A">
      <w:pPr>
        <w:rPr>
          <w:rFonts w:eastAsia="Calibri"/>
          <w:color w:val="000000" w:themeColor="text1"/>
        </w:rPr>
      </w:pPr>
    </w:p>
    <w:p w14:paraId="78EF12CF" w14:textId="77777777" w:rsidR="00ED767A" w:rsidRDefault="00ED767A" w:rsidP="00ED767A">
      <w:pPr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3. V § 30s ods. 2 písm. a) treťom bode sa slová „31. októbra“ nahrádzajú slovami „31.decembra“.</w:t>
      </w:r>
    </w:p>
    <w:p w14:paraId="06B187C3" w14:textId="77777777" w:rsidR="00ED767A" w:rsidRDefault="00ED767A" w:rsidP="00ED767A">
      <w:pPr>
        <w:jc w:val="both"/>
        <w:rPr>
          <w:rFonts w:eastAsia="Calibri"/>
          <w:color w:val="000000" w:themeColor="text1"/>
        </w:rPr>
      </w:pPr>
    </w:p>
    <w:p w14:paraId="63B2015B" w14:textId="77777777" w:rsidR="00ED767A" w:rsidRDefault="00ED767A" w:rsidP="00ED767A">
      <w:pPr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4. V § 30s ods. 7 sa slová „30. novembra 2021“ nahrádzajú slovami „31. januára 2022“.</w:t>
      </w:r>
    </w:p>
    <w:p w14:paraId="3EEADEC5" w14:textId="3B21F5D1" w:rsidR="00321653" w:rsidRDefault="00321653" w:rsidP="00321653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  </w:t>
      </w:r>
    </w:p>
    <w:p w14:paraId="5370F5D2" w14:textId="77777777" w:rsidR="00321653" w:rsidRDefault="00321653" w:rsidP="00321653">
      <w:pPr>
        <w:rPr>
          <w:rFonts w:eastAsia="Calibri"/>
          <w:color w:val="000000" w:themeColor="text1"/>
        </w:rPr>
      </w:pPr>
    </w:p>
    <w:p w14:paraId="5E8FF9BF" w14:textId="77777777" w:rsidR="00321653" w:rsidRDefault="00321653" w:rsidP="00321653">
      <w:pPr>
        <w:rPr>
          <w:b/>
        </w:rPr>
      </w:pPr>
      <w:r w:rsidRPr="00321653">
        <w:rPr>
          <w:rFonts w:eastAsia="Calibri"/>
        </w:rPr>
        <w:t xml:space="preserve">                                                                   </w:t>
      </w:r>
      <w:r w:rsidRPr="00321653">
        <w:rPr>
          <w:rFonts w:eastAsia="Calibri"/>
          <w:b/>
        </w:rPr>
        <w:t>Čl. II</w:t>
      </w:r>
      <w:r w:rsidR="00263B91" w:rsidRPr="00321653">
        <w:rPr>
          <w:b/>
        </w:rPr>
        <w:t xml:space="preserve"> </w:t>
      </w:r>
    </w:p>
    <w:p w14:paraId="546CEF6C" w14:textId="77777777" w:rsidR="00321653" w:rsidRPr="00321653" w:rsidRDefault="00321653" w:rsidP="00321653">
      <w:pPr>
        <w:rPr>
          <w:b/>
        </w:rPr>
      </w:pPr>
    </w:p>
    <w:p w14:paraId="7229F6AC" w14:textId="77777777" w:rsidR="00263B91" w:rsidRPr="00321653" w:rsidRDefault="00321653" w:rsidP="00321653">
      <w:pPr>
        <w:rPr>
          <w:rFonts w:eastAsia="Calibri"/>
        </w:rPr>
      </w:pPr>
      <w:r>
        <w:t xml:space="preserve">                            </w:t>
      </w:r>
      <w:r w:rsidRPr="00321653">
        <w:t>Tento zákon nadobúda účinnosť dňom vyhlásenia.</w:t>
      </w:r>
      <w:r w:rsidR="00263B91" w:rsidRPr="00321653">
        <w:t xml:space="preserve">  </w:t>
      </w:r>
    </w:p>
    <w:p w14:paraId="4EE908AA" w14:textId="77777777" w:rsidR="00F74838" w:rsidRPr="00263B91" w:rsidRDefault="00263B91" w:rsidP="002F436A">
      <w:pPr>
        <w:tabs>
          <w:tab w:val="left" w:pos="1515"/>
        </w:tabs>
        <w:rPr>
          <w:color w:val="FF0000"/>
        </w:rPr>
      </w:pPr>
      <w:r w:rsidRPr="00263B91">
        <w:rPr>
          <w:color w:val="FF0000"/>
        </w:rPr>
        <w:t xml:space="preserve">                                         </w:t>
      </w:r>
      <w:r w:rsidR="00321653">
        <w:rPr>
          <w:color w:val="FF0000"/>
        </w:rPr>
        <w:t xml:space="preserve">                   </w:t>
      </w:r>
    </w:p>
    <w:sectPr w:rsidR="00F74838" w:rsidRPr="00263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6B"/>
    <w:rsid w:val="00067137"/>
    <w:rsid w:val="00096049"/>
    <w:rsid w:val="000A40ED"/>
    <w:rsid w:val="000E4566"/>
    <w:rsid w:val="00192589"/>
    <w:rsid w:val="001C1043"/>
    <w:rsid w:val="00262DCF"/>
    <w:rsid w:val="00263B91"/>
    <w:rsid w:val="0026726B"/>
    <w:rsid w:val="002972FC"/>
    <w:rsid w:val="002C16A4"/>
    <w:rsid w:val="002E7A65"/>
    <w:rsid w:val="002F436A"/>
    <w:rsid w:val="00321653"/>
    <w:rsid w:val="003F5190"/>
    <w:rsid w:val="004428AD"/>
    <w:rsid w:val="00481A60"/>
    <w:rsid w:val="005856A3"/>
    <w:rsid w:val="00692ECE"/>
    <w:rsid w:val="007D2A3E"/>
    <w:rsid w:val="009078F4"/>
    <w:rsid w:val="00935298"/>
    <w:rsid w:val="00951FEF"/>
    <w:rsid w:val="00984C5B"/>
    <w:rsid w:val="00A11524"/>
    <w:rsid w:val="00AE2EF8"/>
    <w:rsid w:val="00B53952"/>
    <w:rsid w:val="00C803CC"/>
    <w:rsid w:val="00D364C4"/>
    <w:rsid w:val="00D64226"/>
    <w:rsid w:val="00DE5892"/>
    <w:rsid w:val="00E11067"/>
    <w:rsid w:val="00E92BCA"/>
    <w:rsid w:val="00ED767A"/>
    <w:rsid w:val="00F17059"/>
    <w:rsid w:val="00F74838"/>
    <w:rsid w:val="00FA20D1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27A3"/>
  <w15:chartTrackingRefBased/>
  <w15:docId w15:val="{AF4C977F-BF7E-4CC2-BA5C-B7693C0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A40ED"/>
    <w:pPr>
      <w:spacing w:before="100" w:beforeAutospacing="1" w:after="100" w:afterAutospacing="1"/>
    </w:pPr>
    <w:rPr>
      <w:rFonts w:eastAsiaTheme="minorEastAs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6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6A4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925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25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258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25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258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Moravcik Marcel</dc:creator>
  <cp:keywords/>
  <dc:description/>
  <cp:lastModifiedBy>Kupka Julian</cp:lastModifiedBy>
  <cp:revision>5</cp:revision>
  <cp:lastPrinted>2021-09-21T13:53:00Z</cp:lastPrinted>
  <dcterms:created xsi:type="dcterms:W3CDTF">2021-09-20T13:23:00Z</dcterms:created>
  <dcterms:modified xsi:type="dcterms:W3CDTF">2021-09-22T13:53:00Z</dcterms:modified>
</cp:coreProperties>
</file>