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175A6D" w:rsidP="00767DF6">
      <w:pPr>
        <w:jc w:val="both"/>
        <w:rPr>
          <w:rFonts w:ascii="Arial" w:hAnsi="Arial" w:cs="Arial"/>
        </w:rPr>
      </w:pPr>
      <w:r w:rsidRPr="00175A6D">
        <w:rPr>
          <w:rFonts w:ascii="Arial" w:hAnsi="Arial" w:cs="Arial"/>
        </w:rPr>
        <w:t>Číslo: PREDS-235/2021</w:t>
      </w: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1E365B" w:rsidRDefault="001E365B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175A6D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694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D23751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I n f o r m á c i 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  <w:r w:rsidRPr="00175A6D">
        <w:rPr>
          <w:rFonts w:ascii="Arial" w:hAnsi="Arial" w:cs="Arial"/>
          <w:b/>
          <w:bCs/>
        </w:rPr>
        <w:t>o výsledku prerokovania návrhu skupiny poslancov Národnej rady Slovenskej republiky na prijatie uznesenia Národnej rady Slovenskej republiky  vo veci posilnenia cenovej stability potravín (tlač 694)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</w:rPr>
      </w:pPr>
      <w:r w:rsidRPr="00175A6D">
        <w:rPr>
          <w:rFonts w:ascii="Arial" w:hAnsi="Arial" w:cs="Arial"/>
          <w:b/>
          <w:bCs/>
        </w:rPr>
        <w:t>_________________________________________________________________</w:t>
      </w:r>
      <w:r>
        <w:rPr>
          <w:rFonts w:ascii="Arial" w:hAnsi="Arial" w:cs="Arial"/>
          <w:b/>
          <w:bCs/>
        </w:rPr>
        <w:t>_</w:t>
      </w:r>
      <w:r w:rsidRPr="00175A6D">
        <w:rPr>
          <w:rFonts w:ascii="Arial" w:hAnsi="Arial" w:cs="Arial"/>
          <w:b/>
          <w:bCs/>
        </w:rPr>
        <w:t>_</w:t>
      </w:r>
    </w:p>
    <w:p w:rsidR="00175A6D" w:rsidRPr="00175A6D" w:rsidRDefault="00175A6D" w:rsidP="00175A6D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767DF6" w:rsidRPr="00175A6D" w:rsidRDefault="00767DF6" w:rsidP="00175A6D">
      <w:pPr>
        <w:spacing w:line="276" w:lineRule="auto"/>
        <w:jc w:val="both"/>
        <w:rPr>
          <w:rFonts w:ascii="Arial" w:hAnsi="Arial" w:cs="Arial"/>
        </w:rPr>
      </w:pPr>
    </w:p>
    <w:p w:rsidR="00175A6D" w:rsidRPr="00175A6D" w:rsidRDefault="00767DF6" w:rsidP="00175A6D">
      <w:pPr>
        <w:pStyle w:val="Zkladntext"/>
        <w:spacing w:line="276" w:lineRule="auto"/>
        <w:rPr>
          <w:rFonts w:ascii="Arial" w:hAnsi="Arial" w:cs="Arial"/>
          <w:b/>
        </w:rPr>
      </w:pPr>
      <w:r w:rsidRPr="00175A6D">
        <w:rPr>
          <w:rFonts w:ascii="Arial" w:hAnsi="Arial" w:cs="Arial"/>
        </w:rPr>
        <w:tab/>
      </w:r>
      <w:r w:rsidR="00175A6D" w:rsidRPr="00175A6D">
        <w:rPr>
          <w:rFonts w:ascii="Arial" w:hAnsi="Arial" w:cs="Arial"/>
        </w:rPr>
        <w:t xml:space="preserve">Predseda Národnej rady Slovenskej republiky rozhodnutím č. </w:t>
      </w:r>
      <w:r w:rsidR="00175A6D">
        <w:rPr>
          <w:rFonts w:ascii="Arial" w:hAnsi="Arial" w:cs="Arial"/>
        </w:rPr>
        <w:t>717</w:t>
      </w:r>
      <w:r w:rsidR="00175A6D" w:rsidRPr="00175A6D">
        <w:rPr>
          <w:rFonts w:ascii="Arial" w:hAnsi="Arial" w:cs="Arial"/>
        </w:rPr>
        <w:t xml:space="preserve"> z 2</w:t>
      </w:r>
      <w:r w:rsidR="00175A6D">
        <w:rPr>
          <w:rFonts w:ascii="Arial" w:hAnsi="Arial" w:cs="Arial"/>
        </w:rPr>
        <w:t>2</w:t>
      </w:r>
      <w:r w:rsidR="00175A6D" w:rsidRPr="00175A6D">
        <w:rPr>
          <w:rFonts w:ascii="Arial" w:hAnsi="Arial" w:cs="Arial"/>
        </w:rPr>
        <w:t xml:space="preserve">. septembra 2021 pridelil návrh skupiny poslancov Národnej rady Slovenskej republiky na prijatie uznesenia Národnej rady Slovenskej republiky  vo veci posilnenia cenovej stability potravín </w:t>
      </w:r>
      <w:r w:rsidR="00175A6D" w:rsidRPr="00175A6D">
        <w:rPr>
          <w:rFonts w:ascii="Arial" w:hAnsi="Arial" w:cs="Arial"/>
          <w:b/>
        </w:rPr>
        <w:t>(tlač 694)</w:t>
      </w:r>
      <w:r w:rsidR="00175A6D" w:rsidRPr="00175A6D">
        <w:rPr>
          <w:rFonts w:ascii="Arial" w:hAnsi="Arial" w:cs="Arial"/>
        </w:rPr>
        <w:t xml:space="preserve"> na prerokovanie </w:t>
      </w:r>
      <w:r w:rsidR="00175A6D" w:rsidRPr="00175A6D">
        <w:rPr>
          <w:rFonts w:ascii="Arial" w:hAnsi="Arial" w:cs="Arial"/>
          <w:b/>
        </w:rPr>
        <w:t xml:space="preserve">Výboru Národnej rady Slovenskej republiky pre </w:t>
      </w:r>
      <w:r w:rsidR="00175A6D">
        <w:rPr>
          <w:rFonts w:ascii="Arial" w:hAnsi="Arial" w:cs="Arial"/>
          <w:b/>
        </w:rPr>
        <w:t>pôdohospodárstvo a životné prostredie</w:t>
      </w:r>
      <w:r w:rsidR="00175A6D" w:rsidRPr="00175A6D">
        <w:rPr>
          <w:rFonts w:ascii="Arial" w:hAnsi="Arial" w:cs="Arial"/>
          <w:b/>
        </w:rPr>
        <w:t xml:space="preserve">, </w:t>
      </w:r>
      <w:r w:rsidR="00175A6D" w:rsidRPr="00175A6D">
        <w:rPr>
          <w:rFonts w:ascii="Arial" w:hAnsi="Arial" w:cs="Arial"/>
        </w:rPr>
        <w:t xml:space="preserve">ktorý zároveň určil ako gestorský  výbor s tým, že podá Národnej rade Slovenskej republiky správu o výsledku prerokovania predloženého návrhu vo výbore a návrh na uznesenie Národnej rady Slovenskej republiky.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  <w:bCs/>
        </w:rPr>
      </w:pPr>
    </w:p>
    <w:p w:rsidR="00175A6D" w:rsidRPr="00175A6D" w:rsidRDefault="00175A6D" w:rsidP="005F36B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175A6D">
        <w:rPr>
          <w:rFonts w:ascii="Arial" w:hAnsi="Arial" w:cs="Arial"/>
        </w:rPr>
        <w:t xml:space="preserve">Výbor Národnej rady Slovenskej republiky pre </w:t>
      </w:r>
      <w:r>
        <w:rPr>
          <w:rFonts w:ascii="Arial" w:hAnsi="Arial" w:cs="Arial"/>
        </w:rPr>
        <w:t>pôdohospodárstvo a životné prostredie</w:t>
      </w:r>
      <w:r w:rsidRPr="00175A6D">
        <w:rPr>
          <w:rFonts w:ascii="Arial" w:hAnsi="Arial" w:cs="Arial"/>
          <w:b/>
        </w:rPr>
        <w:t xml:space="preserve"> </w:t>
      </w:r>
      <w:r w:rsidRPr="00175A6D">
        <w:rPr>
          <w:rFonts w:ascii="Arial" w:hAnsi="Arial" w:cs="Arial"/>
        </w:rPr>
        <w:t xml:space="preserve">o návrhu </w:t>
      </w:r>
      <w:r w:rsidRPr="00175A6D">
        <w:rPr>
          <w:rFonts w:ascii="Arial" w:hAnsi="Arial" w:cs="Arial"/>
          <w:b/>
        </w:rPr>
        <w:t>ne</w:t>
      </w:r>
      <w:r w:rsidR="005F36B8">
        <w:rPr>
          <w:rFonts w:ascii="Arial" w:hAnsi="Arial" w:cs="Arial"/>
          <w:b/>
        </w:rPr>
        <w:t>rokoval</w:t>
      </w:r>
      <w:r w:rsidRPr="00175A6D">
        <w:rPr>
          <w:rFonts w:ascii="Arial" w:hAnsi="Arial" w:cs="Arial"/>
          <w:b/>
        </w:rPr>
        <w:t>,</w:t>
      </w:r>
      <w:r w:rsidRPr="00175A6D">
        <w:rPr>
          <w:rFonts w:ascii="Arial" w:hAnsi="Arial" w:cs="Arial"/>
        </w:rPr>
        <w:t xml:space="preserve"> pretože podľa § 52 ods. 2 zákona Národnej rady Slovenskej republiky č. 350/1996 Z. z. o rokovacom poriadku Národnej rady Slovenskej republiky v znení neskorších predpisov </w:t>
      </w:r>
      <w:r w:rsidRPr="00175A6D">
        <w:rPr>
          <w:rFonts w:ascii="Arial" w:hAnsi="Arial" w:cs="Arial"/>
          <w:b/>
        </w:rPr>
        <w:t>nebol uznášaniaschopný</w:t>
      </w:r>
      <w:r w:rsidRPr="00175A6D">
        <w:rPr>
          <w:rFonts w:ascii="Arial" w:hAnsi="Arial" w:cs="Arial"/>
        </w:rPr>
        <w:t xml:space="preserve">.     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  <w:b/>
        </w:rPr>
      </w:pP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175A6D" w:rsidRPr="00175A6D" w:rsidRDefault="005F36B8" w:rsidP="005F36B8">
      <w:pPr>
        <w:pStyle w:val="Zkladntext"/>
        <w:spacing w:line="276" w:lineRule="auto"/>
        <w:ind w:firstLine="708"/>
        <w:rPr>
          <w:rFonts w:ascii="Arial" w:hAnsi="Arial" w:cs="Arial"/>
          <w:i/>
        </w:rPr>
      </w:pPr>
      <w:r w:rsidRPr="005F36B8">
        <w:rPr>
          <w:rFonts w:ascii="Arial" w:hAnsi="Arial" w:cs="Arial"/>
        </w:rPr>
        <w:t xml:space="preserve">Výbor Národnej rady Slovenskej republiky pre </w:t>
      </w:r>
      <w:r>
        <w:rPr>
          <w:rFonts w:ascii="Arial" w:hAnsi="Arial" w:cs="Arial"/>
        </w:rPr>
        <w:t>pôdohospodárstvo a životné prostredie</w:t>
      </w:r>
      <w:r w:rsidRPr="005F36B8">
        <w:rPr>
          <w:rFonts w:ascii="Arial" w:hAnsi="Arial" w:cs="Arial"/>
        </w:rPr>
        <w:t xml:space="preserve"> ako </w:t>
      </w:r>
      <w:r w:rsidRPr="005F36B8">
        <w:rPr>
          <w:rFonts w:ascii="Arial" w:hAnsi="Arial" w:cs="Arial"/>
          <w:b/>
        </w:rPr>
        <w:t>gestorský výbor</w:t>
      </w:r>
      <w:r w:rsidRPr="005F36B8">
        <w:rPr>
          <w:rFonts w:ascii="Arial" w:hAnsi="Arial" w:cs="Arial"/>
        </w:rPr>
        <w:t xml:space="preserve"> o návrhu </w:t>
      </w:r>
      <w:r w:rsidRPr="005F36B8">
        <w:rPr>
          <w:rFonts w:ascii="Arial" w:hAnsi="Arial" w:cs="Arial"/>
          <w:b/>
        </w:rPr>
        <w:t>nerokoval,</w:t>
      </w:r>
      <w:r w:rsidRPr="005F36B8">
        <w:rPr>
          <w:rFonts w:ascii="Arial" w:hAnsi="Arial" w:cs="Arial"/>
        </w:rPr>
        <w:t xml:space="preserve"> pretože podľa § 52 ods. 2 zákona Národnej rady Slovenskej republiky č. 350/1996 Z. z. o rokovacom poriadku Národnej rady Slovenskej republiky v znení neskorších predpisov </w:t>
      </w:r>
      <w:r w:rsidRPr="005F36B8">
        <w:rPr>
          <w:rFonts w:ascii="Arial" w:hAnsi="Arial" w:cs="Arial"/>
          <w:b/>
        </w:rPr>
        <w:t>nebol uznášaniaschopný</w:t>
      </w:r>
      <w:r w:rsidRPr="005F36B8">
        <w:rPr>
          <w:rFonts w:ascii="Arial" w:hAnsi="Arial" w:cs="Arial"/>
        </w:rPr>
        <w:t>.</w:t>
      </w:r>
      <w:r w:rsidR="00175A6D" w:rsidRPr="00175A6D">
        <w:rPr>
          <w:rFonts w:ascii="Arial" w:hAnsi="Arial" w:cs="Arial"/>
          <w:i/>
        </w:rPr>
        <w:t xml:space="preserve">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175A6D" w:rsidRPr="00175A6D" w:rsidRDefault="005F36B8" w:rsidP="005F36B8">
      <w:pPr>
        <w:pStyle w:val="Zkladntext"/>
        <w:spacing w:line="276" w:lineRule="auto"/>
        <w:ind w:firstLine="708"/>
        <w:rPr>
          <w:rFonts w:ascii="Arial" w:hAnsi="Arial" w:cs="Arial"/>
        </w:rPr>
      </w:pPr>
      <w:r w:rsidRPr="005F36B8">
        <w:rPr>
          <w:rFonts w:ascii="Arial" w:hAnsi="Arial" w:cs="Arial"/>
        </w:rPr>
        <w:lastRenderedPageBreak/>
        <w:t>P</w:t>
      </w:r>
      <w:r w:rsidR="00175A6D" w:rsidRPr="005F36B8">
        <w:rPr>
          <w:rFonts w:ascii="Arial" w:hAnsi="Arial" w:cs="Arial"/>
        </w:rPr>
        <w:t xml:space="preserve">redseda výboru </w:t>
      </w:r>
      <w:r w:rsidR="00175A6D" w:rsidRPr="00175A6D">
        <w:rPr>
          <w:rFonts w:ascii="Arial" w:hAnsi="Arial" w:cs="Arial"/>
        </w:rPr>
        <w:t xml:space="preserve">určil za </w:t>
      </w:r>
      <w:bookmarkStart w:id="0" w:name="_GoBack"/>
      <w:bookmarkEnd w:id="0"/>
      <w:r w:rsidR="00175A6D" w:rsidRPr="00175A6D">
        <w:rPr>
          <w:rFonts w:ascii="Arial" w:hAnsi="Arial" w:cs="Arial"/>
        </w:rPr>
        <w:t>spravodaj</w:t>
      </w:r>
      <w:r w:rsidR="00175A6D">
        <w:rPr>
          <w:rFonts w:ascii="Arial" w:hAnsi="Arial" w:cs="Arial"/>
        </w:rPr>
        <w:t>cu</w:t>
      </w:r>
      <w:r w:rsidR="00175A6D" w:rsidRPr="00175A6D">
        <w:rPr>
          <w:rFonts w:ascii="Arial" w:hAnsi="Arial" w:cs="Arial"/>
        </w:rPr>
        <w:t xml:space="preserve"> poslan</w:t>
      </w:r>
      <w:r w:rsidR="00175A6D">
        <w:rPr>
          <w:rFonts w:ascii="Arial" w:hAnsi="Arial" w:cs="Arial"/>
        </w:rPr>
        <w:t>ca</w:t>
      </w:r>
      <w:r w:rsidR="00175A6D" w:rsidRPr="00175A6D">
        <w:rPr>
          <w:rFonts w:ascii="Arial" w:hAnsi="Arial" w:cs="Arial"/>
        </w:rPr>
        <w:t xml:space="preserve"> </w:t>
      </w:r>
      <w:r w:rsidR="00175A6D">
        <w:rPr>
          <w:rFonts w:ascii="Arial" w:hAnsi="Arial" w:cs="Arial"/>
        </w:rPr>
        <w:t>Filipa</w:t>
      </w:r>
      <w:r w:rsidR="00175A6D" w:rsidRPr="00175A6D">
        <w:rPr>
          <w:rFonts w:ascii="Arial" w:hAnsi="Arial" w:cs="Arial"/>
        </w:rPr>
        <w:t xml:space="preserve"> </w:t>
      </w:r>
      <w:proofErr w:type="spellStart"/>
      <w:r w:rsidR="00175A6D">
        <w:rPr>
          <w:rFonts w:ascii="Arial" w:hAnsi="Arial" w:cs="Arial"/>
        </w:rPr>
        <w:t>Kuffu</w:t>
      </w:r>
      <w:proofErr w:type="spellEnd"/>
      <w:r w:rsidR="00175A6D" w:rsidRPr="00175A6D">
        <w:rPr>
          <w:rFonts w:ascii="Arial" w:hAnsi="Arial" w:cs="Arial"/>
        </w:rPr>
        <w:t>, ktor</w:t>
      </w:r>
      <w:r w:rsidR="00175A6D">
        <w:rPr>
          <w:rFonts w:ascii="Arial" w:hAnsi="Arial" w:cs="Arial"/>
        </w:rPr>
        <w:t>ý</w:t>
      </w:r>
      <w:r w:rsidR="00175A6D" w:rsidRPr="00175A6D">
        <w:rPr>
          <w:rFonts w:ascii="Arial" w:hAnsi="Arial" w:cs="Arial"/>
        </w:rPr>
        <w:t xml:space="preserve"> predkladá predmetnú informáciu a bude navrhovať ďalší postup. </w:t>
      </w:r>
    </w:p>
    <w:p w:rsidR="00175A6D" w:rsidRPr="00175A6D" w:rsidRDefault="00175A6D" w:rsidP="00175A6D">
      <w:pPr>
        <w:pStyle w:val="Zkladntext"/>
        <w:spacing w:line="276" w:lineRule="auto"/>
        <w:rPr>
          <w:rFonts w:ascii="Arial" w:hAnsi="Arial" w:cs="Arial"/>
        </w:rPr>
      </w:pPr>
    </w:p>
    <w:p w:rsidR="00E83A4E" w:rsidRDefault="00175A6D" w:rsidP="00E83A4E">
      <w:pPr>
        <w:pStyle w:val="Zkladntext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  <w:bCs/>
        </w:rPr>
        <w:t xml:space="preserve"> </w:t>
      </w:r>
      <w:r w:rsidRPr="00175A6D">
        <w:rPr>
          <w:rFonts w:ascii="Arial" w:hAnsi="Arial" w:cs="Arial"/>
        </w:rPr>
        <w:t>Súčasťou  informácie je návrh uznesenia Národnej rady Slovenskej republiky.</w:t>
      </w:r>
    </w:p>
    <w:p w:rsidR="00E83A4E" w:rsidRDefault="00E83A4E" w:rsidP="00E83A4E">
      <w:pPr>
        <w:pStyle w:val="Zkladntext"/>
        <w:spacing w:line="276" w:lineRule="auto"/>
        <w:rPr>
          <w:rFonts w:ascii="Arial" w:hAnsi="Arial" w:cs="Arial"/>
        </w:rPr>
      </w:pPr>
    </w:p>
    <w:p w:rsidR="00E83A4E" w:rsidRDefault="00E83A4E" w:rsidP="00E83A4E">
      <w:pPr>
        <w:pStyle w:val="Zkladntext"/>
        <w:spacing w:line="276" w:lineRule="auto"/>
        <w:rPr>
          <w:rFonts w:ascii="Arial" w:hAnsi="Arial" w:cs="Arial"/>
        </w:rPr>
      </w:pPr>
    </w:p>
    <w:p w:rsidR="00E83A4E" w:rsidRPr="00E83A4E" w:rsidRDefault="009008EE" w:rsidP="00E83A4E">
      <w:pPr>
        <w:pStyle w:val="Zkladntext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Bratislava 23</w:t>
      </w:r>
      <w:r w:rsidR="00E83A4E" w:rsidRPr="00E83A4E">
        <w:rPr>
          <w:rFonts w:ascii="Arial" w:hAnsi="Arial" w:cs="Arial"/>
        </w:rPr>
        <w:t>. septembra 2021</w:t>
      </w:r>
    </w:p>
    <w:p w:rsidR="00D77850" w:rsidRPr="00175A6D" w:rsidRDefault="00D77850" w:rsidP="00175A6D">
      <w:pPr>
        <w:pStyle w:val="Zkladntext"/>
        <w:widowControl w:val="0"/>
        <w:spacing w:line="276" w:lineRule="auto"/>
        <w:rPr>
          <w:rFonts w:ascii="Arial" w:hAnsi="Arial" w:cs="Arial"/>
        </w:rPr>
      </w:pPr>
      <w:r w:rsidRPr="00175A6D">
        <w:rPr>
          <w:rFonts w:ascii="Arial" w:hAnsi="Arial" w:cs="Arial"/>
        </w:rPr>
        <w:tab/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ED12E5" w:rsidRDefault="00ED12E5" w:rsidP="006D73E5"/>
    <w:p w:rsidR="0097201C" w:rsidRDefault="0097201C" w:rsidP="006D73E5"/>
    <w:p w:rsidR="0097201C" w:rsidRDefault="0097201C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9A6EA4" w:rsidRPr="009A6EA4"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1E365B" w:rsidRDefault="001E365B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1E365B" w:rsidRDefault="001E365B" w:rsidP="00D77850">
      <w:pPr>
        <w:pStyle w:val="Zkladntext"/>
      </w:pPr>
    </w:p>
    <w:p w:rsidR="005F36B8" w:rsidRDefault="005F36B8" w:rsidP="00D77850">
      <w:pPr>
        <w:pStyle w:val="Zkladntext"/>
      </w:pPr>
    </w:p>
    <w:p w:rsidR="005F36B8" w:rsidRDefault="005F36B8" w:rsidP="00D77850">
      <w:pPr>
        <w:pStyle w:val="Zkladntext"/>
      </w:pPr>
    </w:p>
    <w:p w:rsidR="001E365B" w:rsidRPr="001E365B" w:rsidRDefault="001E365B" w:rsidP="001E365B">
      <w:pPr>
        <w:pStyle w:val="Heading210"/>
        <w:keepNext/>
        <w:keepLines/>
        <w:spacing w:after="40" w:line="240" w:lineRule="auto"/>
        <w:ind w:firstLine="0"/>
        <w:jc w:val="center"/>
        <w:rPr>
          <w:rFonts w:cs="Arial"/>
        </w:rPr>
      </w:pPr>
      <w:bookmarkStart w:id="1" w:name="bookmark2"/>
      <w:bookmarkStart w:id="2" w:name="bookmark3"/>
      <w:bookmarkStart w:id="3" w:name="bookmark4"/>
      <w:r w:rsidRPr="001E365B">
        <w:rPr>
          <w:rFonts w:eastAsia="Times New Roman" w:cs="Arial"/>
          <w:color w:val="000000"/>
          <w:lang w:eastAsia="sk-SK" w:bidi="sk-SK"/>
        </w:rPr>
        <w:lastRenderedPageBreak/>
        <w:t>NÁRODNÁ RADA SLOVENSKEJ REPUBLIKY</w:t>
      </w:r>
      <w:bookmarkEnd w:id="1"/>
      <w:bookmarkEnd w:id="2"/>
      <w:bookmarkEnd w:id="3"/>
    </w:p>
    <w:p w:rsidR="001E365B" w:rsidRPr="001E365B" w:rsidRDefault="001E365B" w:rsidP="001E365B">
      <w:pPr>
        <w:pStyle w:val="Bodytext10"/>
        <w:spacing w:after="580" w:line="240" w:lineRule="auto"/>
        <w:jc w:val="center"/>
        <w:rPr>
          <w:rFonts w:cs="Arial"/>
        </w:rPr>
      </w:pPr>
      <w:r w:rsidRPr="001E365B">
        <w:rPr>
          <w:rFonts w:eastAsia="Times New Roman" w:cs="Arial"/>
          <w:color w:val="000000"/>
          <w:lang w:eastAsia="sk-SK" w:bidi="sk-SK"/>
        </w:rPr>
        <w:t>VIII. volebné obdobie</w:t>
      </w:r>
    </w:p>
    <w:p w:rsidR="001E365B" w:rsidRPr="001E365B" w:rsidRDefault="001E365B" w:rsidP="001E365B">
      <w:pPr>
        <w:pStyle w:val="Bodytext10"/>
        <w:spacing w:after="0" w:line="240" w:lineRule="auto"/>
        <w:ind w:right="1520"/>
        <w:jc w:val="right"/>
        <w:rPr>
          <w:rFonts w:cs="Arial"/>
          <w:sz w:val="24"/>
          <w:szCs w:val="24"/>
        </w:rPr>
      </w:pPr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Číslo:</w:t>
      </w:r>
    </w:p>
    <w:p w:rsidR="001E365B" w:rsidRPr="001E365B" w:rsidRDefault="001E365B" w:rsidP="001E365B">
      <w:pPr>
        <w:pStyle w:val="Bodytext10"/>
        <w:spacing w:after="0" w:line="240" w:lineRule="auto"/>
        <w:jc w:val="center"/>
        <w:rPr>
          <w:rFonts w:eastAsia="Times New Roman" w:cs="Arial"/>
          <w:b/>
          <w:bCs/>
          <w:color w:val="000000"/>
          <w:lang w:eastAsia="sk-SK" w:bidi="sk-SK"/>
        </w:rPr>
      </w:pPr>
    </w:p>
    <w:p w:rsidR="001E365B" w:rsidRPr="001E365B" w:rsidRDefault="001E365B" w:rsidP="001E365B">
      <w:pPr>
        <w:pStyle w:val="Bodytext10"/>
        <w:spacing w:after="0" w:line="240" w:lineRule="auto"/>
        <w:jc w:val="center"/>
        <w:rPr>
          <w:rFonts w:cs="Arial"/>
        </w:rPr>
      </w:pPr>
      <w:r w:rsidRPr="001E365B">
        <w:rPr>
          <w:rFonts w:eastAsia="Times New Roman" w:cs="Arial"/>
          <w:b/>
          <w:bCs/>
          <w:color w:val="000000"/>
          <w:lang w:eastAsia="sk-SK" w:bidi="sk-SK"/>
        </w:rPr>
        <w:t>Návrh</w:t>
      </w:r>
    </w:p>
    <w:p w:rsidR="001E365B" w:rsidRPr="001E365B" w:rsidRDefault="001E365B" w:rsidP="001E365B">
      <w:pPr>
        <w:pStyle w:val="Bodytext10"/>
        <w:jc w:val="center"/>
        <w:rPr>
          <w:rFonts w:cs="Arial"/>
          <w:sz w:val="24"/>
          <w:szCs w:val="24"/>
        </w:rPr>
      </w:pPr>
      <w:r w:rsidRPr="001E365B"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  <w:t>UZNESENIE</w:t>
      </w:r>
    </w:p>
    <w:p w:rsidR="001E365B" w:rsidRDefault="001E365B" w:rsidP="00750253">
      <w:pPr>
        <w:pStyle w:val="Bodytext10"/>
        <w:spacing w:line="24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</w:pPr>
      <w:r w:rsidRPr="001E365B">
        <w:rPr>
          <w:rFonts w:eastAsia="Times New Roman" w:cs="Arial"/>
          <w:b/>
          <w:bCs/>
          <w:color w:val="000000"/>
          <w:sz w:val="24"/>
          <w:szCs w:val="24"/>
          <w:lang w:eastAsia="sk-SK" w:bidi="sk-SK"/>
        </w:rPr>
        <w:t>Národnej rady Slovenskej republiky</w:t>
      </w:r>
    </w:p>
    <w:p w:rsidR="00750253" w:rsidRPr="001E365B" w:rsidRDefault="00750253" w:rsidP="00750253">
      <w:pPr>
        <w:pStyle w:val="Bodytext10"/>
        <w:spacing w:line="240" w:lineRule="auto"/>
        <w:jc w:val="center"/>
        <w:rPr>
          <w:rFonts w:cs="Arial"/>
          <w:sz w:val="24"/>
          <w:szCs w:val="24"/>
        </w:rPr>
      </w:pPr>
    </w:p>
    <w:p w:rsidR="001E365B" w:rsidRDefault="001E365B" w:rsidP="00750253">
      <w:pPr>
        <w:pStyle w:val="Bodytext10"/>
        <w:tabs>
          <w:tab w:val="left" w:leader="dot" w:pos="1315"/>
        </w:tabs>
        <w:spacing w:line="240" w:lineRule="auto"/>
        <w:jc w:val="center"/>
        <w:rPr>
          <w:rFonts w:eastAsia="Times New Roman" w:cs="Arial"/>
          <w:bCs/>
          <w:color w:val="000000"/>
          <w:sz w:val="24"/>
          <w:szCs w:val="24"/>
          <w:lang w:eastAsia="sk-SK" w:bidi="sk-SK"/>
        </w:rPr>
      </w:pPr>
      <w:r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>z ..... septembra 2021</w:t>
      </w:r>
    </w:p>
    <w:p w:rsidR="00750253" w:rsidRPr="001E365B" w:rsidRDefault="00750253" w:rsidP="00750253">
      <w:pPr>
        <w:pStyle w:val="Bodytext10"/>
        <w:tabs>
          <w:tab w:val="left" w:leader="dot" w:pos="1315"/>
        </w:tabs>
        <w:spacing w:line="240" w:lineRule="auto"/>
        <w:jc w:val="center"/>
        <w:rPr>
          <w:rFonts w:cs="Arial"/>
          <w:sz w:val="24"/>
          <w:szCs w:val="24"/>
        </w:rPr>
      </w:pPr>
    </w:p>
    <w:p w:rsidR="001E365B" w:rsidRPr="001E365B" w:rsidRDefault="001E365B" w:rsidP="00750253">
      <w:pPr>
        <w:pStyle w:val="Bodytext10"/>
        <w:spacing w:after="720" w:line="240" w:lineRule="auto"/>
        <w:rPr>
          <w:rFonts w:cs="Arial"/>
          <w:sz w:val="24"/>
          <w:szCs w:val="24"/>
        </w:rPr>
      </w:pPr>
      <w:r w:rsidRPr="001E365B"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 xml:space="preserve"> vo veci posilnenia cenovej stability</w:t>
      </w:r>
      <w:r w:rsidR="00812F66">
        <w:rPr>
          <w:rFonts w:eastAsia="Times New Roman" w:cs="Arial"/>
          <w:bCs/>
          <w:color w:val="000000"/>
          <w:sz w:val="24"/>
          <w:szCs w:val="24"/>
          <w:lang w:eastAsia="sk-SK" w:bidi="sk-SK"/>
        </w:rPr>
        <w:t xml:space="preserve"> potravín</w:t>
      </w:r>
    </w:p>
    <w:p w:rsidR="001E365B" w:rsidRDefault="001E365B" w:rsidP="00750253">
      <w:pPr>
        <w:pStyle w:val="Heading210"/>
        <w:keepNext/>
        <w:keepLines/>
        <w:spacing w:after="240" w:line="240" w:lineRule="auto"/>
        <w:ind w:firstLine="0"/>
        <w:jc w:val="both"/>
        <w:rPr>
          <w:rFonts w:eastAsia="Times New Roman" w:cs="Arial"/>
          <w:color w:val="000000"/>
          <w:sz w:val="24"/>
          <w:szCs w:val="24"/>
          <w:lang w:eastAsia="sk-SK" w:bidi="sk-SK"/>
        </w:rPr>
      </w:pPr>
      <w:bookmarkStart w:id="4" w:name="bookmark7"/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Národná rada Slovenskej republiky</w:t>
      </w:r>
      <w:bookmarkEnd w:id="4"/>
    </w:p>
    <w:p w:rsidR="001E365B" w:rsidRPr="001E365B" w:rsidRDefault="001E365B" w:rsidP="00750253">
      <w:pPr>
        <w:pStyle w:val="Heading210"/>
        <w:keepNext/>
        <w:keepLines/>
        <w:spacing w:line="240" w:lineRule="auto"/>
        <w:ind w:firstLine="0"/>
        <w:jc w:val="both"/>
        <w:rPr>
          <w:rFonts w:cs="Arial"/>
          <w:sz w:val="24"/>
          <w:szCs w:val="24"/>
        </w:rPr>
      </w:pPr>
      <w:bookmarkStart w:id="5" w:name="bookmark5"/>
      <w:bookmarkStart w:id="6" w:name="bookmark6"/>
      <w:bookmarkStart w:id="7" w:name="bookmark8"/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zdôrazňuje,</w:t>
      </w:r>
      <w:bookmarkEnd w:id="5"/>
      <w:bookmarkEnd w:id="6"/>
      <w:bookmarkEnd w:id="7"/>
    </w:p>
    <w:p w:rsidR="00750253" w:rsidRPr="00750253" w:rsidRDefault="001E365B" w:rsidP="00750253">
      <w:pPr>
        <w:pStyle w:val="Bodytext10"/>
        <w:spacing w:line="360" w:lineRule="auto"/>
        <w:ind w:firstLine="680"/>
        <w:jc w:val="both"/>
        <w:rPr>
          <w:rFonts w:eastAsia="Times New Roman" w:cs="Arial"/>
          <w:color w:val="000000"/>
          <w:sz w:val="24"/>
          <w:szCs w:val="24"/>
          <w:lang w:eastAsia="sk-SK" w:bidi="sk-SK"/>
        </w:rPr>
      </w:pPr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že podľa čl. 114 Ústavy Slovenskej republiky je vláda Slovenskej republiky za výkon svojej funkcie zodpovedná Národnej rade Slovenskej republiky,</w:t>
      </w:r>
    </w:p>
    <w:p w:rsidR="001E365B" w:rsidRPr="001E365B" w:rsidRDefault="001E365B" w:rsidP="001E365B">
      <w:pPr>
        <w:pStyle w:val="Heading210"/>
        <w:keepNext/>
        <w:keepLines/>
        <w:spacing w:line="288" w:lineRule="auto"/>
        <w:ind w:firstLine="0"/>
        <w:jc w:val="both"/>
        <w:rPr>
          <w:rFonts w:cs="Arial"/>
          <w:sz w:val="24"/>
          <w:szCs w:val="24"/>
        </w:rPr>
      </w:pPr>
      <w:bookmarkStart w:id="8" w:name="bookmark10"/>
      <w:bookmarkStart w:id="9" w:name="bookmark11"/>
      <w:bookmarkStart w:id="10" w:name="bookmark9"/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upozorňuje</w:t>
      </w:r>
      <w:bookmarkEnd w:id="8"/>
      <w:bookmarkEnd w:id="9"/>
      <w:bookmarkEnd w:id="10"/>
    </w:p>
    <w:p w:rsidR="001E365B" w:rsidRDefault="001E365B" w:rsidP="00750253">
      <w:pPr>
        <w:pStyle w:val="Bodytext10"/>
        <w:spacing w:line="360" w:lineRule="auto"/>
        <w:ind w:firstLine="680"/>
        <w:jc w:val="both"/>
        <w:rPr>
          <w:rFonts w:eastAsia="Times New Roman" w:cs="Arial"/>
          <w:color w:val="000000"/>
          <w:sz w:val="24"/>
          <w:szCs w:val="24"/>
          <w:lang w:eastAsia="sk-SK" w:bidi="sk-SK"/>
        </w:rPr>
      </w:pPr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 xml:space="preserve">na </w:t>
      </w:r>
      <w:r>
        <w:rPr>
          <w:rFonts w:eastAsia="Times New Roman" w:cs="Arial"/>
          <w:color w:val="000000"/>
          <w:sz w:val="24"/>
          <w:szCs w:val="24"/>
          <w:lang w:eastAsia="sk-SK" w:bidi="sk-SK"/>
        </w:rPr>
        <w:t>sociálne dopady a riziká spojené s trendom rastu cien potravín a z toho prameniace dôsledky pre život obyvateľov</w:t>
      </w:r>
      <w:r w:rsidR="00750253">
        <w:rPr>
          <w:rFonts w:eastAsia="Times New Roman" w:cs="Arial"/>
          <w:color w:val="000000"/>
          <w:sz w:val="24"/>
          <w:szCs w:val="24"/>
          <w:lang w:eastAsia="sk-SK" w:bidi="sk-SK"/>
        </w:rPr>
        <w:t xml:space="preserve"> a ohrozenie domácností, vrátane ohrozenia slovenského poľnohospodárstva a potravinárstva,</w:t>
      </w:r>
    </w:p>
    <w:p w:rsidR="001E365B" w:rsidRPr="001E365B" w:rsidRDefault="001E365B" w:rsidP="001E365B">
      <w:pPr>
        <w:pStyle w:val="Heading210"/>
        <w:keepNext/>
        <w:keepLines/>
        <w:spacing w:line="288" w:lineRule="auto"/>
        <w:ind w:firstLine="0"/>
        <w:jc w:val="both"/>
        <w:rPr>
          <w:rFonts w:cs="Arial"/>
          <w:sz w:val="24"/>
          <w:szCs w:val="24"/>
        </w:rPr>
      </w:pPr>
      <w:bookmarkStart w:id="11" w:name="bookmark12"/>
      <w:bookmarkStart w:id="12" w:name="bookmark13"/>
      <w:bookmarkStart w:id="13" w:name="bookmark14"/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žiada</w:t>
      </w:r>
      <w:bookmarkEnd w:id="11"/>
      <w:bookmarkEnd w:id="12"/>
      <w:bookmarkEnd w:id="13"/>
    </w:p>
    <w:p w:rsidR="001E365B" w:rsidRPr="001E365B" w:rsidRDefault="001E365B" w:rsidP="001E365B">
      <w:pPr>
        <w:pStyle w:val="Bodytext10"/>
        <w:spacing w:line="293" w:lineRule="auto"/>
        <w:ind w:firstLine="680"/>
        <w:jc w:val="both"/>
        <w:rPr>
          <w:rFonts w:cs="Arial"/>
          <w:sz w:val="24"/>
          <w:szCs w:val="24"/>
        </w:rPr>
      </w:pPr>
      <w:r w:rsidRPr="001E365B">
        <w:rPr>
          <w:rFonts w:eastAsia="Times New Roman" w:cs="Arial"/>
          <w:color w:val="000000"/>
          <w:sz w:val="24"/>
          <w:szCs w:val="24"/>
          <w:lang w:eastAsia="sk-SK" w:bidi="sk-SK"/>
        </w:rPr>
        <w:t>vládu Slovenskej republiky, aby v termíne do 15. októbra 2021 predložila Národnej rade Slovenskej republiky</w:t>
      </w:r>
      <w:r w:rsidR="00750253">
        <w:rPr>
          <w:rFonts w:eastAsia="Times New Roman" w:cs="Arial"/>
          <w:color w:val="000000"/>
          <w:sz w:val="24"/>
          <w:szCs w:val="24"/>
          <w:lang w:eastAsia="sk-SK" w:bidi="sk-SK"/>
        </w:rPr>
        <w:t xml:space="preserve"> správu, vrátane vecného a časového harmonogramu, o prijatých opatreniach na zamedzenie nežiaduceho cenového vývoja potravín.</w:t>
      </w:r>
    </w:p>
    <w:p w:rsidR="001E365B" w:rsidRDefault="001E365B" w:rsidP="00D77850">
      <w:pPr>
        <w:pStyle w:val="Zkladntext"/>
      </w:pPr>
      <w:bookmarkStart w:id="14" w:name="bookmark15"/>
      <w:bookmarkEnd w:id="14"/>
    </w:p>
    <w:sectPr w:rsidR="001E365B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1D" w:rsidRDefault="00AE561D" w:rsidP="008F128C">
      <w:r>
        <w:separator/>
      </w:r>
    </w:p>
  </w:endnote>
  <w:endnote w:type="continuationSeparator" w:id="0">
    <w:p w:rsidR="00AE561D" w:rsidRDefault="00AE561D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599">
          <w:rPr>
            <w:noProof/>
          </w:rPr>
          <w:t>3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1D" w:rsidRDefault="00AE561D" w:rsidP="008F128C">
      <w:r>
        <w:separator/>
      </w:r>
    </w:p>
  </w:footnote>
  <w:footnote w:type="continuationSeparator" w:id="0">
    <w:p w:rsidR="00AE561D" w:rsidRDefault="00AE561D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91891"/>
    <w:multiLevelType w:val="multilevel"/>
    <w:tmpl w:val="5AA4A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05790"/>
    <w:rsid w:val="00026196"/>
    <w:rsid w:val="00032009"/>
    <w:rsid w:val="00053426"/>
    <w:rsid w:val="000801EF"/>
    <w:rsid w:val="000A53E8"/>
    <w:rsid w:val="000B27C6"/>
    <w:rsid w:val="000B6F2F"/>
    <w:rsid w:val="00103CC2"/>
    <w:rsid w:val="001738E4"/>
    <w:rsid w:val="00175A6D"/>
    <w:rsid w:val="00183028"/>
    <w:rsid w:val="001D09C7"/>
    <w:rsid w:val="001D1AF0"/>
    <w:rsid w:val="001E365B"/>
    <w:rsid w:val="00204016"/>
    <w:rsid w:val="00206BE5"/>
    <w:rsid w:val="00206FFA"/>
    <w:rsid w:val="00221DAD"/>
    <w:rsid w:val="00235698"/>
    <w:rsid w:val="00270EF8"/>
    <w:rsid w:val="00287E3E"/>
    <w:rsid w:val="002934AD"/>
    <w:rsid w:val="002A506C"/>
    <w:rsid w:val="002C10B7"/>
    <w:rsid w:val="00327A97"/>
    <w:rsid w:val="0035679E"/>
    <w:rsid w:val="00361460"/>
    <w:rsid w:val="00381E97"/>
    <w:rsid w:val="003A0E57"/>
    <w:rsid w:val="003D050E"/>
    <w:rsid w:val="003D13DE"/>
    <w:rsid w:val="003D1C56"/>
    <w:rsid w:val="003F51E1"/>
    <w:rsid w:val="00401AD4"/>
    <w:rsid w:val="00426F5E"/>
    <w:rsid w:val="0043259C"/>
    <w:rsid w:val="00475260"/>
    <w:rsid w:val="004774C7"/>
    <w:rsid w:val="00497ED6"/>
    <w:rsid w:val="004B6599"/>
    <w:rsid w:val="004B7F5F"/>
    <w:rsid w:val="004C15ED"/>
    <w:rsid w:val="004F64FD"/>
    <w:rsid w:val="00580154"/>
    <w:rsid w:val="00587612"/>
    <w:rsid w:val="005A0F3B"/>
    <w:rsid w:val="005A2FEF"/>
    <w:rsid w:val="005A5319"/>
    <w:rsid w:val="005B5BA9"/>
    <w:rsid w:val="005B5D52"/>
    <w:rsid w:val="005C4E04"/>
    <w:rsid w:val="005C79E8"/>
    <w:rsid w:val="005D7208"/>
    <w:rsid w:val="005E2B56"/>
    <w:rsid w:val="005E4690"/>
    <w:rsid w:val="005F36B8"/>
    <w:rsid w:val="00600774"/>
    <w:rsid w:val="006171FC"/>
    <w:rsid w:val="0061761F"/>
    <w:rsid w:val="00652F7D"/>
    <w:rsid w:val="00667662"/>
    <w:rsid w:val="00683A42"/>
    <w:rsid w:val="00685AD1"/>
    <w:rsid w:val="006901F0"/>
    <w:rsid w:val="006A3835"/>
    <w:rsid w:val="006B3E12"/>
    <w:rsid w:val="006D73E5"/>
    <w:rsid w:val="00702ED0"/>
    <w:rsid w:val="00707590"/>
    <w:rsid w:val="007076D2"/>
    <w:rsid w:val="00746908"/>
    <w:rsid w:val="00750253"/>
    <w:rsid w:val="00767DF6"/>
    <w:rsid w:val="00795926"/>
    <w:rsid w:val="007F0B95"/>
    <w:rsid w:val="007F7ED3"/>
    <w:rsid w:val="00800041"/>
    <w:rsid w:val="008051C0"/>
    <w:rsid w:val="00812F66"/>
    <w:rsid w:val="00862C11"/>
    <w:rsid w:val="00867955"/>
    <w:rsid w:val="00872503"/>
    <w:rsid w:val="008A1325"/>
    <w:rsid w:val="008A763C"/>
    <w:rsid w:val="008C093D"/>
    <w:rsid w:val="008C3572"/>
    <w:rsid w:val="008E44CB"/>
    <w:rsid w:val="008E672B"/>
    <w:rsid w:val="008F128C"/>
    <w:rsid w:val="009008EE"/>
    <w:rsid w:val="009074F1"/>
    <w:rsid w:val="00917AF6"/>
    <w:rsid w:val="0097201C"/>
    <w:rsid w:val="009920B8"/>
    <w:rsid w:val="009A6EA4"/>
    <w:rsid w:val="009C0344"/>
    <w:rsid w:val="009E7D2C"/>
    <w:rsid w:val="00A1427D"/>
    <w:rsid w:val="00AA4E3D"/>
    <w:rsid w:val="00AD4657"/>
    <w:rsid w:val="00AE561D"/>
    <w:rsid w:val="00B1335E"/>
    <w:rsid w:val="00B1789F"/>
    <w:rsid w:val="00B44843"/>
    <w:rsid w:val="00B44B2F"/>
    <w:rsid w:val="00B63472"/>
    <w:rsid w:val="00B82047"/>
    <w:rsid w:val="00B82FBA"/>
    <w:rsid w:val="00B85C98"/>
    <w:rsid w:val="00BB358B"/>
    <w:rsid w:val="00BD79A0"/>
    <w:rsid w:val="00BE218C"/>
    <w:rsid w:val="00C2319F"/>
    <w:rsid w:val="00C542F1"/>
    <w:rsid w:val="00C56874"/>
    <w:rsid w:val="00C6574A"/>
    <w:rsid w:val="00C771C2"/>
    <w:rsid w:val="00CD61D2"/>
    <w:rsid w:val="00CE0845"/>
    <w:rsid w:val="00CF7819"/>
    <w:rsid w:val="00D13025"/>
    <w:rsid w:val="00D2273F"/>
    <w:rsid w:val="00D23751"/>
    <w:rsid w:val="00D4512F"/>
    <w:rsid w:val="00D77850"/>
    <w:rsid w:val="00D81FEF"/>
    <w:rsid w:val="00D9786B"/>
    <w:rsid w:val="00DA15E0"/>
    <w:rsid w:val="00DC0E5C"/>
    <w:rsid w:val="00DD2C2F"/>
    <w:rsid w:val="00DF17DF"/>
    <w:rsid w:val="00E02E78"/>
    <w:rsid w:val="00E2172A"/>
    <w:rsid w:val="00E4611A"/>
    <w:rsid w:val="00E61AFF"/>
    <w:rsid w:val="00E83A4E"/>
    <w:rsid w:val="00E9111C"/>
    <w:rsid w:val="00EC69BC"/>
    <w:rsid w:val="00ED12E5"/>
    <w:rsid w:val="00F0527A"/>
    <w:rsid w:val="00F058FD"/>
    <w:rsid w:val="00F1082A"/>
    <w:rsid w:val="00F20419"/>
    <w:rsid w:val="00F205A7"/>
    <w:rsid w:val="00F801D2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175A6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175A6D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Bodytext1">
    <w:name w:val="Body text|1_"/>
    <w:basedOn w:val="Predvolenpsmoodseku"/>
    <w:link w:val="Bodytext10"/>
    <w:rsid w:val="001E365B"/>
    <w:rPr>
      <w:sz w:val="26"/>
      <w:szCs w:val="26"/>
    </w:rPr>
  </w:style>
  <w:style w:type="character" w:customStyle="1" w:styleId="Heading21">
    <w:name w:val="Heading #2|1_"/>
    <w:basedOn w:val="Predvolenpsmoodseku"/>
    <w:link w:val="Heading210"/>
    <w:rsid w:val="001E365B"/>
    <w:rPr>
      <w:b/>
      <w:bCs/>
      <w:sz w:val="26"/>
      <w:szCs w:val="26"/>
    </w:rPr>
  </w:style>
  <w:style w:type="paragraph" w:customStyle="1" w:styleId="Bodytext10">
    <w:name w:val="Body text|1"/>
    <w:basedOn w:val="Normlny"/>
    <w:link w:val="Bodytext1"/>
    <w:rsid w:val="001E365B"/>
    <w:pPr>
      <w:widowControl w:val="0"/>
      <w:spacing w:after="180" w:line="288" w:lineRule="auto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ing210">
    <w:name w:val="Heading #2|1"/>
    <w:basedOn w:val="Normlny"/>
    <w:link w:val="Heading21"/>
    <w:rsid w:val="001E365B"/>
    <w:pPr>
      <w:widowControl w:val="0"/>
      <w:spacing w:after="180" w:line="264" w:lineRule="auto"/>
      <w:ind w:firstLine="340"/>
      <w:outlineLvl w:val="1"/>
    </w:pPr>
    <w:rPr>
      <w:rFonts w:ascii="Arial" w:eastAsiaTheme="minorHAnsi" w:hAnsi="Arial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10</cp:revision>
  <cp:lastPrinted>2021-09-23T10:21:00Z</cp:lastPrinted>
  <dcterms:created xsi:type="dcterms:W3CDTF">2021-09-23T07:08:00Z</dcterms:created>
  <dcterms:modified xsi:type="dcterms:W3CDTF">2021-09-23T10:56:00Z</dcterms:modified>
</cp:coreProperties>
</file>