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E8275"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76167766"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1DADA58C"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1F719400"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46FD37AB"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5D87BFA2"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04A6561E"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7A9F9091"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638FFADE"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1C4F6200"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3A08CACC"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1C752576"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5AF40156"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6AF5BFD7"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6ADF0D71"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700921F0" w14:textId="77777777" w:rsidR="006A7F4E" w:rsidRDefault="006A7F4E" w:rsidP="00377373">
      <w:pPr>
        <w:spacing w:after="0" w:line="240" w:lineRule="auto"/>
        <w:jc w:val="center"/>
        <w:rPr>
          <w:rFonts w:ascii="Times New Roman" w:eastAsia="Times New Roman" w:hAnsi="Times New Roman" w:cs="Times New Roman"/>
          <w:b/>
          <w:bCs/>
          <w:color w:val="000000"/>
          <w:sz w:val="28"/>
          <w:szCs w:val="28"/>
          <w:lang w:eastAsia="sk-SK"/>
        </w:rPr>
      </w:pPr>
    </w:p>
    <w:p w14:paraId="22DF3127" w14:textId="57615C2A" w:rsidR="00377373" w:rsidRDefault="00377373" w:rsidP="00377373">
      <w:pPr>
        <w:spacing w:after="0" w:line="240" w:lineRule="auto"/>
        <w:jc w:val="center"/>
        <w:rPr>
          <w:rFonts w:ascii="Times New Roman" w:eastAsia="Times New Roman" w:hAnsi="Times New Roman" w:cs="Times New Roman"/>
          <w:b/>
          <w:bCs/>
          <w:color w:val="000000"/>
          <w:sz w:val="24"/>
          <w:szCs w:val="24"/>
          <w:lang w:eastAsia="sk-SK"/>
        </w:rPr>
      </w:pPr>
      <w:r w:rsidRPr="00377373">
        <w:rPr>
          <w:rFonts w:ascii="Times New Roman" w:eastAsia="Times New Roman" w:hAnsi="Times New Roman" w:cs="Times New Roman"/>
          <w:b/>
          <w:bCs/>
          <w:color w:val="000000"/>
          <w:sz w:val="24"/>
          <w:szCs w:val="24"/>
          <w:lang w:eastAsia="sk-SK"/>
        </w:rPr>
        <w:t>z</w:t>
      </w:r>
      <w:r w:rsidR="00356BFB">
        <w:rPr>
          <w:rFonts w:ascii="Times New Roman" w:eastAsia="Times New Roman" w:hAnsi="Times New Roman" w:cs="Times New Roman"/>
          <w:b/>
          <w:bCs/>
          <w:color w:val="000000"/>
          <w:sz w:val="24"/>
          <w:szCs w:val="24"/>
          <w:lang w:eastAsia="sk-SK"/>
        </w:rPr>
        <w:t> 21. septembra</w:t>
      </w:r>
      <w:r w:rsidRPr="00377373">
        <w:rPr>
          <w:rFonts w:ascii="Times New Roman" w:eastAsia="Times New Roman" w:hAnsi="Times New Roman" w:cs="Times New Roman"/>
          <w:b/>
          <w:bCs/>
          <w:color w:val="000000"/>
          <w:sz w:val="24"/>
          <w:szCs w:val="24"/>
          <w:lang w:eastAsia="sk-SK"/>
        </w:rPr>
        <w:t xml:space="preserve"> 20</w:t>
      </w:r>
      <w:r>
        <w:rPr>
          <w:rFonts w:ascii="Times New Roman" w:eastAsia="Times New Roman" w:hAnsi="Times New Roman" w:cs="Times New Roman"/>
          <w:b/>
          <w:bCs/>
          <w:color w:val="000000"/>
          <w:sz w:val="24"/>
          <w:szCs w:val="24"/>
          <w:lang w:eastAsia="sk-SK"/>
        </w:rPr>
        <w:t>21</w:t>
      </w:r>
      <w:r w:rsidRPr="00377373">
        <w:rPr>
          <w:rFonts w:ascii="Times New Roman" w:eastAsia="Times New Roman" w:hAnsi="Times New Roman" w:cs="Times New Roman"/>
          <w:b/>
          <w:bCs/>
          <w:color w:val="000000"/>
          <w:sz w:val="24"/>
          <w:szCs w:val="24"/>
          <w:lang w:eastAsia="sk-SK"/>
        </w:rPr>
        <w:t>,</w:t>
      </w:r>
    </w:p>
    <w:p w14:paraId="67CA6B12" w14:textId="77777777" w:rsidR="00377373" w:rsidRPr="00377373" w:rsidRDefault="00377373" w:rsidP="00377373">
      <w:pPr>
        <w:spacing w:after="0" w:line="240" w:lineRule="auto"/>
        <w:rPr>
          <w:rFonts w:ascii="Times New Roman" w:eastAsia="Times New Roman" w:hAnsi="Times New Roman" w:cs="Times New Roman"/>
          <w:color w:val="000000"/>
          <w:sz w:val="27"/>
          <w:szCs w:val="27"/>
          <w:lang w:eastAsia="sk-SK"/>
        </w:rPr>
      </w:pPr>
    </w:p>
    <w:p w14:paraId="676D62D5" w14:textId="5CCAF09A" w:rsidR="00377373" w:rsidRDefault="00377373" w:rsidP="00377373">
      <w:pPr>
        <w:spacing w:after="0" w:line="240" w:lineRule="auto"/>
        <w:jc w:val="center"/>
        <w:rPr>
          <w:rFonts w:ascii="Times New Roman" w:eastAsia="Times New Roman" w:hAnsi="Times New Roman" w:cs="Times New Roman"/>
          <w:b/>
          <w:bCs/>
          <w:color w:val="000000"/>
          <w:sz w:val="24"/>
          <w:szCs w:val="24"/>
          <w:lang w:eastAsia="sk-SK"/>
        </w:rPr>
      </w:pPr>
      <w:r w:rsidRPr="00377373">
        <w:rPr>
          <w:rFonts w:ascii="Times New Roman" w:eastAsia="Times New Roman" w:hAnsi="Times New Roman" w:cs="Times New Roman"/>
          <w:b/>
          <w:bCs/>
          <w:color w:val="000000"/>
          <w:sz w:val="24"/>
          <w:szCs w:val="24"/>
          <w:lang w:eastAsia="sk-SK"/>
        </w:rPr>
        <w:t xml:space="preserve">ktorým sa mení a dopĺňa zákon </w:t>
      </w:r>
      <w:r w:rsidR="00DC2254" w:rsidRPr="00377373">
        <w:rPr>
          <w:rFonts w:ascii="Times New Roman" w:eastAsia="Times New Roman" w:hAnsi="Times New Roman" w:cs="Times New Roman"/>
          <w:b/>
          <w:bCs/>
          <w:color w:val="000000"/>
          <w:sz w:val="24"/>
          <w:szCs w:val="24"/>
          <w:lang w:eastAsia="sk-SK"/>
        </w:rPr>
        <w:t>č.</w:t>
      </w:r>
      <w:r w:rsidR="00DC2254" w:rsidRPr="00377373">
        <w:rPr>
          <w:rFonts w:ascii="Times New Roman" w:eastAsia="Times New Roman" w:hAnsi="Times New Roman" w:cs="Times New Roman"/>
          <w:b/>
          <w:bCs/>
          <w:color w:val="000000"/>
          <w:spacing w:val="34"/>
          <w:sz w:val="24"/>
          <w:szCs w:val="24"/>
          <w:lang w:eastAsia="sk-SK"/>
        </w:rPr>
        <w:t xml:space="preserve"> </w:t>
      </w:r>
      <w:r w:rsidR="00DC2254" w:rsidRPr="00DC2254">
        <w:rPr>
          <w:rFonts w:ascii="Times New Roman" w:eastAsia="Times New Roman" w:hAnsi="Times New Roman" w:cs="Times New Roman"/>
          <w:b/>
          <w:bCs/>
          <w:color w:val="000000"/>
          <w:sz w:val="24"/>
          <w:szCs w:val="24"/>
          <w:lang w:eastAsia="sk-SK"/>
        </w:rPr>
        <w:t>243</w:t>
      </w:r>
      <w:r w:rsidR="00DC2254" w:rsidRPr="00377373">
        <w:rPr>
          <w:rFonts w:ascii="Times New Roman" w:eastAsia="Times New Roman" w:hAnsi="Times New Roman" w:cs="Times New Roman"/>
          <w:b/>
          <w:bCs/>
          <w:color w:val="000000"/>
          <w:sz w:val="24"/>
          <w:szCs w:val="24"/>
          <w:lang w:eastAsia="sk-SK"/>
        </w:rPr>
        <w:t>/20</w:t>
      </w:r>
      <w:r w:rsidR="00DC2254" w:rsidRPr="00DC2254">
        <w:rPr>
          <w:rFonts w:ascii="Times New Roman" w:eastAsia="Times New Roman" w:hAnsi="Times New Roman" w:cs="Times New Roman"/>
          <w:b/>
          <w:bCs/>
          <w:color w:val="000000"/>
          <w:sz w:val="24"/>
          <w:szCs w:val="24"/>
          <w:lang w:eastAsia="sk-SK"/>
        </w:rPr>
        <w:t>17</w:t>
      </w:r>
      <w:r w:rsidR="00DC2254" w:rsidRPr="00377373">
        <w:rPr>
          <w:rFonts w:ascii="Times New Roman" w:eastAsia="Times New Roman" w:hAnsi="Times New Roman" w:cs="Times New Roman"/>
          <w:b/>
          <w:bCs/>
          <w:color w:val="000000"/>
          <w:spacing w:val="34"/>
          <w:sz w:val="24"/>
          <w:szCs w:val="24"/>
          <w:lang w:eastAsia="sk-SK"/>
        </w:rPr>
        <w:t xml:space="preserve"> </w:t>
      </w:r>
      <w:r w:rsidR="00DC2254" w:rsidRPr="00377373">
        <w:rPr>
          <w:rFonts w:ascii="Times New Roman" w:eastAsia="Times New Roman" w:hAnsi="Times New Roman" w:cs="Times New Roman"/>
          <w:b/>
          <w:bCs/>
          <w:color w:val="000000"/>
          <w:sz w:val="24"/>
          <w:szCs w:val="24"/>
          <w:lang w:eastAsia="sk-SK"/>
        </w:rPr>
        <w:t>Z.</w:t>
      </w:r>
      <w:r w:rsidR="00DC2254" w:rsidRPr="00377373">
        <w:rPr>
          <w:rFonts w:ascii="Times New Roman" w:eastAsia="Times New Roman" w:hAnsi="Times New Roman" w:cs="Times New Roman"/>
          <w:b/>
          <w:bCs/>
          <w:color w:val="000000"/>
          <w:spacing w:val="34"/>
          <w:sz w:val="24"/>
          <w:szCs w:val="24"/>
          <w:lang w:eastAsia="sk-SK"/>
        </w:rPr>
        <w:t xml:space="preserve"> </w:t>
      </w:r>
      <w:r w:rsidR="00DC2254" w:rsidRPr="00377373">
        <w:rPr>
          <w:rFonts w:ascii="Times New Roman" w:eastAsia="Times New Roman" w:hAnsi="Times New Roman" w:cs="Times New Roman"/>
          <w:b/>
          <w:bCs/>
          <w:color w:val="000000"/>
          <w:sz w:val="24"/>
          <w:szCs w:val="24"/>
          <w:lang w:eastAsia="sk-SK"/>
        </w:rPr>
        <w:t>z.</w:t>
      </w:r>
      <w:r w:rsidR="00DC2254" w:rsidRPr="00377373">
        <w:rPr>
          <w:rFonts w:ascii="Times New Roman" w:eastAsia="Times New Roman" w:hAnsi="Times New Roman" w:cs="Times New Roman"/>
          <w:b/>
          <w:bCs/>
          <w:color w:val="000000"/>
          <w:spacing w:val="34"/>
          <w:sz w:val="24"/>
          <w:szCs w:val="24"/>
          <w:lang w:eastAsia="sk-SK"/>
        </w:rPr>
        <w:t xml:space="preserve"> </w:t>
      </w:r>
      <w:r w:rsidR="00DC2254" w:rsidRPr="00DC2254">
        <w:rPr>
          <w:rFonts w:ascii="Times New Roman" w:hAnsi="Times New Roman" w:cs="Times New Roman"/>
          <w:b/>
          <w:bCs/>
          <w:color w:val="000000"/>
          <w:sz w:val="24"/>
          <w:szCs w:val="24"/>
          <w:shd w:val="clear" w:color="auto" w:fill="FFFFFF"/>
        </w:rPr>
        <w:t>o verejnej výskumnej inštitúcii a o zmene a doplnení niektorých zákonov</w:t>
      </w:r>
      <w:r w:rsidR="00DC2254" w:rsidRPr="00DC2254">
        <w:rPr>
          <w:rFonts w:ascii="Times New Roman" w:eastAsia="Times New Roman" w:hAnsi="Times New Roman" w:cs="Times New Roman"/>
          <w:b/>
          <w:bCs/>
          <w:color w:val="000000"/>
          <w:sz w:val="24"/>
          <w:szCs w:val="24"/>
          <w:lang w:eastAsia="sk-SK"/>
        </w:rPr>
        <w:t xml:space="preserve"> </w:t>
      </w:r>
      <w:r w:rsidRPr="00377373">
        <w:rPr>
          <w:rFonts w:ascii="Times New Roman" w:eastAsia="Times New Roman" w:hAnsi="Times New Roman" w:cs="Times New Roman"/>
          <w:b/>
          <w:bCs/>
          <w:color w:val="000000"/>
          <w:sz w:val="24"/>
          <w:szCs w:val="24"/>
          <w:lang w:eastAsia="sk-SK"/>
        </w:rPr>
        <w:t>a ktorým sa menia a dopĺňajú niektoré zákony</w:t>
      </w:r>
    </w:p>
    <w:p w14:paraId="06758BE0" w14:textId="77777777" w:rsidR="00377373" w:rsidRPr="00377373" w:rsidRDefault="00377373" w:rsidP="00377373">
      <w:pPr>
        <w:spacing w:after="0" w:line="240" w:lineRule="auto"/>
        <w:jc w:val="center"/>
        <w:rPr>
          <w:rFonts w:ascii="Times New Roman" w:eastAsia="Times New Roman" w:hAnsi="Times New Roman" w:cs="Times New Roman"/>
          <w:color w:val="000000"/>
          <w:sz w:val="27"/>
          <w:szCs w:val="27"/>
          <w:lang w:eastAsia="sk-SK"/>
        </w:rPr>
      </w:pPr>
    </w:p>
    <w:p w14:paraId="6A757206" w14:textId="6683BA1C" w:rsidR="00377373" w:rsidRDefault="00377373" w:rsidP="00377373">
      <w:pPr>
        <w:spacing w:after="0" w:line="240" w:lineRule="auto"/>
        <w:rPr>
          <w:rFonts w:ascii="Times New Roman" w:eastAsia="Times New Roman" w:hAnsi="Times New Roman" w:cs="Times New Roman"/>
          <w:color w:val="000000"/>
          <w:sz w:val="24"/>
          <w:szCs w:val="24"/>
          <w:lang w:eastAsia="sk-SK"/>
        </w:rPr>
      </w:pPr>
      <w:r w:rsidRPr="00377373">
        <w:rPr>
          <w:rFonts w:ascii="Times New Roman" w:eastAsia="Times New Roman" w:hAnsi="Times New Roman" w:cs="Times New Roman"/>
          <w:color w:val="000000"/>
          <w:sz w:val="24"/>
          <w:szCs w:val="24"/>
          <w:lang w:eastAsia="sk-SK"/>
        </w:rPr>
        <w:t>Národná rada Slovenskej republiky sa uzniesla na tomto zákone:</w:t>
      </w:r>
    </w:p>
    <w:p w14:paraId="6687A4AD" w14:textId="0F6AA461" w:rsidR="00377373" w:rsidRDefault="00377373" w:rsidP="00377373">
      <w:pPr>
        <w:spacing w:after="0" w:line="240" w:lineRule="auto"/>
        <w:rPr>
          <w:rFonts w:ascii="Times New Roman" w:eastAsia="Times New Roman" w:hAnsi="Times New Roman" w:cs="Times New Roman"/>
          <w:color w:val="000000"/>
          <w:sz w:val="27"/>
          <w:szCs w:val="27"/>
          <w:lang w:eastAsia="sk-SK"/>
        </w:rPr>
      </w:pPr>
    </w:p>
    <w:p w14:paraId="0930C5A1" w14:textId="77777777" w:rsidR="00C91ADD" w:rsidRPr="00377373" w:rsidRDefault="00C91ADD" w:rsidP="00377373">
      <w:pPr>
        <w:spacing w:after="0" w:line="240" w:lineRule="auto"/>
        <w:rPr>
          <w:rFonts w:ascii="Times New Roman" w:eastAsia="Times New Roman" w:hAnsi="Times New Roman" w:cs="Times New Roman"/>
          <w:color w:val="000000"/>
          <w:sz w:val="27"/>
          <w:szCs w:val="27"/>
          <w:lang w:eastAsia="sk-SK"/>
        </w:rPr>
      </w:pPr>
    </w:p>
    <w:p w14:paraId="3FAFA480" w14:textId="1519CAD5" w:rsidR="00377373" w:rsidRDefault="00377373" w:rsidP="00DC2254">
      <w:pPr>
        <w:spacing w:after="0" w:line="240" w:lineRule="auto"/>
        <w:jc w:val="center"/>
        <w:rPr>
          <w:rFonts w:ascii="Times New Roman" w:eastAsia="Times New Roman" w:hAnsi="Times New Roman" w:cs="Times New Roman"/>
          <w:b/>
          <w:bCs/>
          <w:color w:val="000000"/>
          <w:sz w:val="24"/>
          <w:szCs w:val="24"/>
          <w:lang w:eastAsia="sk-SK"/>
        </w:rPr>
      </w:pPr>
      <w:r w:rsidRPr="00377373">
        <w:rPr>
          <w:rFonts w:ascii="Times New Roman" w:eastAsia="Times New Roman" w:hAnsi="Times New Roman" w:cs="Times New Roman"/>
          <w:b/>
          <w:bCs/>
          <w:color w:val="000000"/>
          <w:sz w:val="24"/>
          <w:szCs w:val="24"/>
          <w:lang w:eastAsia="sk-SK"/>
        </w:rPr>
        <w:t>Čl. I</w:t>
      </w:r>
    </w:p>
    <w:p w14:paraId="19871324" w14:textId="77777777" w:rsidR="008F2E9F" w:rsidRPr="00DC2254" w:rsidRDefault="008F2E9F" w:rsidP="00DC2254">
      <w:pPr>
        <w:spacing w:after="0" w:line="240" w:lineRule="auto"/>
        <w:jc w:val="center"/>
        <w:rPr>
          <w:rFonts w:ascii="Times New Roman" w:eastAsia="Times New Roman" w:hAnsi="Times New Roman" w:cs="Times New Roman"/>
          <w:color w:val="000000"/>
          <w:sz w:val="27"/>
          <w:szCs w:val="27"/>
          <w:lang w:eastAsia="sk-SK"/>
        </w:rPr>
      </w:pPr>
    </w:p>
    <w:p w14:paraId="551A7A66" w14:textId="3EEDE23D" w:rsidR="00377373" w:rsidRDefault="00377373" w:rsidP="00BC2BB7">
      <w:pPr>
        <w:spacing w:after="0" w:line="240" w:lineRule="auto"/>
        <w:ind w:firstLine="709"/>
        <w:jc w:val="both"/>
        <w:rPr>
          <w:rFonts w:ascii="Times New Roman" w:eastAsia="Times New Roman" w:hAnsi="Times New Roman" w:cs="Times New Roman"/>
          <w:color w:val="000000"/>
          <w:sz w:val="24"/>
          <w:szCs w:val="24"/>
          <w:lang w:eastAsia="sk-SK"/>
        </w:rPr>
      </w:pPr>
      <w:r w:rsidRPr="00377373">
        <w:rPr>
          <w:rFonts w:ascii="Times New Roman" w:eastAsia="Times New Roman" w:hAnsi="Times New Roman" w:cs="Times New Roman"/>
          <w:color w:val="000000"/>
          <w:sz w:val="24"/>
          <w:szCs w:val="24"/>
          <w:lang w:eastAsia="sk-SK"/>
        </w:rPr>
        <w:t>Zákon</w:t>
      </w:r>
      <w:r w:rsidRPr="00377373">
        <w:rPr>
          <w:rFonts w:ascii="Times New Roman" w:eastAsia="Times New Roman" w:hAnsi="Times New Roman" w:cs="Times New Roman"/>
          <w:color w:val="000000"/>
          <w:spacing w:val="34"/>
          <w:sz w:val="24"/>
          <w:szCs w:val="24"/>
          <w:lang w:eastAsia="sk-SK"/>
        </w:rPr>
        <w:t xml:space="preserve"> </w:t>
      </w:r>
      <w:r w:rsidRPr="00377373">
        <w:rPr>
          <w:rFonts w:ascii="Times New Roman" w:eastAsia="Times New Roman" w:hAnsi="Times New Roman" w:cs="Times New Roman"/>
          <w:color w:val="000000"/>
          <w:sz w:val="24"/>
          <w:szCs w:val="24"/>
          <w:lang w:eastAsia="sk-SK"/>
        </w:rPr>
        <w:t>č.</w:t>
      </w:r>
      <w:r w:rsidRPr="00377373">
        <w:rPr>
          <w:rFonts w:ascii="Times New Roman" w:eastAsia="Times New Roman" w:hAnsi="Times New Roman" w:cs="Times New Roman"/>
          <w:color w:val="000000"/>
          <w:spacing w:val="34"/>
          <w:sz w:val="24"/>
          <w:szCs w:val="24"/>
          <w:lang w:eastAsia="sk-SK"/>
        </w:rPr>
        <w:t xml:space="preserve"> </w:t>
      </w:r>
      <w:r w:rsidRPr="00377373">
        <w:rPr>
          <w:rFonts w:ascii="Times New Roman" w:eastAsia="Times New Roman" w:hAnsi="Times New Roman" w:cs="Times New Roman"/>
          <w:color w:val="000000"/>
          <w:sz w:val="24"/>
          <w:szCs w:val="24"/>
          <w:lang w:eastAsia="sk-SK"/>
        </w:rPr>
        <w:t>243/2017</w:t>
      </w:r>
      <w:r w:rsidRPr="00377373">
        <w:rPr>
          <w:rFonts w:ascii="Times New Roman" w:eastAsia="Times New Roman" w:hAnsi="Times New Roman" w:cs="Times New Roman"/>
          <w:color w:val="000000"/>
          <w:spacing w:val="34"/>
          <w:sz w:val="24"/>
          <w:szCs w:val="24"/>
          <w:lang w:eastAsia="sk-SK"/>
        </w:rPr>
        <w:t xml:space="preserve"> </w:t>
      </w:r>
      <w:r w:rsidRPr="00377373">
        <w:rPr>
          <w:rFonts w:ascii="Times New Roman" w:eastAsia="Times New Roman" w:hAnsi="Times New Roman" w:cs="Times New Roman"/>
          <w:color w:val="000000"/>
          <w:sz w:val="24"/>
          <w:szCs w:val="24"/>
          <w:lang w:eastAsia="sk-SK"/>
        </w:rPr>
        <w:t>Z.</w:t>
      </w:r>
      <w:r w:rsidRPr="00377373">
        <w:rPr>
          <w:rFonts w:ascii="Times New Roman" w:eastAsia="Times New Roman" w:hAnsi="Times New Roman" w:cs="Times New Roman"/>
          <w:color w:val="000000"/>
          <w:spacing w:val="34"/>
          <w:sz w:val="24"/>
          <w:szCs w:val="24"/>
          <w:lang w:eastAsia="sk-SK"/>
        </w:rPr>
        <w:t xml:space="preserve"> </w:t>
      </w:r>
      <w:r w:rsidRPr="00377373">
        <w:rPr>
          <w:rFonts w:ascii="Times New Roman" w:eastAsia="Times New Roman" w:hAnsi="Times New Roman" w:cs="Times New Roman"/>
          <w:color w:val="000000"/>
          <w:sz w:val="24"/>
          <w:szCs w:val="24"/>
          <w:lang w:eastAsia="sk-SK"/>
        </w:rPr>
        <w:t>z.</w:t>
      </w:r>
      <w:r w:rsidRPr="00377373">
        <w:rPr>
          <w:rFonts w:ascii="Times New Roman" w:eastAsia="Times New Roman" w:hAnsi="Times New Roman" w:cs="Times New Roman"/>
          <w:color w:val="000000"/>
          <w:spacing w:val="34"/>
          <w:sz w:val="24"/>
          <w:szCs w:val="24"/>
          <w:lang w:eastAsia="sk-SK"/>
        </w:rPr>
        <w:t xml:space="preserve"> </w:t>
      </w:r>
      <w:r w:rsidRPr="00377373">
        <w:rPr>
          <w:rFonts w:ascii="Times New Roman" w:hAnsi="Times New Roman" w:cs="Times New Roman"/>
          <w:color w:val="000000"/>
          <w:sz w:val="24"/>
          <w:szCs w:val="24"/>
          <w:shd w:val="clear" w:color="auto" w:fill="FFFFFF"/>
        </w:rPr>
        <w:t>o verejnej výskumnej inštitúcii a o zmene a doplnení niektorých zákonov</w:t>
      </w:r>
      <w:r w:rsidRPr="00377373">
        <w:rPr>
          <w:rFonts w:ascii="Times New Roman" w:eastAsia="Times New Roman" w:hAnsi="Times New Roman" w:cs="Times New Roman"/>
          <w:color w:val="000000"/>
          <w:sz w:val="24"/>
          <w:szCs w:val="24"/>
          <w:lang w:eastAsia="sk-SK"/>
        </w:rPr>
        <w:t xml:space="preserve"> sa mení a dopĺňa takto:</w:t>
      </w:r>
    </w:p>
    <w:p w14:paraId="470D18AC" w14:textId="77777777" w:rsidR="00377373" w:rsidRPr="00377373" w:rsidRDefault="00377373" w:rsidP="00377373">
      <w:pPr>
        <w:spacing w:after="0" w:line="240" w:lineRule="auto"/>
        <w:rPr>
          <w:rFonts w:ascii="Times New Roman" w:eastAsia="Times New Roman" w:hAnsi="Times New Roman" w:cs="Times New Roman"/>
          <w:color w:val="000000"/>
          <w:sz w:val="24"/>
          <w:szCs w:val="24"/>
          <w:lang w:eastAsia="sk-SK"/>
        </w:rPr>
      </w:pPr>
    </w:p>
    <w:p w14:paraId="46B96906" w14:textId="0BFF50B7" w:rsidR="00B44A13" w:rsidRDefault="00B44A13" w:rsidP="00AC17E2">
      <w:pPr>
        <w:tabs>
          <w:tab w:val="left" w:pos="709"/>
        </w:tabs>
        <w:spacing w:after="0" w:line="240" w:lineRule="auto"/>
        <w:jc w:val="both"/>
        <w:rPr>
          <w:rFonts w:ascii="Times New Roman" w:eastAsia="Times New Roman" w:hAnsi="Times New Roman" w:cs="Times New Roman"/>
          <w:color w:val="000000"/>
          <w:sz w:val="24"/>
          <w:szCs w:val="24"/>
          <w:lang w:eastAsia="sk-SK"/>
        </w:rPr>
      </w:pPr>
    </w:p>
    <w:p w14:paraId="5EA9DED8" w14:textId="14D74352" w:rsidR="00D25E52" w:rsidRDefault="00D25E52" w:rsidP="00A44B2D">
      <w:pPr>
        <w:pStyle w:val="Odsekzoznamu"/>
        <w:numPr>
          <w:ilvl w:val="0"/>
          <w:numId w:val="1"/>
        </w:numPr>
        <w:tabs>
          <w:tab w:val="left" w:pos="284"/>
        </w:tabs>
        <w:spacing w:after="0" w:line="240" w:lineRule="auto"/>
        <w:ind w:left="284" w:hanging="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V § 1 ods. 4 </w:t>
      </w:r>
      <w:r w:rsidR="00943DC3">
        <w:rPr>
          <w:rFonts w:ascii="Times New Roman" w:eastAsia="Times New Roman" w:hAnsi="Times New Roman" w:cs="Times New Roman"/>
          <w:color w:val="000000"/>
          <w:sz w:val="24"/>
          <w:szCs w:val="24"/>
          <w:lang w:eastAsia="sk-SK"/>
        </w:rPr>
        <w:t xml:space="preserve">písm. d) </w:t>
      </w:r>
      <w:r>
        <w:rPr>
          <w:rFonts w:ascii="Times New Roman" w:eastAsia="Times New Roman" w:hAnsi="Times New Roman" w:cs="Times New Roman"/>
          <w:color w:val="000000"/>
          <w:sz w:val="24"/>
          <w:szCs w:val="24"/>
          <w:lang w:eastAsia="sk-SK"/>
        </w:rPr>
        <w:t>sa za slovo „sa“ vkladajú slová „v spolupráci s vysokou školou“.</w:t>
      </w:r>
    </w:p>
    <w:p w14:paraId="3CCAB787" w14:textId="77777777" w:rsidR="00D25E52" w:rsidRDefault="00D25E52" w:rsidP="00D25E52">
      <w:pPr>
        <w:pStyle w:val="Odsekzoznamu"/>
        <w:tabs>
          <w:tab w:val="left" w:pos="284"/>
        </w:tabs>
        <w:spacing w:after="0" w:line="240" w:lineRule="auto"/>
        <w:ind w:left="284"/>
        <w:jc w:val="both"/>
        <w:rPr>
          <w:rFonts w:ascii="Times New Roman" w:eastAsia="Times New Roman" w:hAnsi="Times New Roman" w:cs="Times New Roman"/>
          <w:color w:val="000000"/>
          <w:sz w:val="24"/>
          <w:szCs w:val="24"/>
          <w:lang w:eastAsia="sk-SK"/>
        </w:rPr>
      </w:pPr>
    </w:p>
    <w:p w14:paraId="10AD7447" w14:textId="3D46C2BF" w:rsidR="00BC2BB7" w:rsidRPr="00E22DF6" w:rsidRDefault="00BC2BB7" w:rsidP="00A44B2D">
      <w:pPr>
        <w:pStyle w:val="Odsekzoznamu"/>
        <w:numPr>
          <w:ilvl w:val="0"/>
          <w:numId w:val="1"/>
        </w:numPr>
        <w:tabs>
          <w:tab w:val="left" w:pos="284"/>
        </w:tabs>
        <w:spacing w:after="0" w:line="240" w:lineRule="auto"/>
        <w:ind w:left="284" w:hanging="284"/>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 xml:space="preserve">V § 2 ods. 3 písm. d) </w:t>
      </w:r>
      <w:r w:rsidR="004765C1" w:rsidRPr="00E22DF6">
        <w:rPr>
          <w:rFonts w:ascii="Times New Roman" w:eastAsia="Times New Roman" w:hAnsi="Times New Roman" w:cs="Times New Roman"/>
          <w:color w:val="000000"/>
          <w:sz w:val="24"/>
          <w:szCs w:val="24"/>
          <w:lang w:eastAsia="sk-SK"/>
        </w:rPr>
        <w:t>druhom bode</w:t>
      </w:r>
      <w:r w:rsidRPr="00E22DF6">
        <w:rPr>
          <w:rFonts w:ascii="Times New Roman" w:eastAsia="Times New Roman" w:hAnsi="Times New Roman" w:cs="Times New Roman"/>
          <w:color w:val="000000"/>
          <w:sz w:val="24"/>
          <w:szCs w:val="24"/>
          <w:lang w:eastAsia="sk-SK"/>
        </w:rPr>
        <w:t xml:space="preserve"> sa vypúšťajú slová „a vnútorné predpisy zakladateľa podľa § 38 ods. 1“</w:t>
      </w:r>
      <w:r w:rsidR="00DC7847">
        <w:rPr>
          <w:rFonts w:ascii="Times New Roman" w:eastAsia="Times New Roman" w:hAnsi="Times New Roman" w:cs="Times New Roman"/>
          <w:color w:val="000000"/>
          <w:sz w:val="24"/>
          <w:szCs w:val="24"/>
          <w:lang w:eastAsia="sk-SK"/>
        </w:rPr>
        <w:t>.</w:t>
      </w:r>
    </w:p>
    <w:p w14:paraId="4489696D" w14:textId="669E4347" w:rsidR="00BC2BB7" w:rsidRDefault="00BC2BB7" w:rsidP="00845521">
      <w:pPr>
        <w:tabs>
          <w:tab w:val="left" w:pos="284"/>
        </w:tabs>
        <w:spacing w:after="0" w:line="240" w:lineRule="auto"/>
        <w:ind w:hanging="720"/>
        <w:jc w:val="both"/>
        <w:rPr>
          <w:rFonts w:ascii="Times New Roman" w:eastAsia="Times New Roman" w:hAnsi="Times New Roman" w:cs="Times New Roman"/>
          <w:color w:val="000000"/>
          <w:sz w:val="24"/>
          <w:szCs w:val="24"/>
          <w:lang w:eastAsia="sk-SK"/>
        </w:rPr>
      </w:pPr>
    </w:p>
    <w:p w14:paraId="6087DBF9" w14:textId="75314292" w:rsidR="00BC2BB7" w:rsidRPr="00E22DF6" w:rsidRDefault="00BC2BB7" w:rsidP="00845521">
      <w:pPr>
        <w:pStyle w:val="Odsekzoznamu"/>
        <w:numPr>
          <w:ilvl w:val="0"/>
          <w:numId w:val="1"/>
        </w:numPr>
        <w:tabs>
          <w:tab w:val="left" w:pos="284"/>
        </w:tabs>
        <w:spacing w:after="0" w:line="240" w:lineRule="auto"/>
        <w:ind w:hanging="720"/>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 xml:space="preserve">V § 2 ods. 3 písm. d) sa vypúšťa </w:t>
      </w:r>
      <w:r w:rsidR="004765C1" w:rsidRPr="00E22DF6">
        <w:rPr>
          <w:rFonts w:ascii="Times New Roman" w:eastAsia="Times New Roman" w:hAnsi="Times New Roman" w:cs="Times New Roman"/>
          <w:color w:val="000000"/>
          <w:sz w:val="24"/>
          <w:szCs w:val="24"/>
          <w:lang w:eastAsia="sk-SK"/>
        </w:rPr>
        <w:t>tretí bod</w:t>
      </w:r>
      <w:r w:rsidRPr="00E22DF6">
        <w:rPr>
          <w:rFonts w:ascii="Times New Roman" w:eastAsia="Times New Roman" w:hAnsi="Times New Roman" w:cs="Times New Roman"/>
          <w:color w:val="000000"/>
          <w:sz w:val="24"/>
          <w:szCs w:val="24"/>
          <w:lang w:eastAsia="sk-SK"/>
        </w:rPr>
        <w:t>.</w:t>
      </w:r>
    </w:p>
    <w:p w14:paraId="1672A6D0" w14:textId="77777777" w:rsidR="00905A10" w:rsidRDefault="00905A10" w:rsidP="00845521">
      <w:pPr>
        <w:tabs>
          <w:tab w:val="left" w:pos="284"/>
        </w:tabs>
        <w:spacing w:after="0" w:line="240" w:lineRule="auto"/>
        <w:ind w:hanging="720"/>
        <w:jc w:val="both"/>
        <w:rPr>
          <w:rFonts w:ascii="Times New Roman" w:eastAsia="Times New Roman" w:hAnsi="Times New Roman" w:cs="Times New Roman"/>
          <w:color w:val="000000"/>
          <w:sz w:val="24"/>
          <w:szCs w:val="24"/>
          <w:lang w:eastAsia="sk-SK"/>
        </w:rPr>
      </w:pPr>
    </w:p>
    <w:p w14:paraId="04491C5A" w14:textId="51EBE983" w:rsidR="00BC2BB7" w:rsidRPr="00E22DF6" w:rsidRDefault="00845521" w:rsidP="00845521">
      <w:pPr>
        <w:pStyle w:val="Odsekzoznamu"/>
        <w:tabs>
          <w:tab w:val="left" w:pos="284"/>
        </w:tabs>
        <w:spacing w:after="0" w:line="240" w:lineRule="auto"/>
        <w:ind w:hanging="72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b/>
      </w:r>
      <w:r w:rsidR="00BC2BB7" w:rsidRPr="00E22DF6">
        <w:rPr>
          <w:rFonts w:ascii="Times New Roman" w:eastAsia="Times New Roman" w:hAnsi="Times New Roman" w:cs="Times New Roman"/>
          <w:color w:val="000000"/>
          <w:sz w:val="24"/>
          <w:szCs w:val="24"/>
          <w:lang w:eastAsia="sk-SK"/>
        </w:rPr>
        <w:t>Doterajš</w:t>
      </w:r>
      <w:r w:rsidR="004765C1" w:rsidRPr="00E22DF6">
        <w:rPr>
          <w:rFonts w:ascii="Times New Roman" w:eastAsia="Times New Roman" w:hAnsi="Times New Roman" w:cs="Times New Roman"/>
          <w:color w:val="000000"/>
          <w:sz w:val="24"/>
          <w:szCs w:val="24"/>
          <w:lang w:eastAsia="sk-SK"/>
        </w:rPr>
        <w:t>í</w:t>
      </w:r>
      <w:r w:rsidR="00BC2BB7" w:rsidRPr="00E22DF6">
        <w:rPr>
          <w:rFonts w:ascii="Times New Roman" w:eastAsia="Times New Roman" w:hAnsi="Times New Roman" w:cs="Times New Roman"/>
          <w:color w:val="000000"/>
          <w:sz w:val="24"/>
          <w:szCs w:val="24"/>
          <w:lang w:eastAsia="sk-SK"/>
        </w:rPr>
        <w:t xml:space="preserve"> </w:t>
      </w:r>
      <w:r w:rsidR="004765C1" w:rsidRPr="00E22DF6">
        <w:rPr>
          <w:rFonts w:ascii="Times New Roman" w:eastAsia="Times New Roman" w:hAnsi="Times New Roman" w:cs="Times New Roman"/>
          <w:color w:val="000000"/>
          <w:sz w:val="24"/>
          <w:szCs w:val="24"/>
          <w:lang w:eastAsia="sk-SK"/>
        </w:rPr>
        <w:t xml:space="preserve">štvrtý bod a piaty bod </w:t>
      </w:r>
      <w:r w:rsidR="00BC2BB7" w:rsidRPr="00E22DF6">
        <w:rPr>
          <w:rFonts w:ascii="Times New Roman" w:eastAsia="Times New Roman" w:hAnsi="Times New Roman" w:cs="Times New Roman"/>
          <w:color w:val="000000"/>
          <w:sz w:val="24"/>
          <w:szCs w:val="24"/>
          <w:lang w:eastAsia="sk-SK"/>
        </w:rPr>
        <w:t xml:space="preserve">sa označujú ako </w:t>
      </w:r>
      <w:r w:rsidR="004765C1" w:rsidRPr="00E22DF6">
        <w:rPr>
          <w:rFonts w:ascii="Times New Roman" w:eastAsia="Times New Roman" w:hAnsi="Times New Roman" w:cs="Times New Roman"/>
          <w:color w:val="000000"/>
          <w:sz w:val="24"/>
          <w:szCs w:val="24"/>
          <w:lang w:eastAsia="sk-SK"/>
        </w:rPr>
        <w:t>tretí bod a </w:t>
      </w:r>
      <w:r w:rsidR="00CB786F">
        <w:rPr>
          <w:rFonts w:ascii="Times New Roman" w:eastAsia="Times New Roman" w:hAnsi="Times New Roman" w:cs="Times New Roman"/>
          <w:color w:val="000000"/>
          <w:sz w:val="24"/>
          <w:szCs w:val="24"/>
          <w:lang w:eastAsia="sk-SK"/>
        </w:rPr>
        <w:t>štvrtý</w:t>
      </w:r>
      <w:r w:rsidR="004765C1" w:rsidRPr="00E22DF6">
        <w:rPr>
          <w:rFonts w:ascii="Times New Roman" w:eastAsia="Times New Roman" w:hAnsi="Times New Roman" w:cs="Times New Roman"/>
          <w:color w:val="000000"/>
          <w:sz w:val="24"/>
          <w:szCs w:val="24"/>
          <w:lang w:eastAsia="sk-SK"/>
        </w:rPr>
        <w:t xml:space="preserve"> bod</w:t>
      </w:r>
      <w:r w:rsidR="00BC2BB7" w:rsidRPr="00E22DF6">
        <w:rPr>
          <w:rFonts w:ascii="Times New Roman" w:eastAsia="Times New Roman" w:hAnsi="Times New Roman" w:cs="Times New Roman"/>
          <w:color w:val="000000"/>
          <w:sz w:val="24"/>
          <w:szCs w:val="24"/>
          <w:lang w:eastAsia="sk-SK"/>
        </w:rPr>
        <w:t>.</w:t>
      </w:r>
    </w:p>
    <w:p w14:paraId="4E64A1B4" w14:textId="059C4E49" w:rsidR="00B80152" w:rsidRDefault="00B80152" w:rsidP="00845521">
      <w:pPr>
        <w:tabs>
          <w:tab w:val="left" w:pos="284"/>
        </w:tabs>
        <w:spacing w:after="0" w:line="240" w:lineRule="auto"/>
        <w:ind w:hanging="720"/>
        <w:jc w:val="both"/>
        <w:rPr>
          <w:rFonts w:ascii="Times New Roman" w:eastAsia="Times New Roman" w:hAnsi="Times New Roman" w:cs="Times New Roman"/>
          <w:color w:val="000000"/>
          <w:sz w:val="24"/>
          <w:szCs w:val="24"/>
          <w:lang w:eastAsia="sk-SK"/>
        </w:rPr>
      </w:pPr>
    </w:p>
    <w:p w14:paraId="609B6176" w14:textId="56BF40BA" w:rsidR="00BC2BB7" w:rsidRPr="00E22DF6" w:rsidRDefault="00B66D6F" w:rsidP="00845521">
      <w:pPr>
        <w:pStyle w:val="Odsekzoznamu"/>
        <w:numPr>
          <w:ilvl w:val="0"/>
          <w:numId w:val="1"/>
        </w:numPr>
        <w:tabs>
          <w:tab w:val="left" w:pos="284"/>
        </w:tabs>
        <w:spacing w:after="0" w:line="240" w:lineRule="auto"/>
        <w:ind w:hanging="720"/>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V § 2 ods</w:t>
      </w:r>
      <w:r w:rsidR="00B73A10" w:rsidRPr="00E22DF6">
        <w:rPr>
          <w:rFonts w:ascii="Times New Roman" w:eastAsia="Times New Roman" w:hAnsi="Times New Roman" w:cs="Times New Roman"/>
          <w:color w:val="000000"/>
          <w:sz w:val="24"/>
          <w:szCs w:val="24"/>
          <w:lang w:eastAsia="sk-SK"/>
        </w:rPr>
        <w:t>ek</w:t>
      </w:r>
      <w:r w:rsidRPr="00E22DF6">
        <w:rPr>
          <w:rFonts w:ascii="Times New Roman" w:eastAsia="Times New Roman" w:hAnsi="Times New Roman" w:cs="Times New Roman"/>
          <w:color w:val="000000"/>
          <w:sz w:val="24"/>
          <w:szCs w:val="24"/>
          <w:lang w:eastAsia="sk-SK"/>
        </w:rPr>
        <w:t xml:space="preserve"> 4 znie:</w:t>
      </w:r>
    </w:p>
    <w:p w14:paraId="643A9E1C" w14:textId="77777777" w:rsidR="00A4769E" w:rsidRDefault="00A4769E" w:rsidP="00845521">
      <w:pPr>
        <w:tabs>
          <w:tab w:val="left" w:pos="284"/>
        </w:tabs>
        <w:spacing w:after="0" w:line="240" w:lineRule="auto"/>
        <w:ind w:hanging="720"/>
        <w:jc w:val="both"/>
        <w:rPr>
          <w:rFonts w:ascii="Times New Roman" w:eastAsia="Times New Roman" w:hAnsi="Times New Roman" w:cs="Times New Roman"/>
          <w:color w:val="000000"/>
          <w:sz w:val="24"/>
          <w:szCs w:val="24"/>
          <w:lang w:eastAsia="sk-SK"/>
        </w:rPr>
      </w:pPr>
    </w:p>
    <w:p w14:paraId="409B5FF9" w14:textId="2FB58818" w:rsidR="00B66D6F" w:rsidRDefault="00845521" w:rsidP="00845521">
      <w:pPr>
        <w:pStyle w:val="Odsekzoznamu"/>
        <w:tabs>
          <w:tab w:val="left" w:pos="284"/>
          <w:tab w:val="left" w:pos="426"/>
        </w:tabs>
        <w:spacing w:after="0" w:line="240" w:lineRule="auto"/>
        <w:ind w:left="426" w:hanging="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b/>
      </w:r>
      <w:r w:rsidR="00B66D6F" w:rsidRPr="00E22DF6">
        <w:rPr>
          <w:rFonts w:ascii="Times New Roman" w:eastAsia="Times New Roman" w:hAnsi="Times New Roman" w:cs="Times New Roman"/>
          <w:color w:val="000000"/>
          <w:sz w:val="24"/>
          <w:szCs w:val="24"/>
          <w:lang w:eastAsia="sk-SK"/>
        </w:rPr>
        <w:t>„</w:t>
      </w:r>
      <w:bookmarkStart w:id="0" w:name="_Hlk57998616"/>
      <w:r w:rsidR="00316862" w:rsidRPr="00E22DF6">
        <w:rPr>
          <w:rFonts w:ascii="Times New Roman" w:eastAsia="Times New Roman" w:hAnsi="Times New Roman" w:cs="Times New Roman"/>
          <w:color w:val="000000"/>
          <w:sz w:val="24"/>
          <w:szCs w:val="24"/>
          <w:lang w:eastAsia="sk-SK"/>
        </w:rPr>
        <w:t xml:space="preserve">(4) </w:t>
      </w:r>
      <w:r w:rsidR="00B66D6F" w:rsidRPr="00E22DF6">
        <w:rPr>
          <w:rFonts w:ascii="Times New Roman" w:hAnsi="Times New Roman" w:cs="Times New Roman"/>
          <w:color w:val="000000"/>
          <w:sz w:val="24"/>
          <w:szCs w:val="24"/>
          <w:shd w:val="clear" w:color="auto" w:fill="FFFFFF"/>
        </w:rPr>
        <w:t>Verejná výskumná inštitúcia nesprístupn</w:t>
      </w:r>
      <w:r w:rsidR="006E3251" w:rsidRPr="00E22DF6">
        <w:rPr>
          <w:rFonts w:ascii="Times New Roman" w:hAnsi="Times New Roman" w:cs="Times New Roman"/>
          <w:color w:val="000000"/>
          <w:sz w:val="24"/>
          <w:szCs w:val="24"/>
          <w:shd w:val="clear" w:color="auto" w:fill="FFFFFF"/>
        </w:rPr>
        <w:t>í</w:t>
      </w:r>
      <w:r w:rsidR="00B66D6F" w:rsidRPr="00E22DF6">
        <w:rPr>
          <w:rFonts w:ascii="Times New Roman" w:hAnsi="Times New Roman" w:cs="Times New Roman"/>
          <w:color w:val="000000"/>
          <w:sz w:val="24"/>
          <w:szCs w:val="24"/>
          <w:shd w:val="clear" w:color="auto" w:fill="FFFFFF"/>
        </w:rPr>
        <w:t xml:space="preserve"> informácie z materiálov, ktoré sú predmetom rokovania správnej rady, vedeckej rady alebo dozornej rady, </w:t>
      </w:r>
      <w:r w:rsidR="000033CB">
        <w:rPr>
          <w:rFonts w:ascii="Times New Roman" w:hAnsi="Times New Roman" w:cs="Times New Roman"/>
          <w:color w:val="000000"/>
          <w:sz w:val="24"/>
          <w:szCs w:val="24"/>
          <w:shd w:val="clear" w:color="auto" w:fill="FFFFFF"/>
        </w:rPr>
        <w:t xml:space="preserve">alebo </w:t>
      </w:r>
      <w:r w:rsidR="00B66D6F" w:rsidRPr="00E22DF6">
        <w:rPr>
          <w:rFonts w:ascii="Times New Roman" w:hAnsi="Times New Roman" w:cs="Times New Roman"/>
          <w:color w:val="000000"/>
          <w:sz w:val="24"/>
          <w:szCs w:val="24"/>
          <w:shd w:val="clear" w:color="auto" w:fill="FFFFFF"/>
        </w:rPr>
        <w:t>zo zápisníc zo zasadnutí týchto orgánov, ak by v dôsledku ich sprístupnenia mohla vzniknúť ujma na právach alebo právom chránených záujmoch verejnej výskumnej inštitúcie.</w:t>
      </w:r>
      <w:bookmarkEnd w:id="0"/>
      <w:r w:rsidR="00BB38BC" w:rsidRPr="00BB38BC">
        <w:rPr>
          <w:rFonts w:ascii="Times New Roman" w:eastAsia="Times New Roman" w:hAnsi="Times New Roman" w:cs="Times New Roman"/>
          <w:sz w:val="24"/>
          <w:szCs w:val="24"/>
          <w:lang w:eastAsia="sk-SK"/>
        </w:rPr>
        <w:t xml:space="preserve"> </w:t>
      </w:r>
      <w:r w:rsidR="00BB38BC" w:rsidRPr="00BB38BC">
        <w:rPr>
          <w:rFonts w:ascii="Times New Roman" w:hAnsi="Times New Roman" w:cs="Times New Roman"/>
          <w:color w:val="000000"/>
          <w:sz w:val="24"/>
          <w:szCs w:val="24"/>
          <w:shd w:val="clear" w:color="auto" w:fill="FFFFFF"/>
        </w:rPr>
        <w:t>Tým nie je dotknuté sprístupňovanie informácií podľa osobitného predpisu.</w:t>
      </w:r>
      <w:r w:rsidR="00BB38BC" w:rsidRPr="00BB38BC">
        <w:rPr>
          <w:rFonts w:ascii="Times New Roman" w:hAnsi="Times New Roman" w:cs="Times New Roman"/>
          <w:color w:val="000000"/>
          <w:sz w:val="24"/>
          <w:szCs w:val="24"/>
          <w:shd w:val="clear" w:color="auto" w:fill="FFFFFF"/>
          <w:vertAlign w:val="superscript"/>
        </w:rPr>
        <w:t>5a</w:t>
      </w:r>
      <w:r w:rsidR="00BB38BC" w:rsidRPr="00BB38BC">
        <w:rPr>
          <w:rFonts w:ascii="Times New Roman" w:hAnsi="Times New Roman" w:cs="Times New Roman"/>
          <w:color w:val="000000"/>
          <w:sz w:val="24"/>
          <w:szCs w:val="24"/>
          <w:shd w:val="clear" w:color="auto" w:fill="FFFFFF"/>
        </w:rPr>
        <w:t>)</w:t>
      </w:r>
      <w:r w:rsidR="00B66D6F" w:rsidRPr="00E22DF6">
        <w:rPr>
          <w:rFonts w:ascii="Times New Roman" w:eastAsia="Times New Roman" w:hAnsi="Times New Roman" w:cs="Times New Roman"/>
          <w:color w:val="000000"/>
          <w:sz w:val="24"/>
          <w:szCs w:val="24"/>
          <w:lang w:eastAsia="sk-SK"/>
        </w:rPr>
        <w:t>“</w:t>
      </w:r>
      <w:r w:rsidR="0053595A">
        <w:rPr>
          <w:rFonts w:ascii="Times New Roman" w:eastAsia="Times New Roman" w:hAnsi="Times New Roman" w:cs="Times New Roman"/>
          <w:color w:val="000000"/>
          <w:sz w:val="24"/>
          <w:szCs w:val="24"/>
          <w:lang w:eastAsia="sk-SK"/>
        </w:rPr>
        <w:t>.</w:t>
      </w:r>
    </w:p>
    <w:p w14:paraId="6232DA2E" w14:textId="5D00C5A8" w:rsidR="00BB38BC" w:rsidRDefault="00BB38BC" w:rsidP="00845521">
      <w:pPr>
        <w:pStyle w:val="Odsekzoznamu"/>
        <w:tabs>
          <w:tab w:val="left" w:pos="284"/>
          <w:tab w:val="left" w:pos="426"/>
        </w:tabs>
        <w:spacing w:after="0" w:line="240" w:lineRule="auto"/>
        <w:ind w:left="426" w:hanging="426"/>
        <w:jc w:val="both"/>
        <w:rPr>
          <w:rFonts w:ascii="Times New Roman" w:eastAsia="Times New Roman" w:hAnsi="Times New Roman" w:cs="Times New Roman"/>
          <w:color w:val="000000"/>
          <w:sz w:val="24"/>
          <w:szCs w:val="24"/>
          <w:lang w:eastAsia="sk-SK"/>
        </w:rPr>
      </w:pPr>
    </w:p>
    <w:p w14:paraId="25575E31" w14:textId="77777777" w:rsidR="00BB38BC" w:rsidRPr="00BB38BC" w:rsidRDefault="00BB38BC" w:rsidP="00BB38BC">
      <w:pPr>
        <w:pStyle w:val="Odsekzoznamu"/>
        <w:tabs>
          <w:tab w:val="left" w:pos="284"/>
          <w:tab w:val="left" w:pos="426"/>
        </w:tabs>
        <w:spacing w:line="240" w:lineRule="auto"/>
        <w:ind w:left="426" w:hanging="142"/>
        <w:rPr>
          <w:rFonts w:ascii="Times New Roman" w:eastAsia="Times New Roman" w:hAnsi="Times New Roman" w:cs="Times New Roman"/>
          <w:color w:val="000000"/>
          <w:sz w:val="24"/>
          <w:szCs w:val="24"/>
          <w:lang w:eastAsia="sk-SK"/>
        </w:rPr>
      </w:pPr>
      <w:r w:rsidRPr="00BB38BC">
        <w:rPr>
          <w:rFonts w:ascii="Times New Roman" w:eastAsia="Times New Roman" w:hAnsi="Times New Roman" w:cs="Times New Roman"/>
          <w:color w:val="000000"/>
          <w:sz w:val="24"/>
          <w:szCs w:val="24"/>
          <w:lang w:eastAsia="sk-SK"/>
        </w:rPr>
        <w:t>Poznámka pod čiarou k odkazu 5a znie:</w:t>
      </w:r>
    </w:p>
    <w:p w14:paraId="01AB940E" w14:textId="23C53A7F" w:rsidR="00BB38BC" w:rsidRPr="00E22DF6" w:rsidRDefault="00BB38BC" w:rsidP="00BB38BC">
      <w:pPr>
        <w:pStyle w:val="Odsekzoznamu"/>
        <w:tabs>
          <w:tab w:val="left" w:pos="284"/>
        </w:tabs>
        <w:spacing w:after="0" w:line="240" w:lineRule="auto"/>
        <w:ind w:left="284"/>
        <w:jc w:val="both"/>
        <w:rPr>
          <w:rFonts w:ascii="Times New Roman" w:eastAsia="Times New Roman" w:hAnsi="Times New Roman" w:cs="Times New Roman"/>
          <w:color w:val="000000"/>
          <w:sz w:val="24"/>
          <w:szCs w:val="24"/>
          <w:lang w:eastAsia="sk-SK"/>
        </w:rPr>
      </w:pPr>
      <w:r w:rsidRPr="00BB38BC">
        <w:rPr>
          <w:rFonts w:ascii="Times New Roman" w:eastAsia="Times New Roman" w:hAnsi="Times New Roman" w:cs="Times New Roman"/>
          <w:color w:val="000000"/>
          <w:sz w:val="24"/>
          <w:szCs w:val="24"/>
          <w:lang w:eastAsia="sk-SK"/>
        </w:rPr>
        <w:lastRenderedPageBreak/>
        <w:t>„</w:t>
      </w:r>
      <w:r w:rsidRPr="00BB38BC">
        <w:rPr>
          <w:rFonts w:ascii="Times New Roman" w:eastAsia="Times New Roman" w:hAnsi="Times New Roman" w:cs="Times New Roman"/>
          <w:color w:val="000000"/>
          <w:sz w:val="24"/>
          <w:szCs w:val="24"/>
          <w:vertAlign w:val="superscript"/>
          <w:lang w:eastAsia="sk-SK"/>
        </w:rPr>
        <w:t>5a</w:t>
      </w:r>
      <w:r w:rsidRPr="00BB38BC">
        <w:rPr>
          <w:rFonts w:ascii="Times New Roman" w:eastAsia="Times New Roman" w:hAnsi="Times New Roman" w:cs="Times New Roman"/>
          <w:color w:val="000000"/>
          <w:sz w:val="24"/>
          <w:szCs w:val="24"/>
          <w:lang w:eastAsia="sk-SK"/>
        </w:rPr>
        <w:t>) § 3 ods. 2 zákona č. 211/2000 Z. z. o slobodnom prístupe k informáciám a o zmene a doplnení niektorých zákonov (zákon o slobode informácií) v znení zákona č. 628/2005 Z. z.“.</w:t>
      </w:r>
    </w:p>
    <w:p w14:paraId="7D670748" w14:textId="77777777" w:rsidR="0076100A" w:rsidRDefault="0076100A" w:rsidP="00845521">
      <w:pPr>
        <w:tabs>
          <w:tab w:val="left" w:pos="284"/>
        </w:tabs>
        <w:spacing w:after="0" w:line="240" w:lineRule="auto"/>
        <w:ind w:hanging="720"/>
        <w:jc w:val="both"/>
        <w:rPr>
          <w:rFonts w:ascii="Times New Roman" w:eastAsia="Times New Roman" w:hAnsi="Times New Roman" w:cs="Times New Roman"/>
          <w:color w:val="000000"/>
          <w:sz w:val="24"/>
          <w:szCs w:val="24"/>
          <w:lang w:eastAsia="sk-SK"/>
        </w:rPr>
      </w:pPr>
    </w:p>
    <w:p w14:paraId="17DEA449" w14:textId="596F9820" w:rsidR="005C562E" w:rsidRPr="00DB433F" w:rsidRDefault="005C562E" w:rsidP="00845521">
      <w:pPr>
        <w:pStyle w:val="Odsekzoznamu"/>
        <w:numPr>
          <w:ilvl w:val="0"/>
          <w:numId w:val="1"/>
        </w:numPr>
        <w:tabs>
          <w:tab w:val="left" w:pos="284"/>
        </w:tabs>
        <w:spacing w:after="0" w:line="240" w:lineRule="auto"/>
        <w:ind w:hanging="720"/>
        <w:jc w:val="both"/>
        <w:rPr>
          <w:rFonts w:ascii="Times New Roman" w:eastAsia="Times New Roman" w:hAnsi="Times New Roman" w:cs="Times New Roman"/>
          <w:color w:val="000000"/>
          <w:sz w:val="24"/>
          <w:szCs w:val="24"/>
          <w:lang w:eastAsia="sk-SK"/>
        </w:rPr>
      </w:pPr>
      <w:r w:rsidRPr="00DB433F">
        <w:rPr>
          <w:rFonts w:ascii="Times New Roman" w:eastAsia="Times New Roman" w:hAnsi="Times New Roman" w:cs="Times New Roman"/>
          <w:color w:val="000000"/>
          <w:sz w:val="24"/>
          <w:szCs w:val="24"/>
          <w:lang w:eastAsia="sk-SK"/>
        </w:rPr>
        <w:t>V </w:t>
      </w:r>
      <w:r w:rsidR="00B73A10" w:rsidRPr="00DB433F">
        <w:rPr>
          <w:rFonts w:ascii="Times New Roman" w:eastAsia="Times New Roman" w:hAnsi="Times New Roman" w:cs="Times New Roman"/>
          <w:color w:val="000000"/>
          <w:sz w:val="24"/>
          <w:szCs w:val="24"/>
          <w:lang w:eastAsia="sk-SK"/>
        </w:rPr>
        <w:t xml:space="preserve">§ </w:t>
      </w:r>
      <w:r w:rsidRPr="00DB433F">
        <w:rPr>
          <w:rFonts w:ascii="Times New Roman" w:eastAsia="Times New Roman" w:hAnsi="Times New Roman" w:cs="Times New Roman"/>
          <w:color w:val="000000"/>
          <w:sz w:val="24"/>
          <w:szCs w:val="24"/>
          <w:lang w:eastAsia="sk-SK"/>
        </w:rPr>
        <w:t xml:space="preserve">3 ods. 3 </w:t>
      </w:r>
      <w:r w:rsidR="00905A10" w:rsidRPr="00DB433F">
        <w:rPr>
          <w:rFonts w:ascii="Times New Roman" w:eastAsia="Times New Roman" w:hAnsi="Times New Roman" w:cs="Times New Roman"/>
          <w:color w:val="000000"/>
          <w:sz w:val="24"/>
          <w:szCs w:val="24"/>
          <w:lang w:eastAsia="sk-SK"/>
        </w:rPr>
        <w:t xml:space="preserve">sa </w:t>
      </w:r>
      <w:r w:rsidR="00B73A10" w:rsidRPr="00DB433F">
        <w:rPr>
          <w:rFonts w:ascii="Times New Roman" w:eastAsia="Times New Roman" w:hAnsi="Times New Roman" w:cs="Times New Roman"/>
          <w:color w:val="000000"/>
          <w:sz w:val="24"/>
          <w:szCs w:val="24"/>
          <w:lang w:eastAsia="sk-SK"/>
        </w:rPr>
        <w:t xml:space="preserve">za písmeno d) </w:t>
      </w:r>
      <w:r w:rsidR="00905A10" w:rsidRPr="00DB433F">
        <w:rPr>
          <w:rFonts w:ascii="Times New Roman" w:eastAsia="Times New Roman" w:hAnsi="Times New Roman" w:cs="Times New Roman"/>
          <w:color w:val="000000"/>
          <w:sz w:val="24"/>
          <w:szCs w:val="24"/>
          <w:lang w:eastAsia="sk-SK"/>
        </w:rPr>
        <w:t xml:space="preserve">vkladá nové </w:t>
      </w:r>
      <w:r w:rsidRPr="00DB433F">
        <w:rPr>
          <w:rFonts w:ascii="Times New Roman" w:eastAsia="Times New Roman" w:hAnsi="Times New Roman" w:cs="Times New Roman"/>
          <w:color w:val="000000"/>
          <w:sz w:val="24"/>
          <w:szCs w:val="24"/>
          <w:lang w:eastAsia="sk-SK"/>
        </w:rPr>
        <w:t>písm</w:t>
      </w:r>
      <w:r w:rsidR="00B73A10" w:rsidRPr="00DB433F">
        <w:rPr>
          <w:rFonts w:ascii="Times New Roman" w:eastAsia="Times New Roman" w:hAnsi="Times New Roman" w:cs="Times New Roman"/>
          <w:color w:val="000000"/>
          <w:sz w:val="24"/>
          <w:szCs w:val="24"/>
          <w:lang w:eastAsia="sk-SK"/>
        </w:rPr>
        <w:t>eno</w:t>
      </w:r>
      <w:r w:rsidRPr="00DB433F">
        <w:rPr>
          <w:rFonts w:ascii="Times New Roman" w:eastAsia="Times New Roman" w:hAnsi="Times New Roman" w:cs="Times New Roman"/>
          <w:color w:val="000000"/>
          <w:sz w:val="24"/>
          <w:szCs w:val="24"/>
          <w:lang w:eastAsia="sk-SK"/>
        </w:rPr>
        <w:t xml:space="preserve"> e)</w:t>
      </w:r>
      <w:r w:rsidR="00905A10" w:rsidRPr="00DB433F">
        <w:rPr>
          <w:rFonts w:ascii="Times New Roman" w:eastAsia="Times New Roman" w:hAnsi="Times New Roman" w:cs="Times New Roman"/>
          <w:color w:val="000000"/>
          <w:sz w:val="24"/>
          <w:szCs w:val="24"/>
          <w:lang w:eastAsia="sk-SK"/>
        </w:rPr>
        <w:t>, ktoré</w:t>
      </w:r>
      <w:r w:rsidR="00842C68" w:rsidRPr="00DB433F">
        <w:rPr>
          <w:rFonts w:ascii="Times New Roman" w:eastAsia="Times New Roman" w:hAnsi="Times New Roman" w:cs="Times New Roman"/>
          <w:color w:val="000000"/>
          <w:sz w:val="24"/>
          <w:szCs w:val="24"/>
          <w:lang w:eastAsia="sk-SK"/>
        </w:rPr>
        <w:t xml:space="preserve"> </w:t>
      </w:r>
      <w:r w:rsidRPr="00DB433F">
        <w:rPr>
          <w:rFonts w:ascii="Times New Roman" w:eastAsia="Times New Roman" w:hAnsi="Times New Roman" w:cs="Times New Roman"/>
          <w:color w:val="000000"/>
          <w:sz w:val="24"/>
          <w:szCs w:val="24"/>
          <w:lang w:eastAsia="sk-SK"/>
        </w:rPr>
        <w:t>zn</w:t>
      </w:r>
      <w:r w:rsidR="00842C68" w:rsidRPr="00DB433F">
        <w:rPr>
          <w:rFonts w:ascii="Times New Roman" w:eastAsia="Times New Roman" w:hAnsi="Times New Roman" w:cs="Times New Roman"/>
          <w:color w:val="000000"/>
          <w:sz w:val="24"/>
          <w:szCs w:val="24"/>
          <w:lang w:eastAsia="sk-SK"/>
        </w:rPr>
        <w:t>ie</w:t>
      </w:r>
      <w:r w:rsidRPr="00DB433F">
        <w:rPr>
          <w:rFonts w:ascii="Times New Roman" w:eastAsia="Times New Roman" w:hAnsi="Times New Roman" w:cs="Times New Roman"/>
          <w:color w:val="000000"/>
          <w:sz w:val="24"/>
          <w:szCs w:val="24"/>
          <w:lang w:eastAsia="sk-SK"/>
        </w:rPr>
        <w:t>:</w:t>
      </w:r>
    </w:p>
    <w:p w14:paraId="69636E10" w14:textId="77777777" w:rsidR="00A4769E" w:rsidRDefault="00A4769E" w:rsidP="00845521">
      <w:pPr>
        <w:tabs>
          <w:tab w:val="left" w:pos="284"/>
        </w:tabs>
        <w:spacing w:after="0" w:line="240" w:lineRule="auto"/>
        <w:ind w:hanging="720"/>
        <w:jc w:val="both"/>
        <w:rPr>
          <w:rFonts w:ascii="Times New Roman" w:eastAsia="Times New Roman" w:hAnsi="Times New Roman" w:cs="Times New Roman"/>
          <w:color w:val="000000"/>
          <w:sz w:val="24"/>
          <w:szCs w:val="24"/>
          <w:lang w:eastAsia="sk-SK"/>
        </w:rPr>
      </w:pPr>
    </w:p>
    <w:p w14:paraId="0D0DEC33" w14:textId="7E14B172" w:rsidR="00842C68" w:rsidRPr="00E22DF6" w:rsidRDefault="00845521" w:rsidP="00845521">
      <w:pPr>
        <w:pStyle w:val="Odsekzoznamu"/>
        <w:tabs>
          <w:tab w:val="left" w:pos="284"/>
          <w:tab w:val="left" w:pos="426"/>
          <w:tab w:val="left" w:pos="567"/>
        </w:tabs>
        <w:spacing w:after="0" w:line="240" w:lineRule="auto"/>
        <w:ind w:left="426" w:hanging="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b/>
      </w:r>
      <w:r w:rsidR="005C562E" w:rsidRPr="00E22DF6">
        <w:rPr>
          <w:rFonts w:ascii="Times New Roman" w:eastAsia="Times New Roman" w:hAnsi="Times New Roman" w:cs="Times New Roman"/>
          <w:color w:val="000000"/>
          <w:sz w:val="24"/>
          <w:szCs w:val="24"/>
          <w:lang w:eastAsia="sk-SK"/>
        </w:rPr>
        <w:t>„</w:t>
      </w:r>
      <w:bookmarkStart w:id="1" w:name="_Hlk57998724"/>
      <w:r w:rsidR="00842C68" w:rsidRPr="00E22DF6">
        <w:rPr>
          <w:rFonts w:ascii="Times New Roman" w:eastAsia="Times New Roman" w:hAnsi="Times New Roman" w:cs="Times New Roman"/>
          <w:color w:val="000000"/>
          <w:sz w:val="24"/>
          <w:szCs w:val="24"/>
          <w:lang w:eastAsia="sk-SK"/>
        </w:rPr>
        <w:t xml:space="preserve">e) </w:t>
      </w:r>
      <w:r w:rsidR="005C562E" w:rsidRPr="00E22DF6">
        <w:rPr>
          <w:rFonts w:ascii="Times New Roman" w:eastAsia="Times New Roman" w:hAnsi="Times New Roman" w:cs="Times New Roman"/>
          <w:color w:val="000000"/>
          <w:sz w:val="24"/>
          <w:szCs w:val="24"/>
          <w:lang w:eastAsia="sk-SK"/>
        </w:rPr>
        <w:t xml:space="preserve">zverejňuje na svojom webovom sídle </w:t>
      </w:r>
      <w:r w:rsidR="00B73A10" w:rsidRPr="00E22DF6">
        <w:rPr>
          <w:rFonts w:ascii="Times New Roman" w:eastAsia="Times New Roman" w:hAnsi="Times New Roman" w:cs="Times New Roman"/>
          <w:color w:val="000000"/>
          <w:sz w:val="24"/>
          <w:szCs w:val="24"/>
          <w:lang w:eastAsia="sk-SK"/>
        </w:rPr>
        <w:t xml:space="preserve">svoje </w:t>
      </w:r>
      <w:r w:rsidR="00842C68" w:rsidRPr="00E22DF6">
        <w:rPr>
          <w:rFonts w:ascii="Times New Roman" w:eastAsia="Times New Roman" w:hAnsi="Times New Roman" w:cs="Times New Roman"/>
          <w:color w:val="000000"/>
          <w:sz w:val="24"/>
          <w:szCs w:val="24"/>
          <w:lang w:eastAsia="sk-SK"/>
        </w:rPr>
        <w:t xml:space="preserve">vnútorné predpisy podľa § 38 ods. 1 </w:t>
      </w:r>
      <w:r w:rsidR="00111AC8" w:rsidRPr="00E22DF6">
        <w:rPr>
          <w:rFonts w:ascii="Times New Roman" w:eastAsia="Times New Roman" w:hAnsi="Times New Roman" w:cs="Times New Roman"/>
          <w:color w:val="000000"/>
          <w:sz w:val="24"/>
          <w:szCs w:val="24"/>
          <w:lang w:eastAsia="sk-SK"/>
        </w:rPr>
        <w:t xml:space="preserve">vrátane ich úplného znenia </w:t>
      </w:r>
      <w:r w:rsidR="00842C68" w:rsidRPr="00E22DF6">
        <w:rPr>
          <w:rFonts w:ascii="Times New Roman" w:eastAsia="Times New Roman" w:hAnsi="Times New Roman" w:cs="Times New Roman"/>
          <w:color w:val="000000"/>
          <w:sz w:val="24"/>
          <w:szCs w:val="24"/>
          <w:lang w:eastAsia="sk-SK"/>
        </w:rPr>
        <w:t>a vzorové vnútorné predpisy verejnej výskumnej inštitúcie</w:t>
      </w:r>
      <w:r w:rsidR="00DC7847">
        <w:rPr>
          <w:rFonts w:ascii="Times New Roman" w:eastAsia="Times New Roman" w:hAnsi="Times New Roman" w:cs="Times New Roman"/>
          <w:color w:val="000000"/>
          <w:sz w:val="24"/>
          <w:szCs w:val="24"/>
          <w:lang w:eastAsia="sk-SK"/>
        </w:rPr>
        <w:t>,</w:t>
      </w:r>
      <w:bookmarkEnd w:id="1"/>
      <w:r w:rsidR="00842C68" w:rsidRPr="00E22DF6">
        <w:rPr>
          <w:rFonts w:ascii="Times New Roman" w:eastAsia="Times New Roman" w:hAnsi="Times New Roman" w:cs="Times New Roman"/>
          <w:color w:val="000000"/>
          <w:sz w:val="24"/>
          <w:szCs w:val="24"/>
          <w:lang w:eastAsia="sk-SK"/>
        </w:rPr>
        <w:t>“.</w:t>
      </w:r>
    </w:p>
    <w:p w14:paraId="49D9E748" w14:textId="77777777" w:rsidR="00905A10" w:rsidRDefault="00905A10" w:rsidP="00BC2BB7">
      <w:pPr>
        <w:tabs>
          <w:tab w:val="left" w:pos="284"/>
          <w:tab w:val="left" w:pos="709"/>
        </w:tabs>
        <w:spacing w:after="0" w:line="240" w:lineRule="auto"/>
        <w:jc w:val="both"/>
        <w:rPr>
          <w:rFonts w:ascii="Times New Roman" w:eastAsia="Times New Roman" w:hAnsi="Times New Roman" w:cs="Times New Roman"/>
          <w:color w:val="000000"/>
          <w:sz w:val="24"/>
          <w:szCs w:val="24"/>
          <w:lang w:eastAsia="sk-SK"/>
        </w:rPr>
      </w:pPr>
    </w:p>
    <w:p w14:paraId="73269F9F" w14:textId="30824728" w:rsidR="00842C68" w:rsidRPr="00E22DF6" w:rsidRDefault="00905A10" w:rsidP="00E22DF6">
      <w:pPr>
        <w:pStyle w:val="Odsekzoznamu"/>
        <w:tabs>
          <w:tab w:val="left" w:pos="284"/>
          <w:tab w:val="left" w:pos="709"/>
        </w:tabs>
        <w:spacing w:after="0" w:line="240" w:lineRule="auto"/>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 xml:space="preserve">Doterajšie písmeno e) sa označuje ako písmeno f). </w:t>
      </w:r>
    </w:p>
    <w:p w14:paraId="6CD08A08" w14:textId="174C4EBE" w:rsidR="00972F16" w:rsidRDefault="00972F16" w:rsidP="00BC2BB7">
      <w:pPr>
        <w:tabs>
          <w:tab w:val="left" w:pos="284"/>
          <w:tab w:val="left" w:pos="709"/>
        </w:tabs>
        <w:spacing w:after="0" w:line="240" w:lineRule="auto"/>
        <w:jc w:val="both"/>
        <w:rPr>
          <w:rFonts w:ascii="Times New Roman" w:hAnsi="Times New Roman" w:cs="Times New Roman"/>
          <w:color w:val="000000"/>
          <w:sz w:val="24"/>
          <w:szCs w:val="24"/>
          <w:shd w:val="clear" w:color="auto" w:fill="FFFFFF"/>
        </w:rPr>
      </w:pPr>
    </w:p>
    <w:p w14:paraId="4DE8F4A8" w14:textId="463CF0CA" w:rsidR="00D25E52" w:rsidRDefault="00D25E52" w:rsidP="00550123">
      <w:pPr>
        <w:pStyle w:val="Odsekzoznamu"/>
        <w:numPr>
          <w:ilvl w:val="0"/>
          <w:numId w:val="1"/>
        </w:numPr>
        <w:tabs>
          <w:tab w:val="left" w:pos="284"/>
        </w:tabs>
        <w:spacing w:after="0" w:line="240" w:lineRule="auto"/>
        <w:ind w:left="284" w:hanging="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 4 ods. 2 písm. a) sa za slovo „číslo“ vkladajú slová „organizácie</w:t>
      </w:r>
      <w:r w:rsidR="00A15040" w:rsidRPr="00A15040">
        <w:rPr>
          <w:rFonts w:ascii="Times New Roman" w:eastAsia="Times New Roman" w:hAnsi="Times New Roman" w:cs="Times New Roman"/>
          <w:color w:val="000000"/>
          <w:sz w:val="24"/>
          <w:szCs w:val="24"/>
          <w:vertAlign w:val="superscript"/>
          <w:lang w:eastAsia="sk-SK"/>
        </w:rPr>
        <w:t>5b</w:t>
      </w:r>
      <w:r w:rsidR="00A15040" w:rsidRPr="00A15040">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 (ďalej len</w:t>
      </w:r>
      <w:r w:rsidR="00550123">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„identifikačné číslo“)“.</w:t>
      </w:r>
    </w:p>
    <w:p w14:paraId="7F241A00" w14:textId="0275F02E" w:rsidR="00A57E9D" w:rsidRDefault="00A57E9D" w:rsidP="00A57E9D">
      <w:pPr>
        <w:tabs>
          <w:tab w:val="left" w:pos="284"/>
        </w:tabs>
        <w:spacing w:after="0" w:line="240" w:lineRule="auto"/>
        <w:jc w:val="both"/>
        <w:rPr>
          <w:rFonts w:ascii="Times New Roman" w:eastAsia="Times New Roman" w:hAnsi="Times New Roman" w:cs="Times New Roman"/>
          <w:color w:val="000000"/>
          <w:sz w:val="24"/>
          <w:szCs w:val="24"/>
          <w:lang w:eastAsia="sk-SK"/>
        </w:rPr>
      </w:pPr>
    </w:p>
    <w:p w14:paraId="46B2FA26" w14:textId="14FD1CE3" w:rsidR="00A57E9D" w:rsidRDefault="00A57E9D" w:rsidP="00A57E9D">
      <w:pPr>
        <w:tabs>
          <w:tab w:val="left" w:pos="284"/>
          <w:tab w:val="left" w:pos="426"/>
          <w:tab w:val="left" w:pos="567"/>
        </w:tabs>
        <w:spacing w:after="0" w:line="240" w:lineRule="auto"/>
        <w:ind w:left="284" w:hanging="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b/>
        <w:t xml:space="preserve">Poznámka pod čiarou k odkazu </w:t>
      </w:r>
      <w:r w:rsidR="00A15040">
        <w:rPr>
          <w:rFonts w:ascii="Times New Roman" w:eastAsia="Times New Roman" w:hAnsi="Times New Roman" w:cs="Times New Roman"/>
          <w:color w:val="000000"/>
          <w:sz w:val="24"/>
          <w:szCs w:val="24"/>
          <w:lang w:eastAsia="sk-SK"/>
        </w:rPr>
        <w:t>5b</w:t>
      </w:r>
      <w:r>
        <w:rPr>
          <w:rFonts w:ascii="Times New Roman" w:eastAsia="Times New Roman" w:hAnsi="Times New Roman" w:cs="Times New Roman"/>
          <w:color w:val="000000"/>
          <w:sz w:val="24"/>
          <w:szCs w:val="24"/>
          <w:lang w:eastAsia="sk-SK"/>
        </w:rPr>
        <w:t xml:space="preserve"> znie:</w:t>
      </w:r>
    </w:p>
    <w:p w14:paraId="5B3366B5" w14:textId="77777777" w:rsidR="00A57E9D" w:rsidRDefault="00A57E9D" w:rsidP="00A57E9D">
      <w:pPr>
        <w:tabs>
          <w:tab w:val="left" w:pos="284"/>
          <w:tab w:val="left" w:pos="426"/>
          <w:tab w:val="left" w:pos="567"/>
        </w:tabs>
        <w:spacing w:after="0" w:line="240" w:lineRule="auto"/>
        <w:ind w:left="284" w:hanging="284"/>
        <w:jc w:val="both"/>
        <w:rPr>
          <w:rFonts w:ascii="Times New Roman" w:eastAsia="Times New Roman" w:hAnsi="Times New Roman" w:cs="Times New Roman"/>
          <w:color w:val="000000"/>
          <w:sz w:val="24"/>
          <w:szCs w:val="24"/>
          <w:lang w:eastAsia="sk-SK"/>
        </w:rPr>
      </w:pPr>
    </w:p>
    <w:p w14:paraId="5DF824F7" w14:textId="1E3B3900" w:rsidR="00A57E9D" w:rsidRPr="00974661" w:rsidRDefault="00A57E9D" w:rsidP="00A57E9D">
      <w:pPr>
        <w:tabs>
          <w:tab w:val="left" w:pos="284"/>
          <w:tab w:val="left" w:pos="426"/>
          <w:tab w:val="left" w:pos="1134"/>
        </w:tabs>
        <w:spacing w:after="0" w:line="240" w:lineRule="auto"/>
        <w:ind w:left="426" w:hanging="284"/>
        <w:jc w:val="both"/>
        <w:rPr>
          <w:rFonts w:ascii="Times New Roman" w:eastAsia="Times New Roman" w:hAnsi="Times New Roman" w:cs="Times New Roman"/>
          <w:sz w:val="24"/>
          <w:szCs w:val="24"/>
          <w:lang w:eastAsia="sk-SK"/>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974661">
        <w:rPr>
          <w:rFonts w:ascii="Times New Roman" w:hAnsi="Times New Roman" w:cs="Times New Roman"/>
          <w:sz w:val="24"/>
          <w:szCs w:val="24"/>
          <w:shd w:val="clear" w:color="auto" w:fill="FFFFFF"/>
        </w:rPr>
        <w:t>„</w:t>
      </w:r>
      <w:r w:rsidR="00A15040" w:rsidRPr="00A15040">
        <w:rPr>
          <w:rFonts w:ascii="Times New Roman" w:hAnsi="Times New Roman" w:cs="Times New Roman"/>
          <w:sz w:val="24"/>
          <w:szCs w:val="24"/>
          <w:shd w:val="clear" w:color="auto" w:fill="FFFFFF"/>
          <w:vertAlign w:val="superscript"/>
        </w:rPr>
        <w:t>5b</w:t>
      </w:r>
      <w:r w:rsidR="00A15040" w:rsidRPr="00A15040">
        <w:rPr>
          <w:rFonts w:ascii="Times New Roman" w:hAnsi="Times New Roman" w:cs="Times New Roman"/>
          <w:sz w:val="24"/>
          <w:szCs w:val="24"/>
          <w:shd w:val="clear" w:color="auto" w:fill="FFFFFF"/>
        </w:rPr>
        <w:t>)</w:t>
      </w:r>
      <w:r w:rsidRPr="00974661">
        <w:rPr>
          <w:rFonts w:ascii="Times New Roman" w:hAnsi="Times New Roman" w:cs="Times New Roman"/>
          <w:sz w:val="24"/>
          <w:szCs w:val="24"/>
          <w:shd w:val="clear" w:color="auto" w:fill="FFFFFF"/>
        </w:rPr>
        <w:t xml:space="preserve"> </w:t>
      </w:r>
      <w:r w:rsidRPr="00974661">
        <w:rPr>
          <w:rFonts w:ascii="Times" w:hAnsi="Times" w:cs="Times"/>
          <w:sz w:val="24"/>
          <w:szCs w:val="24"/>
        </w:rPr>
        <w:t>§ 9 ods. 1 zákona č. 272/2015 Z. z. o registri právnických osôb, podnikateľov a orgánov verejnej moci a o zmene a doplnení niektorých zákonov.</w:t>
      </w:r>
      <w:r w:rsidRPr="00974661">
        <w:rPr>
          <w:rFonts w:ascii="Times" w:hAnsi="Times" w:cs="Times"/>
          <w:sz w:val="25"/>
          <w:szCs w:val="25"/>
        </w:rPr>
        <w:t>“.</w:t>
      </w:r>
    </w:p>
    <w:p w14:paraId="018BD095" w14:textId="77777777" w:rsidR="00A57E9D" w:rsidRPr="00974661" w:rsidRDefault="00A57E9D" w:rsidP="00A57E9D">
      <w:pPr>
        <w:tabs>
          <w:tab w:val="left" w:pos="284"/>
        </w:tabs>
        <w:spacing w:after="0" w:line="240" w:lineRule="auto"/>
        <w:jc w:val="both"/>
        <w:rPr>
          <w:rFonts w:ascii="Times New Roman" w:eastAsia="Times New Roman" w:hAnsi="Times New Roman" w:cs="Times New Roman"/>
          <w:sz w:val="24"/>
          <w:szCs w:val="24"/>
          <w:lang w:eastAsia="sk-SK"/>
        </w:rPr>
      </w:pPr>
    </w:p>
    <w:p w14:paraId="732ACE32" w14:textId="77777777" w:rsidR="00D25E52" w:rsidRDefault="00D25E52" w:rsidP="003B0917">
      <w:pPr>
        <w:pStyle w:val="Odsekzoznamu"/>
        <w:tabs>
          <w:tab w:val="left" w:pos="284"/>
        </w:tabs>
        <w:spacing w:after="0" w:line="240" w:lineRule="auto"/>
        <w:jc w:val="both"/>
        <w:rPr>
          <w:rFonts w:ascii="Times New Roman" w:eastAsia="Times New Roman" w:hAnsi="Times New Roman" w:cs="Times New Roman"/>
          <w:color w:val="000000"/>
          <w:sz w:val="24"/>
          <w:szCs w:val="24"/>
          <w:lang w:eastAsia="sk-SK"/>
        </w:rPr>
      </w:pPr>
    </w:p>
    <w:p w14:paraId="65758FFC" w14:textId="237EAE14" w:rsidR="00972F16" w:rsidRPr="00E22DF6" w:rsidRDefault="009575DB" w:rsidP="00845521">
      <w:pPr>
        <w:pStyle w:val="Odsekzoznamu"/>
        <w:numPr>
          <w:ilvl w:val="0"/>
          <w:numId w:val="1"/>
        </w:numPr>
        <w:tabs>
          <w:tab w:val="left" w:pos="284"/>
        </w:tabs>
        <w:spacing w:after="0" w:line="240" w:lineRule="auto"/>
        <w:ind w:hanging="720"/>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 xml:space="preserve">V </w:t>
      </w:r>
      <w:r w:rsidR="008A21AF" w:rsidRPr="00E22DF6">
        <w:rPr>
          <w:rFonts w:ascii="Times New Roman" w:eastAsia="Times New Roman" w:hAnsi="Times New Roman" w:cs="Times New Roman"/>
          <w:color w:val="000000"/>
          <w:sz w:val="24"/>
          <w:szCs w:val="24"/>
          <w:lang w:eastAsia="sk-SK"/>
        </w:rPr>
        <w:t>§ 4 ods. 2 písm</w:t>
      </w:r>
      <w:r w:rsidR="00B73A10" w:rsidRPr="00E22DF6">
        <w:rPr>
          <w:rFonts w:ascii="Times New Roman" w:eastAsia="Times New Roman" w:hAnsi="Times New Roman" w:cs="Times New Roman"/>
          <w:color w:val="000000"/>
          <w:sz w:val="24"/>
          <w:szCs w:val="24"/>
          <w:lang w:eastAsia="sk-SK"/>
        </w:rPr>
        <w:t>en</w:t>
      </w:r>
      <w:r w:rsidR="00DC7847">
        <w:rPr>
          <w:rFonts w:ascii="Times New Roman" w:eastAsia="Times New Roman" w:hAnsi="Times New Roman" w:cs="Times New Roman"/>
          <w:color w:val="000000"/>
          <w:sz w:val="24"/>
          <w:szCs w:val="24"/>
          <w:lang w:eastAsia="sk-SK"/>
        </w:rPr>
        <w:t>á</w:t>
      </w:r>
      <w:r w:rsidR="008A21AF" w:rsidRPr="00E22DF6">
        <w:rPr>
          <w:rFonts w:ascii="Times New Roman" w:eastAsia="Times New Roman" w:hAnsi="Times New Roman" w:cs="Times New Roman"/>
          <w:color w:val="000000"/>
          <w:sz w:val="24"/>
          <w:szCs w:val="24"/>
          <w:lang w:eastAsia="sk-SK"/>
        </w:rPr>
        <w:t xml:space="preserve"> </w:t>
      </w:r>
      <w:r w:rsidR="000D1117">
        <w:rPr>
          <w:rFonts w:ascii="Times New Roman" w:eastAsia="Times New Roman" w:hAnsi="Times New Roman" w:cs="Times New Roman"/>
          <w:color w:val="000000"/>
          <w:sz w:val="24"/>
          <w:szCs w:val="24"/>
          <w:lang w:eastAsia="sk-SK"/>
        </w:rPr>
        <w:t>d) až</w:t>
      </w:r>
      <w:r w:rsidR="00DC7847">
        <w:rPr>
          <w:rFonts w:ascii="Times New Roman" w:eastAsia="Times New Roman" w:hAnsi="Times New Roman" w:cs="Times New Roman"/>
          <w:color w:val="000000"/>
          <w:sz w:val="24"/>
          <w:szCs w:val="24"/>
          <w:lang w:eastAsia="sk-SK"/>
        </w:rPr>
        <w:t xml:space="preserve"> f) </w:t>
      </w:r>
      <w:r w:rsidR="008A21AF" w:rsidRPr="00E22DF6">
        <w:rPr>
          <w:rFonts w:ascii="Times New Roman" w:eastAsia="Times New Roman" w:hAnsi="Times New Roman" w:cs="Times New Roman"/>
          <w:color w:val="000000"/>
          <w:sz w:val="24"/>
          <w:szCs w:val="24"/>
          <w:lang w:eastAsia="sk-SK"/>
        </w:rPr>
        <w:t>zn</w:t>
      </w:r>
      <w:r w:rsidR="00DC7847">
        <w:rPr>
          <w:rFonts w:ascii="Times New Roman" w:eastAsia="Times New Roman" w:hAnsi="Times New Roman" w:cs="Times New Roman"/>
          <w:color w:val="000000"/>
          <w:sz w:val="24"/>
          <w:szCs w:val="24"/>
          <w:lang w:eastAsia="sk-SK"/>
        </w:rPr>
        <w:t>ejú</w:t>
      </w:r>
      <w:r w:rsidR="008A21AF" w:rsidRPr="00E22DF6">
        <w:rPr>
          <w:rFonts w:ascii="Times New Roman" w:eastAsia="Times New Roman" w:hAnsi="Times New Roman" w:cs="Times New Roman"/>
          <w:color w:val="000000"/>
          <w:sz w:val="24"/>
          <w:szCs w:val="24"/>
          <w:lang w:eastAsia="sk-SK"/>
        </w:rPr>
        <w:t>:</w:t>
      </w:r>
    </w:p>
    <w:p w14:paraId="0950FEA3" w14:textId="03455A08" w:rsidR="008A21AF" w:rsidRDefault="008A21AF" w:rsidP="00845521">
      <w:pPr>
        <w:tabs>
          <w:tab w:val="left" w:pos="284"/>
        </w:tabs>
        <w:spacing w:after="0" w:line="240" w:lineRule="auto"/>
        <w:ind w:hanging="720"/>
        <w:jc w:val="both"/>
        <w:rPr>
          <w:rFonts w:ascii="Times New Roman" w:eastAsia="Times New Roman" w:hAnsi="Times New Roman" w:cs="Times New Roman"/>
          <w:color w:val="000000"/>
          <w:sz w:val="24"/>
          <w:szCs w:val="24"/>
          <w:lang w:eastAsia="sk-SK"/>
        </w:rPr>
      </w:pPr>
    </w:p>
    <w:p w14:paraId="402D3D02" w14:textId="462FF243" w:rsidR="000D1117" w:rsidRDefault="00845521" w:rsidP="00845521">
      <w:pPr>
        <w:pStyle w:val="Odsekzoznamu"/>
        <w:tabs>
          <w:tab w:val="left" w:pos="284"/>
          <w:tab w:val="left" w:pos="426"/>
        </w:tabs>
        <w:spacing w:after="0" w:line="240" w:lineRule="auto"/>
        <w:ind w:left="426" w:hanging="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b/>
      </w:r>
      <w:r w:rsidR="008A21AF" w:rsidRPr="00E22DF6">
        <w:rPr>
          <w:rFonts w:ascii="Times New Roman" w:eastAsia="Times New Roman" w:hAnsi="Times New Roman" w:cs="Times New Roman"/>
          <w:color w:val="000000"/>
          <w:sz w:val="24"/>
          <w:szCs w:val="24"/>
          <w:lang w:eastAsia="sk-SK"/>
        </w:rPr>
        <w:t>„</w:t>
      </w:r>
      <w:bookmarkStart w:id="2" w:name="_Hlk63435683"/>
      <w:r w:rsidR="000D1117">
        <w:rPr>
          <w:rFonts w:ascii="Times New Roman" w:eastAsia="Times New Roman" w:hAnsi="Times New Roman" w:cs="Times New Roman"/>
          <w:color w:val="000000"/>
          <w:sz w:val="24"/>
          <w:szCs w:val="24"/>
          <w:lang w:eastAsia="sk-SK"/>
        </w:rPr>
        <w:t xml:space="preserve">d) predmet prevažujúcej hlavnej činnosti a ďalších </w:t>
      </w:r>
      <w:r w:rsidR="002A73B2">
        <w:rPr>
          <w:rFonts w:ascii="Times New Roman" w:eastAsia="Times New Roman" w:hAnsi="Times New Roman" w:cs="Times New Roman"/>
          <w:color w:val="000000"/>
          <w:sz w:val="24"/>
          <w:szCs w:val="24"/>
          <w:lang w:eastAsia="sk-SK"/>
        </w:rPr>
        <w:t xml:space="preserve">hlavných </w:t>
      </w:r>
      <w:r w:rsidR="000D1117">
        <w:rPr>
          <w:rFonts w:ascii="Times New Roman" w:eastAsia="Times New Roman" w:hAnsi="Times New Roman" w:cs="Times New Roman"/>
          <w:color w:val="000000"/>
          <w:sz w:val="24"/>
          <w:szCs w:val="24"/>
          <w:lang w:eastAsia="sk-SK"/>
        </w:rPr>
        <w:t>činností,</w:t>
      </w:r>
    </w:p>
    <w:p w14:paraId="302F32EF" w14:textId="77777777" w:rsidR="000D1117" w:rsidRDefault="000D1117" w:rsidP="00845521">
      <w:pPr>
        <w:pStyle w:val="Odsekzoznamu"/>
        <w:tabs>
          <w:tab w:val="left" w:pos="284"/>
          <w:tab w:val="left" w:pos="426"/>
        </w:tabs>
        <w:spacing w:after="0" w:line="240" w:lineRule="auto"/>
        <w:ind w:left="426" w:hanging="426"/>
        <w:jc w:val="both"/>
        <w:rPr>
          <w:rFonts w:ascii="Times New Roman" w:eastAsia="Times New Roman" w:hAnsi="Times New Roman" w:cs="Times New Roman"/>
          <w:color w:val="000000"/>
          <w:sz w:val="24"/>
          <w:szCs w:val="24"/>
          <w:lang w:eastAsia="sk-SK"/>
        </w:rPr>
      </w:pPr>
    </w:p>
    <w:p w14:paraId="6E9BBAC5" w14:textId="21348615" w:rsidR="005C562E" w:rsidRDefault="000D1117" w:rsidP="00FE7C7B">
      <w:pPr>
        <w:pStyle w:val="Odsekzoznamu"/>
        <w:tabs>
          <w:tab w:val="left" w:pos="284"/>
          <w:tab w:val="left" w:pos="426"/>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sidR="008A21AF" w:rsidRPr="00E22DF6">
        <w:rPr>
          <w:rFonts w:ascii="Times New Roman" w:eastAsia="Times New Roman" w:hAnsi="Times New Roman" w:cs="Times New Roman"/>
          <w:color w:val="000000"/>
          <w:sz w:val="24"/>
          <w:szCs w:val="24"/>
          <w:lang w:eastAsia="sk-SK"/>
        </w:rPr>
        <w:t xml:space="preserve">e) </w:t>
      </w:r>
      <w:bookmarkStart w:id="3" w:name="_Hlk63340197"/>
      <w:r w:rsidR="00B04F17" w:rsidRPr="00FE7C7B">
        <w:rPr>
          <w:rFonts w:ascii="Times New Roman" w:eastAsia="Times New Roman" w:hAnsi="Times New Roman" w:cs="Times New Roman"/>
          <w:color w:val="000000"/>
          <w:sz w:val="24"/>
          <w:szCs w:val="24"/>
          <w:lang w:eastAsia="sk-SK"/>
        </w:rPr>
        <w:t>určenie</w:t>
      </w:r>
      <w:r w:rsidR="00B04F17" w:rsidRPr="00E22DF6">
        <w:rPr>
          <w:rFonts w:ascii="Times New Roman" w:eastAsia="Times New Roman" w:hAnsi="Times New Roman" w:cs="Times New Roman"/>
          <w:sz w:val="24"/>
          <w:szCs w:val="24"/>
        </w:rPr>
        <w:t xml:space="preserve"> orgánov verejnej výskumnej inštitúcie a počet členov správnej rady, </w:t>
      </w:r>
      <w:r w:rsidR="00D504FC">
        <w:rPr>
          <w:rFonts w:ascii="Times New Roman" w:eastAsia="Times New Roman" w:hAnsi="Times New Roman" w:cs="Times New Roman"/>
          <w:sz w:val="24"/>
          <w:szCs w:val="24"/>
        </w:rPr>
        <w:t xml:space="preserve">dozornej rady a </w:t>
      </w:r>
      <w:r w:rsidR="00B04F17" w:rsidRPr="00E22DF6">
        <w:rPr>
          <w:rFonts w:ascii="Times New Roman" w:eastAsia="Times New Roman" w:hAnsi="Times New Roman" w:cs="Times New Roman"/>
          <w:sz w:val="24"/>
          <w:szCs w:val="24"/>
        </w:rPr>
        <w:t>vedeckej rady</w:t>
      </w:r>
      <w:r w:rsidR="00111AC8">
        <w:rPr>
          <w:rFonts w:ascii="Times New Roman" w:eastAsia="Times New Roman" w:hAnsi="Times New Roman" w:cs="Times New Roman"/>
          <w:sz w:val="24"/>
          <w:szCs w:val="24"/>
        </w:rPr>
        <w:t>, ak je zriadená,</w:t>
      </w:r>
      <w:r w:rsidR="00A07E1F">
        <w:rPr>
          <w:rFonts w:ascii="Times New Roman" w:eastAsia="Times New Roman" w:hAnsi="Times New Roman" w:cs="Times New Roman"/>
          <w:sz w:val="24"/>
          <w:szCs w:val="24"/>
        </w:rPr>
        <w:t xml:space="preserve"> </w:t>
      </w:r>
      <w:bookmarkEnd w:id="3"/>
    </w:p>
    <w:p w14:paraId="6915A207" w14:textId="7DF5E1CC" w:rsidR="00B21C60" w:rsidRDefault="00B21C60" w:rsidP="00845521">
      <w:pPr>
        <w:pStyle w:val="Odsekzoznamu"/>
        <w:tabs>
          <w:tab w:val="left" w:pos="284"/>
          <w:tab w:val="left" w:pos="426"/>
        </w:tabs>
        <w:spacing w:after="0" w:line="240" w:lineRule="auto"/>
        <w:ind w:left="426" w:hanging="426"/>
        <w:jc w:val="both"/>
        <w:rPr>
          <w:rFonts w:ascii="Times New Roman" w:eastAsia="Times New Roman" w:hAnsi="Times New Roman" w:cs="Times New Roman"/>
          <w:color w:val="000000"/>
          <w:sz w:val="24"/>
          <w:szCs w:val="24"/>
          <w:lang w:eastAsia="sk-SK"/>
        </w:rPr>
      </w:pPr>
    </w:p>
    <w:p w14:paraId="6A0E4372" w14:textId="39C9DDF8" w:rsidR="007274C2" w:rsidRDefault="00845521" w:rsidP="00845521">
      <w:pPr>
        <w:pStyle w:val="Odsekzoznamu"/>
        <w:tabs>
          <w:tab w:val="left" w:pos="284"/>
          <w:tab w:val="left" w:pos="426"/>
        </w:tabs>
        <w:spacing w:after="0" w:line="240" w:lineRule="auto"/>
        <w:ind w:left="426" w:hanging="426"/>
        <w:jc w:val="both"/>
        <w:rPr>
          <w:rFonts w:ascii="Times New Roman" w:eastAsia="Times New Roman" w:hAnsi="Times New Roman" w:cs="Times New Roman"/>
          <w:color w:val="000000"/>
          <w:sz w:val="24"/>
          <w:szCs w:val="24"/>
          <w:lang w:eastAsia="sk-SK"/>
        </w:rPr>
      </w:pPr>
      <w:bookmarkStart w:id="4" w:name="_Hlk57998834"/>
      <w:r>
        <w:rPr>
          <w:rFonts w:ascii="Times New Roman" w:eastAsia="Times New Roman" w:hAnsi="Times New Roman" w:cs="Times New Roman"/>
          <w:color w:val="000000"/>
          <w:sz w:val="24"/>
          <w:szCs w:val="24"/>
          <w:lang w:eastAsia="sk-SK"/>
        </w:rPr>
        <w:tab/>
        <w:t xml:space="preserve"> </w:t>
      </w:r>
      <w:r w:rsidR="00316862" w:rsidRPr="00E22DF6">
        <w:rPr>
          <w:rFonts w:ascii="Times New Roman" w:eastAsia="Times New Roman" w:hAnsi="Times New Roman" w:cs="Times New Roman"/>
          <w:color w:val="000000"/>
          <w:sz w:val="24"/>
          <w:szCs w:val="24"/>
          <w:lang w:eastAsia="sk-SK"/>
        </w:rPr>
        <w:t xml:space="preserve">f) </w:t>
      </w:r>
      <w:r w:rsidR="007274C2" w:rsidRPr="00E22DF6">
        <w:rPr>
          <w:rFonts w:ascii="Times New Roman" w:eastAsia="Times New Roman" w:hAnsi="Times New Roman" w:cs="Times New Roman"/>
          <w:color w:val="000000"/>
          <w:sz w:val="24"/>
          <w:szCs w:val="24"/>
          <w:lang w:eastAsia="sk-SK"/>
        </w:rPr>
        <w:t xml:space="preserve">skutočnosť, </w:t>
      </w:r>
      <w:r w:rsidR="007C4C10">
        <w:rPr>
          <w:rFonts w:ascii="Times New Roman" w:eastAsia="Times New Roman" w:hAnsi="Times New Roman" w:cs="Times New Roman"/>
          <w:color w:val="000000"/>
          <w:sz w:val="24"/>
          <w:szCs w:val="24"/>
          <w:lang w:eastAsia="sk-SK"/>
        </w:rPr>
        <w:t>či</w:t>
      </w:r>
      <w:r w:rsidR="007274C2" w:rsidRPr="00E22DF6">
        <w:rPr>
          <w:rFonts w:ascii="Times New Roman" w:eastAsia="Times New Roman" w:hAnsi="Times New Roman" w:cs="Times New Roman"/>
          <w:color w:val="000000"/>
          <w:sz w:val="24"/>
          <w:szCs w:val="24"/>
          <w:lang w:eastAsia="sk-SK"/>
        </w:rPr>
        <w:t xml:space="preserve"> členovia správnej rady</w:t>
      </w:r>
      <w:r w:rsidR="003B0917">
        <w:rPr>
          <w:rFonts w:ascii="Times New Roman" w:eastAsia="Times New Roman" w:hAnsi="Times New Roman" w:cs="Times New Roman"/>
          <w:color w:val="000000"/>
          <w:sz w:val="24"/>
          <w:szCs w:val="24"/>
          <w:lang w:eastAsia="sk-SK"/>
        </w:rPr>
        <w:t>, ktorí sú zamestnancami</w:t>
      </w:r>
      <w:r w:rsidR="00D504FC">
        <w:rPr>
          <w:rFonts w:ascii="Times New Roman" w:eastAsia="Times New Roman" w:hAnsi="Times New Roman" w:cs="Times New Roman"/>
          <w:color w:val="000000"/>
          <w:sz w:val="24"/>
          <w:szCs w:val="24"/>
          <w:lang w:eastAsia="sk-SK"/>
        </w:rPr>
        <w:t xml:space="preserve"> verejnej výskumnej inštitúcie</w:t>
      </w:r>
      <w:r w:rsidR="00943DC3">
        <w:rPr>
          <w:rFonts w:ascii="Times New Roman" w:eastAsia="Times New Roman" w:hAnsi="Times New Roman" w:cs="Times New Roman"/>
          <w:color w:val="000000"/>
          <w:sz w:val="24"/>
          <w:szCs w:val="24"/>
          <w:lang w:eastAsia="sk-SK"/>
        </w:rPr>
        <w:t>,</w:t>
      </w:r>
      <w:r w:rsidR="00D504FC">
        <w:rPr>
          <w:rFonts w:ascii="Times New Roman" w:eastAsia="Times New Roman" w:hAnsi="Times New Roman" w:cs="Times New Roman"/>
          <w:color w:val="000000"/>
          <w:sz w:val="24"/>
          <w:szCs w:val="24"/>
          <w:lang w:eastAsia="sk-SK"/>
        </w:rPr>
        <w:t xml:space="preserve"> a členovia vedeckej rady, ak je zriadená,</w:t>
      </w:r>
      <w:r w:rsidR="007274C2" w:rsidRPr="00E22DF6">
        <w:rPr>
          <w:rFonts w:ascii="Times New Roman" w:hAnsi="Times New Roman" w:cs="Times New Roman"/>
          <w:color w:val="000000"/>
          <w:sz w:val="24"/>
          <w:szCs w:val="24"/>
          <w:shd w:val="clear" w:color="auto" w:fill="FFFFFF"/>
        </w:rPr>
        <w:t xml:space="preserve"> sú volení alebo </w:t>
      </w:r>
      <w:r w:rsidR="007C4C10">
        <w:rPr>
          <w:rFonts w:ascii="Times New Roman" w:hAnsi="Times New Roman" w:cs="Times New Roman"/>
          <w:color w:val="000000"/>
          <w:sz w:val="24"/>
          <w:szCs w:val="24"/>
          <w:shd w:val="clear" w:color="auto" w:fill="FFFFFF"/>
        </w:rPr>
        <w:t>vy</w:t>
      </w:r>
      <w:r w:rsidR="007274C2" w:rsidRPr="00E22DF6">
        <w:rPr>
          <w:rFonts w:ascii="Times New Roman" w:hAnsi="Times New Roman" w:cs="Times New Roman"/>
          <w:color w:val="000000"/>
          <w:sz w:val="24"/>
          <w:szCs w:val="24"/>
          <w:shd w:val="clear" w:color="auto" w:fill="FFFFFF"/>
        </w:rPr>
        <w:t>menovaní</w:t>
      </w:r>
      <w:bookmarkEnd w:id="2"/>
      <w:bookmarkEnd w:id="4"/>
      <w:r w:rsidR="00A07E1F">
        <w:rPr>
          <w:rFonts w:ascii="Times New Roman" w:hAnsi="Times New Roman" w:cs="Times New Roman"/>
          <w:color w:val="000000"/>
          <w:sz w:val="24"/>
          <w:szCs w:val="24"/>
          <w:shd w:val="clear" w:color="auto" w:fill="FFFFFF"/>
        </w:rPr>
        <w:t>,</w:t>
      </w:r>
      <w:r w:rsidR="00D504FC">
        <w:rPr>
          <w:rFonts w:ascii="Times New Roman" w:hAnsi="Times New Roman" w:cs="Times New Roman"/>
          <w:color w:val="000000"/>
          <w:sz w:val="24"/>
          <w:szCs w:val="24"/>
          <w:shd w:val="clear" w:color="auto" w:fill="FFFFFF"/>
        </w:rPr>
        <w:t xml:space="preserve"> ak ide o </w:t>
      </w:r>
      <w:r w:rsidR="00D504FC" w:rsidRPr="00E22DF6">
        <w:rPr>
          <w:rFonts w:ascii="Times New Roman" w:eastAsia="Times New Roman" w:hAnsi="Times New Roman" w:cs="Times New Roman"/>
          <w:color w:val="000000"/>
          <w:sz w:val="24"/>
          <w:szCs w:val="24"/>
          <w:lang w:eastAsia="sk-SK"/>
        </w:rPr>
        <w:t>verejn</w:t>
      </w:r>
      <w:r w:rsidR="00D504FC">
        <w:rPr>
          <w:rFonts w:ascii="Times New Roman" w:eastAsia="Times New Roman" w:hAnsi="Times New Roman" w:cs="Times New Roman"/>
          <w:color w:val="000000"/>
          <w:sz w:val="24"/>
          <w:szCs w:val="24"/>
          <w:lang w:eastAsia="sk-SK"/>
        </w:rPr>
        <w:t>ú</w:t>
      </w:r>
      <w:r w:rsidR="00D504FC" w:rsidRPr="00E22DF6">
        <w:rPr>
          <w:rFonts w:ascii="Times New Roman" w:eastAsia="Times New Roman" w:hAnsi="Times New Roman" w:cs="Times New Roman"/>
          <w:color w:val="000000"/>
          <w:sz w:val="24"/>
          <w:szCs w:val="24"/>
          <w:lang w:eastAsia="sk-SK"/>
        </w:rPr>
        <w:t xml:space="preserve"> výskumn</w:t>
      </w:r>
      <w:r w:rsidR="00D504FC">
        <w:rPr>
          <w:rFonts w:ascii="Times New Roman" w:eastAsia="Times New Roman" w:hAnsi="Times New Roman" w:cs="Times New Roman"/>
          <w:color w:val="000000"/>
          <w:sz w:val="24"/>
          <w:szCs w:val="24"/>
          <w:lang w:eastAsia="sk-SK"/>
        </w:rPr>
        <w:t>ú</w:t>
      </w:r>
      <w:r w:rsidR="00D504FC" w:rsidRPr="00E22DF6">
        <w:rPr>
          <w:rFonts w:ascii="Times New Roman" w:eastAsia="Times New Roman" w:hAnsi="Times New Roman" w:cs="Times New Roman"/>
          <w:color w:val="000000"/>
          <w:sz w:val="24"/>
          <w:szCs w:val="24"/>
          <w:lang w:eastAsia="sk-SK"/>
        </w:rPr>
        <w:t xml:space="preserve"> inštitúci</w:t>
      </w:r>
      <w:r w:rsidR="00D504FC">
        <w:rPr>
          <w:rFonts w:ascii="Times New Roman" w:eastAsia="Times New Roman" w:hAnsi="Times New Roman" w:cs="Times New Roman"/>
          <w:color w:val="000000"/>
          <w:sz w:val="24"/>
          <w:szCs w:val="24"/>
          <w:lang w:eastAsia="sk-SK"/>
        </w:rPr>
        <w:t>u, ktorej zakladateľom je ústredný orgán štátnej správy, alebo o verejnú výskumnú inštitúciu, ktorej prevažujúcou hlavnou činnosťou je činnosť podľa § 1 ods. 4 písm. b) alebo písm. c),</w:t>
      </w:r>
      <w:r w:rsidR="007274C2" w:rsidRPr="00E22DF6">
        <w:rPr>
          <w:rFonts w:ascii="Times New Roman" w:eastAsia="Times New Roman" w:hAnsi="Times New Roman" w:cs="Times New Roman"/>
          <w:color w:val="000000"/>
          <w:sz w:val="24"/>
          <w:szCs w:val="24"/>
          <w:lang w:eastAsia="sk-SK"/>
        </w:rPr>
        <w:t>“</w:t>
      </w:r>
      <w:r w:rsidR="00722DBE" w:rsidRPr="00E22DF6">
        <w:rPr>
          <w:rFonts w:ascii="Times New Roman" w:eastAsia="Times New Roman" w:hAnsi="Times New Roman" w:cs="Times New Roman"/>
          <w:color w:val="000000"/>
          <w:sz w:val="24"/>
          <w:szCs w:val="24"/>
          <w:lang w:eastAsia="sk-SK"/>
        </w:rPr>
        <w:t>.</w:t>
      </w:r>
    </w:p>
    <w:p w14:paraId="053160CE" w14:textId="6917140A" w:rsidR="00B21C60" w:rsidRDefault="00B21C60" w:rsidP="00845521">
      <w:pPr>
        <w:pStyle w:val="Odsekzoznamu"/>
        <w:tabs>
          <w:tab w:val="left" w:pos="284"/>
          <w:tab w:val="left" w:pos="426"/>
        </w:tabs>
        <w:spacing w:after="0" w:line="240" w:lineRule="auto"/>
        <w:ind w:left="426" w:hanging="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lastRenderedPageBreak/>
        <w:tab/>
      </w:r>
    </w:p>
    <w:p w14:paraId="05C5C4D8" w14:textId="02A2B953" w:rsidR="00C43563" w:rsidRDefault="00C43563" w:rsidP="00C43563">
      <w:pPr>
        <w:pStyle w:val="Odsekzoznamu"/>
        <w:numPr>
          <w:ilvl w:val="0"/>
          <w:numId w:val="1"/>
        </w:numPr>
        <w:tabs>
          <w:tab w:val="left" w:pos="284"/>
        </w:tabs>
        <w:spacing w:after="0" w:line="240" w:lineRule="auto"/>
        <w:ind w:left="284" w:hanging="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 4 ods. 3 písm. a), § 8 ods. 1 písm. a), § 9 ods. 4, § 17 ods. 8 písm. d) prvom bode</w:t>
      </w:r>
      <w:r w:rsidR="00B52A3F">
        <w:rPr>
          <w:rFonts w:ascii="Times New Roman" w:eastAsia="Times New Roman" w:hAnsi="Times New Roman" w:cs="Times New Roman"/>
          <w:color w:val="000000"/>
          <w:sz w:val="24"/>
          <w:szCs w:val="24"/>
          <w:lang w:eastAsia="sk-SK"/>
        </w:rPr>
        <w:t xml:space="preserve"> v celom texte</w:t>
      </w:r>
      <w:r>
        <w:rPr>
          <w:rFonts w:ascii="Times New Roman" w:eastAsia="Times New Roman" w:hAnsi="Times New Roman" w:cs="Times New Roman"/>
          <w:color w:val="000000"/>
          <w:sz w:val="24"/>
          <w:szCs w:val="24"/>
          <w:lang w:eastAsia="sk-SK"/>
        </w:rPr>
        <w:t xml:space="preserve">, </w:t>
      </w:r>
      <w:r w:rsidR="00B52A3F">
        <w:rPr>
          <w:rFonts w:ascii="Times New Roman" w:eastAsia="Times New Roman" w:hAnsi="Times New Roman" w:cs="Times New Roman"/>
          <w:color w:val="000000"/>
          <w:sz w:val="24"/>
          <w:szCs w:val="24"/>
          <w:lang w:eastAsia="sk-SK"/>
        </w:rPr>
        <w:t xml:space="preserve">§ 18 ods. 7 úvodnej vete, </w:t>
      </w:r>
      <w:r>
        <w:rPr>
          <w:rFonts w:ascii="Times New Roman" w:eastAsia="Times New Roman" w:hAnsi="Times New Roman" w:cs="Times New Roman"/>
          <w:color w:val="000000"/>
          <w:sz w:val="24"/>
          <w:szCs w:val="24"/>
          <w:lang w:eastAsia="sk-SK"/>
        </w:rPr>
        <w:t>§ 20 ods. 2 písm. b)</w:t>
      </w:r>
      <w:r w:rsidR="00151FC4">
        <w:rPr>
          <w:rFonts w:ascii="Times New Roman" w:eastAsia="Times New Roman" w:hAnsi="Times New Roman" w:cs="Times New Roman"/>
          <w:color w:val="000000"/>
          <w:sz w:val="24"/>
          <w:szCs w:val="24"/>
          <w:lang w:eastAsia="sk-SK"/>
        </w:rPr>
        <w:t xml:space="preserve"> a</w:t>
      </w:r>
      <w:r>
        <w:rPr>
          <w:rFonts w:ascii="Times New Roman" w:eastAsia="Times New Roman" w:hAnsi="Times New Roman" w:cs="Times New Roman"/>
          <w:color w:val="000000"/>
          <w:sz w:val="24"/>
          <w:szCs w:val="24"/>
          <w:lang w:eastAsia="sk-SK"/>
        </w:rPr>
        <w:t xml:space="preserve"> ods. 3 písm. a), § 27 ods. 1 a 3 a § 44 ods. 2 písm. d) piatom bode </w:t>
      </w:r>
      <w:bookmarkStart w:id="5" w:name="_Hlk71644107"/>
      <w:bookmarkStart w:id="6" w:name="_Hlk71185994"/>
      <w:r>
        <w:rPr>
          <w:rFonts w:ascii="Times New Roman" w:eastAsia="Times New Roman" w:hAnsi="Times New Roman" w:cs="Times New Roman"/>
          <w:color w:val="000000"/>
          <w:sz w:val="24"/>
          <w:szCs w:val="24"/>
          <w:lang w:eastAsia="sk-SK"/>
        </w:rPr>
        <w:t>sa za slová „vedeck</w:t>
      </w:r>
      <w:r w:rsidR="00B16C8B">
        <w:rPr>
          <w:rFonts w:ascii="Times New Roman" w:eastAsia="Times New Roman" w:hAnsi="Times New Roman" w:cs="Times New Roman"/>
          <w:color w:val="000000"/>
          <w:sz w:val="24"/>
          <w:szCs w:val="24"/>
          <w:lang w:eastAsia="sk-SK"/>
        </w:rPr>
        <w:t>á rada</w:t>
      </w:r>
      <w:r>
        <w:rPr>
          <w:rFonts w:ascii="Times New Roman" w:eastAsia="Times New Roman" w:hAnsi="Times New Roman" w:cs="Times New Roman"/>
          <w:color w:val="000000"/>
          <w:sz w:val="24"/>
          <w:szCs w:val="24"/>
          <w:lang w:eastAsia="sk-SK"/>
        </w:rPr>
        <w:t xml:space="preserve">“ </w:t>
      </w:r>
      <w:r w:rsidR="00B16C8B">
        <w:rPr>
          <w:rFonts w:ascii="Times New Roman" w:eastAsia="Times New Roman" w:hAnsi="Times New Roman" w:cs="Times New Roman"/>
          <w:color w:val="000000"/>
          <w:sz w:val="24"/>
          <w:szCs w:val="24"/>
          <w:lang w:eastAsia="sk-SK"/>
        </w:rPr>
        <w:t xml:space="preserve">vo všetkých tvaroch </w:t>
      </w:r>
      <w:r>
        <w:rPr>
          <w:rFonts w:ascii="Times New Roman" w:eastAsia="Times New Roman" w:hAnsi="Times New Roman" w:cs="Times New Roman"/>
          <w:color w:val="000000"/>
          <w:sz w:val="24"/>
          <w:szCs w:val="24"/>
          <w:lang w:eastAsia="sk-SK"/>
        </w:rPr>
        <w:t>vkladá čiarka a slová „ak je zriadená,</w:t>
      </w:r>
      <w:bookmarkEnd w:id="5"/>
      <w:r>
        <w:rPr>
          <w:rFonts w:ascii="Times New Roman" w:eastAsia="Times New Roman" w:hAnsi="Times New Roman" w:cs="Times New Roman"/>
          <w:color w:val="000000"/>
          <w:sz w:val="24"/>
          <w:szCs w:val="24"/>
          <w:lang w:eastAsia="sk-SK"/>
        </w:rPr>
        <w:t>“.</w:t>
      </w:r>
      <w:bookmarkEnd w:id="6"/>
    </w:p>
    <w:p w14:paraId="288B26B1" w14:textId="77777777" w:rsidR="00C43563" w:rsidRDefault="00C43563" w:rsidP="00C43563">
      <w:pPr>
        <w:pStyle w:val="Odsekzoznamu"/>
        <w:tabs>
          <w:tab w:val="left" w:pos="284"/>
        </w:tabs>
        <w:spacing w:after="0" w:line="240" w:lineRule="auto"/>
        <w:ind w:left="284"/>
        <w:jc w:val="both"/>
        <w:rPr>
          <w:rFonts w:ascii="Times New Roman" w:eastAsia="Times New Roman" w:hAnsi="Times New Roman" w:cs="Times New Roman"/>
          <w:color w:val="000000"/>
          <w:sz w:val="24"/>
          <w:szCs w:val="24"/>
          <w:lang w:eastAsia="sk-SK"/>
        </w:rPr>
      </w:pPr>
    </w:p>
    <w:p w14:paraId="0F479E47" w14:textId="497B3227" w:rsidR="00C43563" w:rsidRDefault="00C43563" w:rsidP="00C43563">
      <w:pPr>
        <w:pStyle w:val="Odsekzoznamu"/>
        <w:numPr>
          <w:ilvl w:val="0"/>
          <w:numId w:val="1"/>
        </w:numPr>
        <w:tabs>
          <w:tab w:val="left" w:pos="284"/>
        </w:tabs>
        <w:spacing w:after="0" w:line="240" w:lineRule="auto"/>
        <w:ind w:left="284" w:hanging="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 4 ods. 3 písm. b), § 8 ods. 1 písm. b)</w:t>
      </w:r>
      <w:r w:rsidR="006F5AC2">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20 ods. 2 písm. c) a ods. 3 písm. b)</w:t>
      </w:r>
      <w:r w:rsidR="006F5AC2">
        <w:rPr>
          <w:rFonts w:ascii="Times New Roman" w:eastAsia="Times New Roman" w:hAnsi="Times New Roman" w:cs="Times New Roman"/>
          <w:color w:val="000000"/>
          <w:sz w:val="24"/>
          <w:szCs w:val="24"/>
          <w:lang w:eastAsia="sk-SK"/>
        </w:rPr>
        <w:t xml:space="preserve"> a § 22 ods. 5</w:t>
      </w:r>
      <w:r>
        <w:rPr>
          <w:rFonts w:ascii="Times New Roman" w:eastAsia="Times New Roman" w:hAnsi="Times New Roman" w:cs="Times New Roman"/>
          <w:color w:val="000000"/>
          <w:sz w:val="24"/>
          <w:szCs w:val="24"/>
          <w:lang w:eastAsia="sk-SK"/>
        </w:rPr>
        <w:t xml:space="preserve"> sa na konci bodka nahrádza čiarkou a pripájajú sa tieto slová: „ak je zriadená.“.</w:t>
      </w:r>
    </w:p>
    <w:p w14:paraId="272128B4" w14:textId="77777777" w:rsidR="00C43563" w:rsidRPr="00082DEC" w:rsidRDefault="00C43563" w:rsidP="00082DEC">
      <w:pPr>
        <w:pStyle w:val="Odsekzoznamu"/>
        <w:rPr>
          <w:rFonts w:ascii="Times New Roman" w:eastAsia="Times New Roman" w:hAnsi="Times New Roman" w:cs="Times New Roman"/>
          <w:color w:val="000000"/>
          <w:sz w:val="24"/>
          <w:szCs w:val="24"/>
          <w:lang w:eastAsia="sk-SK"/>
        </w:rPr>
      </w:pPr>
    </w:p>
    <w:p w14:paraId="4FA925EF" w14:textId="523091D2" w:rsidR="00C43563" w:rsidRDefault="00C43563" w:rsidP="00974661">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V § 9 ods. 3 písm. a) sa </w:t>
      </w:r>
      <w:r w:rsidR="00403083">
        <w:rPr>
          <w:rFonts w:ascii="Times New Roman" w:eastAsia="Times New Roman" w:hAnsi="Times New Roman" w:cs="Times New Roman"/>
          <w:color w:val="000000"/>
          <w:sz w:val="24"/>
          <w:szCs w:val="24"/>
          <w:lang w:eastAsia="sk-SK"/>
        </w:rPr>
        <w:t>za slová „vedeck</w:t>
      </w:r>
      <w:r w:rsidR="00094611">
        <w:rPr>
          <w:rFonts w:ascii="Times New Roman" w:eastAsia="Times New Roman" w:hAnsi="Times New Roman" w:cs="Times New Roman"/>
          <w:color w:val="000000"/>
          <w:sz w:val="24"/>
          <w:szCs w:val="24"/>
          <w:lang w:eastAsia="sk-SK"/>
        </w:rPr>
        <w:t>ej</w:t>
      </w:r>
      <w:r w:rsidR="00403083">
        <w:rPr>
          <w:rFonts w:ascii="Times New Roman" w:eastAsia="Times New Roman" w:hAnsi="Times New Roman" w:cs="Times New Roman"/>
          <w:color w:val="000000"/>
          <w:sz w:val="24"/>
          <w:szCs w:val="24"/>
          <w:lang w:eastAsia="sk-SK"/>
        </w:rPr>
        <w:t xml:space="preserve"> rad</w:t>
      </w:r>
      <w:r w:rsidR="00094611">
        <w:rPr>
          <w:rFonts w:ascii="Times New Roman" w:eastAsia="Times New Roman" w:hAnsi="Times New Roman" w:cs="Times New Roman"/>
          <w:color w:val="000000"/>
          <w:sz w:val="24"/>
          <w:szCs w:val="24"/>
          <w:lang w:eastAsia="sk-SK"/>
        </w:rPr>
        <w:t>y</w:t>
      </w:r>
      <w:r w:rsidR="00403083">
        <w:rPr>
          <w:rFonts w:ascii="Times New Roman" w:eastAsia="Times New Roman" w:hAnsi="Times New Roman" w:cs="Times New Roman"/>
          <w:color w:val="000000"/>
          <w:sz w:val="24"/>
          <w:szCs w:val="24"/>
          <w:lang w:eastAsia="sk-SK"/>
        </w:rPr>
        <w:t xml:space="preserve">“ vkladá čiarka a slová „ak je zriadená,“ a </w:t>
      </w:r>
      <w:r>
        <w:rPr>
          <w:rFonts w:ascii="Times New Roman" w:eastAsia="Times New Roman" w:hAnsi="Times New Roman" w:cs="Times New Roman"/>
          <w:color w:val="000000"/>
          <w:sz w:val="24"/>
          <w:szCs w:val="24"/>
          <w:lang w:eastAsia="sk-SK"/>
        </w:rPr>
        <w:t xml:space="preserve">za slová „vedeckých rád“ </w:t>
      </w:r>
      <w:r w:rsidR="00403083">
        <w:rPr>
          <w:rFonts w:ascii="Times New Roman" w:eastAsia="Times New Roman" w:hAnsi="Times New Roman" w:cs="Times New Roman"/>
          <w:color w:val="000000"/>
          <w:sz w:val="24"/>
          <w:szCs w:val="24"/>
          <w:lang w:eastAsia="sk-SK"/>
        </w:rPr>
        <w:t xml:space="preserve">sa </w:t>
      </w:r>
      <w:r>
        <w:rPr>
          <w:rFonts w:ascii="Times New Roman" w:eastAsia="Times New Roman" w:hAnsi="Times New Roman" w:cs="Times New Roman"/>
          <w:color w:val="000000"/>
          <w:sz w:val="24"/>
          <w:szCs w:val="24"/>
          <w:lang w:eastAsia="sk-SK"/>
        </w:rPr>
        <w:t>vkladá čiarka a slová „ak sú zriadené,“.</w:t>
      </w:r>
    </w:p>
    <w:p w14:paraId="4A8F590E" w14:textId="77777777" w:rsidR="00B52A3F" w:rsidRPr="006F5AC2" w:rsidRDefault="00B52A3F" w:rsidP="006F5AC2">
      <w:pPr>
        <w:pStyle w:val="Odsekzoznamu"/>
        <w:rPr>
          <w:rFonts w:ascii="Times New Roman" w:eastAsia="Times New Roman" w:hAnsi="Times New Roman" w:cs="Times New Roman"/>
          <w:color w:val="000000"/>
          <w:sz w:val="24"/>
          <w:szCs w:val="24"/>
          <w:lang w:eastAsia="sk-SK"/>
        </w:rPr>
      </w:pPr>
    </w:p>
    <w:p w14:paraId="077C6730" w14:textId="36BDF080" w:rsidR="00B52A3F" w:rsidRPr="00C43563" w:rsidRDefault="00B52A3F" w:rsidP="00974661">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V § 9 ods. 3 písm. b) sa </w:t>
      </w:r>
      <w:bookmarkStart w:id="7" w:name="_Hlk71639542"/>
      <w:r w:rsidR="008855BB">
        <w:rPr>
          <w:rFonts w:ascii="Times New Roman" w:eastAsia="Times New Roman" w:hAnsi="Times New Roman" w:cs="Times New Roman"/>
          <w:color w:val="000000"/>
          <w:sz w:val="24"/>
          <w:szCs w:val="24"/>
          <w:lang w:eastAsia="sk-SK"/>
        </w:rPr>
        <w:t>slová „</w:t>
      </w:r>
      <w:r w:rsidR="008855BB" w:rsidRPr="008855BB">
        <w:rPr>
          <w:rFonts w:ascii="Times New Roman" w:eastAsia="Times New Roman" w:hAnsi="Times New Roman" w:cs="Times New Roman"/>
          <w:color w:val="000000"/>
          <w:sz w:val="24"/>
          <w:szCs w:val="24"/>
          <w:lang w:eastAsia="sk-SK"/>
        </w:rPr>
        <w:t>správnej rady a vedeckej rady príslušnej verejnej výskumnej inštitúcie a správnych rád, vedeckých rád</w:t>
      </w:r>
      <w:bookmarkEnd w:id="7"/>
      <w:r w:rsidR="008855BB">
        <w:rPr>
          <w:rFonts w:ascii="Times New Roman" w:eastAsia="Times New Roman" w:hAnsi="Times New Roman" w:cs="Times New Roman"/>
          <w:color w:val="000000"/>
          <w:sz w:val="24"/>
          <w:szCs w:val="24"/>
          <w:lang w:eastAsia="sk-SK"/>
        </w:rPr>
        <w:t>“ nahrádzajú slovami „</w:t>
      </w:r>
      <w:r w:rsidR="008855BB" w:rsidRPr="008855BB">
        <w:rPr>
          <w:rFonts w:ascii="Times New Roman" w:eastAsia="Times New Roman" w:hAnsi="Times New Roman" w:cs="Times New Roman"/>
          <w:color w:val="000000"/>
          <w:sz w:val="24"/>
          <w:szCs w:val="24"/>
          <w:lang w:eastAsia="sk-SK"/>
        </w:rPr>
        <w:t>správnej rady príslušnej verejnej výskumnej inštitúcie a vedeckej rady príslušnej verejnej výskumnej inštitúcie, ak je zriadená, a správnych rád, vedeckých rád, ak sú zriadené,</w:t>
      </w:r>
      <w:r w:rsidR="005E563F">
        <w:rPr>
          <w:rFonts w:ascii="Times New Roman" w:eastAsia="Times New Roman" w:hAnsi="Times New Roman" w:cs="Times New Roman"/>
          <w:color w:val="000000"/>
          <w:sz w:val="24"/>
          <w:szCs w:val="24"/>
          <w:lang w:eastAsia="sk-SK"/>
        </w:rPr>
        <w:t>“.</w:t>
      </w:r>
    </w:p>
    <w:p w14:paraId="2BE5A119" w14:textId="77777777" w:rsidR="00C43563" w:rsidRDefault="00C43563" w:rsidP="00C43563">
      <w:pPr>
        <w:pStyle w:val="Odsekzoznamu"/>
        <w:tabs>
          <w:tab w:val="left" w:pos="284"/>
        </w:tabs>
        <w:spacing w:after="0" w:line="240" w:lineRule="auto"/>
        <w:ind w:left="284"/>
        <w:jc w:val="both"/>
        <w:rPr>
          <w:rFonts w:ascii="Times New Roman" w:eastAsia="Times New Roman" w:hAnsi="Times New Roman" w:cs="Times New Roman"/>
          <w:color w:val="000000"/>
          <w:sz w:val="24"/>
          <w:szCs w:val="24"/>
          <w:lang w:eastAsia="sk-SK"/>
        </w:rPr>
      </w:pPr>
    </w:p>
    <w:p w14:paraId="333D6456" w14:textId="07092086" w:rsidR="003B6388" w:rsidRDefault="003B6388" w:rsidP="00974661">
      <w:pPr>
        <w:pStyle w:val="Odsekzoznamu"/>
        <w:numPr>
          <w:ilvl w:val="0"/>
          <w:numId w:val="1"/>
        </w:numPr>
        <w:tabs>
          <w:tab w:val="left" w:pos="284"/>
        </w:tabs>
        <w:spacing w:after="0" w:line="240" w:lineRule="auto"/>
        <w:ind w:left="426" w:hanging="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Doterajší text § 15 sa označuje ako odsek 1 a dopĺňa sa odsekom 2, ktorý znie:</w:t>
      </w:r>
    </w:p>
    <w:p w14:paraId="052E4BB4" w14:textId="77777777" w:rsidR="00974661" w:rsidRDefault="00974661" w:rsidP="00974661">
      <w:pPr>
        <w:tabs>
          <w:tab w:val="left" w:pos="284"/>
        </w:tabs>
        <w:spacing w:after="0" w:line="240" w:lineRule="auto"/>
        <w:ind w:left="284"/>
        <w:jc w:val="both"/>
        <w:rPr>
          <w:rFonts w:ascii="Times New Roman" w:eastAsia="Times New Roman" w:hAnsi="Times New Roman" w:cs="Times New Roman"/>
          <w:color w:val="000000"/>
          <w:sz w:val="24"/>
          <w:szCs w:val="24"/>
          <w:lang w:eastAsia="sk-SK"/>
        </w:rPr>
      </w:pPr>
    </w:p>
    <w:p w14:paraId="043178DE" w14:textId="091B2ED6" w:rsidR="003B6388" w:rsidRDefault="003B6388" w:rsidP="00974661">
      <w:pPr>
        <w:tabs>
          <w:tab w:val="left" w:pos="284"/>
        </w:tabs>
        <w:spacing w:after="0" w:line="240"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„(2) </w:t>
      </w:r>
      <w:r w:rsidR="005136D5">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k ide o verejnú výskumnú inštitúciu, ktorej prevažujúcou hlavnou činnosťou je činnosť podľa § 1 ods. 4 písm. b) alebo písm. c)</w:t>
      </w:r>
      <w:r w:rsidR="005136D5">
        <w:rPr>
          <w:rFonts w:ascii="Times New Roman" w:eastAsia="Times New Roman" w:hAnsi="Times New Roman" w:cs="Times New Roman"/>
          <w:color w:val="000000"/>
          <w:sz w:val="24"/>
          <w:szCs w:val="24"/>
          <w:lang w:eastAsia="sk-SK"/>
        </w:rPr>
        <w:t>, vedecká rada sa zriaďuje,</w:t>
      </w:r>
      <w:r>
        <w:rPr>
          <w:rFonts w:ascii="Times New Roman" w:eastAsia="Times New Roman" w:hAnsi="Times New Roman" w:cs="Times New Roman"/>
          <w:color w:val="000000"/>
          <w:sz w:val="24"/>
          <w:szCs w:val="24"/>
          <w:lang w:eastAsia="sk-SK"/>
        </w:rPr>
        <w:t xml:space="preserve"> a</w:t>
      </w:r>
      <w:r w:rsidR="005136D5">
        <w:rPr>
          <w:rFonts w:ascii="Times New Roman" w:eastAsia="Times New Roman" w:hAnsi="Times New Roman" w:cs="Times New Roman"/>
          <w:color w:val="000000"/>
          <w:sz w:val="24"/>
          <w:szCs w:val="24"/>
          <w:lang w:eastAsia="sk-SK"/>
        </w:rPr>
        <w:t>k</w:t>
      </w:r>
      <w:r>
        <w:rPr>
          <w:rFonts w:ascii="Times New Roman" w:eastAsia="Times New Roman" w:hAnsi="Times New Roman" w:cs="Times New Roman"/>
          <w:color w:val="000000"/>
          <w:sz w:val="24"/>
          <w:szCs w:val="24"/>
          <w:lang w:eastAsia="sk-SK"/>
        </w:rPr>
        <w:t> </w:t>
      </w:r>
      <w:r w:rsidR="005136D5">
        <w:rPr>
          <w:rFonts w:ascii="Times New Roman" w:eastAsia="Times New Roman" w:hAnsi="Times New Roman" w:cs="Times New Roman"/>
          <w:color w:val="000000"/>
          <w:sz w:val="24"/>
          <w:szCs w:val="24"/>
          <w:lang w:eastAsia="sk-SK"/>
        </w:rPr>
        <w:t xml:space="preserve">tak </w:t>
      </w:r>
      <w:r>
        <w:rPr>
          <w:rFonts w:ascii="Times New Roman" w:eastAsia="Times New Roman" w:hAnsi="Times New Roman" w:cs="Times New Roman"/>
          <w:color w:val="000000"/>
          <w:sz w:val="24"/>
          <w:szCs w:val="24"/>
          <w:lang w:eastAsia="sk-SK"/>
        </w:rPr>
        <w:t>zakladateľ určí v zakladacej listine.“.</w:t>
      </w:r>
    </w:p>
    <w:p w14:paraId="72E07333" w14:textId="77777777" w:rsidR="000E60C1" w:rsidRPr="004C2FCB" w:rsidRDefault="000E60C1" w:rsidP="00974661">
      <w:pPr>
        <w:tabs>
          <w:tab w:val="left" w:pos="284"/>
        </w:tabs>
        <w:spacing w:after="0" w:line="240" w:lineRule="auto"/>
        <w:ind w:left="284"/>
        <w:jc w:val="both"/>
        <w:rPr>
          <w:rFonts w:ascii="Times New Roman" w:eastAsia="Times New Roman" w:hAnsi="Times New Roman" w:cs="Times New Roman"/>
          <w:color w:val="000000"/>
          <w:sz w:val="24"/>
          <w:szCs w:val="24"/>
          <w:lang w:eastAsia="sk-SK"/>
        </w:rPr>
      </w:pPr>
    </w:p>
    <w:p w14:paraId="245038C2" w14:textId="2B18C95A" w:rsidR="0041606F" w:rsidRDefault="0041606F" w:rsidP="00242857">
      <w:pPr>
        <w:pStyle w:val="Odsekzoznamu"/>
        <w:numPr>
          <w:ilvl w:val="0"/>
          <w:numId w:val="1"/>
        </w:numPr>
        <w:tabs>
          <w:tab w:val="left" w:pos="284"/>
          <w:tab w:val="left" w:pos="426"/>
        </w:tabs>
        <w:spacing w:after="0" w:line="240" w:lineRule="auto"/>
        <w:ind w:left="709" w:hanging="72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V § 16 odsek 4 znie:</w:t>
      </w:r>
    </w:p>
    <w:p w14:paraId="75B90F4B" w14:textId="0A681FCC" w:rsidR="0041606F" w:rsidRDefault="0041606F" w:rsidP="0041606F">
      <w:pPr>
        <w:pStyle w:val="Odsekzoznamu"/>
        <w:ind w:hanging="153"/>
        <w:rPr>
          <w:rFonts w:ascii="Times New Roman" w:eastAsia="Times New Roman" w:hAnsi="Times New Roman" w:cs="Times New Roman"/>
          <w:color w:val="000000"/>
          <w:sz w:val="24"/>
          <w:szCs w:val="24"/>
          <w:lang w:eastAsia="sk-SK"/>
        </w:rPr>
      </w:pPr>
    </w:p>
    <w:p w14:paraId="0B249501" w14:textId="6B8BB80D" w:rsidR="0041606F" w:rsidRPr="0041606F" w:rsidRDefault="0041606F" w:rsidP="00205014">
      <w:pPr>
        <w:pStyle w:val="Odsekzoznamu"/>
        <w:spacing w:after="120"/>
        <w:ind w:left="993" w:hanging="567"/>
        <w:jc w:val="both"/>
        <w:rPr>
          <w:rFonts w:ascii="Times New Roman" w:hAnsi="Times New Roman"/>
          <w:color w:val="000000"/>
          <w:sz w:val="24"/>
          <w:szCs w:val="24"/>
          <w:lang w:eastAsia="sk-SK"/>
        </w:rPr>
      </w:pPr>
      <w:r>
        <w:rPr>
          <w:rFonts w:ascii="Times New Roman" w:eastAsia="Times New Roman" w:hAnsi="Times New Roman" w:cs="Times New Roman"/>
          <w:color w:val="000000"/>
          <w:sz w:val="24"/>
          <w:szCs w:val="24"/>
          <w:lang w:eastAsia="sk-SK"/>
        </w:rPr>
        <w:t xml:space="preserve">„(4) </w:t>
      </w:r>
      <w:r w:rsidRPr="0041606F">
        <w:rPr>
          <w:rFonts w:ascii="Times New Roman" w:hAnsi="Times New Roman"/>
          <w:color w:val="000000"/>
          <w:sz w:val="24"/>
          <w:szCs w:val="24"/>
          <w:lang w:eastAsia="sk-SK"/>
        </w:rPr>
        <w:t>Riaditeľa môže zakladateľ odvolať</w:t>
      </w:r>
    </w:p>
    <w:p w14:paraId="07F86E6B" w14:textId="16A0B24D" w:rsidR="0041606F" w:rsidRPr="005E5134" w:rsidRDefault="0041606F" w:rsidP="00205014">
      <w:pPr>
        <w:pStyle w:val="Odsekzoznamu"/>
        <w:numPr>
          <w:ilvl w:val="0"/>
          <w:numId w:val="24"/>
        </w:numPr>
        <w:spacing w:after="120" w:line="280" w:lineRule="exact"/>
        <w:ind w:left="851" w:hanging="284"/>
        <w:jc w:val="both"/>
        <w:rPr>
          <w:rFonts w:ascii="Times New Roman" w:eastAsia="Times New Roman" w:hAnsi="Times New Roman" w:cs="Times New Roman"/>
          <w:color w:val="000000"/>
          <w:sz w:val="24"/>
          <w:szCs w:val="24"/>
          <w:lang w:eastAsia="sk-SK"/>
        </w:rPr>
      </w:pPr>
      <w:r w:rsidRPr="005E5134">
        <w:rPr>
          <w:rFonts w:ascii="Times New Roman" w:eastAsia="Times New Roman" w:hAnsi="Times New Roman" w:cs="Times New Roman"/>
          <w:color w:val="000000"/>
          <w:sz w:val="24"/>
          <w:szCs w:val="24"/>
          <w:lang w:eastAsia="sk-SK"/>
        </w:rPr>
        <w:t>na návrh správnej rady,</w:t>
      </w:r>
    </w:p>
    <w:p w14:paraId="4CFCD7C4" w14:textId="26E9A753" w:rsidR="0041606F" w:rsidRDefault="0041606F" w:rsidP="00205014">
      <w:pPr>
        <w:spacing w:after="120" w:line="280" w:lineRule="exact"/>
        <w:ind w:left="851" w:hanging="284"/>
        <w:jc w:val="both"/>
        <w:rPr>
          <w:rFonts w:ascii="Times New Roman" w:eastAsia="Times New Roman" w:hAnsi="Times New Roman" w:cs="Times New Roman"/>
          <w:color w:val="000000"/>
          <w:sz w:val="24"/>
          <w:szCs w:val="24"/>
          <w:lang w:eastAsia="sk-SK"/>
        </w:rPr>
      </w:pPr>
      <w:r w:rsidRPr="0041606F">
        <w:rPr>
          <w:rFonts w:ascii="Times New Roman" w:eastAsia="Times New Roman" w:hAnsi="Times New Roman" w:cs="Times New Roman"/>
          <w:color w:val="000000"/>
          <w:sz w:val="24"/>
          <w:szCs w:val="24"/>
          <w:lang w:eastAsia="sk-SK"/>
        </w:rPr>
        <w:t xml:space="preserve">b) na návrh dozornej rady a po predchádzajúcom písomnom vyjadrení správnej rady a  </w:t>
      </w:r>
      <w:r>
        <w:rPr>
          <w:rFonts w:ascii="Times New Roman" w:eastAsia="Times New Roman" w:hAnsi="Times New Roman" w:cs="Times New Roman"/>
          <w:color w:val="000000"/>
          <w:sz w:val="24"/>
          <w:szCs w:val="24"/>
          <w:lang w:eastAsia="sk-SK"/>
        </w:rPr>
        <w:t>v</w:t>
      </w:r>
      <w:r w:rsidRPr="0041606F">
        <w:rPr>
          <w:rFonts w:ascii="Times New Roman" w:eastAsia="Times New Roman" w:hAnsi="Times New Roman" w:cs="Times New Roman"/>
          <w:color w:val="000000"/>
          <w:sz w:val="24"/>
          <w:szCs w:val="24"/>
          <w:lang w:eastAsia="sk-SK"/>
        </w:rPr>
        <w:t>edeckej rady, ak je zriadená,</w:t>
      </w:r>
    </w:p>
    <w:p w14:paraId="2014B98B" w14:textId="56B6AD59" w:rsidR="0041606F" w:rsidRDefault="0041606F" w:rsidP="00205014">
      <w:pPr>
        <w:pStyle w:val="Odsekzoznamu"/>
        <w:spacing w:after="120" w:line="280" w:lineRule="exact"/>
        <w:ind w:left="851" w:hanging="284"/>
        <w:contextualSpacing w:val="0"/>
        <w:jc w:val="both"/>
        <w:rPr>
          <w:rFonts w:ascii="Times New Roman" w:eastAsia="Times New Roman" w:hAnsi="Times New Roman" w:cs="Times New Roman"/>
          <w:color w:val="000000"/>
          <w:sz w:val="24"/>
          <w:szCs w:val="24"/>
          <w:lang w:eastAsia="sk-SK"/>
        </w:rPr>
      </w:pPr>
      <w:r w:rsidRPr="0041606F">
        <w:rPr>
          <w:rFonts w:ascii="Times New Roman" w:eastAsia="Times New Roman" w:hAnsi="Times New Roman" w:cs="Times New Roman"/>
          <w:color w:val="000000"/>
          <w:sz w:val="24"/>
          <w:szCs w:val="24"/>
          <w:lang w:eastAsia="sk-SK"/>
        </w:rPr>
        <w:lastRenderedPageBreak/>
        <w:t>c) na návrh vedeckej rady</w:t>
      </w:r>
      <w:r w:rsidR="009038F5">
        <w:rPr>
          <w:rFonts w:ascii="Times New Roman" w:eastAsia="Times New Roman" w:hAnsi="Times New Roman" w:cs="Times New Roman"/>
          <w:color w:val="000000"/>
          <w:sz w:val="24"/>
          <w:szCs w:val="24"/>
          <w:lang w:eastAsia="sk-SK"/>
        </w:rPr>
        <w:t>, ak je zriadená,</w:t>
      </w:r>
      <w:r w:rsidRPr="0041606F">
        <w:rPr>
          <w:rFonts w:ascii="Times New Roman" w:eastAsia="Times New Roman" w:hAnsi="Times New Roman" w:cs="Times New Roman"/>
          <w:color w:val="000000"/>
          <w:sz w:val="24"/>
          <w:szCs w:val="24"/>
          <w:lang w:eastAsia="sk-SK"/>
        </w:rPr>
        <w:t xml:space="preserve"> a po predchádzajúcom písomnom vyjadrení správnej rady a dozornej rady,</w:t>
      </w:r>
    </w:p>
    <w:p w14:paraId="1C999855" w14:textId="5058F2A1" w:rsidR="0041606F" w:rsidRDefault="0041606F" w:rsidP="00205014">
      <w:pPr>
        <w:pStyle w:val="Odsekzoznamu"/>
        <w:spacing w:after="120" w:line="280" w:lineRule="exact"/>
        <w:ind w:left="851" w:hanging="284"/>
        <w:contextualSpacing w:val="0"/>
        <w:jc w:val="both"/>
        <w:rPr>
          <w:rFonts w:ascii="Times New Roman" w:eastAsia="Times New Roman" w:hAnsi="Times New Roman" w:cs="Times New Roman"/>
          <w:color w:val="000000"/>
          <w:sz w:val="24"/>
          <w:szCs w:val="24"/>
          <w:lang w:eastAsia="sk-SK"/>
        </w:rPr>
      </w:pPr>
      <w:r w:rsidRPr="0041606F">
        <w:rPr>
          <w:rFonts w:ascii="Times New Roman" w:eastAsia="Times New Roman" w:hAnsi="Times New Roman" w:cs="Times New Roman"/>
          <w:color w:val="000000"/>
          <w:sz w:val="24"/>
          <w:szCs w:val="24"/>
          <w:lang w:eastAsia="sk-SK"/>
        </w:rPr>
        <w:t>d) na návrh najmenej polovice oprávnených voličov podľa § 23 ods. 2 alebo</w:t>
      </w:r>
    </w:p>
    <w:p w14:paraId="796AF237" w14:textId="72FC7AF4" w:rsidR="0041606F" w:rsidRPr="0041606F" w:rsidRDefault="0041606F" w:rsidP="00205014">
      <w:pPr>
        <w:pStyle w:val="Odsekzoznamu"/>
        <w:spacing w:after="120" w:line="280" w:lineRule="exact"/>
        <w:ind w:left="851" w:hanging="284"/>
        <w:contextualSpacing w:val="0"/>
        <w:jc w:val="both"/>
        <w:rPr>
          <w:rFonts w:ascii="Times New Roman" w:eastAsia="Times New Roman" w:hAnsi="Times New Roman" w:cs="Times New Roman"/>
          <w:color w:val="000000"/>
          <w:sz w:val="24"/>
          <w:szCs w:val="24"/>
          <w:lang w:eastAsia="sk-SK"/>
        </w:rPr>
      </w:pPr>
      <w:r w:rsidRPr="0041606F">
        <w:rPr>
          <w:rFonts w:ascii="Times New Roman" w:eastAsia="Times New Roman" w:hAnsi="Times New Roman" w:cs="Times New Roman"/>
          <w:color w:val="000000"/>
          <w:sz w:val="24"/>
          <w:szCs w:val="24"/>
          <w:lang w:eastAsia="sk-SK"/>
        </w:rPr>
        <w:t>e) z vlastného podnetu; zakladateľ vyzve správnu radu, vedeckú radu, ak je zriadená a dozornú radu na vyjadrenie k takému podnetu a predloží im jeho písomné odôvodnenie.“</w:t>
      </w:r>
      <w:r w:rsidR="005E5134">
        <w:rPr>
          <w:rFonts w:ascii="Times New Roman" w:eastAsia="Times New Roman" w:hAnsi="Times New Roman" w:cs="Times New Roman"/>
          <w:color w:val="000000"/>
          <w:sz w:val="24"/>
          <w:szCs w:val="24"/>
          <w:lang w:eastAsia="sk-SK"/>
        </w:rPr>
        <w:t>.</w:t>
      </w:r>
    </w:p>
    <w:p w14:paraId="57989971" w14:textId="68ACF79C" w:rsidR="0041606F" w:rsidRPr="0041606F" w:rsidRDefault="0041606F" w:rsidP="005E5134">
      <w:pPr>
        <w:pStyle w:val="Odsekzoznamu"/>
        <w:spacing w:after="0" w:line="280" w:lineRule="exact"/>
        <w:ind w:hanging="153"/>
        <w:rPr>
          <w:rFonts w:ascii="Times New Roman" w:eastAsia="Times New Roman" w:hAnsi="Times New Roman" w:cs="Times New Roman"/>
          <w:color w:val="000000"/>
          <w:sz w:val="24"/>
          <w:szCs w:val="24"/>
          <w:lang w:eastAsia="sk-SK"/>
        </w:rPr>
      </w:pPr>
    </w:p>
    <w:p w14:paraId="7E72D879" w14:textId="4FE521D8" w:rsidR="00626FBF" w:rsidRPr="00E22DF6" w:rsidRDefault="00626FBF" w:rsidP="00242857">
      <w:pPr>
        <w:pStyle w:val="Odsekzoznamu"/>
        <w:numPr>
          <w:ilvl w:val="0"/>
          <w:numId w:val="1"/>
        </w:numPr>
        <w:tabs>
          <w:tab w:val="left" w:pos="284"/>
          <w:tab w:val="left" w:pos="426"/>
        </w:tabs>
        <w:spacing w:after="0" w:line="240" w:lineRule="auto"/>
        <w:ind w:left="709" w:hanging="720"/>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V § 17 ods. 2 písm</w:t>
      </w:r>
      <w:r w:rsidR="0062231B">
        <w:rPr>
          <w:rFonts w:ascii="Times New Roman" w:eastAsia="Times New Roman" w:hAnsi="Times New Roman" w:cs="Times New Roman"/>
          <w:color w:val="000000"/>
          <w:sz w:val="24"/>
          <w:szCs w:val="24"/>
          <w:lang w:eastAsia="sk-SK"/>
        </w:rPr>
        <w:t>.</w:t>
      </w:r>
      <w:r w:rsidRPr="00E22DF6">
        <w:rPr>
          <w:rFonts w:ascii="Times New Roman" w:eastAsia="Times New Roman" w:hAnsi="Times New Roman" w:cs="Times New Roman"/>
          <w:color w:val="000000"/>
          <w:sz w:val="24"/>
          <w:szCs w:val="24"/>
          <w:lang w:eastAsia="sk-SK"/>
        </w:rPr>
        <w:t xml:space="preserve"> b) </w:t>
      </w:r>
      <w:r w:rsidR="0062231B">
        <w:rPr>
          <w:rFonts w:ascii="Times New Roman" w:eastAsia="Times New Roman" w:hAnsi="Times New Roman" w:cs="Times New Roman"/>
          <w:color w:val="000000"/>
          <w:sz w:val="24"/>
          <w:szCs w:val="24"/>
          <w:lang w:eastAsia="sk-SK"/>
        </w:rPr>
        <w:t>sa slová „štyria členovia volení“ nahrádzajú slovami „najmenej štyria členovia“.</w:t>
      </w:r>
    </w:p>
    <w:p w14:paraId="202E6B2A" w14:textId="2FD1E933" w:rsidR="00DB433F" w:rsidRDefault="00DB433F" w:rsidP="00BC2BB7">
      <w:pPr>
        <w:tabs>
          <w:tab w:val="left" w:pos="284"/>
          <w:tab w:val="left" w:pos="709"/>
        </w:tabs>
        <w:spacing w:after="0" w:line="240" w:lineRule="auto"/>
        <w:jc w:val="both"/>
        <w:rPr>
          <w:rFonts w:ascii="Times New Roman" w:eastAsia="Times New Roman" w:hAnsi="Times New Roman" w:cs="Times New Roman"/>
          <w:color w:val="000000"/>
          <w:sz w:val="24"/>
          <w:szCs w:val="24"/>
          <w:lang w:eastAsia="sk-SK"/>
        </w:rPr>
      </w:pPr>
    </w:p>
    <w:p w14:paraId="50DA94A6" w14:textId="15A8A10C" w:rsidR="00AB7D63" w:rsidRPr="00E22DF6" w:rsidRDefault="00AB7D63" w:rsidP="00845521">
      <w:pPr>
        <w:pStyle w:val="Odsekzoznamu"/>
        <w:numPr>
          <w:ilvl w:val="0"/>
          <w:numId w:val="1"/>
        </w:numPr>
        <w:tabs>
          <w:tab w:val="left" w:pos="284"/>
        </w:tabs>
        <w:spacing w:after="0" w:line="240" w:lineRule="auto"/>
        <w:ind w:left="426" w:hanging="426"/>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V § 17 ods. 3 písm</w:t>
      </w:r>
      <w:r w:rsidR="0062231B">
        <w:rPr>
          <w:rFonts w:ascii="Times New Roman" w:eastAsia="Times New Roman" w:hAnsi="Times New Roman" w:cs="Times New Roman"/>
          <w:color w:val="000000"/>
          <w:sz w:val="24"/>
          <w:szCs w:val="24"/>
          <w:lang w:eastAsia="sk-SK"/>
        </w:rPr>
        <w:t>.</w:t>
      </w:r>
      <w:r w:rsidRPr="00E22DF6">
        <w:rPr>
          <w:rFonts w:ascii="Times New Roman" w:eastAsia="Times New Roman" w:hAnsi="Times New Roman" w:cs="Times New Roman"/>
          <w:color w:val="000000"/>
          <w:sz w:val="24"/>
          <w:szCs w:val="24"/>
          <w:lang w:eastAsia="sk-SK"/>
        </w:rPr>
        <w:t xml:space="preserve"> c) </w:t>
      </w:r>
      <w:r w:rsidR="0062231B">
        <w:rPr>
          <w:rFonts w:ascii="Times New Roman" w:eastAsia="Times New Roman" w:hAnsi="Times New Roman" w:cs="Times New Roman"/>
          <w:color w:val="000000"/>
          <w:sz w:val="24"/>
          <w:szCs w:val="24"/>
          <w:lang w:eastAsia="sk-SK"/>
        </w:rPr>
        <w:t>sa slová „najviac traja členovia volení“ nahrádzajú slovami „najmenej traja členovia“.</w:t>
      </w:r>
    </w:p>
    <w:p w14:paraId="4CDE5667" w14:textId="419E01B0" w:rsidR="00626FBF" w:rsidRDefault="00626FBF" w:rsidP="00845521">
      <w:pPr>
        <w:tabs>
          <w:tab w:val="left" w:pos="284"/>
        </w:tabs>
        <w:spacing w:after="0" w:line="240" w:lineRule="auto"/>
        <w:ind w:hanging="720"/>
        <w:jc w:val="both"/>
        <w:rPr>
          <w:rFonts w:ascii="Times New Roman" w:eastAsia="Times New Roman" w:hAnsi="Times New Roman" w:cs="Times New Roman"/>
          <w:color w:val="000000"/>
          <w:sz w:val="24"/>
          <w:szCs w:val="24"/>
          <w:lang w:eastAsia="sk-SK"/>
        </w:rPr>
      </w:pPr>
    </w:p>
    <w:p w14:paraId="58AF6B87" w14:textId="16D16AA4" w:rsidR="00A32DC6" w:rsidRDefault="00A15040" w:rsidP="00845521">
      <w:pPr>
        <w:pStyle w:val="Odsekzoznamu"/>
        <w:numPr>
          <w:ilvl w:val="0"/>
          <w:numId w:val="1"/>
        </w:numPr>
        <w:tabs>
          <w:tab w:val="left" w:pos="284"/>
        </w:tabs>
        <w:spacing w:after="0" w:line="240" w:lineRule="auto"/>
        <w:ind w:left="426" w:hanging="426"/>
        <w:jc w:val="both"/>
        <w:rPr>
          <w:rFonts w:ascii="Times New Roman" w:eastAsia="Times New Roman" w:hAnsi="Times New Roman" w:cs="Times New Roman"/>
          <w:color w:val="000000"/>
          <w:sz w:val="24"/>
          <w:szCs w:val="24"/>
          <w:lang w:eastAsia="sk-SK"/>
        </w:rPr>
      </w:pPr>
      <w:r w:rsidRPr="00A15040">
        <w:rPr>
          <w:rFonts w:ascii="Times New Roman" w:eastAsia="Times New Roman" w:hAnsi="Times New Roman" w:cs="Times New Roman"/>
          <w:color w:val="000000"/>
          <w:sz w:val="24"/>
          <w:szCs w:val="24"/>
          <w:lang w:eastAsia="sk-SK"/>
        </w:rPr>
        <w:t>V § 17 ods. 5 prvej vete sa na konci bodka nahrádza bodkočiarkou a pripájajú sa tieto slová: „</w:t>
      </w:r>
      <w:bookmarkStart w:id="8" w:name="_Hlk78191839"/>
      <w:r w:rsidRPr="00A15040">
        <w:rPr>
          <w:rFonts w:ascii="Times New Roman" w:eastAsia="Times New Roman" w:hAnsi="Times New Roman" w:cs="Times New Roman"/>
          <w:color w:val="000000"/>
          <w:sz w:val="24"/>
          <w:szCs w:val="24"/>
          <w:lang w:eastAsia="sk-SK"/>
        </w:rPr>
        <w:t xml:space="preserve">ak ide o </w:t>
      </w:r>
      <w:bookmarkStart w:id="9" w:name="_Hlk78273305"/>
      <w:r w:rsidRPr="00A15040">
        <w:rPr>
          <w:rFonts w:ascii="Times New Roman" w:eastAsia="Times New Roman" w:hAnsi="Times New Roman" w:cs="Times New Roman"/>
          <w:color w:val="000000"/>
          <w:sz w:val="24"/>
          <w:szCs w:val="24"/>
          <w:lang w:eastAsia="sk-SK"/>
        </w:rPr>
        <w:t>verejnú výskumnú inštitúciu, ktorej zakladateľom je ústredný orgán štátnej správy, alebo o verejnú výskumnú inštitúciu, ktorej prevažujúcou hlavnou činnosťou je činnosť podľa § 1 ods. 4 písm. b) alebo písm. c)</w:t>
      </w:r>
      <w:bookmarkEnd w:id="8"/>
      <w:bookmarkEnd w:id="9"/>
      <w:r w:rsidRPr="00A15040">
        <w:rPr>
          <w:rFonts w:ascii="Times New Roman" w:eastAsia="Times New Roman" w:hAnsi="Times New Roman" w:cs="Times New Roman"/>
          <w:color w:val="000000"/>
          <w:sz w:val="24"/>
          <w:szCs w:val="24"/>
          <w:lang w:eastAsia="sk-SK"/>
        </w:rPr>
        <w:t>, členstvo vzniká voľbou alebo vymenovaním zakladateľom.“.</w:t>
      </w:r>
    </w:p>
    <w:p w14:paraId="515FEF3A" w14:textId="77777777" w:rsidR="00A32DC6" w:rsidRDefault="00A32DC6" w:rsidP="00242857">
      <w:pPr>
        <w:pStyle w:val="Odsekzoznamu"/>
        <w:tabs>
          <w:tab w:val="left" w:pos="284"/>
        </w:tabs>
        <w:spacing w:after="0" w:line="240" w:lineRule="auto"/>
        <w:ind w:left="426"/>
        <w:jc w:val="both"/>
        <w:rPr>
          <w:rFonts w:ascii="Times New Roman" w:eastAsia="Times New Roman" w:hAnsi="Times New Roman" w:cs="Times New Roman"/>
          <w:color w:val="000000"/>
          <w:sz w:val="24"/>
          <w:szCs w:val="24"/>
          <w:lang w:eastAsia="sk-SK"/>
        </w:rPr>
      </w:pPr>
    </w:p>
    <w:p w14:paraId="65B388B0" w14:textId="38E5886C" w:rsidR="00A139F8" w:rsidRPr="00E22DF6" w:rsidRDefault="00A139F8" w:rsidP="00845521">
      <w:pPr>
        <w:pStyle w:val="Odsekzoznamu"/>
        <w:numPr>
          <w:ilvl w:val="0"/>
          <w:numId w:val="1"/>
        </w:numPr>
        <w:tabs>
          <w:tab w:val="left" w:pos="284"/>
        </w:tabs>
        <w:spacing w:after="0" w:line="240" w:lineRule="auto"/>
        <w:ind w:left="426" w:hanging="426"/>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 xml:space="preserve">V § 17 ods. 6 </w:t>
      </w:r>
      <w:r w:rsidR="008358AA" w:rsidRPr="00E22DF6">
        <w:rPr>
          <w:rFonts w:ascii="Times New Roman" w:eastAsia="Times New Roman" w:hAnsi="Times New Roman" w:cs="Times New Roman"/>
          <w:color w:val="000000"/>
          <w:sz w:val="24"/>
          <w:szCs w:val="24"/>
          <w:lang w:eastAsia="sk-SK"/>
        </w:rPr>
        <w:t>sa vypúšťa druhá veta.</w:t>
      </w:r>
    </w:p>
    <w:p w14:paraId="2BEA16AD" w14:textId="4E74BF5E" w:rsidR="00A139F8" w:rsidRDefault="00A139F8" w:rsidP="00845521">
      <w:pPr>
        <w:tabs>
          <w:tab w:val="left" w:pos="284"/>
        </w:tabs>
        <w:spacing w:after="0" w:line="240" w:lineRule="auto"/>
        <w:ind w:hanging="720"/>
        <w:jc w:val="both"/>
        <w:rPr>
          <w:rFonts w:ascii="Times New Roman" w:eastAsia="Times New Roman" w:hAnsi="Times New Roman" w:cs="Times New Roman"/>
          <w:color w:val="000000"/>
          <w:sz w:val="24"/>
          <w:szCs w:val="24"/>
          <w:lang w:eastAsia="sk-SK"/>
        </w:rPr>
      </w:pPr>
    </w:p>
    <w:p w14:paraId="54848705" w14:textId="65DA3195" w:rsidR="003E4430" w:rsidRDefault="003E4430" w:rsidP="00845521">
      <w:pPr>
        <w:pStyle w:val="Odsekzoznamu"/>
        <w:numPr>
          <w:ilvl w:val="0"/>
          <w:numId w:val="1"/>
        </w:numPr>
        <w:tabs>
          <w:tab w:val="left" w:pos="284"/>
        </w:tabs>
        <w:spacing w:after="0" w:line="240" w:lineRule="auto"/>
        <w:ind w:left="426" w:hanging="426"/>
        <w:jc w:val="both"/>
        <w:rPr>
          <w:rFonts w:ascii="Times New Roman" w:eastAsia="Times New Roman" w:hAnsi="Times New Roman" w:cs="Times New Roman"/>
          <w:color w:val="000000"/>
          <w:sz w:val="24"/>
          <w:szCs w:val="24"/>
          <w:lang w:eastAsia="sk-SK"/>
        </w:rPr>
      </w:pPr>
      <w:r w:rsidRPr="003E4430">
        <w:rPr>
          <w:rFonts w:ascii="Times New Roman" w:eastAsia="Times New Roman" w:hAnsi="Times New Roman" w:cs="Times New Roman"/>
          <w:color w:val="000000"/>
          <w:sz w:val="24"/>
          <w:szCs w:val="24"/>
          <w:lang w:eastAsia="sk-SK"/>
        </w:rPr>
        <w:t>V § 17 ods. 7 úvodnej vete a § 38 ods. 4 písm. a) sa za slovo „volebný“ vo všetkých tvaroch vkladajú slová „a nominačný“.</w:t>
      </w:r>
    </w:p>
    <w:p w14:paraId="60E86419" w14:textId="77777777" w:rsidR="003E4430" w:rsidRPr="003E4430" w:rsidRDefault="003E4430" w:rsidP="003E4430">
      <w:pPr>
        <w:pStyle w:val="Odsekzoznamu"/>
        <w:rPr>
          <w:rFonts w:ascii="Times New Roman" w:eastAsia="Times New Roman" w:hAnsi="Times New Roman" w:cs="Times New Roman"/>
          <w:color w:val="000000"/>
          <w:sz w:val="24"/>
          <w:szCs w:val="24"/>
          <w:lang w:eastAsia="sk-SK"/>
        </w:rPr>
      </w:pPr>
    </w:p>
    <w:p w14:paraId="6FDE4ECA" w14:textId="749D604E" w:rsidR="00A139F8" w:rsidRPr="00E22DF6" w:rsidRDefault="0001568D" w:rsidP="00845521">
      <w:pPr>
        <w:pStyle w:val="Odsekzoznamu"/>
        <w:numPr>
          <w:ilvl w:val="0"/>
          <w:numId w:val="1"/>
        </w:numPr>
        <w:tabs>
          <w:tab w:val="left" w:pos="284"/>
        </w:tabs>
        <w:spacing w:after="0" w:line="240" w:lineRule="auto"/>
        <w:ind w:left="426" w:hanging="426"/>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V § 18 ods</w:t>
      </w:r>
      <w:r w:rsidR="00A8400E">
        <w:rPr>
          <w:rFonts w:ascii="Times New Roman" w:eastAsia="Times New Roman" w:hAnsi="Times New Roman" w:cs="Times New Roman"/>
          <w:color w:val="000000"/>
          <w:sz w:val="24"/>
          <w:szCs w:val="24"/>
          <w:lang w:eastAsia="sk-SK"/>
        </w:rPr>
        <w:t>ek</w:t>
      </w:r>
      <w:r w:rsidRPr="00E22DF6">
        <w:rPr>
          <w:rFonts w:ascii="Times New Roman" w:eastAsia="Times New Roman" w:hAnsi="Times New Roman" w:cs="Times New Roman"/>
          <w:color w:val="000000"/>
          <w:sz w:val="24"/>
          <w:szCs w:val="24"/>
          <w:lang w:eastAsia="sk-SK"/>
        </w:rPr>
        <w:t xml:space="preserve"> 2 znie:</w:t>
      </w:r>
    </w:p>
    <w:p w14:paraId="1DD32E9E" w14:textId="49B0135A" w:rsidR="0001568D" w:rsidRDefault="0001568D" w:rsidP="00845521">
      <w:pPr>
        <w:tabs>
          <w:tab w:val="left" w:pos="284"/>
        </w:tabs>
        <w:spacing w:after="0" w:line="240" w:lineRule="auto"/>
        <w:ind w:hanging="720"/>
        <w:jc w:val="both"/>
        <w:rPr>
          <w:rFonts w:ascii="Times New Roman" w:eastAsia="Times New Roman" w:hAnsi="Times New Roman" w:cs="Times New Roman"/>
          <w:color w:val="000000"/>
          <w:sz w:val="24"/>
          <w:szCs w:val="24"/>
          <w:lang w:eastAsia="sk-SK"/>
        </w:rPr>
      </w:pPr>
    </w:p>
    <w:p w14:paraId="7D33D7D2" w14:textId="46883B3A" w:rsidR="00683E47" w:rsidRDefault="0001568D" w:rsidP="00A8400E">
      <w:pPr>
        <w:tabs>
          <w:tab w:val="left" w:pos="284"/>
          <w:tab w:val="left" w:pos="567"/>
          <w:tab w:val="left" w:pos="709"/>
        </w:tabs>
        <w:spacing w:after="0" w:line="240" w:lineRule="auto"/>
        <w:ind w:left="360"/>
        <w:jc w:val="both"/>
        <w:rPr>
          <w:rFonts w:ascii="Times New Roman" w:eastAsia="Times New Roman" w:hAnsi="Times New Roman" w:cs="Times New Roman"/>
          <w:color w:val="000000"/>
          <w:sz w:val="24"/>
          <w:szCs w:val="24"/>
          <w:lang w:eastAsia="sk-SK"/>
        </w:rPr>
      </w:pPr>
      <w:r w:rsidRPr="007614C4">
        <w:rPr>
          <w:rFonts w:ascii="Times New Roman" w:eastAsia="Times New Roman" w:hAnsi="Times New Roman" w:cs="Times New Roman"/>
          <w:color w:val="000000"/>
          <w:sz w:val="24"/>
          <w:szCs w:val="24"/>
          <w:lang w:eastAsia="sk-SK"/>
        </w:rPr>
        <w:t xml:space="preserve">„(2) </w:t>
      </w:r>
      <w:bookmarkStart w:id="10" w:name="_Hlk57999234"/>
      <w:r w:rsidRPr="007614C4">
        <w:rPr>
          <w:rFonts w:ascii="Times New Roman" w:hAnsi="Times New Roman" w:cs="Times New Roman"/>
          <w:color w:val="000000"/>
          <w:sz w:val="24"/>
          <w:szCs w:val="24"/>
          <w:shd w:val="clear" w:color="auto" w:fill="FFFFFF"/>
        </w:rPr>
        <w:t xml:space="preserve">Členmi vedeckej rady sú významní odborníci z oblastí, v ktorých verejná výskumná inštitúcia uskutočňuje hlavnú činnosť, alebo z príbuzných oblastí. Najmenej jedna tretina členov vedeckej rady sú zástupcovia hospodárskej praxe alebo </w:t>
      </w:r>
      <w:r w:rsidR="00B135FD">
        <w:rPr>
          <w:rFonts w:ascii="Times New Roman" w:hAnsi="Times New Roman" w:cs="Times New Roman"/>
          <w:color w:val="000000"/>
          <w:sz w:val="24"/>
          <w:szCs w:val="24"/>
          <w:shd w:val="clear" w:color="auto" w:fill="FFFFFF"/>
        </w:rPr>
        <w:t xml:space="preserve">zástupcovia </w:t>
      </w:r>
      <w:r w:rsidRPr="007614C4">
        <w:rPr>
          <w:rFonts w:ascii="Times New Roman" w:hAnsi="Times New Roman" w:cs="Times New Roman"/>
          <w:color w:val="000000"/>
          <w:sz w:val="24"/>
          <w:szCs w:val="24"/>
          <w:shd w:val="clear" w:color="auto" w:fill="FFFFFF"/>
        </w:rPr>
        <w:t>užívateľov výsledkov výskumu, ktorí nie sú zamestnancami žiadnej verejnej výskumnej inštitúcie</w:t>
      </w:r>
      <w:r w:rsidR="00094611">
        <w:rPr>
          <w:rFonts w:ascii="Times New Roman" w:hAnsi="Times New Roman" w:cs="Times New Roman"/>
          <w:color w:val="000000"/>
          <w:sz w:val="24"/>
          <w:szCs w:val="24"/>
          <w:shd w:val="clear" w:color="auto" w:fill="FFFFFF"/>
        </w:rPr>
        <w:t xml:space="preserve">; </w:t>
      </w:r>
      <w:r w:rsidR="00240178">
        <w:rPr>
          <w:rFonts w:ascii="Times New Roman" w:hAnsi="Times New Roman" w:cs="Times New Roman"/>
          <w:color w:val="000000"/>
          <w:sz w:val="24"/>
          <w:szCs w:val="24"/>
          <w:shd w:val="clear" w:color="auto" w:fill="FFFFFF"/>
        </w:rPr>
        <w:t>n</w:t>
      </w:r>
      <w:r w:rsidR="007614C4" w:rsidRPr="007614C4">
        <w:rPr>
          <w:rFonts w:ascii="Times New Roman" w:hAnsi="Times New Roman" w:cs="Times New Roman"/>
          <w:color w:val="000000"/>
          <w:sz w:val="24"/>
          <w:szCs w:val="24"/>
          <w:shd w:val="clear" w:color="auto" w:fill="FFFFFF"/>
        </w:rPr>
        <w:t>ajmenej jeden z</w:t>
      </w:r>
      <w:r w:rsidR="00240178">
        <w:rPr>
          <w:rFonts w:ascii="Times New Roman" w:hAnsi="Times New Roman" w:cs="Times New Roman"/>
          <w:color w:val="000000"/>
          <w:sz w:val="24"/>
          <w:szCs w:val="24"/>
          <w:shd w:val="clear" w:color="auto" w:fill="FFFFFF"/>
        </w:rPr>
        <w:t xml:space="preserve"> týchto </w:t>
      </w:r>
      <w:r w:rsidR="007614C4" w:rsidRPr="007614C4">
        <w:rPr>
          <w:rFonts w:ascii="Times New Roman" w:hAnsi="Times New Roman" w:cs="Times New Roman"/>
          <w:color w:val="000000"/>
          <w:sz w:val="24"/>
          <w:szCs w:val="24"/>
          <w:shd w:val="clear" w:color="auto" w:fill="FFFFFF"/>
        </w:rPr>
        <w:t xml:space="preserve">členov vedeckej rady </w:t>
      </w:r>
      <w:r w:rsidR="00240178">
        <w:rPr>
          <w:rFonts w:ascii="Times New Roman" w:hAnsi="Times New Roman" w:cs="Times New Roman"/>
          <w:color w:val="000000"/>
          <w:sz w:val="24"/>
          <w:szCs w:val="24"/>
          <w:shd w:val="clear" w:color="auto" w:fill="FFFFFF"/>
        </w:rPr>
        <w:t>zároveň</w:t>
      </w:r>
      <w:r w:rsidR="007614C4" w:rsidRPr="007614C4">
        <w:rPr>
          <w:rFonts w:ascii="Times New Roman" w:hAnsi="Times New Roman" w:cs="Times New Roman"/>
          <w:color w:val="000000"/>
          <w:sz w:val="24"/>
          <w:szCs w:val="24"/>
          <w:shd w:val="clear" w:color="auto" w:fill="FFFFFF"/>
        </w:rPr>
        <w:t xml:space="preserve"> nie je zamestnancom </w:t>
      </w:r>
      <w:r w:rsidR="00075AF5">
        <w:rPr>
          <w:rFonts w:ascii="Times New Roman" w:hAnsi="Times New Roman" w:cs="Times New Roman"/>
          <w:color w:val="000000"/>
          <w:sz w:val="24"/>
          <w:szCs w:val="24"/>
          <w:shd w:val="clear" w:color="auto" w:fill="FFFFFF"/>
        </w:rPr>
        <w:lastRenderedPageBreak/>
        <w:t xml:space="preserve">žiadnej </w:t>
      </w:r>
      <w:r w:rsidR="007614C4" w:rsidRPr="007614C4">
        <w:rPr>
          <w:rFonts w:ascii="Times New Roman" w:hAnsi="Times New Roman" w:cs="Times New Roman"/>
          <w:color w:val="000000"/>
          <w:sz w:val="24"/>
          <w:szCs w:val="24"/>
          <w:shd w:val="clear" w:color="auto" w:fill="FFFFFF"/>
        </w:rPr>
        <w:t xml:space="preserve">vysokej školy, ak zakladateľ </w:t>
      </w:r>
      <w:r w:rsidR="002D58C8">
        <w:rPr>
          <w:rFonts w:ascii="Times New Roman" w:hAnsi="Times New Roman" w:cs="Times New Roman"/>
          <w:color w:val="000000"/>
          <w:sz w:val="24"/>
          <w:szCs w:val="24"/>
          <w:shd w:val="clear" w:color="auto" w:fill="FFFFFF"/>
        </w:rPr>
        <w:t xml:space="preserve">neurčí </w:t>
      </w:r>
      <w:r w:rsidR="007614C4" w:rsidRPr="007614C4">
        <w:rPr>
          <w:rFonts w:ascii="Times New Roman" w:hAnsi="Times New Roman" w:cs="Times New Roman"/>
          <w:color w:val="000000"/>
          <w:sz w:val="24"/>
          <w:szCs w:val="24"/>
          <w:shd w:val="clear" w:color="auto" w:fill="FFFFFF"/>
        </w:rPr>
        <w:t>v zakladacej listine</w:t>
      </w:r>
      <w:r w:rsidR="002D58C8">
        <w:rPr>
          <w:rFonts w:ascii="Times New Roman" w:hAnsi="Times New Roman" w:cs="Times New Roman"/>
          <w:color w:val="000000"/>
          <w:sz w:val="24"/>
          <w:szCs w:val="24"/>
          <w:shd w:val="clear" w:color="auto" w:fill="FFFFFF"/>
        </w:rPr>
        <w:t xml:space="preserve"> inak</w:t>
      </w:r>
      <w:r w:rsidR="007614C4" w:rsidRPr="007614C4">
        <w:rPr>
          <w:rFonts w:ascii="Times New Roman" w:hAnsi="Times New Roman" w:cs="Times New Roman"/>
          <w:color w:val="000000"/>
          <w:sz w:val="24"/>
          <w:szCs w:val="24"/>
          <w:shd w:val="clear" w:color="auto" w:fill="FFFFFF"/>
        </w:rPr>
        <w:t>.</w:t>
      </w:r>
      <w:bookmarkEnd w:id="10"/>
      <w:r w:rsidRPr="007614C4">
        <w:rPr>
          <w:rFonts w:ascii="Times New Roman" w:eastAsia="Times New Roman" w:hAnsi="Times New Roman" w:cs="Times New Roman"/>
          <w:color w:val="000000"/>
          <w:sz w:val="24"/>
          <w:szCs w:val="24"/>
          <w:lang w:eastAsia="sk-SK"/>
        </w:rPr>
        <w:t>“</w:t>
      </w:r>
      <w:r w:rsidR="00B135FD">
        <w:rPr>
          <w:rFonts w:ascii="Times New Roman" w:eastAsia="Times New Roman" w:hAnsi="Times New Roman" w:cs="Times New Roman"/>
          <w:color w:val="000000"/>
          <w:sz w:val="24"/>
          <w:szCs w:val="24"/>
          <w:lang w:eastAsia="sk-SK"/>
        </w:rPr>
        <w:t>.</w:t>
      </w:r>
    </w:p>
    <w:p w14:paraId="21FA0BA1" w14:textId="1B465249" w:rsidR="00A82239" w:rsidRPr="00165F20" w:rsidRDefault="00A82239" w:rsidP="00165F20">
      <w:pPr>
        <w:pStyle w:val="Odsekzoznamu"/>
        <w:tabs>
          <w:tab w:val="left" w:pos="284"/>
          <w:tab w:val="left" w:pos="426"/>
        </w:tabs>
        <w:spacing w:after="0" w:line="240" w:lineRule="auto"/>
        <w:ind w:left="426"/>
        <w:jc w:val="both"/>
        <w:rPr>
          <w:rFonts w:ascii="Times New Roman" w:hAnsi="Times New Roman" w:cs="Times New Roman"/>
          <w:color w:val="000000"/>
          <w:sz w:val="24"/>
          <w:szCs w:val="24"/>
          <w:shd w:val="clear" w:color="auto" w:fill="FFFFFF"/>
        </w:rPr>
      </w:pPr>
    </w:p>
    <w:p w14:paraId="6B52848B" w14:textId="6EEE3D62" w:rsidR="003E4430" w:rsidRDefault="003E4430" w:rsidP="00C06A95">
      <w:pPr>
        <w:pStyle w:val="Odsekzoznamu"/>
        <w:numPr>
          <w:ilvl w:val="0"/>
          <w:numId w:val="1"/>
        </w:numPr>
        <w:tabs>
          <w:tab w:val="left" w:pos="284"/>
          <w:tab w:val="left" w:pos="426"/>
        </w:tabs>
        <w:spacing w:after="0" w:line="240" w:lineRule="auto"/>
        <w:ind w:left="426" w:hanging="426"/>
        <w:jc w:val="both"/>
        <w:rPr>
          <w:rFonts w:ascii="Times New Roman" w:hAnsi="Times New Roman" w:cs="Times New Roman"/>
          <w:color w:val="000000"/>
          <w:sz w:val="24"/>
          <w:szCs w:val="24"/>
          <w:shd w:val="clear" w:color="auto" w:fill="FFFFFF"/>
        </w:rPr>
      </w:pPr>
      <w:r w:rsidRPr="003E4430">
        <w:rPr>
          <w:rFonts w:ascii="Times New Roman" w:hAnsi="Times New Roman" w:cs="Times New Roman"/>
          <w:color w:val="000000"/>
          <w:sz w:val="24"/>
          <w:szCs w:val="24"/>
          <w:shd w:val="clear" w:color="auto" w:fill="FFFFFF"/>
        </w:rPr>
        <w:t>V § 18 ods. 4 sa za slovo „rade“ vkladajú slová „vzniká voľbou; ak ide o verejnú výskumnú inštitúciu, ktorej zakladateľom je ústredný orgán štátnej správy, alebo o verejnú výskumnú inštitúciu, ktorej prevažujúcou hlavnou činnosťou je činnosť podľa § 1 ods. 4 písm. b) alebo písm. c), členstvo“.</w:t>
      </w:r>
    </w:p>
    <w:p w14:paraId="44B5D8CE" w14:textId="77777777" w:rsidR="003E4430" w:rsidRPr="003E4430" w:rsidRDefault="003E4430" w:rsidP="003E4430">
      <w:pPr>
        <w:pStyle w:val="Odsekzoznamu"/>
        <w:tabs>
          <w:tab w:val="left" w:pos="284"/>
          <w:tab w:val="left" w:pos="426"/>
        </w:tabs>
        <w:spacing w:after="0" w:line="240" w:lineRule="auto"/>
        <w:ind w:left="426"/>
        <w:jc w:val="both"/>
        <w:rPr>
          <w:rFonts w:ascii="Times New Roman" w:hAnsi="Times New Roman" w:cs="Times New Roman"/>
          <w:color w:val="000000"/>
          <w:sz w:val="24"/>
          <w:szCs w:val="24"/>
          <w:shd w:val="clear" w:color="auto" w:fill="FFFFFF"/>
        </w:rPr>
      </w:pPr>
    </w:p>
    <w:p w14:paraId="3B142461" w14:textId="0EDA649D" w:rsidR="00E22DF6" w:rsidRPr="00C06A95" w:rsidRDefault="00A955ED" w:rsidP="00C06A95">
      <w:pPr>
        <w:pStyle w:val="Odsekzoznamu"/>
        <w:numPr>
          <w:ilvl w:val="0"/>
          <w:numId w:val="1"/>
        </w:numPr>
        <w:tabs>
          <w:tab w:val="left" w:pos="284"/>
          <w:tab w:val="left" w:pos="426"/>
        </w:tabs>
        <w:spacing w:after="0" w:line="240" w:lineRule="auto"/>
        <w:ind w:left="426" w:hanging="426"/>
        <w:jc w:val="both"/>
        <w:rPr>
          <w:rFonts w:ascii="Times New Roman" w:hAnsi="Times New Roman" w:cs="Times New Roman"/>
          <w:color w:val="000000"/>
          <w:sz w:val="24"/>
          <w:szCs w:val="24"/>
          <w:shd w:val="clear" w:color="auto" w:fill="FFFFFF"/>
        </w:rPr>
      </w:pPr>
      <w:r w:rsidRPr="00C06A95">
        <w:rPr>
          <w:rFonts w:ascii="Times New Roman" w:eastAsia="Times New Roman" w:hAnsi="Times New Roman" w:cs="Times New Roman"/>
          <w:color w:val="000000"/>
          <w:sz w:val="24"/>
          <w:szCs w:val="24"/>
          <w:lang w:eastAsia="sk-SK"/>
        </w:rPr>
        <w:t xml:space="preserve">V § 19 ods. 10 </w:t>
      </w:r>
      <w:r w:rsidR="00240178" w:rsidRPr="00C06A95">
        <w:rPr>
          <w:rFonts w:ascii="Times New Roman" w:eastAsia="Times New Roman" w:hAnsi="Times New Roman" w:cs="Times New Roman"/>
          <w:color w:val="000000"/>
          <w:sz w:val="24"/>
          <w:szCs w:val="24"/>
          <w:lang w:eastAsia="sk-SK"/>
        </w:rPr>
        <w:t xml:space="preserve"> sa slová „mandátnej zmluve, ak z príslušnej mandátnej“ nahrádzajú slovami</w:t>
      </w:r>
      <w:bookmarkStart w:id="11" w:name="_Hlk57999305"/>
      <w:r w:rsidR="00AD25FB" w:rsidRPr="00C06A95">
        <w:rPr>
          <w:rFonts w:ascii="Times New Roman" w:eastAsia="Times New Roman" w:hAnsi="Times New Roman" w:cs="Times New Roman"/>
          <w:color w:val="000000"/>
          <w:sz w:val="24"/>
          <w:szCs w:val="24"/>
          <w:lang w:eastAsia="sk-SK"/>
        </w:rPr>
        <w:t xml:space="preserve"> </w:t>
      </w:r>
      <w:r w:rsidR="00240178" w:rsidRPr="00C06A95">
        <w:rPr>
          <w:rFonts w:ascii="Times New Roman" w:hAnsi="Times New Roman" w:cs="Times New Roman"/>
          <w:color w:val="000000"/>
          <w:sz w:val="24"/>
          <w:szCs w:val="24"/>
          <w:shd w:val="clear" w:color="auto" w:fill="FFFFFF"/>
        </w:rPr>
        <w:t>„</w:t>
      </w:r>
      <w:r w:rsidRPr="00C06A95">
        <w:rPr>
          <w:rFonts w:ascii="Times New Roman" w:hAnsi="Times New Roman" w:cs="Times New Roman"/>
          <w:color w:val="000000"/>
          <w:sz w:val="24"/>
          <w:szCs w:val="24"/>
          <w:shd w:val="clear" w:color="auto" w:fill="FFFFFF"/>
        </w:rPr>
        <w:t xml:space="preserve">príkaznej zmluve, ak z príslušnej </w:t>
      </w:r>
      <w:r w:rsidR="00240178" w:rsidRPr="00C06A95">
        <w:rPr>
          <w:rFonts w:ascii="Times New Roman" w:hAnsi="Times New Roman" w:cs="Times New Roman"/>
          <w:color w:val="000000"/>
          <w:sz w:val="24"/>
          <w:szCs w:val="24"/>
          <w:shd w:val="clear" w:color="auto" w:fill="FFFFFF"/>
        </w:rPr>
        <w:t xml:space="preserve">príkaznej“. </w:t>
      </w:r>
      <w:bookmarkEnd w:id="11"/>
    </w:p>
    <w:p w14:paraId="500F4171" w14:textId="77777777" w:rsidR="00AD25FB" w:rsidRPr="00AD25FB" w:rsidRDefault="00AD25FB" w:rsidP="00845521">
      <w:pPr>
        <w:pStyle w:val="Odsekzoznamu"/>
        <w:tabs>
          <w:tab w:val="left" w:pos="284"/>
          <w:tab w:val="left" w:pos="426"/>
        </w:tabs>
        <w:spacing w:after="0" w:line="240" w:lineRule="auto"/>
        <w:ind w:left="1080" w:hanging="709"/>
        <w:jc w:val="both"/>
        <w:rPr>
          <w:rFonts w:ascii="Times New Roman" w:eastAsia="Times New Roman" w:hAnsi="Times New Roman" w:cs="Times New Roman"/>
          <w:color w:val="000000"/>
          <w:sz w:val="24"/>
          <w:szCs w:val="24"/>
          <w:lang w:eastAsia="sk-SK"/>
        </w:rPr>
      </w:pPr>
    </w:p>
    <w:p w14:paraId="00A81461" w14:textId="408461D9" w:rsidR="005067C4" w:rsidRDefault="005067C4" w:rsidP="00C06A95">
      <w:pPr>
        <w:pStyle w:val="Odsekzoznamu"/>
        <w:numPr>
          <w:ilvl w:val="0"/>
          <w:numId w:val="1"/>
        </w:numPr>
        <w:tabs>
          <w:tab w:val="left" w:pos="284"/>
          <w:tab w:val="left" w:pos="426"/>
        </w:tabs>
        <w:spacing w:after="0" w:line="240" w:lineRule="auto"/>
        <w:ind w:hanging="720"/>
        <w:jc w:val="both"/>
        <w:rPr>
          <w:rFonts w:ascii="Times New Roman" w:eastAsia="Times New Roman" w:hAnsi="Times New Roman" w:cs="Times New Roman"/>
          <w:color w:val="000000"/>
          <w:sz w:val="24"/>
          <w:szCs w:val="24"/>
          <w:lang w:eastAsia="sk-SK"/>
        </w:rPr>
      </w:pPr>
      <w:r w:rsidRPr="00AD25FB">
        <w:rPr>
          <w:rFonts w:ascii="Times New Roman" w:eastAsia="Times New Roman" w:hAnsi="Times New Roman" w:cs="Times New Roman"/>
          <w:color w:val="000000"/>
          <w:sz w:val="24"/>
          <w:szCs w:val="24"/>
          <w:lang w:eastAsia="sk-SK"/>
        </w:rPr>
        <w:t xml:space="preserve">V § 20 sa za odsek </w:t>
      </w:r>
      <w:r w:rsidR="00707FCE">
        <w:rPr>
          <w:rFonts w:ascii="Times New Roman" w:eastAsia="Times New Roman" w:hAnsi="Times New Roman" w:cs="Times New Roman"/>
          <w:color w:val="000000"/>
          <w:sz w:val="24"/>
          <w:szCs w:val="24"/>
          <w:lang w:eastAsia="sk-SK"/>
        </w:rPr>
        <w:t>4</w:t>
      </w:r>
      <w:r w:rsidRPr="00AD25FB">
        <w:rPr>
          <w:rFonts w:ascii="Times New Roman" w:eastAsia="Times New Roman" w:hAnsi="Times New Roman" w:cs="Times New Roman"/>
          <w:color w:val="000000"/>
          <w:sz w:val="24"/>
          <w:szCs w:val="24"/>
          <w:lang w:eastAsia="sk-SK"/>
        </w:rPr>
        <w:t xml:space="preserve"> vkladá nový odsek </w:t>
      </w:r>
      <w:r w:rsidR="00707FCE">
        <w:rPr>
          <w:rFonts w:ascii="Times New Roman" w:eastAsia="Times New Roman" w:hAnsi="Times New Roman" w:cs="Times New Roman"/>
          <w:color w:val="000000"/>
          <w:sz w:val="24"/>
          <w:szCs w:val="24"/>
          <w:lang w:eastAsia="sk-SK"/>
        </w:rPr>
        <w:t>5</w:t>
      </w:r>
      <w:r w:rsidRPr="00AD25FB">
        <w:rPr>
          <w:rFonts w:ascii="Times New Roman" w:eastAsia="Times New Roman" w:hAnsi="Times New Roman" w:cs="Times New Roman"/>
          <w:color w:val="000000"/>
          <w:sz w:val="24"/>
          <w:szCs w:val="24"/>
          <w:lang w:eastAsia="sk-SK"/>
        </w:rPr>
        <w:t xml:space="preserve">, ktorý znie: </w:t>
      </w:r>
    </w:p>
    <w:p w14:paraId="4CF76A21" w14:textId="77777777" w:rsidR="00683E47" w:rsidRPr="00AD25FB" w:rsidRDefault="00683E47" w:rsidP="00845521">
      <w:pPr>
        <w:pStyle w:val="Odsekzoznamu"/>
        <w:tabs>
          <w:tab w:val="left" w:pos="284"/>
          <w:tab w:val="left" w:pos="426"/>
        </w:tabs>
        <w:spacing w:after="0" w:line="240" w:lineRule="auto"/>
        <w:ind w:hanging="709"/>
        <w:jc w:val="both"/>
        <w:rPr>
          <w:rFonts w:ascii="Times New Roman" w:eastAsia="Times New Roman" w:hAnsi="Times New Roman" w:cs="Times New Roman"/>
          <w:color w:val="000000"/>
          <w:sz w:val="24"/>
          <w:szCs w:val="24"/>
          <w:lang w:eastAsia="sk-SK"/>
        </w:rPr>
      </w:pPr>
    </w:p>
    <w:p w14:paraId="13E97309" w14:textId="2633E2D4" w:rsidR="005067C4" w:rsidRDefault="00845521" w:rsidP="00A419B0">
      <w:pPr>
        <w:pStyle w:val="Odsekzoznamu"/>
        <w:tabs>
          <w:tab w:val="left" w:pos="284"/>
        </w:tabs>
        <w:spacing w:after="0" w:line="240" w:lineRule="auto"/>
        <w:ind w:left="284" w:hanging="273"/>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b/>
      </w:r>
      <w:r w:rsidR="005067C4" w:rsidRPr="005067C4">
        <w:rPr>
          <w:rFonts w:ascii="Times New Roman" w:eastAsia="Times New Roman" w:hAnsi="Times New Roman" w:cs="Times New Roman"/>
          <w:color w:val="000000"/>
          <w:sz w:val="24"/>
          <w:szCs w:val="24"/>
          <w:lang w:eastAsia="sk-SK"/>
        </w:rPr>
        <w:t>„(</w:t>
      </w:r>
      <w:r w:rsidR="00707FCE">
        <w:rPr>
          <w:rFonts w:ascii="Times New Roman" w:eastAsia="Times New Roman" w:hAnsi="Times New Roman" w:cs="Times New Roman"/>
          <w:color w:val="000000"/>
          <w:sz w:val="24"/>
          <w:szCs w:val="24"/>
          <w:lang w:eastAsia="sk-SK"/>
        </w:rPr>
        <w:t>5</w:t>
      </w:r>
      <w:r w:rsidR="005067C4" w:rsidRPr="005067C4">
        <w:rPr>
          <w:rFonts w:ascii="Times New Roman" w:eastAsia="Times New Roman" w:hAnsi="Times New Roman" w:cs="Times New Roman"/>
          <w:color w:val="000000"/>
          <w:sz w:val="24"/>
          <w:szCs w:val="24"/>
          <w:lang w:eastAsia="sk-SK"/>
        </w:rPr>
        <w:t xml:space="preserve">) </w:t>
      </w:r>
      <w:bookmarkStart w:id="12" w:name="_Hlk63430009"/>
      <w:bookmarkStart w:id="13" w:name="_Hlk65443214"/>
      <w:r w:rsidR="003B0917" w:rsidRPr="003B0917">
        <w:rPr>
          <w:rFonts w:ascii="Times New Roman" w:eastAsia="Times New Roman" w:hAnsi="Times New Roman" w:cs="Times New Roman"/>
          <w:color w:val="000000"/>
          <w:sz w:val="24"/>
          <w:szCs w:val="24"/>
          <w:lang w:eastAsia="sk-SK"/>
        </w:rPr>
        <w:t>Vedúceho organizačnej zložky vymenúva a odvoláva riaditeľ. Riaditeľ o vymenovaní alebo o odvolaní vedúceho organizačnej zložky vopred písomne informuje zakladateľa. Ak zakladateľ v lehote do 20 pracovných dní odo dňa doručenia informácie riaditeľa podľa druhej vety doručí riaditeľovi svoj odôvodnený písomný nesúhlas s vymenovaním alebo s odvolaním vedúceho organizačnej zložky, riaditeľ vedúceho organizačnej zložky nevymenuje alebo neodvolá. Ak zakladateľ doručí riaditeľovi svoj odôvodnený písomný nesúhlas s vymenovaním vedúceho organizačnej zložky, riaditeľ môže do 10 pracovných dní odo dňa jeho doručenia</w:t>
      </w:r>
      <w:r w:rsidR="00845C56">
        <w:rPr>
          <w:rFonts w:ascii="Times New Roman" w:eastAsia="Times New Roman" w:hAnsi="Times New Roman" w:cs="Times New Roman"/>
          <w:color w:val="000000"/>
          <w:sz w:val="24"/>
          <w:szCs w:val="24"/>
          <w:lang w:eastAsia="sk-SK"/>
        </w:rPr>
        <w:t xml:space="preserve"> </w:t>
      </w:r>
      <w:r w:rsidR="003B0917" w:rsidRPr="003B0917">
        <w:rPr>
          <w:rFonts w:ascii="Times New Roman" w:eastAsia="Times New Roman" w:hAnsi="Times New Roman" w:cs="Times New Roman"/>
          <w:color w:val="000000"/>
          <w:sz w:val="24"/>
          <w:szCs w:val="24"/>
          <w:lang w:eastAsia="sk-SK"/>
        </w:rPr>
        <w:t>informovať zakladateľa o vymenovaní iného z úspešných uchádzačov vo výberovom konaní za vedúceho organizačnej zložky; ak riaditeľ v tejto lehote zakladateľa neinformuje, vyhlási zakladateľ bez</w:t>
      </w:r>
      <w:r w:rsidR="00094611">
        <w:rPr>
          <w:rFonts w:ascii="Times New Roman" w:eastAsia="Times New Roman" w:hAnsi="Times New Roman" w:cs="Times New Roman"/>
          <w:color w:val="000000"/>
          <w:sz w:val="24"/>
          <w:szCs w:val="24"/>
          <w:lang w:eastAsia="sk-SK"/>
        </w:rPr>
        <w:t>odkladne</w:t>
      </w:r>
      <w:r w:rsidR="003B0917" w:rsidRPr="003B0917">
        <w:rPr>
          <w:rFonts w:ascii="Times New Roman" w:eastAsia="Times New Roman" w:hAnsi="Times New Roman" w:cs="Times New Roman"/>
          <w:color w:val="000000"/>
          <w:sz w:val="24"/>
          <w:szCs w:val="24"/>
          <w:lang w:eastAsia="sk-SK"/>
        </w:rPr>
        <w:t xml:space="preserve"> nové výberové konanie na </w:t>
      </w:r>
      <w:r w:rsidR="00094611">
        <w:rPr>
          <w:rFonts w:ascii="Times New Roman" w:eastAsia="Times New Roman" w:hAnsi="Times New Roman" w:cs="Times New Roman"/>
          <w:color w:val="000000"/>
          <w:sz w:val="24"/>
          <w:szCs w:val="24"/>
          <w:lang w:eastAsia="sk-SK"/>
        </w:rPr>
        <w:t xml:space="preserve">obsadenie miesta </w:t>
      </w:r>
      <w:r w:rsidR="003B0917" w:rsidRPr="003B0917">
        <w:rPr>
          <w:rFonts w:ascii="Times New Roman" w:eastAsia="Times New Roman" w:hAnsi="Times New Roman" w:cs="Times New Roman"/>
          <w:color w:val="000000"/>
          <w:sz w:val="24"/>
          <w:szCs w:val="24"/>
          <w:lang w:eastAsia="sk-SK"/>
        </w:rPr>
        <w:t>vedúceho organizačnej zložky.</w:t>
      </w:r>
      <w:bookmarkEnd w:id="12"/>
      <w:bookmarkEnd w:id="13"/>
      <w:r w:rsidR="00C24D3C" w:rsidRPr="00C24D3C">
        <w:rPr>
          <w:rFonts w:ascii="Times New Roman" w:hAnsi="Times New Roman" w:cs="Times New Roman"/>
          <w:color w:val="FF0000"/>
          <w:sz w:val="28"/>
          <w:szCs w:val="28"/>
        </w:rPr>
        <w:t xml:space="preserve"> </w:t>
      </w:r>
      <w:r w:rsidR="00C24D3C" w:rsidRPr="00C24D3C">
        <w:rPr>
          <w:rFonts w:ascii="Times New Roman" w:eastAsia="Times New Roman" w:hAnsi="Times New Roman" w:cs="Times New Roman"/>
          <w:color w:val="000000"/>
          <w:sz w:val="24"/>
          <w:szCs w:val="24"/>
          <w:lang w:eastAsia="sk-SK"/>
        </w:rPr>
        <w:t>Zakladateľ môže svoj odôvodnený písomný nesúhlas s vymenovaním vedúceho organizačnej zložky doručiť v lehote podľa tretej vety, aj ak ide o vymenovanie iného z úspešných uchádzačov na základe príslušného výberového konania alebo o úspešného uchádzača na základe nového výberového konania.</w:t>
      </w:r>
      <w:r w:rsidR="005067C4" w:rsidRPr="009E415C">
        <w:rPr>
          <w:rFonts w:ascii="Times New Roman" w:eastAsia="Times New Roman" w:hAnsi="Times New Roman" w:cs="Times New Roman"/>
          <w:color w:val="000000"/>
          <w:sz w:val="24"/>
          <w:szCs w:val="24"/>
          <w:lang w:eastAsia="sk-SK"/>
        </w:rPr>
        <w:t>“.</w:t>
      </w:r>
    </w:p>
    <w:p w14:paraId="2775428B" w14:textId="2B89BEAF" w:rsidR="005067C4" w:rsidRDefault="005067C4" w:rsidP="00845521">
      <w:pPr>
        <w:pStyle w:val="Odsekzoznamu"/>
        <w:tabs>
          <w:tab w:val="left" w:pos="284"/>
          <w:tab w:val="left" w:pos="426"/>
        </w:tabs>
        <w:spacing w:after="0" w:line="240" w:lineRule="auto"/>
        <w:ind w:hanging="709"/>
        <w:jc w:val="both"/>
        <w:rPr>
          <w:rFonts w:ascii="Times New Roman" w:eastAsia="Times New Roman" w:hAnsi="Times New Roman" w:cs="Times New Roman"/>
          <w:color w:val="000000"/>
          <w:sz w:val="24"/>
          <w:szCs w:val="24"/>
          <w:lang w:eastAsia="sk-SK"/>
        </w:rPr>
      </w:pPr>
    </w:p>
    <w:p w14:paraId="119A3E36" w14:textId="0E659242" w:rsidR="001556A1" w:rsidRDefault="00845521" w:rsidP="00845521">
      <w:pPr>
        <w:pStyle w:val="Odsekzoznamu"/>
        <w:tabs>
          <w:tab w:val="left" w:pos="284"/>
          <w:tab w:val="left" w:pos="426"/>
        </w:tabs>
        <w:spacing w:after="0" w:line="240" w:lineRule="auto"/>
        <w:ind w:hanging="709"/>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b/>
      </w:r>
      <w:r w:rsidR="00A44B2D">
        <w:rPr>
          <w:rFonts w:ascii="Times New Roman" w:eastAsia="Times New Roman" w:hAnsi="Times New Roman" w:cs="Times New Roman"/>
          <w:color w:val="000000"/>
          <w:sz w:val="24"/>
          <w:szCs w:val="24"/>
          <w:lang w:eastAsia="sk-SK"/>
        </w:rPr>
        <w:tab/>
      </w:r>
      <w:r w:rsidR="005067C4">
        <w:rPr>
          <w:rFonts w:ascii="Times New Roman" w:eastAsia="Times New Roman" w:hAnsi="Times New Roman" w:cs="Times New Roman"/>
          <w:color w:val="000000"/>
          <w:sz w:val="24"/>
          <w:szCs w:val="24"/>
          <w:lang w:eastAsia="sk-SK"/>
        </w:rPr>
        <w:t>Doterajšie odseky</w:t>
      </w:r>
      <w:r w:rsidR="001556A1">
        <w:rPr>
          <w:rFonts w:ascii="Times New Roman" w:eastAsia="Times New Roman" w:hAnsi="Times New Roman" w:cs="Times New Roman"/>
          <w:color w:val="000000"/>
          <w:sz w:val="24"/>
          <w:szCs w:val="24"/>
          <w:lang w:eastAsia="sk-SK"/>
        </w:rPr>
        <w:t xml:space="preserve"> </w:t>
      </w:r>
      <w:r w:rsidR="00707FCE">
        <w:rPr>
          <w:rFonts w:ascii="Times New Roman" w:eastAsia="Times New Roman" w:hAnsi="Times New Roman" w:cs="Times New Roman"/>
          <w:color w:val="000000"/>
          <w:sz w:val="24"/>
          <w:szCs w:val="24"/>
          <w:lang w:eastAsia="sk-SK"/>
        </w:rPr>
        <w:t>5</w:t>
      </w:r>
      <w:r w:rsidR="00683E47">
        <w:rPr>
          <w:rFonts w:ascii="Times New Roman" w:eastAsia="Times New Roman" w:hAnsi="Times New Roman" w:cs="Times New Roman"/>
          <w:color w:val="000000"/>
          <w:sz w:val="24"/>
          <w:szCs w:val="24"/>
          <w:lang w:eastAsia="sk-SK"/>
        </w:rPr>
        <w:t xml:space="preserve"> a</w:t>
      </w:r>
      <w:r w:rsidR="00707FCE">
        <w:rPr>
          <w:rFonts w:ascii="Times New Roman" w:eastAsia="Times New Roman" w:hAnsi="Times New Roman" w:cs="Times New Roman"/>
          <w:color w:val="000000"/>
          <w:sz w:val="24"/>
          <w:szCs w:val="24"/>
          <w:lang w:eastAsia="sk-SK"/>
        </w:rPr>
        <w:t>ž</w:t>
      </w:r>
      <w:r w:rsidR="00683E47">
        <w:rPr>
          <w:rFonts w:ascii="Times New Roman" w:eastAsia="Times New Roman" w:hAnsi="Times New Roman" w:cs="Times New Roman"/>
          <w:color w:val="000000"/>
          <w:sz w:val="24"/>
          <w:szCs w:val="24"/>
          <w:lang w:eastAsia="sk-SK"/>
        </w:rPr>
        <w:t xml:space="preserve"> 9</w:t>
      </w:r>
      <w:r w:rsidR="001556A1">
        <w:rPr>
          <w:rFonts w:ascii="Times New Roman" w:eastAsia="Times New Roman" w:hAnsi="Times New Roman" w:cs="Times New Roman"/>
          <w:color w:val="000000"/>
          <w:sz w:val="24"/>
          <w:szCs w:val="24"/>
          <w:lang w:eastAsia="sk-SK"/>
        </w:rPr>
        <w:t xml:space="preserve"> sa označujú ako odseky </w:t>
      </w:r>
      <w:r w:rsidR="00707FCE">
        <w:rPr>
          <w:rFonts w:ascii="Times New Roman" w:eastAsia="Times New Roman" w:hAnsi="Times New Roman" w:cs="Times New Roman"/>
          <w:color w:val="000000"/>
          <w:sz w:val="24"/>
          <w:szCs w:val="24"/>
          <w:lang w:eastAsia="sk-SK"/>
        </w:rPr>
        <w:t>6</w:t>
      </w:r>
      <w:r w:rsidR="001556A1">
        <w:rPr>
          <w:rFonts w:ascii="Times New Roman" w:eastAsia="Times New Roman" w:hAnsi="Times New Roman" w:cs="Times New Roman"/>
          <w:color w:val="000000"/>
          <w:sz w:val="24"/>
          <w:szCs w:val="24"/>
          <w:lang w:eastAsia="sk-SK"/>
        </w:rPr>
        <w:t xml:space="preserve"> a</w:t>
      </w:r>
      <w:r w:rsidR="00707FCE">
        <w:rPr>
          <w:rFonts w:ascii="Times New Roman" w:eastAsia="Times New Roman" w:hAnsi="Times New Roman" w:cs="Times New Roman"/>
          <w:color w:val="000000"/>
          <w:sz w:val="24"/>
          <w:szCs w:val="24"/>
          <w:lang w:eastAsia="sk-SK"/>
        </w:rPr>
        <w:t>ž</w:t>
      </w:r>
      <w:r w:rsidR="001556A1">
        <w:rPr>
          <w:rFonts w:ascii="Times New Roman" w:eastAsia="Times New Roman" w:hAnsi="Times New Roman" w:cs="Times New Roman"/>
          <w:color w:val="000000"/>
          <w:sz w:val="24"/>
          <w:szCs w:val="24"/>
          <w:lang w:eastAsia="sk-SK"/>
        </w:rPr>
        <w:t> 1</w:t>
      </w:r>
      <w:r w:rsidR="00683E47">
        <w:rPr>
          <w:rFonts w:ascii="Times New Roman" w:eastAsia="Times New Roman" w:hAnsi="Times New Roman" w:cs="Times New Roman"/>
          <w:color w:val="000000"/>
          <w:sz w:val="24"/>
          <w:szCs w:val="24"/>
          <w:lang w:eastAsia="sk-SK"/>
        </w:rPr>
        <w:t>0</w:t>
      </w:r>
      <w:r w:rsidR="001556A1">
        <w:rPr>
          <w:rFonts w:ascii="Times New Roman" w:eastAsia="Times New Roman" w:hAnsi="Times New Roman" w:cs="Times New Roman"/>
          <w:color w:val="000000"/>
          <w:sz w:val="24"/>
          <w:szCs w:val="24"/>
          <w:lang w:eastAsia="sk-SK"/>
        </w:rPr>
        <w:t xml:space="preserve">. </w:t>
      </w:r>
    </w:p>
    <w:p w14:paraId="5E65039C" w14:textId="5CB7C8AB" w:rsidR="005067C4" w:rsidRDefault="005067C4" w:rsidP="00845521">
      <w:pPr>
        <w:pStyle w:val="Odsekzoznamu"/>
        <w:tabs>
          <w:tab w:val="left" w:pos="284"/>
          <w:tab w:val="left" w:pos="426"/>
        </w:tabs>
        <w:spacing w:after="0" w:line="240" w:lineRule="auto"/>
        <w:ind w:hanging="709"/>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lastRenderedPageBreak/>
        <w:t xml:space="preserve"> </w:t>
      </w:r>
    </w:p>
    <w:p w14:paraId="5A9CB420" w14:textId="4653A091" w:rsidR="002541EB" w:rsidRDefault="002541EB" w:rsidP="00C06A95">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 20 ods. 6 a § 38 ods. 4 písm. d) sa číslo „2“ nahrádza číslom „3“.</w:t>
      </w:r>
    </w:p>
    <w:p w14:paraId="1143B38B" w14:textId="77777777" w:rsidR="002541EB" w:rsidRDefault="002541EB" w:rsidP="002541EB">
      <w:pPr>
        <w:pStyle w:val="Odsekzoznamu"/>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p>
    <w:p w14:paraId="510C56B2" w14:textId="4C946199" w:rsidR="00F50158" w:rsidRDefault="00F50158" w:rsidP="00C06A95">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r w:rsidRPr="00F50158">
        <w:rPr>
          <w:rFonts w:ascii="Times New Roman" w:eastAsia="Times New Roman" w:hAnsi="Times New Roman" w:cs="Times New Roman"/>
          <w:color w:val="000000"/>
          <w:sz w:val="24"/>
          <w:szCs w:val="24"/>
          <w:lang w:eastAsia="sk-SK"/>
        </w:rPr>
        <w:t>V § 20 ods. 7 písm. a) sa na konci pripájajú tieto slová: „ak odsek 11 neustanovuje inak,“.</w:t>
      </w:r>
    </w:p>
    <w:p w14:paraId="3451138D" w14:textId="77777777" w:rsidR="00F50158" w:rsidRPr="00F50158" w:rsidRDefault="00F50158" w:rsidP="00F50158">
      <w:pPr>
        <w:pStyle w:val="Odsekzoznamu"/>
        <w:rPr>
          <w:rFonts w:ascii="Times New Roman" w:eastAsia="Times New Roman" w:hAnsi="Times New Roman" w:cs="Times New Roman"/>
          <w:color w:val="000000"/>
          <w:sz w:val="24"/>
          <w:szCs w:val="24"/>
          <w:lang w:eastAsia="sk-SK"/>
        </w:rPr>
      </w:pPr>
    </w:p>
    <w:p w14:paraId="4C73E952" w14:textId="3343F49F" w:rsidR="00337602" w:rsidRPr="00E22DF6" w:rsidRDefault="001C1E27" w:rsidP="00C06A95">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 xml:space="preserve">V § 20 ods. </w:t>
      </w:r>
      <w:r w:rsidR="00683E47">
        <w:rPr>
          <w:rFonts w:ascii="Times New Roman" w:eastAsia="Times New Roman" w:hAnsi="Times New Roman" w:cs="Times New Roman"/>
          <w:color w:val="000000"/>
          <w:sz w:val="24"/>
          <w:szCs w:val="24"/>
          <w:lang w:eastAsia="sk-SK"/>
        </w:rPr>
        <w:t>9</w:t>
      </w:r>
      <w:r w:rsidRPr="00E22DF6">
        <w:rPr>
          <w:rFonts w:ascii="Times New Roman" w:eastAsia="Times New Roman" w:hAnsi="Times New Roman" w:cs="Times New Roman"/>
          <w:color w:val="000000"/>
          <w:sz w:val="24"/>
          <w:szCs w:val="24"/>
          <w:lang w:eastAsia="sk-SK"/>
        </w:rPr>
        <w:t> </w:t>
      </w:r>
      <w:r w:rsidR="001556A1">
        <w:rPr>
          <w:rFonts w:ascii="Times New Roman" w:eastAsia="Times New Roman" w:hAnsi="Times New Roman" w:cs="Times New Roman"/>
          <w:color w:val="000000"/>
          <w:sz w:val="24"/>
          <w:szCs w:val="24"/>
          <w:lang w:eastAsia="sk-SK"/>
        </w:rPr>
        <w:t>úvodnej</w:t>
      </w:r>
      <w:r w:rsidRPr="00E22DF6">
        <w:rPr>
          <w:rFonts w:ascii="Times New Roman" w:eastAsia="Times New Roman" w:hAnsi="Times New Roman" w:cs="Times New Roman"/>
          <w:color w:val="000000"/>
          <w:sz w:val="24"/>
          <w:szCs w:val="24"/>
          <w:lang w:eastAsia="sk-SK"/>
        </w:rPr>
        <w:t xml:space="preserve"> vet</w:t>
      </w:r>
      <w:r w:rsidR="001556A1">
        <w:rPr>
          <w:rFonts w:ascii="Times New Roman" w:eastAsia="Times New Roman" w:hAnsi="Times New Roman" w:cs="Times New Roman"/>
          <w:color w:val="000000"/>
          <w:sz w:val="24"/>
          <w:szCs w:val="24"/>
          <w:lang w:eastAsia="sk-SK"/>
        </w:rPr>
        <w:t>e</w:t>
      </w:r>
      <w:r w:rsidRPr="00E22DF6">
        <w:rPr>
          <w:rFonts w:ascii="Times New Roman" w:eastAsia="Times New Roman" w:hAnsi="Times New Roman" w:cs="Times New Roman"/>
          <w:color w:val="000000"/>
          <w:sz w:val="24"/>
          <w:szCs w:val="24"/>
          <w:lang w:eastAsia="sk-SK"/>
        </w:rPr>
        <w:t xml:space="preserve"> sa slovo „zakladateľ“ nahrádza slovom „riaditeľ</w:t>
      </w:r>
      <w:r w:rsidR="004B77DB">
        <w:rPr>
          <w:rFonts w:ascii="Times New Roman" w:eastAsia="Times New Roman" w:hAnsi="Times New Roman" w:cs="Times New Roman"/>
          <w:color w:val="000000"/>
          <w:sz w:val="24"/>
          <w:szCs w:val="24"/>
          <w:lang w:eastAsia="sk-SK"/>
        </w:rPr>
        <w:t>“</w:t>
      </w:r>
      <w:r w:rsidRPr="00E22DF6">
        <w:rPr>
          <w:rFonts w:ascii="Times New Roman" w:eastAsia="Times New Roman" w:hAnsi="Times New Roman" w:cs="Times New Roman"/>
          <w:color w:val="000000"/>
          <w:sz w:val="24"/>
          <w:szCs w:val="24"/>
          <w:lang w:eastAsia="sk-SK"/>
        </w:rPr>
        <w:t>.</w:t>
      </w:r>
    </w:p>
    <w:p w14:paraId="3AF50943" w14:textId="77777777" w:rsidR="00F24960" w:rsidRPr="00E22DF6" w:rsidRDefault="00F24960" w:rsidP="002541EB">
      <w:pPr>
        <w:pStyle w:val="Odsekzoznamu"/>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p>
    <w:p w14:paraId="2EFB69B8" w14:textId="3AC12560" w:rsidR="00151FC4" w:rsidRDefault="00151FC4" w:rsidP="00C06A95">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bookmarkStart w:id="14" w:name="_Hlk71186156"/>
      <w:r>
        <w:rPr>
          <w:rFonts w:ascii="Times New Roman" w:eastAsia="Times New Roman" w:hAnsi="Times New Roman" w:cs="Times New Roman"/>
          <w:color w:val="000000"/>
          <w:sz w:val="24"/>
          <w:szCs w:val="24"/>
          <w:lang w:eastAsia="sk-SK"/>
        </w:rPr>
        <w:t>V § 20 ods. 9 písm. a) sa za slová „vedeckej rady“ vkladá čiarka a slová „ak je zriadená,“.</w:t>
      </w:r>
    </w:p>
    <w:bookmarkEnd w:id="14"/>
    <w:p w14:paraId="7E138B89" w14:textId="77777777" w:rsidR="00151FC4" w:rsidRPr="00151FC4" w:rsidRDefault="00151FC4" w:rsidP="00151FC4">
      <w:pPr>
        <w:pStyle w:val="Odsekzoznamu"/>
        <w:rPr>
          <w:rFonts w:ascii="Times New Roman" w:eastAsia="Times New Roman" w:hAnsi="Times New Roman" w:cs="Times New Roman"/>
          <w:color w:val="000000"/>
          <w:sz w:val="24"/>
          <w:szCs w:val="24"/>
          <w:lang w:eastAsia="sk-SK"/>
        </w:rPr>
      </w:pPr>
    </w:p>
    <w:p w14:paraId="21940EFA" w14:textId="676B9BED" w:rsidR="00B52A3F" w:rsidRPr="00B52A3F" w:rsidRDefault="00B52A3F" w:rsidP="005E563F">
      <w:pPr>
        <w:pStyle w:val="Odsekzoznamu"/>
        <w:numPr>
          <w:ilvl w:val="0"/>
          <w:numId w:val="1"/>
        </w:numPr>
        <w:ind w:left="426" w:hanging="426"/>
        <w:jc w:val="both"/>
        <w:rPr>
          <w:rFonts w:ascii="Times New Roman" w:eastAsia="Times New Roman" w:hAnsi="Times New Roman" w:cs="Times New Roman"/>
          <w:color w:val="000000"/>
          <w:sz w:val="24"/>
          <w:szCs w:val="24"/>
          <w:lang w:eastAsia="sk-SK"/>
        </w:rPr>
      </w:pPr>
      <w:r w:rsidRPr="00B52A3F">
        <w:rPr>
          <w:rFonts w:ascii="Times New Roman" w:eastAsia="Times New Roman" w:hAnsi="Times New Roman" w:cs="Times New Roman"/>
          <w:color w:val="000000"/>
          <w:sz w:val="24"/>
          <w:szCs w:val="24"/>
          <w:lang w:eastAsia="sk-SK"/>
        </w:rPr>
        <w:t>V</w:t>
      </w:r>
      <w:r>
        <w:rPr>
          <w:rFonts w:ascii="Times New Roman" w:eastAsia="Times New Roman" w:hAnsi="Times New Roman" w:cs="Times New Roman"/>
          <w:color w:val="000000"/>
          <w:sz w:val="24"/>
          <w:szCs w:val="24"/>
          <w:lang w:eastAsia="sk-SK"/>
        </w:rPr>
        <w:t> 20 ods. 9 písm. c)</w:t>
      </w:r>
      <w:r w:rsidRPr="00B52A3F">
        <w:rPr>
          <w:rFonts w:ascii="Times New Roman" w:eastAsia="Times New Roman" w:hAnsi="Times New Roman" w:cs="Times New Roman"/>
          <w:color w:val="000000"/>
          <w:sz w:val="24"/>
          <w:szCs w:val="24"/>
          <w:lang w:eastAsia="sk-SK"/>
        </w:rPr>
        <w:t xml:space="preserve"> sa za slová „vedeckej rady“ vkladá čiarka a slovo „alebo“ sa nahrádza slovami „ak je zriadená,“.</w:t>
      </w:r>
    </w:p>
    <w:p w14:paraId="38837C11" w14:textId="77777777" w:rsidR="00B52A3F" w:rsidRDefault="00B52A3F" w:rsidP="00B52A3F">
      <w:pPr>
        <w:pStyle w:val="Odsekzoznamu"/>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sk-SK"/>
        </w:rPr>
      </w:pPr>
    </w:p>
    <w:p w14:paraId="214C40C6" w14:textId="5DEF1848" w:rsidR="00337602" w:rsidRPr="00E22DF6" w:rsidRDefault="00337602" w:rsidP="00C06A95">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 xml:space="preserve">V § 20 ods. </w:t>
      </w:r>
      <w:r w:rsidR="00683E47">
        <w:rPr>
          <w:rFonts w:ascii="Times New Roman" w:eastAsia="Times New Roman" w:hAnsi="Times New Roman" w:cs="Times New Roman"/>
          <w:color w:val="000000"/>
          <w:sz w:val="24"/>
          <w:szCs w:val="24"/>
          <w:lang w:eastAsia="sk-SK"/>
        </w:rPr>
        <w:t>9</w:t>
      </w:r>
      <w:r w:rsidRPr="00E22DF6">
        <w:rPr>
          <w:rFonts w:ascii="Times New Roman" w:eastAsia="Times New Roman" w:hAnsi="Times New Roman" w:cs="Times New Roman"/>
          <w:color w:val="000000"/>
          <w:sz w:val="24"/>
          <w:szCs w:val="24"/>
          <w:lang w:eastAsia="sk-SK"/>
        </w:rPr>
        <w:t xml:space="preserve"> </w:t>
      </w:r>
      <w:r w:rsidR="00905A10" w:rsidRPr="00E22DF6">
        <w:rPr>
          <w:rFonts w:ascii="Times New Roman" w:eastAsia="Times New Roman" w:hAnsi="Times New Roman" w:cs="Times New Roman"/>
          <w:color w:val="000000"/>
          <w:sz w:val="24"/>
          <w:szCs w:val="24"/>
          <w:lang w:eastAsia="sk-SK"/>
        </w:rPr>
        <w:t xml:space="preserve">sa </w:t>
      </w:r>
      <w:r w:rsidR="0053595A">
        <w:rPr>
          <w:rFonts w:ascii="Times New Roman" w:eastAsia="Times New Roman" w:hAnsi="Times New Roman" w:cs="Times New Roman"/>
          <w:color w:val="000000"/>
          <w:sz w:val="24"/>
          <w:szCs w:val="24"/>
          <w:lang w:eastAsia="sk-SK"/>
        </w:rPr>
        <w:t xml:space="preserve">za písmeno c)  </w:t>
      </w:r>
      <w:r w:rsidR="00905A10" w:rsidRPr="00E22DF6">
        <w:rPr>
          <w:rFonts w:ascii="Times New Roman" w:eastAsia="Times New Roman" w:hAnsi="Times New Roman" w:cs="Times New Roman"/>
          <w:color w:val="000000"/>
          <w:sz w:val="24"/>
          <w:szCs w:val="24"/>
          <w:lang w:eastAsia="sk-SK"/>
        </w:rPr>
        <w:t xml:space="preserve">vkladá nové </w:t>
      </w:r>
      <w:r w:rsidRPr="00E22DF6">
        <w:rPr>
          <w:rFonts w:ascii="Times New Roman" w:eastAsia="Times New Roman" w:hAnsi="Times New Roman" w:cs="Times New Roman"/>
          <w:color w:val="000000"/>
          <w:sz w:val="24"/>
          <w:szCs w:val="24"/>
          <w:lang w:eastAsia="sk-SK"/>
        </w:rPr>
        <w:t>písm</w:t>
      </w:r>
      <w:r w:rsidR="00A14EFB" w:rsidRPr="00E22DF6">
        <w:rPr>
          <w:rFonts w:ascii="Times New Roman" w:eastAsia="Times New Roman" w:hAnsi="Times New Roman" w:cs="Times New Roman"/>
          <w:color w:val="000000"/>
          <w:sz w:val="24"/>
          <w:szCs w:val="24"/>
          <w:lang w:eastAsia="sk-SK"/>
        </w:rPr>
        <w:t>eno</w:t>
      </w:r>
      <w:r w:rsidRPr="00E22DF6">
        <w:rPr>
          <w:rFonts w:ascii="Times New Roman" w:eastAsia="Times New Roman" w:hAnsi="Times New Roman" w:cs="Times New Roman"/>
          <w:color w:val="000000"/>
          <w:sz w:val="24"/>
          <w:szCs w:val="24"/>
          <w:lang w:eastAsia="sk-SK"/>
        </w:rPr>
        <w:t xml:space="preserve"> d)</w:t>
      </w:r>
      <w:r w:rsidR="00905A10" w:rsidRPr="00E22DF6">
        <w:rPr>
          <w:rFonts w:ascii="Times New Roman" w:eastAsia="Times New Roman" w:hAnsi="Times New Roman" w:cs="Times New Roman"/>
          <w:color w:val="000000"/>
          <w:sz w:val="24"/>
          <w:szCs w:val="24"/>
          <w:lang w:eastAsia="sk-SK"/>
        </w:rPr>
        <w:t>, ktoré</w:t>
      </w:r>
      <w:r w:rsidRPr="00E22DF6">
        <w:rPr>
          <w:rFonts w:ascii="Times New Roman" w:eastAsia="Times New Roman" w:hAnsi="Times New Roman" w:cs="Times New Roman"/>
          <w:color w:val="000000"/>
          <w:sz w:val="24"/>
          <w:szCs w:val="24"/>
          <w:lang w:eastAsia="sk-SK"/>
        </w:rPr>
        <w:t xml:space="preserve"> znie:</w:t>
      </w:r>
    </w:p>
    <w:p w14:paraId="73A22B7C" w14:textId="77777777" w:rsidR="00337602" w:rsidRDefault="00337602" w:rsidP="002541EB">
      <w:p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p>
    <w:p w14:paraId="0A782A8F" w14:textId="1ADEDFE9" w:rsidR="00905A10" w:rsidRDefault="00845521" w:rsidP="002541EB">
      <w:p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b/>
      </w:r>
      <w:r w:rsidR="00337602">
        <w:rPr>
          <w:rFonts w:ascii="Times New Roman" w:eastAsia="Times New Roman" w:hAnsi="Times New Roman" w:cs="Times New Roman"/>
          <w:color w:val="000000"/>
          <w:sz w:val="24"/>
          <w:szCs w:val="24"/>
          <w:lang w:eastAsia="sk-SK"/>
        </w:rPr>
        <w:t xml:space="preserve">„d) </w:t>
      </w:r>
      <w:bookmarkStart w:id="15" w:name="_Hlk57999562"/>
      <w:r w:rsidR="00337602">
        <w:rPr>
          <w:rFonts w:ascii="Times New Roman" w:eastAsia="Times New Roman" w:hAnsi="Times New Roman" w:cs="Times New Roman"/>
          <w:color w:val="000000"/>
          <w:sz w:val="24"/>
          <w:szCs w:val="24"/>
          <w:lang w:eastAsia="sk-SK"/>
        </w:rPr>
        <w:t xml:space="preserve">na návrh </w:t>
      </w:r>
      <w:r w:rsidR="00A3385E">
        <w:rPr>
          <w:rFonts w:ascii="Times New Roman" w:eastAsia="Times New Roman" w:hAnsi="Times New Roman" w:cs="Times New Roman"/>
          <w:color w:val="000000"/>
          <w:sz w:val="24"/>
          <w:szCs w:val="24"/>
          <w:lang w:eastAsia="sk-SK"/>
        </w:rPr>
        <w:t xml:space="preserve">najmenej </w:t>
      </w:r>
      <w:r w:rsidR="00337602">
        <w:rPr>
          <w:rFonts w:ascii="Times New Roman" w:eastAsia="Times New Roman" w:hAnsi="Times New Roman" w:cs="Times New Roman"/>
          <w:color w:val="000000"/>
          <w:sz w:val="24"/>
          <w:szCs w:val="24"/>
          <w:lang w:eastAsia="sk-SK"/>
        </w:rPr>
        <w:t>polovice</w:t>
      </w:r>
      <w:r w:rsidR="00337602" w:rsidRPr="004328DC">
        <w:rPr>
          <w:rFonts w:ascii="Times New Roman" w:hAnsi="Times New Roman"/>
          <w:color w:val="000000" w:themeColor="text1"/>
          <w:sz w:val="24"/>
          <w:szCs w:val="24"/>
          <w:lang w:eastAsia="sk-SK"/>
        </w:rPr>
        <w:t xml:space="preserve"> </w:t>
      </w:r>
      <w:r w:rsidR="0053595A">
        <w:rPr>
          <w:rFonts w:ascii="Times New Roman" w:hAnsi="Times New Roman"/>
          <w:color w:val="000000" w:themeColor="text1"/>
          <w:sz w:val="24"/>
          <w:szCs w:val="24"/>
          <w:lang w:eastAsia="sk-SK"/>
        </w:rPr>
        <w:t>osôb</w:t>
      </w:r>
      <w:r w:rsidR="00C66959">
        <w:rPr>
          <w:rFonts w:ascii="Times New Roman" w:hAnsi="Times New Roman"/>
          <w:color w:val="000000" w:themeColor="text1"/>
          <w:sz w:val="24"/>
          <w:szCs w:val="24"/>
          <w:lang w:eastAsia="sk-SK"/>
        </w:rPr>
        <w:t>,</w:t>
      </w:r>
      <w:r w:rsidR="0053595A">
        <w:rPr>
          <w:rFonts w:ascii="Times New Roman" w:hAnsi="Times New Roman"/>
          <w:color w:val="000000" w:themeColor="text1"/>
          <w:sz w:val="24"/>
          <w:szCs w:val="24"/>
          <w:lang w:eastAsia="sk-SK"/>
        </w:rPr>
        <w:t xml:space="preserve"> </w:t>
      </w:r>
      <w:r w:rsidR="00C66959">
        <w:rPr>
          <w:rFonts w:ascii="Times New Roman" w:hAnsi="Times New Roman"/>
          <w:color w:val="000000" w:themeColor="text1"/>
          <w:sz w:val="24"/>
          <w:szCs w:val="24"/>
          <w:lang w:eastAsia="sk-SK"/>
        </w:rPr>
        <w:t xml:space="preserve">ktoré sú organizačne zaradené do príslušnej organizačnej zložky, a zároveň sú </w:t>
      </w:r>
      <w:r w:rsidR="00337602" w:rsidRPr="004328DC">
        <w:rPr>
          <w:rFonts w:ascii="Times New Roman" w:hAnsi="Times New Roman"/>
          <w:color w:val="000000" w:themeColor="text1"/>
          <w:sz w:val="24"/>
          <w:szCs w:val="24"/>
          <w:lang w:eastAsia="sk-SK"/>
        </w:rPr>
        <w:t>oprávnený</w:t>
      </w:r>
      <w:r w:rsidR="00C66959">
        <w:rPr>
          <w:rFonts w:ascii="Times New Roman" w:hAnsi="Times New Roman"/>
          <w:color w:val="000000" w:themeColor="text1"/>
          <w:sz w:val="24"/>
          <w:szCs w:val="24"/>
          <w:lang w:eastAsia="sk-SK"/>
        </w:rPr>
        <w:t>mi</w:t>
      </w:r>
      <w:r w:rsidR="00337602" w:rsidRPr="004328DC">
        <w:rPr>
          <w:rFonts w:ascii="Times New Roman" w:hAnsi="Times New Roman"/>
          <w:color w:val="000000" w:themeColor="text1"/>
          <w:sz w:val="24"/>
          <w:szCs w:val="24"/>
          <w:lang w:eastAsia="sk-SK"/>
        </w:rPr>
        <w:t xml:space="preserve"> </w:t>
      </w:r>
      <w:r w:rsidR="0053595A">
        <w:rPr>
          <w:rFonts w:ascii="Times New Roman" w:hAnsi="Times New Roman"/>
          <w:color w:val="000000" w:themeColor="text1"/>
          <w:sz w:val="24"/>
          <w:szCs w:val="24"/>
          <w:lang w:eastAsia="sk-SK"/>
        </w:rPr>
        <w:t>voli</w:t>
      </w:r>
      <w:r w:rsidR="00C66959">
        <w:rPr>
          <w:rFonts w:ascii="Times New Roman" w:hAnsi="Times New Roman"/>
          <w:color w:val="000000" w:themeColor="text1"/>
          <w:sz w:val="24"/>
          <w:szCs w:val="24"/>
          <w:lang w:eastAsia="sk-SK"/>
        </w:rPr>
        <w:t>čmi</w:t>
      </w:r>
      <w:r w:rsidR="0053595A">
        <w:rPr>
          <w:rFonts w:ascii="Times New Roman" w:hAnsi="Times New Roman"/>
          <w:color w:val="000000" w:themeColor="text1"/>
          <w:sz w:val="24"/>
          <w:szCs w:val="24"/>
          <w:lang w:eastAsia="sk-SK"/>
        </w:rPr>
        <w:t xml:space="preserve"> </w:t>
      </w:r>
      <w:r w:rsidR="00337602">
        <w:rPr>
          <w:rFonts w:ascii="Times New Roman" w:hAnsi="Times New Roman"/>
          <w:color w:val="000000" w:themeColor="text1"/>
          <w:sz w:val="24"/>
          <w:szCs w:val="24"/>
          <w:lang w:eastAsia="sk-SK"/>
        </w:rPr>
        <w:t>podľa § 23 ods. 2</w:t>
      </w:r>
      <w:r w:rsidR="004B77DB">
        <w:rPr>
          <w:rFonts w:ascii="Times New Roman" w:hAnsi="Times New Roman"/>
          <w:color w:val="000000" w:themeColor="text1"/>
          <w:sz w:val="24"/>
          <w:szCs w:val="24"/>
          <w:lang w:eastAsia="sk-SK"/>
        </w:rPr>
        <w:t>,</w:t>
      </w:r>
      <w:r w:rsidR="00905A10">
        <w:rPr>
          <w:rFonts w:ascii="Times New Roman" w:hAnsi="Times New Roman"/>
          <w:color w:val="000000" w:themeColor="text1"/>
          <w:sz w:val="24"/>
          <w:szCs w:val="24"/>
          <w:lang w:eastAsia="sk-SK"/>
        </w:rPr>
        <w:t xml:space="preserve"> alebo</w:t>
      </w:r>
      <w:bookmarkEnd w:id="15"/>
      <w:r w:rsidR="00337602">
        <w:rPr>
          <w:rFonts w:ascii="Times New Roman" w:eastAsia="Times New Roman" w:hAnsi="Times New Roman" w:cs="Times New Roman"/>
          <w:color w:val="000000"/>
          <w:sz w:val="24"/>
          <w:szCs w:val="24"/>
          <w:lang w:eastAsia="sk-SK"/>
        </w:rPr>
        <w:t>“</w:t>
      </w:r>
      <w:r w:rsidR="00905A10">
        <w:rPr>
          <w:rFonts w:ascii="Times New Roman" w:eastAsia="Times New Roman" w:hAnsi="Times New Roman" w:cs="Times New Roman"/>
          <w:color w:val="000000"/>
          <w:sz w:val="24"/>
          <w:szCs w:val="24"/>
          <w:lang w:eastAsia="sk-SK"/>
        </w:rPr>
        <w:t xml:space="preserve">. </w:t>
      </w:r>
    </w:p>
    <w:p w14:paraId="4C00A710" w14:textId="77777777" w:rsidR="00905A10" w:rsidRDefault="00905A10" w:rsidP="002541EB">
      <w:p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p>
    <w:p w14:paraId="2DAC02BF" w14:textId="0F80998B" w:rsidR="00273A90" w:rsidRPr="009B537F" w:rsidRDefault="00F24960" w:rsidP="00A44B2D">
      <w:pPr>
        <w:tabs>
          <w:tab w:val="left" w:pos="284"/>
        </w:tabs>
        <w:spacing w:after="0" w:line="240" w:lineRule="auto"/>
        <w:ind w:left="284" w:hanging="284"/>
        <w:jc w:val="both"/>
        <w:rPr>
          <w:rFonts w:ascii="Times New Roman" w:hAnsi="Times New Roman"/>
          <w:sz w:val="24"/>
          <w:szCs w:val="24"/>
          <w:lang w:eastAsia="sk-SK"/>
        </w:rPr>
      </w:pPr>
      <w:r>
        <w:rPr>
          <w:rFonts w:ascii="Times New Roman" w:eastAsia="Times New Roman" w:hAnsi="Times New Roman" w:cs="Times New Roman"/>
          <w:color w:val="000000"/>
          <w:sz w:val="24"/>
          <w:szCs w:val="24"/>
          <w:lang w:eastAsia="sk-SK"/>
        </w:rPr>
        <w:tab/>
      </w:r>
      <w:r w:rsidR="00905A10">
        <w:rPr>
          <w:rFonts w:ascii="Times New Roman" w:eastAsia="Times New Roman" w:hAnsi="Times New Roman" w:cs="Times New Roman"/>
          <w:color w:val="000000"/>
          <w:sz w:val="24"/>
          <w:szCs w:val="24"/>
          <w:lang w:eastAsia="sk-SK"/>
        </w:rPr>
        <w:t>Doterajšie písmeno</w:t>
      </w:r>
      <w:r w:rsidR="00273A90">
        <w:rPr>
          <w:rFonts w:ascii="Times New Roman" w:eastAsia="Times New Roman" w:hAnsi="Times New Roman" w:cs="Times New Roman"/>
          <w:color w:val="000000"/>
          <w:sz w:val="24"/>
          <w:szCs w:val="24"/>
          <w:lang w:eastAsia="sk-SK"/>
        </w:rPr>
        <w:t> </w:t>
      </w:r>
      <w:r w:rsidR="00905A10">
        <w:rPr>
          <w:rFonts w:ascii="Times New Roman" w:eastAsia="Times New Roman" w:hAnsi="Times New Roman" w:cs="Times New Roman"/>
          <w:color w:val="000000"/>
          <w:sz w:val="24"/>
          <w:szCs w:val="24"/>
          <w:lang w:eastAsia="sk-SK"/>
        </w:rPr>
        <w:t>d</w:t>
      </w:r>
      <w:r w:rsidR="00273A90">
        <w:rPr>
          <w:rFonts w:ascii="Times New Roman" w:eastAsia="Times New Roman" w:hAnsi="Times New Roman" w:cs="Times New Roman"/>
          <w:color w:val="000000"/>
          <w:sz w:val="24"/>
          <w:szCs w:val="24"/>
          <w:lang w:eastAsia="sk-SK"/>
        </w:rPr>
        <w:t>)</w:t>
      </w:r>
      <w:r w:rsidR="00905A10">
        <w:rPr>
          <w:rFonts w:ascii="Times New Roman" w:eastAsia="Times New Roman" w:hAnsi="Times New Roman" w:cs="Times New Roman"/>
          <w:color w:val="000000"/>
          <w:sz w:val="24"/>
          <w:szCs w:val="24"/>
          <w:lang w:eastAsia="sk-SK"/>
        </w:rPr>
        <w:t xml:space="preserve"> sa označuje ako písmeno e). </w:t>
      </w:r>
    </w:p>
    <w:p w14:paraId="3D430970" w14:textId="77777777" w:rsidR="00273A90" w:rsidRDefault="00273A90" w:rsidP="002541EB">
      <w:p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p>
    <w:p w14:paraId="52E3D699" w14:textId="6B8F146F" w:rsidR="00151FC4" w:rsidRDefault="00151FC4" w:rsidP="00151FC4">
      <w:pPr>
        <w:pStyle w:val="Odsekzoznamu"/>
        <w:numPr>
          <w:ilvl w:val="0"/>
          <w:numId w:val="1"/>
        </w:numPr>
        <w:tabs>
          <w:tab w:val="left" w:pos="284"/>
          <w:tab w:val="left" w:pos="426"/>
        </w:tabs>
        <w:spacing w:after="0" w:line="240" w:lineRule="auto"/>
        <w:ind w:left="426" w:hanging="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 20 ods. 9 písm. e)</w:t>
      </w:r>
      <w:r w:rsidRPr="00151FC4">
        <w:rPr>
          <w:rFonts w:ascii="Times New Roman" w:eastAsia="Times New Roman" w:hAnsi="Times New Roman" w:cs="Times New Roman"/>
          <w:color w:val="000000"/>
          <w:sz w:val="24"/>
          <w:szCs w:val="24"/>
          <w:lang w:eastAsia="sk-SK"/>
        </w:rPr>
        <w:t xml:space="preserve"> </w:t>
      </w:r>
      <w:r w:rsidR="00F60778">
        <w:rPr>
          <w:rFonts w:ascii="Times New Roman" w:eastAsia="Times New Roman" w:hAnsi="Times New Roman" w:cs="Times New Roman"/>
          <w:color w:val="000000"/>
          <w:sz w:val="24"/>
          <w:szCs w:val="24"/>
          <w:lang w:eastAsia="sk-SK"/>
        </w:rPr>
        <w:t>sa za slová „vedeckú radu</w:t>
      </w:r>
      <w:r>
        <w:rPr>
          <w:rFonts w:ascii="Times New Roman" w:eastAsia="Times New Roman" w:hAnsi="Times New Roman" w:cs="Times New Roman"/>
          <w:color w:val="000000"/>
          <w:sz w:val="24"/>
          <w:szCs w:val="24"/>
          <w:lang w:eastAsia="sk-SK"/>
        </w:rPr>
        <w:t>“ vkladá čiarka a slová „ak je zriadená,“.</w:t>
      </w:r>
    </w:p>
    <w:p w14:paraId="249CE375" w14:textId="77777777" w:rsidR="00151FC4" w:rsidRDefault="00151FC4" w:rsidP="00151FC4">
      <w:pPr>
        <w:pStyle w:val="Odsekzoznamu"/>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sk-SK"/>
        </w:rPr>
      </w:pPr>
    </w:p>
    <w:p w14:paraId="7A39F6BB" w14:textId="01729A7A" w:rsidR="0013144F" w:rsidRDefault="0013144F" w:rsidP="00C06A95">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20 sa dopĺňa odsekom 11, ktorý znie:</w:t>
      </w:r>
    </w:p>
    <w:p w14:paraId="7794891C" w14:textId="77777777" w:rsidR="0013144F" w:rsidRDefault="0013144F" w:rsidP="0013144F">
      <w:pPr>
        <w:pStyle w:val="Odsekzoznamu"/>
        <w:tabs>
          <w:tab w:val="left" w:pos="284"/>
          <w:tab w:val="left" w:pos="426"/>
        </w:tabs>
        <w:ind w:left="284"/>
        <w:rPr>
          <w:rFonts w:ascii="Times New Roman" w:eastAsia="Times New Roman" w:hAnsi="Times New Roman" w:cs="Times New Roman"/>
          <w:color w:val="000000"/>
          <w:sz w:val="24"/>
          <w:szCs w:val="24"/>
          <w:lang w:eastAsia="sk-SK"/>
        </w:rPr>
      </w:pPr>
    </w:p>
    <w:p w14:paraId="1E48E5B2" w14:textId="346420BB" w:rsidR="0013144F" w:rsidRPr="0013144F" w:rsidRDefault="0013144F" w:rsidP="0013144F">
      <w:pPr>
        <w:pStyle w:val="Odsekzoznamu"/>
        <w:tabs>
          <w:tab w:val="left" w:pos="284"/>
          <w:tab w:val="left" w:pos="426"/>
        </w:tabs>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w:t>
      </w:r>
      <w:r w:rsidRPr="0013144F">
        <w:rPr>
          <w:rFonts w:ascii="Times New Roman" w:eastAsia="Times New Roman" w:hAnsi="Times New Roman" w:cs="Times New Roman"/>
          <w:color w:val="000000"/>
          <w:sz w:val="24"/>
          <w:szCs w:val="24"/>
          <w:lang w:eastAsia="sk-SK"/>
        </w:rPr>
        <w:t>(11</w:t>
      </w:r>
      <w:bookmarkStart w:id="16" w:name="_Hlk69910250"/>
      <w:r w:rsidRPr="0013144F">
        <w:rPr>
          <w:rFonts w:ascii="Times New Roman" w:eastAsia="Times New Roman" w:hAnsi="Times New Roman" w:cs="Times New Roman"/>
          <w:color w:val="000000"/>
          <w:sz w:val="24"/>
          <w:szCs w:val="24"/>
          <w:lang w:eastAsia="sk-SK"/>
        </w:rPr>
        <w:t xml:space="preserve">) Zakladateľ môže na návrh </w:t>
      </w:r>
      <w:r w:rsidR="00221BED">
        <w:rPr>
          <w:rFonts w:ascii="Times New Roman" w:eastAsia="Times New Roman" w:hAnsi="Times New Roman" w:cs="Times New Roman"/>
          <w:color w:val="000000"/>
          <w:sz w:val="24"/>
          <w:szCs w:val="24"/>
          <w:lang w:eastAsia="sk-SK"/>
        </w:rPr>
        <w:t xml:space="preserve">všetkých </w:t>
      </w:r>
      <w:r w:rsidRPr="0013144F">
        <w:rPr>
          <w:rFonts w:ascii="Times New Roman" w:eastAsia="Times New Roman" w:hAnsi="Times New Roman" w:cs="Times New Roman"/>
          <w:color w:val="000000"/>
          <w:sz w:val="24"/>
          <w:szCs w:val="24"/>
          <w:lang w:eastAsia="sk-SK"/>
        </w:rPr>
        <w:t>vedúcich organizačných zložiek určiť v zakladacej listine verejnej výskumnej inštitúcie, že funkcia riaditeľa je zlučiteľná s funkciou vedúceho organizačnej zložky. Ak je zlučiteľnosť týchto funkcií určená a funkcia vedúceho príslušnej organizačnej zložky nie je obsadená, osoba, ktorá je vymenovaná  za riaditeľa</w:t>
      </w:r>
      <w:r w:rsidR="005A77DC">
        <w:rPr>
          <w:rFonts w:ascii="Times New Roman" w:eastAsia="Times New Roman" w:hAnsi="Times New Roman" w:cs="Times New Roman"/>
          <w:color w:val="000000"/>
          <w:sz w:val="24"/>
          <w:szCs w:val="24"/>
          <w:lang w:eastAsia="sk-SK"/>
        </w:rPr>
        <w:t>,</w:t>
      </w:r>
      <w:r w:rsidRPr="0013144F">
        <w:rPr>
          <w:rFonts w:ascii="Times New Roman" w:eastAsia="Times New Roman" w:hAnsi="Times New Roman" w:cs="Times New Roman"/>
          <w:color w:val="000000"/>
          <w:sz w:val="24"/>
          <w:szCs w:val="24"/>
          <w:lang w:eastAsia="sk-SK"/>
        </w:rPr>
        <w:t xml:space="preserve"> sa zároveň stáva </w:t>
      </w:r>
      <w:r w:rsidRPr="0013144F">
        <w:rPr>
          <w:rFonts w:ascii="Times New Roman" w:eastAsia="Times New Roman" w:hAnsi="Times New Roman" w:cs="Times New Roman"/>
          <w:color w:val="000000"/>
          <w:sz w:val="24"/>
          <w:szCs w:val="24"/>
          <w:lang w:eastAsia="sk-SK"/>
        </w:rPr>
        <w:lastRenderedPageBreak/>
        <w:t>aj vedúcim organizačnej zložky, do ktorej je organizačne zaradená. Funkciu riaditeľa a funkciu vedúceho organizačnej zložky</w:t>
      </w:r>
      <w:r>
        <w:rPr>
          <w:rFonts w:ascii="Times New Roman" w:eastAsia="Times New Roman" w:hAnsi="Times New Roman" w:cs="Times New Roman"/>
          <w:color w:val="000000"/>
          <w:sz w:val="24"/>
          <w:szCs w:val="24"/>
          <w:lang w:eastAsia="sk-SK"/>
        </w:rPr>
        <w:t xml:space="preserve"> </w:t>
      </w:r>
      <w:r w:rsidRPr="0013144F">
        <w:rPr>
          <w:rFonts w:ascii="Times New Roman" w:eastAsia="Times New Roman" w:hAnsi="Times New Roman" w:cs="Times New Roman"/>
          <w:color w:val="000000"/>
          <w:sz w:val="24"/>
          <w:szCs w:val="24"/>
          <w:lang w:eastAsia="sk-SK"/>
        </w:rPr>
        <w:t>nie je možné obsadiť to</w:t>
      </w:r>
      <w:r w:rsidR="005A77DC">
        <w:rPr>
          <w:rFonts w:ascii="Times New Roman" w:eastAsia="Times New Roman" w:hAnsi="Times New Roman" w:cs="Times New Roman"/>
          <w:color w:val="000000"/>
          <w:sz w:val="24"/>
          <w:szCs w:val="24"/>
          <w:lang w:eastAsia="sk-SK"/>
        </w:rPr>
        <w:t>u</w:t>
      </w:r>
      <w:r w:rsidRPr="0013144F">
        <w:rPr>
          <w:rFonts w:ascii="Times New Roman" w:eastAsia="Times New Roman" w:hAnsi="Times New Roman" w:cs="Times New Roman"/>
          <w:color w:val="000000"/>
          <w:sz w:val="24"/>
          <w:szCs w:val="24"/>
          <w:lang w:eastAsia="sk-SK"/>
        </w:rPr>
        <w:t xml:space="preserve"> istou osobou, ak by  </w:t>
      </w:r>
      <w:r w:rsidR="00F60778">
        <w:rPr>
          <w:rFonts w:ascii="Times New Roman" w:eastAsia="Times New Roman" w:hAnsi="Times New Roman" w:cs="Times New Roman"/>
          <w:color w:val="000000"/>
          <w:sz w:val="24"/>
          <w:szCs w:val="24"/>
          <w:lang w:eastAsia="sk-SK"/>
        </w:rPr>
        <w:t>došlo</w:t>
      </w:r>
      <w:r w:rsidRPr="0013144F">
        <w:rPr>
          <w:rFonts w:ascii="Times New Roman" w:eastAsia="Times New Roman" w:hAnsi="Times New Roman" w:cs="Times New Roman"/>
          <w:color w:val="000000"/>
          <w:sz w:val="24"/>
          <w:szCs w:val="24"/>
          <w:lang w:eastAsia="sk-SK"/>
        </w:rPr>
        <w:t xml:space="preserve"> k prekročeniu príslušného počtu po sebe nasledujúcich funkčných období riaditeľa alebo vedúceho organizačnej zložky</w:t>
      </w:r>
      <w:bookmarkEnd w:id="16"/>
      <w:r w:rsidRPr="0013144F">
        <w:rPr>
          <w:rFonts w:ascii="Times New Roman" w:eastAsia="Times New Roman" w:hAnsi="Times New Roman" w:cs="Times New Roman"/>
          <w:color w:val="000000"/>
          <w:sz w:val="24"/>
          <w:szCs w:val="24"/>
          <w:lang w:eastAsia="sk-SK"/>
        </w:rPr>
        <w:t>.</w:t>
      </w:r>
      <w:r w:rsidR="00C918ED">
        <w:rPr>
          <w:rFonts w:ascii="Times New Roman" w:eastAsia="Times New Roman" w:hAnsi="Times New Roman" w:cs="Times New Roman"/>
          <w:color w:val="000000"/>
          <w:sz w:val="24"/>
          <w:szCs w:val="24"/>
          <w:lang w:eastAsia="sk-SK"/>
        </w:rPr>
        <w:t>“.</w:t>
      </w:r>
    </w:p>
    <w:p w14:paraId="79538246" w14:textId="0C041169" w:rsidR="0013144F" w:rsidRDefault="0013144F" w:rsidP="0013144F">
      <w:pPr>
        <w:pStyle w:val="Odsekzoznamu"/>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sk-SK"/>
        </w:rPr>
      </w:pPr>
    </w:p>
    <w:p w14:paraId="372DC813" w14:textId="4E32497C" w:rsidR="000F7422" w:rsidRPr="00E22DF6" w:rsidRDefault="000F7422" w:rsidP="00C06A95">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V § 21 ods</w:t>
      </w:r>
      <w:r w:rsidR="0053595A">
        <w:rPr>
          <w:rFonts w:ascii="Times New Roman" w:eastAsia="Times New Roman" w:hAnsi="Times New Roman" w:cs="Times New Roman"/>
          <w:color w:val="000000"/>
          <w:sz w:val="24"/>
          <w:szCs w:val="24"/>
          <w:lang w:eastAsia="sk-SK"/>
        </w:rPr>
        <w:t>ek</w:t>
      </w:r>
      <w:r w:rsidRPr="00E22DF6">
        <w:rPr>
          <w:rFonts w:ascii="Times New Roman" w:eastAsia="Times New Roman" w:hAnsi="Times New Roman" w:cs="Times New Roman"/>
          <w:color w:val="000000"/>
          <w:sz w:val="24"/>
          <w:szCs w:val="24"/>
          <w:lang w:eastAsia="sk-SK"/>
        </w:rPr>
        <w:t xml:space="preserve"> 1 znie:</w:t>
      </w:r>
    </w:p>
    <w:p w14:paraId="18359704" w14:textId="77777777" w:rsidR="000F7422" w:rsidRDefault="000F7422" w:rsidP="00BC2BB7">
      <w:pPr>
        <w:tabs>
          <w:tab w:val="left" w:pos="284"/>
          <w:tab w:val="left" w:pos="709"/>
        </w:tabs>
        <w:spacing w:after="0" w:line="240" w:lineRule="auto"/>
        <w:jc w:val="both"/>
        <w:rPr>
          <w:rFonts w:ascii="Times New Roman" w:eastAsia="Times New Roman" w:hAnsi="Times New Roman" w:cs="Times New Roman"/>
          <w:color w:val="000000"/>
          <w:sz w:val="24"/>
          <w:szCs w:val="24"/>
          <w:lang w:eastAsia="sk-SK"/>
        </w:rPr>
      </w:pPr>
    </w:p>
    <w:p w14:paraId="3AEA363F" w14:textId="5E2FABC1" w:rsidR="00354004" w:rsidRPr="00915A5C" w:rsidRDefault="000F7422" w:rsidP="0053595A">
      <w:pPr>
        <w:tabs>
          <w:tab w:val="left" w:pos="284"/>
          <w:tab w:val="left" w:pos="567"/>
          <w:tab w:val="left" w:pos="709"/>
        </w:tabs>
        <w:spacing w:after="0" w:line="240" w:lineRule="auto"/>
        <w:ind w:left="284"/>
        <w:jc w:val="both"/>
        <w:rPr>
          <w:rFonts w:ascii="Times New Roman" w:eastAsia="Times New Roman" w:hAnsi="Times New Roman" w:cs="Times New Roman"/>
          <w:color w:val="000000"/>
          <w:sz w:val="24"/>
          <w:szCs w:val="24"/>
          <w:lang w:eastAsia="sk-SK"/>
        </w:rPr>
      </w:pPr>
      <w:r w:rsidRPr="00915A5C">
        <w:rPr>
          <w:rFonts w:ascii="Times New Roman" w:eastAsia="Times New Roman" w:hAnsi="Times New Roman" w:cs="Times New Roman"/>
          <w:color w:val="000000"/>
          <w:sz w:val="24"/>
          <w:szCs w:val="24"/>
          <w:lang w:eastAsia="sk-SK"/>
        </w:rPr>
        <w:t>„</w:t>
      </w:r>
      <w:bookmarkStart w:id="17" w:name="_Hlk58000110"/>
      <w:r w:rsidR="00316862">
        <w:rPr>
          <w:rFonts w:ascii="Times New Roman" w:eastAsia="Times New Roman" w:hAnsi="Times New Roman" w:cs="Times New Roman"/>
          <w:color w:val="000000"/>
          <w:sz w:val="24"/>
          <w:szCs w:val="24"/>
          <w:lang w:eastAsia="sk-SK"/>
        </w:rPr>
        <w:t xml:space="preserve">(1) </w:t>
      </w:r>
      <w:bookmarkStart w:id="18" w:name="_Hlk65443276"/>
      <w:r w:rsidRPr="00915A5C">
        <w:rPr>
          <w:rFonts w:ascii="Times New Roman" w:hAnsi="Times New Roman" w:cs="Times New Roman"/>
          <w:color w:val="000000"/>
          <w:sz w:val="24"/>
          <w:szCs w:val="24"/>
          <w:shd w:val="clear" w:color="auto" w:fill="FFFFFF"/>
        </w:rPr>
        <w:t xml:space="preserve">Riaditeľa vymenúva zakladateľ na základe výsledkov výberového konania. </w:t>
      </w:r>
      <w:r w:rsidR="00C666E5" w:rsidRPr="00915A5C">
        <w:rPr>
          <w:rFonts w:ascii="Times New Roman" w:hAnsi="Times New Roman" w:cs="Times New Roman"/>
          <w:color w:val="000000"/>
          <w:sz w:val="24"/>
          <w:szCs w:val="24"/>
          <w:shd w:val="clear" w:color="auto" w:fill="FFFFFF"/>
        </w:rPr>
        <w:t>V</w:t>
      </w:r>
      <w:r w:rsidRPr="00915A5C">
        <w:rPr>
          <w:rFonts w:ascii="Times New Roman" w:hAnsi="Times New Roman" w:cs="Times New Roman"/>
          <w:color w:val="000000"/>
          <w:sz w:val="24"/>
          <w:szCs w:val="24"/>
          <w:shd w:val="clear" w:color="auto" w:fill="FFFFFF"/>
        </w:rPr>
        <w:t xml:space="preserve">edúceho organizačnej zložky vymenúva </w:t>
      </w:r>
      <w:r w:rsidR="00C666E5" w:rsidRPr="00915A5C">
        <w:rPr>
          <w:rFonts w:ascii="Times New Roman" w:hAnsi="Times New Roman" w:cs="Times New Roman"/>
          <w:color w:val="000000"/>
          <w:sz w:val="24"/>
          <w:szCs w:val="24"/>
          <w:shd w:val="clear" w:color="auto" w:fill="FFFFFF"/>
        </w:rPr>
        <w:t>riadi</w:t>
      </w:r>
      <w:r w:rsidRPr="00915A5C">
        <w:rPr>
          <w:rFonts w:ascii="Times New Roman" w:hAnsi="Times New Roman" w:cs="Times New Roman"/>
          <w:color w:val="000000"/>
          <w:sz w:val="24"/>
          <w:szCs w:val="24"/>
          <w:shd w:val="clear" w:color="auto" w:fill="FFFFFF"/>
        </w:rPr>
        <w:t>teľ na základe výsledkov výberového konania</w:t>
      </w:r>
      <w:r w:rsidR="0013144F">
        <w:rPr>
          <w:rFonts w:ascii="Times New Roman" w:hAnsi="Times New Roman" w:cs="Times New Roman"/>
          <w:color w:val="000000"/>
          <w:sz w:val="24"/>
          <w:szCs w:val="24"/>
          <w:shd w:val="clear" w:color="auto" w:fill="FFFFFF"/>
        </w:rPr>
        <w:t xml:space="preserve"> okrem ustanovenia do funkcie podľa § 20 ods. 11</w:t>
      </w:r>
      <w:r w:rsidRPr="00915A5C">
        <w:rPr>
          <w:rFonts w:ascii="Times New Roman" w:hAnsi="Times New Roman" w:cs="Times New Roman"/>
          <w:color w:val="000000"/>
          <w:sz w:val="24"/>
          <w:szCs w:val="24"/>
          <w:shd w:val="clear" w:color="auto" w:fill="FFFFFF"/>
        </w:rPr>
        <w:t>.</w:t>
      </w:r>
      <w:bookmarkEnd w:id="17"/>
      <w:bookmarkEnd w:id="18"/>
      <w:r w:rsidRPr="00915A5C">
        <w:rPr>
          <w:rFonts w:ascii="Times New Roman" w:eastAsia="Times New Roman" w:hAnsi="Times New Roman" w:cs="Times New Roman"/>
          <w:color w:val="000000"/>
          <w:sz w:val="24"/>
          <w:szCs w:val="24"/>
          <w:lang w:eastAsia="sk-SK"/>
        </w:rPr>
        <w:t>“</w:t>
      </w:r>
      <w:r w:rsidR="0053595A">
        <w:rPr>
          <w:rFonts w:ascii="Times New Roman" w:eastAsia="Times New Roman" w:hAnsi="Times New Roman" w:cs="Times New Roman"/>
          <w:color w:val="000000"/>
          <w:sz w:val="24"/>
          <w:szCs w:val="24"/>
          <w:lang w:eastAsia="sk-SK"/>
        </w:rPr>
        <w:t>.</w:t>
      </w:r>
    </w:p>
    <w:p w14:paraId="347C1636" w14:textId="63FC13FF" w:rsidR="00354004" w:rsidRDefault="00354004" w:rsidP="00BC2BB7">
      <w:pPr>
        <w:tabs>
          <w:tab w:val="left" w:pos="284"/>
          <w:tab w:val="left" w:pos="709"/>
        </w:tabs>
        <w:spacing w:after="0" w:line="240" w:lineRule="auto"/>
        <w:jc w:val="both"/>
        <w:rPr>
          <w:rFonts w:ascii="Times New Roman" w:eastAsia="Times New Roman" w:hAnsi="Times New Roman" w:cs="Times New Roman"/>
          <w:color w:val="000000"/>
          <w:sz w:val="24"/>
          <w:szCs w:val="24"/>
          <w:lang w:eastAsia="sk-SK"/>
        </w:rPr>
      </w:pPr>
    </w:p>
    <w:p w14:paraId="3526A1B4" w14:textId="18430AC2" w:rsidR="0013144F" w:rsidRDefault="0013144F" w:rsidP="00C06A95">
      <w:pPr>
        <w:pStyle w:val="Odsekzoznamu"/>
        <w:numPr>
          <w:ilvl w:val="0"/>
          <w:numId w:val="1"/>
        </w:numPr>
        <w:tabs>
          <w:tab w:val="left" w:pos="284"/>
          <w:tab w:val="left" w:pos="426"/>
        </w:tabs>
        <w:spacing w:after="0" w:line="240" w:lineRule="auto"/>
        <w:ind w:hanging="72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 21 ods. 2 písm. d) sa slovo „trojročnú“ nahrádza slovom „päťročnú“.</w:t>
      </w:r>
    </w:p>
    <w:p w14:paraId="5F0061F5" w14:textId="77777777" w:rsidR="0013144F" w:rsidRDefault="0013144F" w:rsidP="0013144F">
      <w:pPr>
        <w:pStyle w:val="Odsekzoznamu"/>
        <w:tabs>
          <w:tab w:val="left" w:pos="284"/>
          <w:tab w:val="left" w:pos="426"/>
        </w:tabs>
        <w:spacing w:after="0" w:line="240" w:lineRule="auto"/>
        <w:jc w:val="both"/>
        <w:rPr>
          <w:rFonts w:ascii="Times New Roman" w:eastAsia="Times New Roman" w:hAnsi="Times New Roman" w:cs="Times New Roman"/>
          <w:color w:val="000000"/>
          <w:sz w:val="24"/>
          <w:szCs w:val="24"/>
          <w:lang w:eastAsia="sk-SK"/>
        </w:rPr>
      </w:pPr>
    </w:p>
    <w:p w14:paraId="5897FBF8" w14:textId="7E704C28" w:rsidR="00915A5C" w:rsidRPr="00E22DF6" w:rsidRDefault="00915A5C" w:rsidP="00C06A95">
      <w:pPr>
        <w:pStyle w:val="Odsekzoznamu"/>
        <w:numPr>
          <w:ilvl w:val="0"/>
          <w:numId w:val="1"/>
        </w:numPr>
        <w:tabs>
          <w:tab w:val="left" w:pos="284"/>
          <w:tab w:val="left" w:pos="426"/>
        </w:tabs>
        <w:spacing w:after="0" w:line="240" w:lineRule="auto"/>
        <w:ind w:hanging="720"/>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V § 21 ods</w:t>
      </w:r>
      <w:r w:rsidR="0053595A">
        <w:rPr>
          <w:rFonts w:ascii="Times New Roman" w:eastAsia="Times New Roman" w:hAnsi="Times New Roman" w:cs="Times New Roman"/>
          <w:color w:val="000000"/>
          <w:sz w:val="24"/>
          <w:szCs w:val="24"/>
          <w:lang w:eastAsia="sk-SK"/>
        </w:rPr>
        <w:t>eky</w:t>
      </w:r>
      <w:r w:rsidRPr="00E22DF6">
        <w:rPr>
          <w:rFonts w:ascii="Times New Roman" w:eastAsia="Times New Roman" w:hAnsi="Times New Roman" w:cs="Times New Roman"/>
          <w:color w:val="000000"/>
          <w:sz w:val="24"/>
          <w:szCs w:val="24"/>
          <w:lang w:eastAsia="sk-SK"/>
        </w:rPr>
        <w:t xml:space="preserve"> 4 až 6 znejú:</w:t>
      </w:r>
    </w:p>
    <w:p w14:paraId="28F51EBD" w14:textId="6A938F63" w:rsidR="00915A5C" w:rsidRDefault="00915A5C" w:rsidP="00BC2BB7">
      <w:pPr>
        <w:tabs>
          <w:tab w:val="left" w:pos="284"/>
          <w:tab w:val="left" w:pos="709"/>
        </w:tabs>
        <w:spacing w:after="0" w:line="240" w:lineRule="auto"/>
        <w:jc w:val="both"/>
        <w:rPr>
          <w:rFonts w:ascii="Times New Roman" w:eastAsia="Times New Roman" w:hAnsi="Times New Roman" w:cs="Times New Roman"/>
          <w:color w:val="000000"/>
          <w:sz w:val="24"/>
          <w:szCs w:val="24"/>
          <w:lang w:eastAsia="sk-SK"/>
        </w:rPr>
      </w:pPr>
    </w:p>
    <w:p w14:paraId="2360D008" w14:textId="01BEB53C" w:rsidR="00BC194B" w:rsidRPr="00BC194B" w:rsidRDefault="00915A5C" w:rsidP="00BC194B">
      <w:pPr>
        <w:tabs>
          <w:tab w:val="left" w:pos="284"/>
          <w:tab w:val="left" w:pos="567"/>
          <w:tab w:val="left" w:pos="709"/>
        </w:tabs>
        <w:spacing w:after="0" w:line="240" w:lineRule="auto"/>
        <w:ind w:left="284"/>
        <w:jc w:val="both"/>
        <w:rPr>
          <w:rFonts w:ascii="Times New Roman" w:hAnsi="Times New Roman" w:cs="Times New Roman"/>
          <w:color w:val="000000"/>
          <w:sz w:val="24"/>
          <w:szCs w:val="24"/>
          <w:shd w:val="clear" w:color="auto" w:fill="FFFFFF"/>
        </w:rPr>
      </w:pPr>
      <w:r w:rsidRPr="00915A5C">
        <w:rPr>
          <w:rFonts w:ascii="Times New Roman" w:hAnsi="Times New Roman" w:cs="Times New Roman"/>
          <w:color w:val="000000"/>
          <w:sz w:val="24"/>
          <w:szCs w:val="24"/>
          <w:shd w:val="clear" w:color="auto" w:fill="FFFFFF"/>
        </w:rPr>
        <w:t>„</w:t>
      </w:r>
      <w:bookmarkStart w:id="19" w:name="_Hlk65443296"/>
      <w:r w:rsidRPr="00915A5C">
        <w:rPr>
          <w:rFonts w:ascii="Times New Roman" w:hAnsi="Times New Roman" w:cs="Times New Roman"/>
          <w:color w:val="000000"/>
          <w:sz w:val="24"/>
          <w:szCs w:val="24"/>
          <w:shd w:val="clear" w:color="auto" w:fill="FFFFFF"/>
        </w:rPr>
        <w:t xml:space="preserve">(4) </w:t>
      </w:r>
      <w:bookmarkStart w:id="20" w:name="_Hlk58000151"/>
      <w:r w:rsidRPr="00915A5C">
        <w:rPr>
          <w:rFonts w:ascii="Times New Roman" w:hAnsi="Times New Roman" w:cs="Times New Roman"/>
          <w:color w:val="000000"/>
          <w:sz w:val="24"/>
          <w:szCs w:val="24"/>
          <w:shd w:val="clear" w:color="auto" w:fill="FFFFFF"/>
        </w:rPr>
        <w:t>Pracovnú zmluvu s riaditeľom uzatvára zakladateľ. Pracovnú zmluvu s vedúcim organizačnej zložky uzatvára riaditeľ</w:t>
      </w:r>
      <w:r w:rsidR="00EF62B0">
        <w:rPr>
          <w:rFonts w:ascii="Times New Roman" w:hAnsi="Times New Roman" w:cs="Times New Roman"/>
          <w:color w:val="000000"/>
          <w:sz w:val="24"/>
          <w:szCs w:val="24"/>
          <w:shd w:val="clear" w:color="auto" w:fill="FFFFFF"/>
        </w:rPr>
        <w:t xml:space="preserve">. </w:t>
      </w:r>
      <w:bookmarkEnd w:id="20"/>
      <w:r w:rsidR="00BC194B" w:rsidRPr="00BC194B">
        <w:rPr>
          <w:rFonts w:ascii="Times New Roman" w:hAnsi="Times New Roman" w:cs="Times New Roman"/>
          <w:color w:val="000000"/>
          <w:sz w:val="24"/>
          <w:szCs w:val="24"/>
          <w:shd w:val="clear" w:color="auto" w:fill="FFFFFF"/>
        </w:rPr>
        <w:t>Pracovnú zmluvu s riaditeľom, ktorý sa zároveň stáva vedúcim organizačnej zložky</w:t>
      </w:r>
      <w:r w:rsidR="00BC194B">
        <w:rPr>
          <w:rFonts w:ascii="Times New Roman" w:hAnsi="Times New Roman" w:cs="Times New Roman"/>
          <w:color w:val="000000"/>
          <w:sz w:val="24"/>
          <w:szCs w:val="24"/>
          <w:shd w:val="clear" w:color="auto" w:fill="FFFFFF"/>
        </w:rPr>
        <w:t>,</w:t>
      </w:r>
      <w:r w:rsidR="00BC194B" w:rsidRPr="00BC194B">
        <w:rPr>
          <w:rFonts w:ascii="Times New Roman" w:hAnsi="Times New Roman" w:cs="Times New Roman"/>
          <w:color w:val="000000"/>
          <w:sz w:val="24"/>
          <w:szCs w:val="24"/>
          <w:shd w:val="clear" w:color="auto" w:fill="FFFFFF"/>
        </w:rPr>
        <w:t xml:space="preserve"> uzatvára  zakladateľ.</w:t>
      </w:r>
    </w:p>
    <w:p w14:paraId="39F0BCE1" w14:textId="612639F3" w:rsidR="00915A5C" w:rsidRPr="00915A5C" w:rsidRDefault="00915A5C" w:rsidP="00E22DF6">
      <w:pPr>
        <w:tabs>
          <w:tab w:val="left" w:pos="284"/>
          <w:tab w:val="left" w:pos="567"/>
          <w:tab w:val="left" w:pos="709"/>
        </w:tabs>
        <w:spacing w:after="0" w:line="240" w:lineRule="auto"/>
        <w:ind w:left="284"/>
        <w:jc w:val="both"/>
        <w:rPr>
          <w:rFonts w:ascii="Times New Roman" w:hAnsi="Times New Roman" w:cs="Times New Roman"/>
          <w:color w:val="000000"/>
          <w:sz w:val="24"/>
          <w:szCs w:val="24"/>
          <w:shd w:val="clear" w:color="auto" w:fill="FFFFFF"/>
        </w:rPr>
      </w:pPr>
    </w:p>
    <w:p w14:paraId="4DB99027" w14:textId="39EDA3C4" w:rsidR="00BC194B" w:rsidRPr="00BC194B" w:rsidRDefault="00915A5C" w:rsidP="00BC194B">
      <w:pPr>
        <w:tabs>
          <w:tab w:val="left" w:pos="284"/>
          <w:tab w:val="left" w:pos="426"/>
          <w:tab w:val="left" w:pos="709"/>
        </w:tabs>
        <w:spacing w:after="0" w:line="240" w:lineRule="auto"/>
        <w:ind w:left="284"/>
        <w:jc w:val="both"/>
        <w:rPr>
          <w:rFonts w:ascii="Times New Roman" w:hAnsi="Times New Roman" w:cs="Times New Roman"/>
          <w:color w:val="000000"/>
          <w:sz w:val="24"/>
          <w:szCs w:val="24"/>
          <w:shd w:val="clear" w:color="auto" w:fill="FFFFFF"/>
        </w:rPr>
      </w:pPr>
      <w:r w:rsidRPr="00915A5C">
        <w:rPr>
          <w:rFonts w:ascii="Times New Roman" w:hAnsi="Times New Roman" w:cs="Times New Roman"/>
          <w:color w:val="000000"/>
          <w:sz w:val="24"/>
          <w:szCs w:val="24"/>
          <w:shd w:val="clear" w:color="auto" w:fill="FFFFFF"/>
        </w:rPr>
        <w:t xml:space="preserve">(5) </w:t>
      </w:r>
      <w:bookmarkStart w:id="21" w:name="_Hlk58000190"/>
      <w:r w:rsidRPr="00915A5C">
        <w:rPr>
          <w:rFonts w:ascii="Times New Roman" w:hAnsi="Times New Roman" w:cs="Times New Roman"/>
          <w:color w:val="000000"/>
          <w:sz w:val="24"/>
          <w:szCs w:val="24"/>
          <w:shd w:val="clear" w:color="auto" w:fill="FFFFFF"/>
        </w:rPr>
        <w:t xml:space="preserve">Ak je za riaditeľa vymenovaný zamestnanec príslušnej verejnej výskumnej inštitúcie, zakladateľ s ním uzatvorí dohodu o zmene pracovných podmienok na </w:t>
      </w:r>
      <w:r w:rsidR="00707FCE">
        <w:rPr>
          <w:rFonts w:ascii="Times New Roman" w:hAnsi="Times New Roman" w:cs="Times New Roman"/>
          <w:color w:val="000000"/>
          <w:sz w:val="24"/>
          <w:szCs w:val="24"/>
          <w:shd w:val="clear" w:color="auto" w:fill="FFFFFF"/>
        </w:rPr>
        <w:t>čas</w:t>
      </w:r>
      <w:r w:rsidR="00707FCE" w:rsidRPr="00915A5C">
        <w:rPr>
          <w:rFonts w:ascii="Times New Roman" w:hAnsi="Times New Roman" w:cs="Times New Roman"/>
          <w:color w:val="000000"/>
          <w:sz w:val="24"/>
          <w:szCs w:val="24"/>
          <w:shd w:val="clear" w:color="auto" w:fill="FFFFFF"/>
        </w:rPr>
        <w:t xml:space="preserve"> </w:t>
      </w:r>
      <w:r w:rsidRPr="00915A5C">
        <w:rPr>
          <w:rFonts w:ascii="Times New Roman" w:hAnsi="Times New Roman" w:cs="Times New Roman"/>
          <w:color w:val="000000"/>
          <w:sz w:val="24"/>
          <w:szCs w:val="24"/>
          <w:shd w:val="clear" w:color="auto" w:fill="FFFFFF"/>
        </w:rPr>
        <w:t>zodpovedajúc</w:t>
      </w:r>
      <w:r w:rsidR="0027025B">
        <w:rPr>
          <w:rFonts w:ascii="Times New Roman" w:hAnsi="Times New Roman" w:cs="Times New Roman"/>
          <w:color w:val="000000"/>
          <w:sz w:val="24"/>
          <w:szCs w:val="24"/>
          <w:shd w:val="clear" w:color="auto" w:fill="FFFFFF"/>
        </w:rPr>
        <w:t>i</w:t>
      </w:r>
      <w:r w:rsidRPr="00915A5C">
        <w:rPr>
          <w:rFonts w:ascii="Times New Roman" w:hAnsi="Times New Roman" w:cs="Times New Roman"/>
          <w:color w:val="000000"/>
          <w:sz w:val="24"/>
          <w:szCs w:val="24"/>
          <w:shd w:val="clear" w:color="auto" w:fill="FFFFFF"/>
        </w:rPr>
        <w:t xml:space="preserve"> funkčnému obdobiu. Ak je za vedúceho organizačnej zložky vymenovaný zamestnanec príslušnej verejnej výskumnej inštitúcie, riaditeľ s ním uzatvorí dohodu o zmene pracovných podmienok na </w:t>
      </w:r>
      <w:r w:rsidR="00707FCE">
        <w:rPr>
          <w:rFonts w:ascii="Times New Roman" w:hAnsi="Times New Roman" w:cs="Times New Roman"/>
          <w:color w:val="000000"/>
          <w:sz w:val="24"/>
          <w:szCs w:val="24"/>
          <w:shd w:val="clear" w:color="auto" w:fill="FFFFFF"/>
        </w:rPr>
        <w:t>čas</w:t>
      </w:r>
      <w:r w:rsidR="00707FCE" w:rsidRPr="00915A5C">
        <w:rPr>
          <w:rFonts w:ascii="Times New Roman" w:hAnsi="Times New Roman" w:cs="Times New Roman"/>
          <w:color w:val="000000"/>
          <w:sz w:val="24"/>
          <w:szCs w:val="24"/>
          <w:shd w:val="clear" w:color="auto" w:fill="FFFFFF"/>
        </w:rPr>
        <w:t xml:space="preserve"> </w:t>
      </w:r>
      <w:r w:rsidRPr="00915A5C">
        <w:rPr>
          <w:rFonts w:ascii="Times New Roman" w:hAnsi="Times New Roman" w:cs="Times New Roman"/>
          <w:color w:val="000000"/>
          <w:sz w:val="24"/>
          <w:szCs w:val="24"/>
          <w:shd w:val="clear" w:color="auto" w:fill="FFFFFF"/>
        </w:rPr>
        <w:t>zodpovedajúc</w:t>
      </w:r>
      <w:r w:rsidR="00707FCE">
        <w:rPr>
          <w:rFonts w:ascii="Times New Roman" w:hAnsi="Times New Roman" w:cs="Times New Roman"/>
          <w:color w:val="000000"/>
          <w:sz w:val="24"/>
          <w:szCs w:val="24"/>
          <w:shd w:val="clear" w:color="auto" w:fill="FFFFFF"/>
        </w:rPr>
        <w:t>i</w:t>
      </w:r>
      <w:r w:rsidRPr="00915A5C">
        <w:rPr>
          <w:rFonts w:ascii="Times New Roman" w:hAnsi="Times New Roman" w:cs="Times New Roman"/>
          <w:color w:val="000000"/>
          <w:sz w:val="24"/>
          <w:szCs w:val="24"/>
          <w:shd w:val="clear" w:color="auto" w:fill="FFFFFF"/>
        </w:rPr>
        <w:t xml:space="preserve"> funkčnému obdobiu.</w:t>
      </w:r>
      <w:r w:rsidR="00EF62B0" w:rsidRPr="00EF62B0">
        <w:rPr>
          <w:rFonts w:ascii="Times New Roman" w:hAnsi="Times New Roman" w:cs="Times New Roman"/>
          <w:color w:val="000000"/>
          <w:sz w:val="24"/>
          <w:szCs w:val="24"/>
          <w:shd w:val="clear" w:color="auto" w:fill="FFFFFF"/>
        </w:rPr>
        <w:t xml:space="preserve"> </w:t>
      </w:r>
      <w:bookmarkEnd w:id="21"/>
      <w:r w:rsidR="00BC194B" w:rsidRPr="00BC194B">
        <w:rPr>
          <w:rFonts w:ascii="Times New Roman" w:hAnsi="Times New Roman" w:cs="Times New Roman"/>
          <w:color w:val="000000"/>
          <w:sz w:val="24"/>
          <w:szCs w:val="24"/>
          <w:shd w:val="clear" w:color="auto" w:fill="FFFFFF"/>
        </w:rPr>
        <w:t>Ak je za riaditeľa, ktorý sa zároveň stáva vedúcim organizačnej zložky</w:t>
      </w:r>
      <w:r w:rsidR="005A77DC">
        <w:rPr>
          <w:rFonts w:ascii="Times New Roman" w:hAnsi="Times New Roman" w:cs="Times New Roman"/>
          <w:color w:val="000000"/>
          <w:sz w:val="24"/>
          <w:szCs w:val="24"/>
          <w:shd w:val="clear" w:color="auto" w:fill="FFFFFF"/>
        </w:rPr>
        <w:t>,</w:t>
      </w:r>
      <w:r w:rsidR="00BC194B" w:rsidRPr="00BC194B">
        <w:rPr>
          <w:rFonts w:ascii="Times New Roman" w:hAnsi="Times New Roman" w:cs="Times New Roman"/>
          <w:color w:val="000000"/>
          <w:sz w:val="24"/>
          <w:szCs w:val="24"/>
          <w:shd w:val="clear" w:color="auto" w:fill="FFFFFF"/>
        </w:rPr>
        <w:t xml:space="preserve"> vymenovaný zamestnanec</w:t>
      </w:r>
      <w:r w:rsidR="00BC194B">
        <w:rPr>
          <w:rFonts w:ascii="Times New Roman" w:hAnsi="Times New Roman" w:cs="Times New Roman"/>
          <w:color w:val="000000"/>
          <w:sz w:val="24"/>
          <w:szCs w:val="24"/>
          <w:shd w:val="clear" w:color="auto" w:fill="FFFFFF"/>
        </w:rPr>
        <w:t xml:space="preserve"> </w:t>
      </w:r>
      <w:r w:rsidR="00BC194B" w:rsidRPr="00BC194B">
        <w:rPr>
          <w:rFonts w:ascii="Times New Roman" w:hAnsi="Times New Roman" w:cs="Times New Roman"/>
          <w:color w:val="000000"/>
          <w:sz w:val="24"/>
          <w:szCs w:val="24"/>
          <w:shd w:val="clear" w:color="auto" w:fill="FFFFFF"/>
        </w:rPr>
        <w:t>príslušnej verejnej výskumnej inštitúcie, zakladateľ s ním uzatvorí dohodu o zmene pracovných podmienok na čas zodpovedajúci funkčnému obdobiu riaditeľa.</w:t>
      </w:r>
    </w:p>
    <w:p w14:paraId="7662042E" w14:textId="538F176D" w:rsidR="00915A5C" w:rsidRPr="00AD25FB" w:rsidRDefault="00915A5C" w:rsidP="00E22DF6">
      <w:pPr>
        <w:tabs>
          <w:tab w:val="left" w:pos="284"/>
          <w:tab w:val="left" w:pos="426"/>
          <w:tab w:val="left" w:pos="709"/>
        </w:tabs>
        <w:spacing w:after="0" w:line="240" w:lineRule="auto"/>
        <w:ind w:left="284"/>
        <w:jc w:val="both"/>
        <w:rPr>
          <w:rFonts w:ascii="Times New Roman" w:hAnsi="Times New Roman" w:cs="Times New Roman"/>
          <w:strike/>
          <w:color w:val="000000"/>
          <w:sz w:val="24"/>
          <w:szCs w:val="24"/>
          <w:shd w:val="clear" w:color="auto" w:fill="FFFFFF"/>
        </w:rPr>
      </w:pPr>
    </w:p>
    <w:p w14:paraId="17292AD2" w14:textId="304118D8" w:rsidR="00915A5C" w:rsidRDefault="00915A5C" w:rsidP="00E22DF6">
      <w:pPr>
        <w:tabs>
          <w:tab w:val="left" w:pos="284"/>
          <w:tab w:val="left" w:pos="709"/>
        </w:tabs>
        <w:spacing w:after="0" w:line="240" w:lineRule="auto"/>
        <w:ind w:left="284"/>
        <w:jc w:val="both"/>
        <w:rPr>
          <w:rFonts w:ascii="Times New Roman" w:hAnsi="Times New Roman" w:cs="Times New Roman"/>
          <w:sz w:val="24"/>
          <w:szCs w:val="24"/>
          <w:shd w:val="clear" w:color="auto" w:fill="FFFFFF"/>
        </w:rPr>
      </w:pPr>
      <w:r w:rsidRPr="00B169D9">
        <w:rPr>
          <w:rFonts w:ascii="Times New Roman" w:hAnsi="Times New Roman" w:cs="Times New Roman"/>
          <w:sz w:val="24"/>
          <w:szCs w:val="24"/>
          <w:shd w:val="clear" w:color="auto" w:fill="FFFFFF"/>
        </w:rPr>
        <w:t xml:space="preserve">(6) </w:t>
      </w:r>
      <w:r w:rsidR="00B169D9" w:rsidRPr="00B169D9">
        <w:rPr>
          <w:rFonts w:ascii="Times New Roman" w:hAnsi="Times New Roman" w:cs="Times New Roman"/>
          <w:sz w:val="24"/>
          <w:szCs w:val="24"/>
          <w:shd w:val="clear" w:color="auto" w:fill="FFFFFF"/>
        </w:rPr>
        <w:t>O odmeňovaní riaditeľa rozhoduje zakladateľ. O odmeňovaní vedúceho organizačnej zložky rozhoduje riaditeľ.</w:t>
      </w:r>
      <w:bookmarkEnd w:id="19"/>
      <w:r w:rsidR="00BC194B">
        <w:rPr>
          <w:rFonts w:ascii="Times New Roman" w:hAnsi="Times New Roman" w:cs="Times New Roman"/>
          <w:sz w:val="24"/>
          <w:szCs w:val="24"/>
          <w:shd w:val="clear" w:color="auto" w:fill="FFFFFF"/>
        </w:rPr>
        <w:t xml:space="preserve"> </w:t>
      </w:r>
      <w:r w:rsidR="00BC194B" w:rsidRPr="00BC194B">
        <w:rPr>
          <w:rFonts w:ascii="Times New Roman" w:hAnsi="Times New Roman" w:cs="Times New Roman"/>
          <w:sz w:val="24"/>
          <w:szCs w:val="24"/>
          <w:shd w:val="clear" w:color="auto" w:fill="FFFFFF"/>
        </w:rPr>
        <w:t xml:space="preserve">O odmeňovaní </w:t>
      </w:r>
      <w:r w:rsidR="00BC194B" w:rsidRPr="00BC194B">
        <w:rPr>
          <w:rFonts w:ascii="Times New Roman" w:hAnsi="Times New Roman" w:cs="Times New Roman"/>
          <w:sz w:val="24"/>
          <w:szCs w:val="24"/>
          <w:shd w:val="clear" w:color="auto" w:fill="FFFFFF"/>
        </w:rPr>
        <w:lastRenderedPageBreak/>
        <w:t>riaditeľa, ktorý je zároveň vedúcim organizačnej zložky, rozhoduje zakladateľ.</w:t>
      </w:r>
      <w:r w:rsidR="005E5134">
        <w:rPr>
          <w:rFonts w:ascii="Times New Roman" w:hAnsi="Times New Roman" w:cs="Times New Roman"/>
          <w:sz w:val="24"/>
          <w:szCs w:val="24"/>
          <w:shd w:val="clear" w:color="auto" w:fill="FFFFFF"/>
        </w:rPr>
        <w:t xml:space="preserve"> </w:t>
      </w:r>
      <w:r w:rsidR="009038F5">
        <w:rPr>
          <w:rFonts w:ascii="Times New Roman" w:hAnsi="Times New Roman" w:cs="Times New Roman"/>
          <w:sz w:val="24"/>
          <w:szCs w:val="24"/>
          <w:shd w:val="clear" w:color="auto" w:fill="FFFFFF"/>
        </w:rPr>
        <w:t>O</w:t>
      </w:r>
      <w:r w:rsidR="005E5134">
        <w:rPr>
          <w:rFonts w:ascii="Times New Roman" w:hAnsi="Times New Roman" w:cs="Times New Roman"/>
          <w:sz w:val="24"/>
          <w:szCs w:val="24"/>
          <w:shd w:val="clear" w:color="auto" w:fill="FFFFFF"/>
        </w:rPr>
        <w:t xml:space="preserve"> odmeňovaní </w:t>
      </w:r>
      <w:r w:rsidR="004E7F7D">
        <w:rPr>
          <w:rFonts w:ascii="Times New Roman" w:hAnsi="Times New Roman" w:cs="Times New Roman"/>
          <w:sz w:val="24"/>
          <w:szCs w:val="24"/>
          <w:shd w:val="clear" w:color="auto" w:fill="FFFFFF"/>
        </w:rPr>
        <w:t xml:space="preserve">riaditeľa alebo vedúceho organizačnej zložky </w:t>
      </w:r>
      <w:r w:rsidR="009038F5">
        <w:rPr>
          <w:rFonts w:ascii="Times New Roman" w:hAnsi="Times New Roman" w:cs="Times New Roman"/>
          <w:sz w:val="24"/>
          <w:szCs w:val="24"/>
          <w:shd w:val="clear" w:color="auto" w:fill="FFFFFF"/>
        </w:rPr>
        <w:t xml:space="preserve">sa rozhoduje </w:t>
      </w:r>
      <w:r w:rsidR="005E5134">
        <w:rPr>
          <w:rFonts w:ascii="Times New Roman" w:hAnsi="Times New Roman" w:cs="Times New Roman"/>
          <w:sz w:val="24"/>
          <w:szCs w:val="24"/>
          <w:shd w:val="clear" w:color="auto" w:fill="FFFFFF"/>
        </w:rPr>
        <w:t xml:space="preserve">pri </w:t>
      </w:r>
      <w:r w:rsidR="00362765">
        <w:rPr>
          <w:rFonts w:ascii="Times New Roman" w:hAnsi="Times New Roman" w:cs="Times New Roman"/>
          <w:sz w:val="24"/>
          <w:szCs w:val="24"/>
          <w:shd w:val="clear" w:color="auto" w:fill="FFFFFF"/>
        </w:rPr>
        <w:t>jeho</w:t>
      </w:r>
      <w:r w:rsidR="004E7F7D">
        <w:rPr>
          <w:rFonts w:ascii="Times New Roman" w:hAnsi="Times New Roman" w:cs="Times New Roman"/>
          <w:sz w:val="24"/>
          <w:szCs w:val="24"/>
          <w:shd w:val="clear" w:color="auto" w:fill="FFFFFF"/>
        </w:rPr>
        <w:t xml:space="preserve"> </w:t>
      </w:r>
      <w:r w:rsidR="005E5134">
        <w:rPr>
          <w:rFonts w:ascii="Times New Roman" w:hAnsi="Times New Roman" w:cs="Times New Roman"/>
          <w:sz w:val="24"/>
          <w:szCs w:val="24"/>
          <w:shd w:val="clear" w:color="auto" w:fill="FFFFFF"/>
        </w:rPr>
        <w:t>vymenovaní do funkcie</w:t>
      </w:r>
      <w:r w:rsidR="004E7F7D">
        <w:rPr>
          <w:rFonts w:ascii="Times New Roman" w:hAnsi="Times New Roman" w:cs="Times New Roman"/>
          <w:sz w:val="24"/>
          <w:szCs w:val="24"/>
          <w:shd w:val="clear" w:color="auto" w:fill="FFFFFF"/>
        </w:rPr>
        <w:t>.</w:t>
      </w:r>
      <w:r w:rsidR="00845521">
        <w:rPr>
          <w:rFonts w:ascii="Times New Roman" w:hAnsi="Times New Roman" w:cs="Times New Roman"/>
          <w:sz w:val="24"/>
          <w:szCs w:val="24"/>
          <w:shd w:val="clear" w:color="auto" w:fill="FFFFFF"/>
        </w:rPr>
        <w:t>“.</w:t>
      </w:r>
      <w:r w:rsidR="00B169D9" w:rsidRPr="00B169D9">
        <w:rPr>
          <w:rFonts w:ascii="Times New Roman" w:hAnsi="Times New Roman" w:cs="Times New Roman"/>
          <w:sz w:val="24"/>
          <w:szCs w:val="24"/>
          <w:shd w:val="clear" w:color="auto" w:fill="FFFFFF"/>
        </w:rPr>
        <w:t xml:space="preserve"> </w:t>
      </w:r>
    </w:p>
    <w:p w14:paraId="3B704129" w14:textId="77777777" w:rsidR="00B91D7E" w:rsidRPr="00B169D9" w:rsidRDefault="00B91D7E" w:rsidP="00E22DF6">
      <w:pPr>
        <w:tabs>
          <w:tab w:val="left" w:pos="284"/>
          <w:tab w:val="left" w:pos="709"/>
        </w:tabs>
        <w:spacing w:after="0" w:line="240" w:lineRule="auto"/>
        <w:ind w:left="284"/>
        <w:jc w:val="both"/>
        <w:rPr>
          <w:rFonts w:ascii="Times New Roman" w:eastAsia="Times New Roman" w:hAnsi="Times New Roman" w:cs="Times New Roman"/>
          <w:sz w:val="24"/>
          <w:szCs w:val="24"/>
          <w:lang w:eastAsia="sk-SK"/>
        </w:rPr>
      </w:pPr>
    </w:p>
    <w:p w14:paraId="1A1FB7D0" w14:textId="58D90CA5" w:rsidR="00F50158" w:rsidRDefault="00F50158" w:rsidP="00C06A95">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r w:rsidRPr="00F50158">
        <w:rPr>
          <w:rFonts w:ascii="Times New Roman" w:eastAsia="Times New Roman" w:hAnsi="Times New Roman" w:cs="Times New Roman"/>
          <w:color w:val="000000"/>
          <w:sz w:val="24"/>
          <w:szCs w:val="24"/>
          <w:lang w:eastAsia="sk-SK"/>
        </w:rPr>
        <w:t>V § 22 ods. 5 prvej vete sa za slovo „orgán“ vkladajú slová „alebo, ak ide o výberové konanie na obsadenie miesta vedúceho organizačnej zložky, ako poradný orgán riaditeľa,“.</w:t>
      </w:r>
    </w:p>
    <w:p w14:paraId="19C70B6E" w14:textId="77777777" w:rsidR="00F50158" w:rsidRDefault="00F50158" w:rsidP="00F50158">
      <w:pPr>
        <w:pStyle w:val="Odsekzoznamu"/>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sk-SK"/>
        </w:rPr>
      </w:pPr>
    </w:p>
    <w:p w14:paraId="3F6D0DC2" w14:textId="68157468" w:rsidR="003A3911" w:rsidRPr="00E22DF6" w:rsidRDefault="003A3911" w:rsidP="00C06A95">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V § 22 ods. 7 druh</w:t>
      </w:r>
      <w:r w:rsidR="0053595A">
        <w:rPr>
          <w:rFonts w:ascii="Times New Roman" w:eastAsia="Times New Roman" w:hAnsi="Times New Roman" w:cs="Times New Roman"/>
          <w:color w:val="000000"/>
          <w:sz w:val="24"/>
          <w:szCs w:val="24"/>
          <w:lang w:eastAsia="sk-SK"/>
        </w:rPr>
        <w:t>ej</w:t>
      </w:r>
      <w:r w:rsidRPr="00E22DF6">
        <w:rPr>
          <w:rFonts w:ascii="Times New Roman" w:eastAsia="Times New Roman" w:hAnsi="Times New Roman" w:cs="Times New Roman"/>
          <w:color w:val="000000"/>
          <w:sz w:val="24"/>
          <w:szCs w:val="24"/>
          <w:lang w:eastAsia="sk-SK"/>
        </w:rPr>
        <w:t xml:space="preserve"> vet</w:t>
      </w:r>
      <w:r w:rsidR="0053595A">
        <w:rPr>
          <w:rFonts w:ascii="Times New Roman" w:eastAsia="Times New Roman" w:hAnsi="Times New Roman" w:cs="Times New Roman"/>
          <w:color w:val="000000"/>
          <w:sz w:val="24"/>
          <w:szCs w:val="24"/>
          <w:lang w:eastAsia="sk-SK"/>
        </w:rPr>
        <w:t>e</w:t>
      </w:r>
      <w:r w:rsidRPr="00E22DF6">
        <w:rPr>
          <w:rFonts w:ascii="Times New Roman" w:eastAsia="Times New Roman" w:hAnsi="Times New Roman" w:cs="Times New Roman"/>
          <w:color w:val="000000"/>
          <w:sz w:val="24"/>
          <w:szCs w:val="24"/>
          <w:lang w:eastAsia="sk-SK"/>
        </w:rPr>
        <w:t xml:space="preserve"> sa za slovo „zakladateľa“ vkladajú slová „</w:t>
      </w:r>
      <w:bookmarkStart w:id="22" w:name="_Hlk58000289"/>
      <w:r w:rsidRPr="00E22DF6">
        <w:rPr>
          <w:rFonts w:ascii="Times New Roman" w:eastAsia="Times New Roman" w:hAnsi="Times New Roman" w:cs="Times New Roman"/>
          <w:color w:val="000000"/>
          <w:sz w:val="24"/>
          <w:szCs w:val="24"/>
          <w:lang w:eastAsia="sk-SK"/>
        </w:rPr>
        <w:t xml:space="preserve">alebo </w:t>
      </w:r>
      <w:r w:rsidR="00F97176">
        <w:rPr>
          <w:rFonts w:ascii="Times New Roman" w:eastAsia="Times New Roman" w:hAnsi="Times New Roman" w:cs="Times New Roman"/>
          <w:color w:val="000000"/>
          <w:sz w:val="24"/>
          <w:szCs w:val="24"/>
          <w:lang w:eastAsia="sk-SK"/>
        </w:rPr>
        <w:t xml:space="preserve">pre </w:t>
      </w:r>
      <w:r w:rsidRPr="00E22DF6">
        <w:rPr>
          <w:rFonts w:ascii="Times New Roman" w:eastAsia="Times New Roman" w:hAnsi="Times New Roman" w:cs="Times New Roman"/>
          <w:color w:val="000000"/>
          <w:sz w:val="24"/>
          <w:szCs w:val="24"/>
          <w:lang w:eastAsia="sk-SK"/>
        </w:rPr>
        <w:t>riaditeľa</w:t>
      </w:r>
      <w:bookmarkEnd w:id="22"/>
      <w:r w:rsidRPr="00E22DF6">
        <w:rPr>
          <w:rFonts w:ascii="Times New Roman" w:eastAsia="Times New Roman" w:hAnsi="Times New Roman" w:cs="Times New Roman"/>
          <w:color w:val="000000"/>
          <w:sz w:val="24"/>
          <w:szCs w:val="24"/>
          <w:lang w:eastAsia="sk-SK"/>
        </w:rPr>
        <w:t>“.</w:t>
      </w:r>
    </w:p>
    <w:p w14:paraId="15907629" w14:textId="6DF603AC" w:rsidR="00354004" w:rsidRDefault="00354004" w:rsidP="00845521">
      <w:p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p>
    <w:p w14:paraId="5F44D577" w14:textId="0747E3DE" w:rsidR="00540F57" w:rsidRPr="00F24960" w:rsidRDefault="00540F57" w:rsidP="00C06A95">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r w:rsidRPr="00F24960">
        <w:rPr>
          <w:rFonts w:ascii="Times New Roman" w:eastAsia="Times New Roman" w:hAnsi="Times New Roman" w:cs="Times New Roman"/>
          <w:color w:val="000000"/>
          <w:sz w:val="24"/>
          <w:szCs w:val="24"/>
          <w:lang w:eastAsia="sk-SK"/>
        </w:rPr>
        <w:t>V § 23 ods</w:t>
      </w:r>
      <w:r w:rsidR="0051564E">
        <w:rPr>
          <w:rFonts w:ascii="Times New Roman" w:eastAsia="Times New Roman" w:hAnsi="Times New Roman" w:cs="Times New Roman"/>
          <w:color w:val="000000"/>
          <w:sz w:val="24"/>
          <w:szCs w:val="24"/>
          <w:lang w:eastAsia="sk-SK"/>
        </w:rPr>
        <w:t>ek</w:t>
      </w:r>
      <w:r w:rsidRPr="00F24960">
        <w:rPr>
          <w:rFonts w:ascii="Times New Roman" w:eastAsia="Times New Roman" w:hAnsi="Times New Roman" w:cs="Times New Roman"/>
          <w:color w:val="000000"/>
          <w:sz w:val="24"/>
          <w:szCs w:val="24"/>
          <w:lang w:eastAsia="sk-SK"/>
        </w:rPr>
        <w:t xml:space="preserve"> 2 znie:</w:t>
      </w:r>
    </w:p>
    <w:p w14:paraId="7F962910" w14:textId="3EB2538F" w:rsidR="00540F57" w:rsidRDefault="00540F57" w:rsidP="00845521">
      <w:p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p>
    <w:p w14:paraId="159952BC" w14:textId="26E91F73" w:rsidR="00540F57" w:rsidRPr="00540F57" w:rsidRDefault="00F24960" w:rsidP="00974661">
      <w:pPr>
        <w:tabs>
          <w:tab w:val="left" w:pos="284"/>
          <w:tab w:val="left" w:pos="426"/>
        </w:tabs>
        <w:spacing w:after="0" w:line="240" w:lineRule="auto"/>
        <w:ind w:left="426" w:hanging="284"/>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sidR="00540F57" w:rsidRPr="00540F57">
        <w:rPr>
          <w:rFonts w:ascii="Times New Roman" w:eastAsia="Times New Roman" w:hAnsi="Times New Roman" w:cs="Times New Roman"/>
          <w:color w:val="000000"/>
          <w:sz w:val="24"/>
          <w:szCs w:val="24"/>
          <w:lang w:eastAsia="sk-SK"/>
        </w:rPr>
        <w:t xml:space="preserve">„(2) </w:t>
      </w:r>
      <w:r w:rsidR="00540F57" w:rsidRPr="00540F57">
        <w:rPr>
          <w:rFonts w:ascii="Times New Roman" w:hAnsi="Times New Roman" w:cs="Times New Roman"/>
          <w:color w:val="000000"/>
          <w:sz w:val="24"/>
          <w:szCs w:val="24"/>
          <w:shd w:val="clear" w:color="auto" w:fill="FFFFFF"/>
        </w:rPr>
        <w:t xml:space="preserve">Volených členov správnej rady a volených členov vedeckej rady volia </w:t>
      </w:r>
      <w:r w:rsidR="00BC194B">
        <w:rPr>
          <w:rFonts w:ascii="Times New Roman" w:hAnsi="Times New Roman" w:cs="Times New Roman"/>
          <w:color w:val="000000"/>
          <w:sz w:val="24"/>
          <w:szCs w:val="24"/>
          <w:shd w:val="clear" w:color="auto" w:fill="FFFFFF"/>
        </w:rPr>
        <w:t>oprávnení voliči, ktorými sú</w:t>
      </w:r>
    </w:p>
    <w:p w14:paraId="61F1611B" w14:textId="77777777" w:rsidR="00540F57" w:rsidRPr="00540F57" w:rsidRDefault="00540F57" w:rsidP="00845521">
      <w:pPr>
        <w:tabs>
          <w:tab w:val="left" w:pos="284"/>
          <w:tab w:val="left" w:pos="426"/>
        </w:tabs>
        <w:spacing w:after="0" w:line="240" w:lineRule="auto"/>
        <w:ind w:left="284" w:hanging="284"/>
        <w:jc w:val="both"/>
        <w:rPr>
          <w:rFonts w:ascii="Times New Roman" w:hAnsi="Times New Roman" w:cs="Times New Roman"/>
          <w:color w:val="000000"/>
          <w:sz w:val="24"/>
          <w:szCs w:val="24"/>
          <w:shd w:val="clear" w:color="auto" w:fill="FFFFFF"/>
        </w:rPr>
      </w:pPr>
    </w:p>
    <w:p w14:paraId="7A3EE420" w14:textId="12977FC0" w:rsidR="00540F57" w:rsidRPr="00540F57" w:rsidRDefault="00540F57" w:rsidP="00845521">
      <w:pPr>
        <w:tabs>
          <w:tab w:val="left" w:pos="284"/>
          <w:tab w:val="left" w:pos="426"/>
          <w:tab w:val="left" w:pos="567"/>
          <w:tab w:val="left" w:pos="851"/>
        </w:tabs>
        <w:spacing w:after="0" w:line="240" w:lineRule="auto"/>
        <w:ind w:left="284" w:hanging="284"/>
        <w:jc w:val="both"/>
        <w:rPr>
          <w:rFonts w:ascii="Times New Roman" w:hAnsi="Times New Roman" w:cs="Times New Roman"/>
          <w:color w:val="000000"/>
          <w:sz w:val="24"/>
          <w:szCs w:val="24"/>
          <w:shd w:val="clear" w:color="auto" w:fill="FFFFFF"/>
        </w:rPr>
      </w:pPr>
      <w:r w:rsidRPr="00540F57">
        <w:rPr>
          <w:rFonts w:ascii="Times New Roman" w:hAnsi="Times New Roman" w:cs="Times New Roman"/>
          <w:color w:val="000000"/>
          <w:sz w:val="24"/>
          <w:szCs w:val="24"/>
          <w:shd w:val="clear" w:color="auto" w:fill="FFFFFF"/>
        </w:rPr>
        <w:tab/>
      </w:r>
      <w:r w:rsidR="00845521">
        <w:rPr>
          <w:rFonts w:ascii="Times New Roman" w:hAnsi="Times New Roman" w:cs="Times New Roman"/>
          <w:color w:val="000000"/>
          <w:sz w:val="24"/>
          <w:szCs w:val="24"/>
          <w:shd w:val="clear" w:color="auto" w:fill="FFFFFF"/>
        </w:rPr>
        <w:tab/>
      </w:r>
      <w:r w:rsidR="00845521">
        <w:rPr>
          <w:rFonts w:ascii="Times New Roman" w:hAnsi="Times New Roman" w:cs="Times New Roman"/>
          <w:color w:val="000000"/>
          <w:sz w:val="24"/>
          <w:szCs w:val="24"/>
          <w:shd w:val="clear" w:color="auto" w:fill="FFFFFF"/>
        </w:rPr>
        <w:tab/>
      </w:r>
      <w:r w:rsidRPr="00540F57">
        <w:rPr>
          <w:rFonts w:ascii="Times New Roman" w:hAnsi="Times New Roman" w:cs="Times New Roman"/>
          <w:color w:val="000000"/>
          <w:sz w:val="24"/>
          <w:szCs w:val="24"/>
          <w:shd w:val="clear" w:color="auto" w:fill="FFFFFF"/>
        </w:rPr>
        <w:t>a) zamestnanci verejnej výskumnej inštitúcie, ktorí</w:t>
      </w:r>
    </w:p>
    <w:p w14:paraId="19386840" w14:textId="77777777" w:rsidR="00540F57" w:rsidRPr="00540F57" w:rsidRDefault="00540F57" w:rsidP="00845521">
      <w:pPr>
        <w:tabs>
          <w:tab w:val="left" w:pos="284"/>
          <w:tab w:val="left" w:pos="426"/>
        </w:tabs>
        <w:spacing w:after="0" w:line="240" w:lineRule="auto"/>
        <w:ind w:left="284" w:hanging="284"/>
        <w:jc w:val="both"/>
        <w:rPr>
          <w:rFonts w:ascii="Times New Roman" w:hAnsi="Times New Roman" w:cs="Times New Roman"/>
          <w:color w:val="000000"/>
          <w:sz w:val="24"/>
          <w:szCs w:val="24"/>
          <w:shd w:val="clear" w:color="auto" w:fill="FFFFFF"/>
        </w:rPr>
      </w:pPr>
    </w:p>
    <w:p w14:paraId="491E0AF4" w14:textId="5C0A7D58" w:rsidR="00540F57" w:rsidRDefault="00540F57" w:rsidP="00845521">
      <w:pPr>
        <w:tabs>
          <w:tab w:val="left" w:pos="426"/>
          <w:tab w:val="left" w:pos="851"/>
        </w:tabs>
        <w:spacing w:after="0" w:line="240" w:lineRule="auto"/>
        <w:ind w:left="1134" w:hanging="425"/>
        <w:jc w:val="both"/>
        <w:rPr>
          <w:rFonts w:ascii="Times New Roman" w:hAnsi="Times New Roman" w:cs="Times New Roman"/>
          <w:color w:val="000000"/>
          <w:sz w:val="24"/>
          <w:szCs w:val="24"/>
          <w:shd w:val="clear" w:color="auto" w:fill="FFFFFF"/>
        </w:rPr>
      </w:pPr>
      <w:r w:rsidRPr="00540F57">
        <w:rPr>
          <w:rFonts w:ascii="Times New Roman" w:hAnsi="Times New Roman" w:cs="Times New Roman"/>
          <w:color w:val="000000"/>
          <w:sz w:val="24"/>
          <w:szCs w:val="24"/>
          <w:shd w:val="clear" w:color="auto" w:fill="FFFFFF"/>
        </w:rPr>
        <w:tab/>
      </w:r>
      <w:r w:rsidRPr="00540F57">
        <w:rPr>
          <w:rStyle w:val="PremennHTML"/>
          <w:rFonts w:ascii="Times New Roman" w:hAnsi="Times New Roman" w:cs="Times New Roman"/>
          <w:i w:val="0"/>
          <w:iCs w:val="0"/>
          <w:color w:val="000000"/>
          <w:sz w:val="24"/>
          <w:szCs w:val="24"/>
          <w:shd w:val="clear" w:color="auto" w:fill="FFFFFF"/>
        </w:rPr>
        <w:t>1.</w:t>
      </w:r>
      <w:r w:rsidRPr="00540F57">
        <w:rPr>
          <w:rStyle w:val="PremennHTML"/>
          <w:rFonts w:ascii="Times New Roman" w:hAnsi="Times New Roman" w:cs="Times New Roman"/>
          <w:i w:val="0"/>
          <w:iCs w:val="0"/>
          <w:color w:val="000000"/>
          <w:sz w:val="24"/>
          <w:szCs w:val="24"/>
          <w:shd w:val="clear" w:color="auto" w:fill="FFFFFF"/>
        </w:rPr>
        <w:tab/>
      </w:r>
      <w:r w:rsidRPr="00540F57">
        <w:rPr>
          <w:rFonts w:ascii="Times New Roman" w:hAnsi="Times New Roman" w:cs="Times New Roman"/>
          <w:color w:val="000000"/>
          <w:sz w:val="24"/>
          <w:szCs w:val="24"/>
          <w:shd w:val="clear" w:color="auto" w:fill="FFFFFF"/>
        </w:rPr>
        <w:t>majú vysokoškolské vzdelanie najmenej druhého stupňa alebo vzdelanie získané v zahraničí, ktoré je svojím rozsahom a obsahom rovnocenné s vysokoškolským vzdelaním najmenej druhého stupňa,</w:t>
      </w:r>
    </w:p>
    <w:p w14:paraId="1977706A" w14:textId="77777777" w:rsidR="007C1F73" w:rsidRPr="00540F57" w:rsidRDefault="007C1F73" w:rsidP="00845521">
      <w:pPr>
        <w:tabs>
          <w:tab w:val="left" w:pos="426"/>
          <w:tab w:val="left" w:pos="851"/>
        </w:tabs>
        <w:spacing w:after="0" w:line="240" w:lineRule="auto"/>
        <w:ind w:left="1134" w:hanging="425"/>
        <w:jc w:val="both"/>
        <w:rPr>
          <w:rFonts w:ascii="Times New Roman" w:hAnsi="Times New Roman" w:cs="Times New Roman"/>
          <w:color w:val="000000"/>
          <w:sz w:val="24"/>
          <w:szCs w:val="24"/>
          <w:shd w:val="clear" w:color="auto" w:fill="FFFFFF"/>
        </w:rPr>
      </w:pPr>
    </w:p>
    <w:p w14:paraId="69C20EE5" w14:textId="38144338" w:rsidR="00540F57" w:rsidRDefault="00540F57" w:rsidP="00845521">
      <w:pPr>
        <w:tabs>
          <w:tab w:val="left" w:pos="426"/>
          <w:tab w:val="left" w:pos="851"/>
        </w:tabs>
        <w:spacing w:after="0" w:line="240" w:lineRule="auto"/>
        <w:ind w:left="1134" w:hanging="283"/>
        <w:jc w:val="both"/>
        <w:rPr>
          <w:rFonts w:ascii="Times New Roman" w:hAnsi="Times New Roman" w:cs="Times New Roman"/>
          <w:color w:val="000000"/>
          <w:sz w:val="24"/>
          <w:szCs w:val="24"/>
          <w:shd w:val="clear" w:color="auto" w:fill="FFFFFF"/>
        </w:rPr>
      </w:pPr>
      <w:r w:rsidRPr="00540F57">
        <w:rPr>
          <w:rFonts w:ascii="Times New Roman" w:hAnsi="Times New Roman" w:cs="Times New Roman"/>
          <w:color w:val="000000"/>
          <w:sz w:val="24"/>
          <w:szCs w:val="24"/>
          <w:shd w:val="clear" w:color="auto" w:fill="FFFFFF"/>
        </w:rPr>
        <w:t>2.</w:t>
      </w:r>
      <w:r w:rsidRPr="00540F57">
        <w:rPr>
          <w:rFonts w:ascii="Times New Roman" w:hAnsi="Times New Roman" w:cs="Times New Roman"/>
          <w:color w:val="000000"/>
          <w:sz w:val="24"/>
          <w:szCs w:val="24"/>
          <w:shd w:val="clear" w:color="auto" w:fill="FFFFFF"/>
        </w:rPr>
        <w:tab/>
        <w:t>vykonávajú vo verejnej výskumnej inštitúcii niektorú z činností podľa § 1 ods. 4 a</w:t>
      </w:r>
    </w:p>
    <w:p w14:paraId="6F0447E6" w14:textId="77777777" w:rsidR="007C1F73" w:rsidRPr="00540F57" w:rsidRDefault="007C1F73" w:rsidP="00845521">
      <w:pPr>
        <w:tabs>
          <w:tab w:val="left" w:pos="426"/>
          <w:tab w:val="left" w:pos="851"/>
        </w:tabs>
        <w:spacing w:after="0" w:line="240" w:lineRule="auto"/>
        <w:ind w:left="1134" w:hanging="425"/>
        <w:jc w:val="both"/>
        <w:rPr>
          <w:rFonts w:ascii="Times New Roman" w:hAnsi="Times New Roman" w:cs="Times New Roman"/>
          <w:color w:val="000000"/>
          <w:sz w:val="24"/>
          <w:szCs w:val="24"/>
          <w:shd w:val="clear" w:color="auto" w:fill="FFFFFF"/>
        </w:rPr>
      </w:pPr>
    </w:p>
    <w:p w14:paraId="6EF32CD4" w14:textId="6BFD8141" w:rsidR="00540F57" w:rsidRPr="00540F57" w:rsidRDefault="00540F57" w:rsidP="00845521">
      <w:pPr>
        <w:tabs>
          <w:tab w:val="left" w:pos="426"/>
          <w:tab w:val="left" w:pos="851"/>
        </w:tabs>
        <w:spacing w:after="0" w:line="240" w:lineRule="auto"/>
        <w:ind w:left="1134" w:hanging="425"/>
        <w:jc w:val="both"/>
        <w:rPr>
          <w:rFonts w:ascii="Times New Roman" w:hAnsi="Times New Roman" w:cs="Times New Roman"/>
          <w:color w:val="000000"/>
          <w:sz w:val="24"/>
          <w:szCs w:val="24"/>
          <w:shd w:val="clear" w:color="auto" w:fill="FFFFFF"/>
        </w:rPr>
      </w:pPr>
      <w:r w:rsidRPr="00540F57">
        <w:rPr>
          <w:rFonts w:ascii="Times New Roman" w:hAnsi="Times New Roman" w:cs="Times New Roman"/>
          <w:color w:val="000000"/>
          <w:sz w:val="24"/>
          <w:szCs w:val="24"/>
          <w:shd w:val="clear" w:color="auto" w:fill="FFFFFF"/>
        </w:rPr>
        <w:tab/>
        <w:t>3.</w:t>
      </w:r>
      <w:r w:rsidRPr="00540F57">
        <w:rPr>
          <w:rFonts w:ascii="Times New Roman" w:hAnsi="Times New Roman" w:cs="Times New Roman"/>
          <w:color w:val="000000"/>
          <w:sz w:val="24"/>
          <w:szCs w:val="24"/>
          <w:shd w:val="clear" w:color="auto" w:fill="FFFFFF"/>
        </w:rPr>
        <w:tab/>
        <w:t>sú v pracovnom pomere s verejnou výskumnou inštitúciou v rozsahu najmenej polovice ustanoveného týždenného pracovného času a</w:t>
      </w:r>
    </w:p>
    <w:p w14:paraId="46B43C2C" w14:textId="0B752DF1" w:rsidR="00540F57" w:rsidRPr="00540F57" w:rsidRDefault="00540F57" w:rsidP="00845521">
      <w:pPr>
        <w:tabs>
          <w:tab w:val="left" w:pos="284"/>
          <w:tab w:val="left" w:pos="426"/>
        </w:tabs>
        <w:spacing w:after="0" w:line="240" w:lineRule="auto"/>
        <w:ind w:left="284" w:hanging="284"/>
        <w:jc w:val="both"/>
        <w:rPr>
          <w:rFonts w:ascii="Times New Roman" w:hAnsi="Times New Roman" w:cs="Times New Roman"/>
          <w:color w:val="000000"/>
          <w:sz w:val="24"/>
          <w:szCs w:val="24"/>
          <w:shd w:val="clear" w:color="auto" w:fill="FFFFFF"/>
        </w:rPr>
      </w:pPr>
    </w:p>
    <w:p w14:paraId="5A3C5B75" w14:textId="1E7F8566" w:rsidR="00540F57" w:rsidRDefault="00540F57" w:rsidP="00845521">
      <w:pPr>
        <w:tabs>
          <w:tab w:val="left" w:pos="284"/>
          <w:tab w:val="left" w:pos="426"/>
          <w:tab w:val="left" w:pos="567"/>
          <w:tab w:val="left" w:pos="993"/>
        </w:tabs>
        <w:spacing w:after="0" w:line="240" w:lineRule="auto"/>
        <w:ind w:left="567" w:hanging="567"/>
        <w:jc w:val="both"/>
        <w:rPr>
          <w:rFonts w:ascii="Times New Roman" w:eastAsia="Times New Roman" w:hAnsi="Times New Roman" w:cs="Times New Roman"/>
          <w:color w:val="000000"/>
          <w:sz w:val="24"/>
          <w:szCs w:val="24"/>
          <w:lang w:eastAsia="sk-SK"/>
        </w:rPr>
      </w:pPr>
      <w:r w:rsidRPr="00540F57">
        <w:rPr>
          <w:rFonts w:ascii="Times New Roman" w:hAnsi="Times New Roman" w:cs="Times New Roman"/>
          <w:sz w:val="24"/>
          <w:szCs w:val="24"/>
        </w:rPr>
        <w:tab/>
      </w:r>
      <w:r w:rsidR="00F24960">
        <w:rPr>
          <w:rFonts w:ascii="Times New Roman" w:hAnsi="Times New Roman" w:cs="Times New Roman"/>
          <w:sz w:val="24"/>
          <w:szCs w:val="24"/>
        </w:rPr>
        <w:tab/>
      </w:r>
      <w:r w:rsidR="00F24960">
        <w:rPr>
          <w:rFonts w:ascii="Times New Roman" w:hAnsi="Times New Roman" w:cs="Times New Roman"/>
          <w:sz w:val="24"/>
          <w:szCs w:val="24"/>
        </w:rPr>
        <w:tab/>
      </w:r>
      <w:r w:rsidRPr="00540F57">
        <w:rPr>
          <w:rFonts w:ascii="Times New Roman" w:hAnsi="Times New Roman" w:cs="Times New Roman"/>
          <w:sz w:val="24"/>
          <w:szCs w:val="24"/>
        </w:rPr>
        <w:t>b)</w:t>
      </w:r>
      <w:r w:rsidRPr="00540F57">
        <w:rPr>
          <w:rFonts w:ascii="Times New Roman" w:hAnsi="Times New Roman" w:cs="Times New Roman"/>
          <w:sz w:val="24"/>
          <w:szCs w:val="24"/>
        </w:rPr>
        <w:tab/>
      </w:r>
      <w:bookmarkStart w:id="23" w:name="_Hlk65443327"/>
      <w:r w:rsidR="00593476" w:rsidRPr="00540F57">
        <w:rPr>
          <w:rFonts w:ascii="Times New Roman" w:hAnsi="Times New Roman" w:cs="Times New Roman"/>
          <w:sz w:val="24"/>
          <w:szCs w:val="24"/>
        </w:rPr>
        <w:t>študent</w:t>
      </w:r>
      <w:r w:rsidR="00593476">
        <w:rPr>
          <w:rFonts w:ascii="Times New Roman" w:hAnsi="Times New Roman" w:cs="Times New Roman"/>
          <w:sz w:val="24"/>
          <w:szCs w:val="24"/>
        </w:rPr>
        <w:t>i</w:t>
      </w:r>
      <w:r w:rsidR="00593476" w:rsidRPr="00540F57">
        <w:rPr>
          <w:rFonts w:ascii="Times New Roman" w:hAnsi="Times New Roman" w:cs="Times New Roman"/>
          <w:sz w:val="24"/>
          <w:szCs w:val="24"/>
        </w:rPr>
        <w:t xml:space="preserve"> študijných programo</w:t>
      </w:r>
      <w:r w:rsidR="00593476">
        <w:rPr>
          <w:rFonts w:ascii="Times New Roman" w:hAnsi="Times New Roman" w:cs="Times New Roman"/>
          <w:sz w:val="24"/>
          <w:szCs w:val="24"/>
        </w:rPr>
        <w:t>v</w:t>
      </w:r>
      <w:r w:rsidR="00593476" w:rsidRPr="00540F57">
        <w:rPr>
          <w:rFonts w:ascii="Times New Roman" w:hAnsi="Times New Roman" w:cs="Times New Roman"/>
          <w:sz w:val="24"/>
          <w:szCs w:val="24"/>
        </w:rPr>
        <w:t xml:space="preserve"> tretieho stupňa </w:t>
      </w:r>
      <w:r w:rsidR="00593476">
        <w:rPr>
          <w:rFonts w:ascii="Times New Roman" w:hAnsi="Times New Roman" w:cs="Times New Roman"/>
          <w:sz w:val="24"/>
          <w:szCs w:val="24"/>
        </w:rPr>
        <w:t xml:space="preserve">vysokoškolského štúdia </w:t>
      </w:r>
      <w:r w:rsidR="00593476" w:rsidRPr="00F97176">
        <w:rPr>
          <w:rFonts w:ascii="Times New Roman" w:hAnsi="Times New Roman" w:cs="Times New Roman"/>
          <w:sz w:val="24"/>
          <w:szCs w:val="24"/>
        </w:rPr>
        <w:t>v dennej forme štúdia</w:t>
      </w:r>
      <w:r w:rsidR="00593476" w:rsidRPr="00540F57">
        <w:rPr>
          <w:rFonts w:ascii="Times New Roman" w:hAnsi="Times New Roman" w:cs="Times New Roman"/>
          <w:sz w:val="24"/>
          <w:szCs w:val="24"/>
        </w:rPr>
        <w:t xml:space="preserve"> po vykonaní dizertačnej skúšky</w:t>
      </w:r>
      <w:r w:rsidR="00593476">
        <w:rPr>
          <w:rFonts w:ascii="Times New Roman" w:hAnsi="Times New Roman" w:cs="Times New Roman"/>
          <w:sz w:val="24"/>
          <w:szCs w:val="24"/>
        </w:rPr>
        <w:t xml:space="preserve">, ktorí </w:t>
      </w:r>
      <w:r w:rsidR="00593476" w:rsidRPr="00F76FF2">
        <w:rPr>
          <w:rFonts w:ascii="Times New Roman" w:hAnsi="Times New Roman" w:cs="Times New Roman"/>
          <w:sz w:val="24"/>
          <w:szCs w:val="24"/>
        </w:rPr>
        <w:t>vykonáva</w:t>
      </w:r>
      <w:r w:rsidR="00593476">
        <w:rPr>
          <w:rFonts w:ascii="Times New Roman" w:hAnsi="Times New Roman" w:cs="Times New Roman"/>
          <w:sz w:val="24"/>
          <w:szCs w:val="24"/>
        </w:rPr>
        <w:t>jú</w:t>
      </w:r>
      <w:r w:rsidR="00593476" w:rsidRPr="00F76FF2">
        <w:rPr>
          <w:rFonts w:ascii="Times New Roman" w:hAnsi="Times New Roman" w:cs="Times New Roman"/>
          <w:sz w:val="24"/>
          <w:szCs w:val="24"/>
        </w:rPr>
        <w:t xml:space="preserve"> vedeckú časť doktorandského štúdia</w:t>
      </w:r>
      <w:r w:rsidR="00593476" w:rsidRPr="00540F57">
        <w:rPr>
          <w:rFonts w:ascii="Times New Roman" w:hAnsi="Times New Roman" w:cs="Times New Roman"/>
          <w:sz w:val="24"/>
          <w:szCs w:val="24"/>
        </w:rPr>
        <w:t xml:space="preserve"> </w:t>
      </w:r>
      <w:r w:rsidR="00516F1C">
        <w:rPr>
          <w:rFonts w:ascii="Times New Roman" w:hAnsi="Times New Roman" w:cs="Times New Roman"/>
          <w:sz w:val="24"/>
          <w:szCs w:val="24"/>
        </w:rPr>
        <w:t>v príslušnej verejnej výskumnej inštitúcii</w:t>
      </w:r>
      <w:r w:rsidR="00516F1C" w:rsidRPr="00540F57">
        <w:rPr>
          <w:rFonts w:ascii="Times New Roman" w:hAnsi="Times New Roman" w:cs="Times New Roman"/>
          <w:sz w:val="24"/>
          <w:szCs w:val="24"/>
        </w:rPr>
        <w:t xml:space="preserve"> </w:t>
      </w:r>
      <w:r w:rsidR="00593476" w:rsidRPr="00540F57">
        <w:rPr>
          <w:rFonts w:ascii="Times New Roman" w:hAnsi="Times New Roman" w:cs="Times New Roman"/>
          <w:sz w:val="24"/>
          <w:szCs w:val="24"/>
        </w:rPr>
        <w:t>na základe</w:t>
      </w:r>
      <w:r w:rsidR="00593476" w:rsidRPr="00540F57">
        <w:rPr>
          <w:rFonts w:ascii="Times New Roman" w:hAnsi="Times New Roman" w:cs="Times New Roman"/>
          <w:sz w:val="24"/>
          <w:szCs w:val="24"/>
          <w:shd w:val="clear" w:color="auto" w:fill="FFFFFF"/>
        </w:rPr>
        <w:t xml:space="preserve"> </w:t>
      </w:r>
      <w:r w:rsidR="00593476">
        <w:rPr>
          <w:rFonts w:ascii="Times New Roman" w:hAnsi="Times New Roman" w:cs="Times New Roman"/>
          <w:sz w:val="24"/>
          <w:szCs w:val="24"/>
          <w:shd w:val="clear" w:color="auto" w:fill="FFFFFF"/>
        </w:rPr>
        <w:t>zmluvy podľa osobitného predpisu</w:t>
      </w:r>
      <w:r w:rsidR="00516F1C">
        <w:rPr>
          <w:rFonts w:ascii="Times New Roman" w:hAnsi="Times New Roman" w:cs="Times New Roman"/>
          <w:sz w:val="24"/>
          <w:szCs w:val="24"/>
          <w:shd w:val="clear" w:color="auto" w:fill="FFFFFF"/>
        </w:rPr>
        <w:t>.</w:t>
      </w:r>
      <w:r w:rsidR="00593476">
        <w:rPr>
          <w:rFonts w:ascii="Times New Roman" w:hAnsi="Times New Roman" w:cs="Times New Roman"/>
          <w:sz w:val="24"/>
          <w:szCs w:val="24"/>
          <w:shd w:val="clear" w:color="auto" w:fill="FFFFFF"/>
          <w:vertAlign w:val="superscript"/>
        </w:rPr>
        <w:t>7a</w:t>
      </w:r>
      <w:r w:rsidR="00593476">
        <w:rPr>
          <w:rFonts w:ascii="Times New Roman" w:hAnsi="Times New Roman" w:cs="Times New Roman"/>
          <w:sz w:val="24"/>
          <w:szCs w:val="24"/>
          <w:shd w:val="clear" w:color="auto" w:fill="FFFFFF"/>
        </w:rPr>
        <w:t>)</w:t>
      </w:r>
      <w:bookmarkEnd w:id="23"/>
      <w:r w:rsidRPr="00540F57">
        <w:rPr>
          <w:rFonts w:ascii="Times New Roman" w:eastAsia="Times New Roman" w:hAnsi="Times New Roman" w:cs="Times New Roman"/>
          <w:color w:val="000000"/>
          <w:sz w:val="24"/>
          <w:szCs w:val="24"/>
          <w:lang w:eastAsia="sk-SK"/>
        </w:rPr>
        <w:t>“</w:t>
      </w:r>
      <w:r w:rsidR="0051564E">
        <w:rPr>
          <w:rFonts w:ascii="Times New Roman" w:eastAsia="Times New Roman" w:hAnsi="Times New Roman" w:cs="Times New Roman"/>
          <w:color w:val="000000"/>
          <w:sz w:val="24"/>
          <w:szCs w:val="24"/>
          <w:lang w:eastAsia="sk-SK"/>
        </w:rPr>
        <w:t>.</w:t>
      </w:r>
    </w:p>
    <w:p w14:paraId="17027C26" w14:textId="55617DA5" w:rsidR="004E2F8A" w:rsidRDefault="004E2F8A" w:rsidP="00845521">
      <w:pPr>
        <w:tabs>
          <w:tab w:val="left" w:pos="284"/>
          <w:tab w:val="left" w:pos="426"/>
          <w:tab w:val="left" w:pos="567"/>
        </w:tabs>
        <w:spacing w:after="0" w:line="240" w:lineRule="auto"/>
        <w:ind w:left="284" w:hanging="284"/>
        <w:jc w:val="both"/>
        <w:rPr>
          <w:rFonts w:ascii="Times New Roman" w:eastAsia="Times New Roman" w:hAnsi="Times New Roman" w:cs="Times New Roman"/>
          <w:color w:val="000000"/>
          <w:sz w:val="24"/>
          <w:szCs w:val="24"/>
          <w:lang w:eastAsia="sk-SK"/>
        </w:rPr>
      </w:pPr>
    </w:p>
    <w:p w14:paraId="181DF37E" w14:textId="4A80BD2E" w:rsidR="004E2F8A" w:rsidRDefault="00F24960" w:rsidP="00845521">
      <w:pPr>
        <w:tabs>
          <w:tab w:val="left" w:pos="284"/>
          <w:tab w:val="left" w:pos="426"/>
          <w:tab w:val="left" w:pos="567"/>
        </w:tabs>
        <w:spacing w:after="0" w:line="240" w:lineRule="auto"/>
        <w:ind w:left="284" w:hanging="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lastRenderedPageBreak/>
        <w:tab/>
      </w:r>
      <w:r>
        <w:rPr>
          <w:rFonts w:ascii="Times New Roman" w:eastAsia="Times New Roman" w:hAnsi="Times New Roman" w:cs="Times New Roman"/>
          <w:color w:val="000000"/>
          <w:sz w:val="24"/>
          <w:szCs w:val="24"/>
          <w:lang w:eastAsia="sk-SK"/>
        </w:rPr>
        <w:tab/>
      </w:r>
      <w:bookmarkStart w:id="24" w:name="_Hlk70346734"/>
      <w:r w:rsidR="004E2F8A">
        <w:rPr>
          <w:rFonts w:ascii="Times New Roman" w:eastAsia="Times New Roman" w:hAnsi="Times New Roman" w:cs="Times New Roman"/>
          <w:color w:val="000000"/>
          <w:sz w:val="24"/>
          <w:szCs w:val="24"/>
          <w:lang w:eastAsia="sk-SK"/>
        </w:rPr>
        <w:t>Poznámka pod čiarou k odkazu 7a znie:</w:t>
      </w:r>
    </w:p>
    <w:p w14:paraId="64D295A3" w14:textId="7DC368F3" w:rsidR="004E2F8A" w:rsidRDefault="004E2F8A" w:rsidP="00845521">
      <w:pPr>
        <w:tabs>
          <w:tab w:val="left" w:pos="284"/>
          <w:tab w:val="left" w:pos="426"/>
          <w:tab w:val="left" w:pos="567"/>
        </w:tabs>
        <w:spacing w:after="0" w:line="240" w:lineRule="auto"/>
        <w:ind w:left="284" w:hanging="284"/>
        <w:jc w:val="both"/>
        <w:rPr>
          <w:rFonts w:ascii="Times New Roman" w:eastAsia="Times New Roman" w:hAnsi="Times New Roman" w:cs="Times New Roman"/>
          <w:color w:val="000000"/>
          <w:sz w:val="24"/>
          <w:szCs w:val="24"/>
          <w:lang w:eastAsia="sk-SK"/>
        </w:rPr>
      </w:pPr>
    </w:p>
    <w:p w14:paraId="7090D07C" w14:textId="4DC90B18" w:rsidR="004E2F8A" w:rsidRPr="00206264" w:rsidRDefault="00845521" w:rsidP="00845521">
      <w:pPr>
        <w:tabs>
          <w:tab w:val="left" w:pos="284"/>
          <w:tab w:val="left" w:pos="426"/>
          <w:tab w:val="left" w:pos="1134"/>
        </w:tabs>
        <w:spacing w:after="0" w:line="240" w:lineRule="auto"/>
        <w:ind w:left="426" w:hanging="284"/>
        <w:jc w:val="both"/>
        <w:rPr>
          <w:rFonts w:ascii="Times New Roman" w:eastAsia="Times New Roman" w:hAnsi="Times New Roman" w:cs="Times New Roman"/>
          <w:color w:val="000000"/>
          <w:sz w:val="24"/>
          <w:szCs w:val="24"/>
          <w:lang w:eastAsia="sk-SK"/>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004E2F8A" w:rsidRPr="00206264">
        <w:rPr>
          <w:rFonts w:ascii="Times New Roman" w:hAnsi="Times New Roman" w:cs="Times New Roman"/>
          <w:color w:val="000000"/>
          <w:sz w:val="24"/>
          <w:szCs w:val="24"/>
          <w:shd w:val="clear" w:color="auto" w:fill="FFFFFF"/>
        </w:rPr>
        <w:t>„</w:t>
      </w:r>
      <w:r w:rsidR="004E2F8A" w:rsidRPr="00E22DF6">
        <w:rPr>
          <w:rFonts w:ascii="Times New Roman" w:hAnsi="Times New Roman" w:cs="Times New Roman"/>
          <w:bCs/>
          <w:color w:val="000000"/>
          <w:sz w:val="24"/>
          <w:szCs w:val="24"/>
          <w:shd w:val="clear" w:color="auto" w:fill="FFFFFF"/>
          <w:vertAlign w:val="superscript"/>
        </w:rPr>
        <w:t>7a</w:t>
      </w:r>
      <w:r w:rsidR="004E2F8A" w:rsidRPr="00E22DF6">
        <w:rPr>
          <w:rFonts w:ascii="Times New Roman" w:hAnsi="Times New Roman" w:cs="Times New Roman"/>
          <w:bCs/>
          <w:color w:val="000000"/>
          <w:sz w:val="24"/>
          <w:szCs w:val="24"/>
          <w:shd w:val="clear" w:color="auto" w:fill="FFFFFF"/>
        </w:rPr>
        <w:t>)</w:t>
      </w:r>
      <w:r w:rsidR="004E2F8A" w:rsidRPr="00206264">
        <w:rPr>
          <w:rFonts w:ascii="Times New Roman" w:hAnsi="Times New Roman" w:cs="Times New Roman"/>
          <w:color w:val="000000"/>
          <w:sz w:val="24"/>
          <w:szCs w:val="24"/>
          <w:shd w:val="clear" w:color="auto" w:fill="FFFFFF"/>
        </w:rPr>
        <w:t xml:space="preserve"> § </w:t>
      </w:r>
      <w:r w:rsidR="004E2F8A">
        <w:rPr>
          <w:rFonts w:ascii="Times New Roman" w:hAnsi="Times New Roman" w:cs="Times New Roman"/>
          <w:color w:val="000000"/>
          <w:sz w:val="24"/>
          <w:szCs w:val="24"/>
          <w:shd w:val="clear" w:color="auto" w:fill="FFFFFF"/>
        </w:rPr>
        <w:t>54</w:t>
      </w:r>
      <w:r w:rsidR="0051564E">
        <w:rPr>
          <w:rFonts w:ascii="Times New Roman" w:hAnsi="Times New Roman" w:cs="Times New Roman"/>
          <w:color w:val="000000"/>
          <w:sz w:val="24"/>
          <w:szCs w:val="24"/>
          <w:shd w:val="clear" w:color="auto" w:fill="FFFFFF"/>
        </w:rPr>
        <w:t xml:space="preserve"> </w:t>
      </w:r>
      <w:r w:rsidR="004B77DB">
        <w:rPr>
          <w:rFonts w:ascii="Times New Roman" w:hAnsi="Times New Roman" w:cs="Times New Roman"/>
          <w:color w:val="000000"/>
          <w:sz w:val="24"/>
          <w:szCs w:val="24"/>
          <w:shd w:val="clear" w:color="auto" w:fill="FFFFFF"/>
        </w:rPr>
        <w:t xml:space="preserve">ods. 22 </w:t>
      </w:r>
      <w:r w:rsidR="004E2F8A" w:rsidRPr="00206264">
        <w:rPr>
          <w:rFonts w:ascii="Times New Roman" w:hAnsi="Times New Roman" w:cs="Times New Roman"/>
          <w:color w:val="000000"/>
          <w:sz w:val="24"/>
          <w:szCs w:val="24"/>
          <w:shd w:val="clear" w:color="auto" w:fill="FFFFFF"/>
        </w:rPr>
        <w:t xml:space="preserve">zákona č. 131/2002 Z. z. o vysokých školách </w:t>
      </w:r>
      <w:r w:rsidR="004E2F8A" w:rsidRPr="00A4769E">
        <w:rPr>
          <w:rFonts w:ascii="Times New Roman" w:hAnsi="Times New Roman" w:cs="Times New Roman"/>
          <w:color w:val="070707"/>
          <w:sz w:val="24"/>
          <w:szCs w:val="24"/>
          <w:shd w:val="clear" w:color="auto" w:fill="FFFFFF"/>
        </w:rPr>
        <w:t>a o zmene a doplnení niektorých zákonov</w:t>
      </w:r>
      <w:r w:rsidR="004E2F8A">
        <w:rPr>
          <w:rFonts w:ascii="Times New Roman" w:hAnsi="Times New Roman" w:cs="Times New Roman"/>
          <w:color w:val="070707"/>
          <w:sz w:val="24"/>
          <w:szCs w:val="24"/>
          <w:shd w:val="clear" w:color="auto" w:fill="FFFFFF"/>
        </w:rPr>
        <w:t xml:space="preserve"> </w:t>
      </w:r>
      <w:r w:rsidR="004E2F8A" w:rsidRPr="00A4769E">
        <w:rPr>
          <w:rFonts w:ascii="Times New Roman" w:hAnsi="Times New Roman" w:cs="Times New Roman"/>
          <w:color w:val="000000"/>
          <w:sz w:val="24"/>
          <w:szCs w:val="24"/>
          <w:shd w:val="clear" w:color="auto" w:fill="FFFFFF"/>
        </w:rPr>
        <w:t>v</w:t>
      </w:r>
      <w:r w:rsidR="004E2F8A" w:rsidRPr="00206264">
        <w:rPr>
          <w:rFonts w:ascii="Times New Roman" w:hAnsi="Times New Roman" w:cs="Times New Roman"/>
          <w:color w:val="000000"/>
          <w:sz w:val="24"/>
          <w:szCs w:val="24"/>
          <w:shd w:val="clear" w:color="auto" w:fill="FFFFFF"/>
        </w:rPr>
        <w:t xml:space="preserve"> znení </w:t>
      </w:r>
      <w:r w:rsidR="00593476">
        <w:rPr>
          <w:rFonts w:ascii="Times New Roman" w:hAnsi="Times New Roman" w:cs="Times New Roman"/>
          <w:color w:val="000000"/>
          <w:sz w:val="24"/>
          <w:szCs w:val="24"/>
          <w:shd w:val="clear" w:color="auto" w:fill="FFFFFF"/>
        </w:rPr>
        <w:t>zákona č. 270/2018 Z. z.</w:t>
      </w:r>
      <w:r w:rsidR="004E2F8A" w:rsidRPr="00206264">
        <w:rPr>
          <w:rFonts w:ascii="Times New Roman" w:hAnsi="Times New Roman" w:cs="Times New Roman"/>
          <w:color w:val="000000"/>
          <w:sz w:val="24"/>
          <w:szCs w:val="24"/>
          <w:shd w:val="clear" w:color="auto" w:fill="FFFFFF"/>
        </w:rPr>
        <w:t>“</w:t>
      </w:r>
      <w:r w:rsidR="0051564E">
        <w:rPr>
          <w:rFonts w:ascii="Times New Roman" w:hAnsi="Times New Roman" w:cs="Times New Roman"/>
          <w:color w:val="000000"/>
          <w:sz w:val="24"/>
          <w:szCs w:val="24"/>
          <w:shd w:val="clear" w:color="auto" w:fill="FFFFFF"/>
        </w:rPr>
        <w:t>.</w:t>
      </w:r>
    </w:p>
    <w:bookmarkEnd w:id="24"/>
    <w:p w14:paraId="4C9E3135" w14:textId="77777777" w:rsidR="004E2F8A" w:rsidRDefault="004E2F8A" w:rsidP="00845521">
      <w:pPr>
        <w:tabs>
          <w:tab w:val="left" w:pos="284"/>
          <w:tab w:val="left" w:pos="426"/>
          <w:tab w:val="left" w:pos="567"/>
        </w:tabs>
        <w:spacing w:after="0" w:line="240" w:lineRule="auto"/>
        <w:ind w:left="284" w:hanging="284"/>
        <w:jc w:val="both"/>
        <w:rPr>
          <w:rFonts w:ascii="Times New Roman" w:eastAsia="Times New Roman" w:hAnsi="Times New Roman" w:cs="Times New Roman"/>
          <w:color w:val="000000"/>
          <w:sz w:val="24"/>
          <w:szCs w:val="24"/>
          <w:lang w:eastAsia="sk-SK"/>
        </w:rPr>
      </w:pPr>
    </w:p>
    <w:p w14:paraId="4FD914FF" w14:textId="2AB70B3D" w:rsidR="00BC194B" w:rsidRDefault="00BC194B" w:rsidP="00A44B2D">
      <w:pPr>
        <w:pStyle w:val="Odsekzoznamu"/>
        <w:numPr>
          <w:ilvl w:val="0"/>
          <w:numId w:val="1"/>
        </w:numPr>
        <w:tabs>
          <w:tab w:val="left" w:pos="0"/>
          <w:tab w:val="left" w:pos="426"/>
        </w:tabs>
        <w:spacing w:after="0" w:line="240" w:lineRule="auto"/>
        <w:ind w:left="426" w:hanging="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 § 23 sa za odsek 2 vkladá nový odsek 3, ktorý znie:</w:t>
      </w:r>
    </w:p>
    <w:p w14:paraId="1DF8BEA4" w14:textId="77777777" w:rsidR="00BC194B" w:rsidRDefault="00BC194B" w:rsidP="00BC194B">
      <w:pPr>
        <w:pStyle w:val="Odsekzoznamu"/>
        <w:tabs>
          <w:tab w:val="left" w:pos="0"/>
          <w:tab w:val="left" w:pos="426"/>
        </w:tabs>
        <w:spacing w:after="0" w:line="240" w:lineRule="auto"/>
        <w:ind w:left="426"/>
        <w:jc w:val="both"/>
        <w:rPr>
          <w:rFonts w:ascii="Times New Roman" w:hAnsi="Times New Roman" w:cs="Times New Roman"/>
          <w:color w:val="000000"/>
          <w:sz w:val="24"/>
          <w:szCs w:val="24"/>
          <w:shd w:val="clear" w:color="auto" w:fill="FFFFFF"/>
        </w:rPr>
      </w:pPr>
    </w:p>
    <w:p w14:paraId="0A674018" w14:textId="35A00BD2" w:rsidR="00BC194B" w:rsidRPr="00BC194B" w:rsidRDefault="00BC194B" w:rsidP="00777D11">
      <w:pPr>
        <w:pStyle w:val="Odsekzoznamu"/>
        <w:tabs>
          <w:tab w:val="left" w:pos="0"/>
          <w:tab w:val="left" w:pos="426"/>
        </w:tabs>
        <w:ind w:left="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 </w:t>
      </w:r>
      <w:r w:rsidRPr="00BC194B">
        <w:rPr>
          <w:rFonts w:ascii="Times New Roman" w:hAnsi="Times New Roman" w:cs="Times New Roman"/>
          <w:color w:val="000000"/>
          <w:sz w:val="24"/>
          <w:szCs w:val="24"/>
          <w:shd w:val="clear" w:color="auto" w:fill="FFFFFF"/>
        </w:rPr>
        <w:t>Ak zamestnanec verejnej výskumnej inštitúcie spĺňa podmienky podľa odseku 2 súčasne vo viacerých verejných výskumných inštitúciách založených rovnakým zakladateľom,  voliť môže iba v jednej z </w:t>
      </w:r>
      <w:r w:rsidR="005A77DC">
        <w:rPr>
          <w:rFonts w:ascii="Times New Roman" w:hAnsi="Times New Roman" w:cs="Times New Roman"/>
          <w:color w:val="000000"/>
          <w:sz w:val="24"/>
          <w:szCs w:val="24"/>
          <w:shd w:val="clear" w:color="auto" w:fill="FFFFFF"/>
        </w:rPr>
        <w:t>nich</w:t>
      </w:r>
      <w:r w:rsidRPr="00BC194B">
        <w:rPr>
          <w:rFonts w:ascii="Times New Roman" w:hAnsi="Times New Roman" w:cs="Times New Roman"/>
          <w:color w:val="000000"/>
          <w:sz w:val="24"/>
          <w:szCs w:val="24"/>
          <w:shd w:val="clear" w:color="auto" w:fill="FFFFFF"/>
        </w:rPr>
        <w:t>, podľa vlastného výberu.  Zamestnanec je povinný riaditeľ</w:t>
      </w:r>
      <w:r>
        <w:rPr>
          <w:rFonts w:ascii="Times New Roman" w:hAnsi="Times New Roman" w:cs="Times New Roman"/>
          <w:color w:val="000000"/>
          <w:sz w:val="24"/>
          <w:szCs w:val="24"/>
          <w:shd w:val="clear" w:color="auto" w:fill="FFFFFF"/>
        </w:rPr>
        <w:t>o</w:t>
      </w:r>
      <w:r w:rsidRPr="00BC194B">
        <w:rPr>
          <w:rFonts w:ascii="Times New Roman" w:hAnsi="Times New Roman" w:cs="Times New Roman"/>
          <w:color w:val="000000"/>
          <w:sz w:val="24"/>
          <w:szCs w:val="24"/>
          <w:shd w:val="clear" w:color="auto" w:fill="FFFFFF"/>
        </w:rPr>
        <w:t>vi každej z dotknutých verejných výskumných inštitúcií bezodkladne oznámiť skutočnosti podľa prvej vety.</w:t>
      </w:r>
      <w:r w:rsidR="0071722C">
        <w:rPr>
          <w:rFonts w:ascii="Times New Roman" w:hAnsi="Times New Roman" w:cs="Times New Roman"/>
          <w:color w:val="000000"/>
          <w:sz w:val="24"/>
          <w:szCs w:val="24"/>
          <w:shd w:val="clear" w:color="auto" w:fill="FFFFFF"/>
        </w:rPr>
        <w:t>“.</w:t>
      </w:r>
      <w:r w:rsidRPr="00BC194B">
        <w:rPr>
          <w:rFonts w:ascii="Times New Roman" w:hAnsi="Times New Roman" w:cs="Times New Roman"/>
          <w:color w:val="000000"/>
          <w:sz w:val="24"/>
          <w:szCs w:val="24"/>
          <w:shd w:val="clear" w:color="auto" w:fill="FFFFFF"/>
        </w:rPr>
        <w:t xml:space="preserve"> </w:t>
      </w:r>
    </w:p>
    <w:p w14:paraId="4B36F4FB" w14:textId="304150B4" w:rsidR="00BC194B" w:rsidRDefault="00BC194B" w:rsidP="00BC194B">
      <w:pPr>
        <w:pStyle w:val="Odsekzoznamu"/>
        <w:tabs>
          <w:tab w:val="left" w:pos="0"/>
          <w:tab w:val="left" w:pos="426"/>
        </w:tabs>
        <w:spacing w:after="0" w:line="240" w:lineRule="auto"/>
        <w:ind w:left="426"/>
        <w:jc w:val="both"/>
        <w:rPr>
          <w:rFonts w:ascii="Times New Roman" w:hAnsi="Times New Roman" w:cs="Times New Roman"/>
          <w:color w:val="000000"/>
          <w:sz w:val="24"/>
          <w:szCs w:val="24"/>
          <w:shd w:val="clear" w:color="auto" w:fill="FFFFFF"/>
        </w:rPr>
      </w:pPr>
    </w:p>
    <w:p w14:paraId="14523705" w14:textId="77755F1E" w:rsidR="00BC194B" w:rsidRDefault="0071722C" w:rsidP="00BC194B">
      <w:pPr>
        <w:pStyle w:val="Odsekzoznamu"/>
        <w:tabs>
          <w:tab w:val="left" w:pos="0"/>
          <w:tab w:val="left" w:pos="426"/>
        </w:tabs>
        <w:spacing w:after="0" w:line="240" w:lineRule="auto"/>
        <w:ind w:left="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Doterajšie odseky 3 až 13 sa označujú ako odseky 4 až 14.</w:t>
      </w:r>
    </w:p>
    <w:p w14:paraId="6CCF09E4" w14:textId="77777777" w:rsidR="0071722C" w:rsidRDefault="0071722C" w:rsidP="00777D11">
      <w:pPr>
        <w:pStyle w:val="Odsekzoznamu"/>
        <w:tabs>
          <w:tab w:val="left" w:pos="0"/>
          <w:tab w:val="left" w:pos="426"/>
        </w:tabs>
        <w:spacing w:after="0" w:line="240" w:lineRule="auto"/>
        <w:ind w:left="426"/>
        <w:jc w:val="both"/>
        <w:rPr>
          <w:rFonts w:ascii="Times New Roman" w:hAnsi="Times New Roman" w:cs="Times New Roman"/>
          <w:color w:val="000000"/>
          <w:sz w:val="24"/>
          <w:szCs w:val="24"/>
          <w:shd w:val="clear" w:color="auto" w:fill="FFFFFF"/>
        </w:rPr>
      </w:pPr>
    </w:p>
    <w:p w14:paraId="3FDEA2CA" w14:textId="200D8A65" w:rsidR="00613B02" w:rsidRPr="00613B02" w:rsidRDefault="00151FC4" w:rsidP="00613B02">
      <w:pPr>
        <w:pStyle w:val="Odsekzoznamu"/>
        <w:numPr>
          <w:ilvl w:val="0"/>
          <w:numId w:val="1"/>
        </w:numPr>
        <w:tabs>
          <w:tab w:val="left" w:pos="0"/>
          <w:tab w:val="left" w:pos="426"/>
        </w:tabs>
        <w:spacing w:after="0" w:line="240" w:lineRule="auto"/>
        <w:ind w:left="426" w:hanging="426"/>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sk-SK"/>
        </w:rPr>
        <w:t>V § 23 ods. 8 sa za slová „vedeckej rady“ vkladá čiarka a slová „ak je zriadená,“.</w:t>
      </w:r>
    </w:p>
    <w:p w14:paraId="42831038" w14:textId="77777777" w:rsidR="00613B02" w:rsidRPr="00613B02" w:rsidRDefault="00613B02" w:rsidP="00613B02">
      <w:pPr>
        <w:pStyle w:val="Odsekzoznamu"/>
        <w:tabs>
          <w:tab w:val="left" w:pos="0"/>
          <w:tab w:val="left" w:pos="426"/>
        </w:tabs>
        <w:spacing w:after="0" w:line="240" w:lineRule="auto"/>
        <w:ind w:left="426"/>
        <w:jc w:val="both"/>
        <w:rPr>
          <w:rFonts w:ascii="Times New Roman" w:hAnsi="Times New Roman" w:cs="Times New Roman"/>
          <w:color w:val="000000"/>
          <w:sz w:val="24"/>
          <w:szCs w:val="24"/>
          <w:shd w:val="clear" w:color="auto" w:fill="FFFFFF"/>
        </w:rPr>
      </w:pPr>
    </w:p>
    <w:p w14:paraId="3F6431C1" w14:textId="02943836" w:rsidR="00F50158" w:rsidRDefault="006723C1" w:rsidP="00613B02">
      <w:pPr>
        <w:pStyle w:val="Odsekzoznamu"/>
        <w:numPr>
          <w:ilvl w:val="0"/>
          <w:numId w:val="1"/>
        </w:numPr>
        <w:tabs>
          <w:tab w:val="left" w:pos="0"/>
          <w:tab w:val="left" w:pos="426"/>
        </w:tabs>
        <w:spacing w:after="0" w:line="240" w:lineRule="auto"/>
        <w:ind w:left="426" w:hanging="426"/>
        <w:jc w:val="both"/>
        <w:rPr>
          <w:rFonts w:ascii="Times New Roman" w:hAnsi="Times New Roman" w:cs="Times New Roman"/>
          <w:color w:val="000000"/>
          <w:sz w:val="24"/>
          <w:szCs w:val="24"/>
          <w:shd w:val="clear" w:color="auto" w:fill="FFFFFF"/>
        </w:rPr>
      </w:pPr>
      <w:r w:rsidRPr="006723C1">
        <w:rPr>
          <w:rFonts w:ascii="Times New Roman" w:hAnsi="Times New Roman" w:cs="Times New Roman"/>
          <w:color w:val="000000"/>
          <w:sz w:val="24"/>
          <w:szCs w:val="24"/>
          <w:shd w:val="clear" w:color="auto" w:fill="FFFFFF"/>
        </w:rPr>
        <w:t>V § 23 ods. 10 druhej vete sa za slovo „rady“ vkladajú slová „alebo člen správnej rady“.</w:t>
      </w:r>
    </w:p>
    <w:p w14:paraId="12B058F6" w14:textId="77777777" w:rsidR="00F50158" w:rsidRPr="006723C1" w:rsidRDefault="00F50158" w:rsidP="006723C1">
      <w:pPr>
        <w:pStyle w:val="Odsekzoznamu"/>
        <w:rPr>
          <w:rFonts w:ascii="Times New Roman" w:hAnsi="Times New Roman" w:cs="Times New Roman"/>
          <w:color w:val="000000"/>
          <w:sz w:val="24"/>
          <w:szCs w:val="24"/>
          <w:shd w:val="clear" w:color="auto" w:fill="FFFFFF"/>
        </w:rPr>
      </w:pPr>
    </w:p>
    <w:p w14:paraId="151A19D7" w14:textId="0EFA9CF6" w:rsidR="00613B02" w:rsidRPr="00613B02" w:rsidRDefault="00613B02" w:rsidP="00613B02">
      <w:pPr>
        <w:pStyle w:val="Odsekzoznamu"/>
        <w:numPr>
          <w:ilvl w:val="0"/>
          <w:numId w:val="1"/>
        </w:numPr>
        <w:tabs>
          <w:tab w:val="left" w:pos="0"/>
          <w:tab w:val="left" w:pos="426"/>
        </w:tabs>
        <w:spacing w:after="0" w:line="240" w:lineRule="auto"/>
        <w:ind w:left="426" w:hanging="426"/>
        <w:jc w:val="both"/>
        <w:rPr>
          <w:rFonts w:ascii="Times New Roman" w:hAnsi="Times New Roman" w:cs="Times New Roman"/>
          <w:color w:val="000000"/>
          <w:sz w:val="24"/>
          <w:szCs w:val="24"/>
          <w:shd w:val="clear" w:color="auto" w:fill="FFFFFF"/>
        </w:rPr>
      </w:pPr>
      <w:r w:rsidRPr="00613B02">
        <w:rPr>
          <w:rFonts w:ascii="Times New Roman" w:hAnsi="Times New Roman" w:cs="Times New Roman"/>
          <w:color w:val="000000"/>
          <w:sz w:val="24"/>
          <w:szCs w:val="24"/>
          <w:shd w:val="clear" w:color="auto" w:fill="FFFFFF"/>
        </w:rPr>
        <w:t xml:space="preserve">V § 23 ods. 14 </w:t>
      </w:r>
      <w:r>
        <w:rPr>
          <w:rFonts w:ascii="Times New Roman" w:hAnsi="Times New Roman" w:cs="Times New Roman"/>
          <w:color w:val="000000"/>
          <w:sz w:val="24"/>
          <w:szCs w:val="24"/>
          <w:shd w:val="clear" w:color="auto" w:fill="FFFFFF"/>
        </w:rPr>
        <w:t xml:space="preserve">prvej vete </w:t>
      </w:r>
      <w:r w:rsidRPr="00613B02">
        <w:rPr>
          <w:rFonts w:ascii="Times New Roman" w:hAnsi="Times New Roman" w:cs="Times New Roman"/>
          <w:color w:val="000000"/>
          <w:sz w:val="24"/>
          <w:szCs w:val="24"/>
          <w:shd w:val="clear" w:color="auto" w:fill="FFFFFF"/>
        </w:rPr>
        <w:t>sa na konci bodka nahrádza čiarkou a pripájajú sa tieto slová: „ak je zriadená.“.</w:t>
      </w:r>
    </w:p>
    <w:p w14:paraId="4A4B5B62" w14:textId="77777777" w:rsidR="00613B02" w:rsidRDefault="00613B02" w:rsidP="00613B02">
      <w:pPr>
        <w:pStyle w:val="Odsekzoznamu"/>
        <w:tabs>
          <w:tab w:val="left" w:pos="0"/>
          <w:tab w:val="left" w:pos="426"/>
        </w:tabs>
        <w:spacing w:after="0" w:line="240" w:lineRule="auto"/>
        <w:ind w:left="426"/>
        <w:jc w:val="both"/>
        <w:rPr>
          <w:rFonts w:ascii="Times New Roman" w:hAnsi="Times New Roman" w:cs="Times New Roman"/>
          <w:color w:val="000000"/>
          <w:sz w:val="24"/>
          <w:szCs w:val="24"/>
          <w:shd w:val="clear" w:color="auto" w:fill="FFFFFF"/>
        </w:rPr>
      </w:pPr>
    </w:p>
    <w:p w14:paraId="138F2A65" w14:textId="35E27593" w:rsidR="00EA74A1" w:rsidRPr="00E22DF6" w:rsidRDefault="00EA74A1" w:rsidP="00A44B2D">
      <w:pPr>
        <w:pStyle w:val="Odsekzoznamu"/>
        <w:numPr>
          <w:ilvl w:val="0"/>
          <w:numId w:val="1"/>
        </w:numPr>
        <w:tabs>
          <w:tab w:val="left" w:pos="0"/>
          <w:tab w:val="left" w:pos="426"/>
        </w:tabs>
        <w:spacing w:after="0" w:line="240" w:lineRule="auto"/>
        <w:ind w:left="426" w:hanging="426"/>
        <w:jc w:val="both"/>
        <w:rPr>
          <w:rFonts w:ascii="Times New Roman" w:hAnsi="Times New Roman" w:cs="Times New Roman"/>
          <w:color w:val="000000"/>
          <w:sz w:val="24"/>
          <w:szCs w:val="24"/>
          <w:shd w:val="clear" w:color="auto" w:fill="FFFFFF"/>
        </w:rPr>
      </w:pPr>
      <w:r w:rsidRPr="00E22DF6">
        <w:rPr>
          <w:rFonts w:ascii="Times New Roman" w:hAnsi="Times New Roman" w:cs="Times New Roman"/>
          <w:color w:val="000000"/>
          <w:sz w:val="24"/>
          <w:szCs w:val="24"/>
          <w:shd w:val="clear" w:color="auto" w:fill="FFFFFF"/>
        </w:rPr>
        <w:t>V § 24 ods. 7 sa slov</w:t>
      </w:r>
      <w:r w:rsidR="00202352">
        <w:rPr>
          <w:rFonts w:ascii="Times New Roman" w:hAnsi="Times New Roman" w:cs="Times New Roman"/>
          <w:color w:val="000000"/>
          <w:sz w:val="24"/>
          <w:szCs w:val="24"/>
          <w:shd w:val="clear" w:color="auto" w:fill="FFFFFF"/>
        </w:rPr>
        <w:t>o</w:t>
      </w:r>
      <w:r w:rsidRPr="00E22DF6">
        <w:rPr>
          <w:rFonts w:ascii="Times New Roman" w:hAnsi="Times New Roman" w:cs="Times New Roman"/>
          <w:color w:val="000000"/>
          <w:sz w:val="24"/>
          <w:szCs w:val="24"/>
          <w:shd w:val="clear" w:color="auto" w:fill="FFFFFF"/>
        </w:rPr>
        <w:t xml:space="preserve"> „zabezpečenia“ nahrádza slovami „financovania výskumnej</w:t>
      </w:r>
      <w:r w:rsidR="00094611">
        <w:rPr>
          <w:rFonts w:ascii="Times New Roman" w:hAnsi="Times New Roman" w:cs="Times New Roman"/>
          <w:color w:val="000000"/>
          <w:sz w:val="24"/>
          <w:szCs w:val="24"/>
          <w:shd w:val="clear" w:color="auto" w:fill="FFFFFF"/>
        </w:rPr>
        <w:t xml:space="preserve"> činnosti</w:t>
      </w:r>
      <w:r w:rsidRPr="00E22DF6">
        <w:rPr>
          <w:rFonts w:ascii="Times New Roman" w:hAnsi="Times New Roman" w:cs="Times New Roman"/>
          <w:color w:val="000000"/>
          <w:sz w:val="24"/>
          <w:szCs w:val="24"/>
          <w:shd w:val="clear" w:color="auto" w:fill="FFFFFF"/>
        </w:rPr>
        <w:t xml:space="preserve"> a vývojovej činnosti alebo“</w:t>
      </w:r>
      <w:r w:rsidR="0051564E">
        <w:rPr>
          <w:rFonts w:ascii="Times New Roman" w:hAnsi="Times New Roman" w:cs="Times New Roman"/>
          <w:color w:val="000000"/>
          <w:sz w:val="24"/>
          <w:szCs w:val="24"/>
          <w:shd w:val="clear" w:color="auto" w:fill="FFFFFF"/>
        </w:rPr>
        <w:t>.</w:t>
      </w:r>
      <w:r w:rsidRPr="00E22DF6">
        <w:rPr>
          <w:rFonts w:ascii="Times New Roman" w:hAnsi="Times New Roman" w:cs="Times New Roman"/>
          <w:color w:val="000000"/>
          <w:sz w:val="24"/>
          <w:szCs w:val="24"/>
          <w:shd w:val="clear" w:color="auto" w:fill="FFFFFF"/>
        </w:rPr>
        <w:t xml:space="preserve"> </w:t>
      </w:r>
    </w:p>
    <w:p w14:paraId="03BB62D8" w14:textId="77777777" w:rsidR="004E2F8A" w:rsidRPr="00540F57" w:rsidRDefault="004E2F8A" w:rsidP="00845521">
      <w:pPr>
        <w:tabs>
          <w:tab w:val="left" w:pos="284"/>
          <w:tab w:val="left" w:pos="426"/>
          <w:tab w:val="left" w:pos="567"/>
        </w:tabs>
        <w:spacing w:after="0" w:line="240" w:lineRule="auto"/>
        <w:ind w:left="284" w:hanging="284"/>
        <w:jc w:val="both"/>
        <w:rPr>
          <w:rFonts w:ascii="Times New Roman" w:hAnsi="Times New Roman" w:cs="Times New Roman"/>
          <w:color w:val="000000"/>
          <w:sz w:val="24"/>
          <w:szCs w:val="24"/>
          <w:shd w:val="clear" w:color="auto" w:fill="FFFFFF"/>
        </w:rPr>
      </w:pPr>
    </w:p>
    <w:p w14:paraId="5DF85BE3" w14:textId="00956FDA" w:rsidR="00354004" w:rsidRPr="00E22DF6" w:rsidRDefault="00F5631F" w:rsidP="00C06A95">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V § 24 ods</w:t>
      </w:r>
      <w:r w:rsidR="0051564E">
        <w:rPr>
          <w:rFonts w:ascii="Times New Roman" w:eastAsia="Times New Roman" w:hAnsi="Times New Roman" w:cs="Times New Roman"/>
          <w:color w:val="000000"/>
          <w:sz w:val="24"/>
          <w:szCs w:val="24"/>
          <w:lang w:eastAsia="sk-SK"/>
        </w:rPr>
        <w:t>ek</w:t>
      </w:r>
      <w:r w:rsidRPr="00E22DF6">
        <w:rPr>
          <w:rFonts w:ascii="Times New Roman" w:eastAsia="Times New Roman" w:hAnsi="Times New Roman" w:cs="Times New Roman"/>
          <w:color w:val="000000"/>
          <w:sz w:val="24"/>
          <w:szCs w:val="24"/>
          <w:lang w:eastAsia="sk-SK"/>
        </w:rPr>
        <w:t xml:space="preserve"> 10 znie:</w:t>
      </w:r>
    </w:p>
    <w:p w14:paraId="452ADB37" w14:textId="182899EF" w:rsidR="00F5631F" w:rsidRDefault="00F5631F" w:rsidP="00845521">
      <w:pPr>
        <w:tabs>
          <w:tab w:val="left" w:pos="284"/>
          <w:tab w:val="left" w:pos="426"/>
        </w:tabs>
        <w:spacing w:after="0" w:line="240" w:lineRule="auto"/>
        <w:ind w:left="284" w:hanging="284"/>
        <w:jc w:val="both"/>
        <w:rPr>
          <w:rFonts w:ascii="Times New Roman" w:eastAsia="Times New Roman" w:hAnsi="Times New Roman" w:cs="Times New Roman"/>
          <w:color w:val="000000"/>
          <w:sz w:val="24"/>
          <w:szCs w:val="24"/>
          <w:lang w:eastAsia="sk-SK"/>
        </w:rPr>
      </w:pPr>
    </w:p>
    <w:p w14:paraId="68A62E34" w14:textId="3F7919EB" w:rsidR="00F5631F" w:rsidRPr="00F5631F" w:rsidRDefault="00F5631F" w:rsidP="00E22DF6">
      <w:pPr>
        <w:tabs>
          <w:tab w:val="left" w:pos="284"/>
          <w:tab w:val="left" w:pos="709"/>
        </w:tabs>
        <w:spacing w:after="0" w:line="240" w:lineRule="auto"/>
        <w:ind w:left="284"/>
        <w:jc w:val="both"/>
        <w:rPr>
          <w:rFonts w:ascii="Times New Roman" w:eastAsia="Times New Roman" w:hAnsi="Times New Roman" w:cs="Times New Roman"/>
          <w:color w:val="000000"/>
          <w:sz w:val="24"/>
          <w:szCs w:val="24"/>
          <w:lang w:eastAsia="sk-SK"/>
        </w:rPr>
      </w:pPr>
      <w:r w:rsidRPr="00F5631F">
        <w:rPr>
          <w:rFonts w:ascii="Times New Roman" w:eastAsia="Times New Roman" w:hAnsi="Times New Roman" w:cs="Times New Roman"/>
          <w:color w:val="000000"/>
          <w:sz w:val="24"/>
          <w:szCs w:val="24"/>
          <w:lang w:eastAsia="sk-SK"/>
        </w:rPr>
        <w:t>„</w:t>
      </w:r>
      <w:r w:rsidRPr="00F5631F">
        <w:rPr>
          <w:rStyle w:val="PremennHTML"/>
          <w:rFonts w:ascii="Times New Roman" w:hAnsi="Times New Roman" w:cs="Times New Roman"/>
          <w:i w:val="0"/>
          <w:iCs w:val="0"/>
          <w:color w:val="000000"/>
          <w:sz w:val="24"/>
          <w:szCs w:val="24"/>
          <w:shd w:val="clear" w:color="auto" w:fill="FFFFFF"/>
        </w:rPr>
        <w:t>(10)</w:t>
      </w:r>
      <w:r w:rsidRPr="00F5631F">
        <w:rPr>
          <w:rFonts w:ascii="Times New Roman" w:hAnsi="Times New Roman" w:cs="Times New Roman"/>
          <w:color w:val="000000"/>
          <w:sz w:val="24"/>
          <w:szCs w:val="24"/>
          <w:shd w:val="clear" w:color="auto" w:fill="FFFFFF"/>
        </w:rPr>
        <w:t> </w:t>
      </w:r>
      <w:bookmarkStart w:id="25" w:name="_Hlk65443356"/>
      <w:r w:rsidR="00891099" w:rsidRPr="00F5631F">
        <w:rPr>
          <w:rFonts w:ascii="Times New Roman" w:hAnsi="Times New Roman" w:cs="Times New Roman"/>
          <w:color w:val="000000"/>
          <w:sz w:val="24"/>
          <w:szCs w:val="24"/>
          <w:shd w:val="clear" w:color="auto" w:fill="FFFFFF"/>
        </w:rPr>
        <w:t xml:space="preserve">Verejná výskumná inštitúcia môže uzatvoriť zmluvu o </w:t>
      </w:r>
      <w:r w:rsidR="00891099">
        <w:rPr>
          <w:rFonts w:ascii="Times New Roman" w:hAnsi="Times New Roman" w:cs="Times New Roman"/>
          <w:color w:val="000000"/>
          <w:sz w:val="24"/>
          <w:szCs w:val="24"/>
          <w:shd w:val="clear" w:color="auto" w:fill="FFFFFF"/>
        </w:rPr>
        <w:t xml:space="preserve">úvere. Ak je </w:t>
      </w:r>
      <w:r w:rsidR="00891099" w:rsidRPr="00F5631F">
        <w:rPr>
          <w:rFonts w:ascii="Times New Roman" w:hAnsi="Times New Roman" w:cs="Times New Roman"/>
          <w:color w:val="000000" w:themeColor="text1"/>
          <w:sz w:val="24"/>
          <w:szCs w:val="24"/>
          <w:shd w:val="clear" w:color="auto" w:fill="FFFFFF"/>
        </w:rPr>
        <w:t>výška úveru viac ako päťdesiatnásobok rozhodujúcej sumy</w:t>
      </w:r>
      <w:r w:rsidR="0071722C">
        <w:rPr>
          <w:rFonts w:ascii="Times New Roman" w:hAnsi="Times New Roman" w:cs="Times New Roman"/>
          <w:color w:val="000000" w:themeColor="text1"/>
          <w:sz w:val="24"/>
          <w:szCs w:val="24"/>
          <w:shd w:val="clear" w:color="auto" w:fill="FFFFFF"/>
        </w:rPr>
        <w:t xml:space="preserve"> alebo ak by úver zvýšil celkovú </w:t>
      </w:r>
      <w:r w:rsidR="005A77DC">
        <w:rPr>
          <w:rFonts w:ascii="Times New Roman" w:hAnsi="Times New Roman" w:cs="Times New Roman"/>
          <w:color w:val="000000" w:themeColor="text1"/>
          <w:sz w:val="24"/>
          <w:szCs w:val="24"/>
          <w:shd w:val="clear" w:color="auto" w:fill="FFFFFF"/>
        </w:rPr>
        <w:t>výšku</w:t>
      </w:r>
      <w:r w:rsidR="0071722C">
        <w:rPr>
          <w:rFonts w:ascii="Times New Roman" w:hAnsi="Times New Roman" w:cs="Times New Roman"/>
          <w:color w:val="000000" w:themeColor="text1"/>
          <w:sz w:val="24"/>
          <w:szCs w:val="24"/>
          <w:shd w:val="clear" w:color="auto" w:fill="FFFFFF"/>
        </w:rPr>
        <w:t xml:space="preserve"> úverov verejnej výskumnej inštitúcie na viac ako päťdesiatnásobok rozhodujúcej sumy</w:t>
      </w:r>
      <w:r w:rsidR="00891099">
        <w:rPr>
          <w:rFonts w:ascii="Times New Roman" w:hAnsi="Times New Roman" w:cs="Times New Roman"/>
          <w:color w:val="000000" w:themeColor="text1"/>
          <w:sz w:val="24"/>
          <w:szCs w:val="24"/>
          <w:shd w:val="clear" w:color="auto" w:fill="FFFFFF"/>
        </w:rPr>
        <w:t>,</w:t>
      </w:r>
      <w:r w:rsidR="00891099" w:rsidRPr="00F5631F">
        <w:rPr>
          <w:rFonts w:ascii="Times New Roman" w:hAnsi="Times New Roman" w:cs="Times New Roman"/>
          <w:color w:val="000000"/>
          <w:sz w:val="24"/>
          <w:szCs w:val="24"/>
          <w:shd w:val="clear" w:color="auto" w:fill="FFFFFF"/>
        </w:rPr>
        <w:t xml:space="preserve"> </w:t>
      </w:r>
      <w:r w:rsidR="00891099">
        <w:rPr>
          <w:rFonts w:ascii="Times New Roman" w:hAnsi="Times New Roman" w:cs="Times New Roman"/>
          <w:color w:val="000000"/>
          <w:sz w:val="24"/>
          <w:szCs w:val="24"/>
          <w:shd w:val="clear" w:color="auto" w:fill="FFFFFF"/>
        </w:rPr>
        <w:t>v</w:t>
      </w:r>
      <w:r w:rsidRPr="00F5631F">
        <w:rPr>
          <w:rFonts w:ascii="Times New Roman" w:hAnsi="Times New Roman" w:cs="Times New Roman"/>
          <w:color w:val="000000"/>
          <w:sz w:val="24"/>
          <w:szCs w:val="24"/>
          <w:shd w:val="clear" w:color="auto" w:fill="FFFFFF"/>
        </w:rPr>
        <w:t xml:space="preserve">erejná výskumná inštitúcia môže uzatvoriť zmluvu o </w:t>
      </w:r>
      <w:r w:rsidR="004144BA">
        <w:rPr>
          <w:rFonts w:ascii="Times New Roman" w:hAnsi="Times New Roman" w:cs="Times New Roman"/>
          <w:color w:val="000000"/>
          <w:sz w:val="24"/>
          <w:szCs w:val="24"/>
          <w:shd w:val="clear" w:color="auto" w:fill="FFFFFF"/>
        </w:rPr>
        <w:lastRenderedPageBreak/>
        <w:t>úvere</w:t>
      </w:r>
      <w:r w:rsidRPr="00F5631F">
        <w:rPr>
          <w:rFonts w:ascii="Times New Roman" w:hAnsi="Times New Roman" w:cs="Times New Roman"/>
          <w:color w:val="000000"/>
          <w:sz w:val="24"/>
          <w:szCs w:val="24"/>
          <w:shd w:val="clear" w:color="auto" w:fill="FFFFFF"/>
        </w:rPr>
        <w:t xml:space="preserve"> a meniť ju len s predchádzajúcim písomným súhlasom ministerstva financií</w:t>
      </w:r>
      <w:r w:rsidR="00891099">
        <w:rPr>
          <w:rFonts w:ascii="Times New Roman" w:hAnsi="Times New Roman" w:cs="Times New Roman"/>
          <w:color w:val="000000"/>
          <w:sz w:val="24"/>
          <w:szCs w:val="24"/>
          <w:shd w:val="clear" w:color="auto" w:fill="FFFFFF"/>
        </w:rPr>
        <w:t xml:space="preserve">. Ak je </w:t>
      </w:r>
      <w:r w:rsidR="00891099" w:rsidRPr="00F5631F">
        <w:rPr>
          <w:rFonts w:ascii="Times New Roman" w:hAnsi="Times New Roman" w:cs="Times New Roman"/>
          <w:color w:val="000000" w:themeColor="text1"/>
          <w:sz w:val="24"/>
          <w:szCs w:val="24"/>
          <w:shd w:val="clear" w:color="auto" w:fill="FFFFFF"/>
        </w:rPr>
        <w:t xml:space="preserve">výška úveru </w:t>
      </w:r>
      <w:r w:rsidR="00891099">
        <w:rPr>
          <w:rFonts w:ascii="Times New Roman" w:hAnsi="Times New Roman" w:cs="Times New Roman"/>
          <w:color w:val="000000" w:themeColor="text1"/>
          <w:sz w:val="24"/>
          <w:szCs w:val="24"/>
          <w:shd w:val="clear" w:color="auto" w:fill="FFFFFF"/>
        </w:rPr>
        <w:t>naj</w:t>
      </w:r>
      <w:r w:rsidR="00891099" w:rsidRPr="00F5631F">
        <w:rPr>
          <w:rFonts w:ascii="Times New Roman" w:hAnsi="Times New Roman" w:cs="Times New Roman"/>
          <w:color w:val="000000" w:themeColor="text1"/>
          <w:sz w:val="24"/>
          <w:szCs w:val="24"/>
          <w:shd w:val="clear" w:color="auto" w:fill="FFFFFF"/>
        </w:rPr>
        <w:t>viac päťdesiatnásobok rozhodujúcej sumy</w:t>
      </w:r>
      <w:r w:rsidR="00891099">
        <w:rPr>
          <w:rFonts w:ascii="Times New Roman" w:hAnsi="Times New Roman" w:cs="Times New Roman"/>
          <w:color w:val="000000" w:themeColor="text1"/>
          <w:sz w:val="24"/>
          <w:szCs w:val="24"/>
          <w:shd w:val="clear" w:color="auto" w:fill="FFFFFF"/>
        </w:rPr>
        <w:t xml:space="preserve">, </w:t>
      </w:r>
      <w:r w:rsidRPr="00F5631F">
        <w:rPr>
          <w:rFonts w:ascii="Times New Roman" w:hAnsi="Times New Roman" w:cs="Times New Roman"/>
          <w:color w:val="000000" w:themeColor="text1"/>
          <w:sz w:val="24"/>
          <w:szCs w:val="24"/>
          <w:shd w:val="clear" w:color="auto" w:fill="FFFFFF"/>
        </w:rPr>
        <w:t xml:space="preserve">verejná výskumná inštitúcia </w:t>
      </w:r>
      <w:r w:rsidR="00891099">
        <w:rPr>
          <w:rFonts w:ascii="Times New Roman" w:hAnsi="Times New Roman" w:cs="Times New Roman"/>
          <w:color w:val="000000" w:themeColor="text1"/>
          <w:sz w:val="24"/>
          <w:szCs w:val="24"/>
          <w:shd w:val="clear" w:color="auto" w:fill="FFFFFF"/>
        </w:rPr>
        <w:t xml:space="preserve">je </w:t>
      </w:r>
      <w:r w:rsidRPr="00F5631F">
        <w:rPr>
          <w:rFonts w:ascii="Times New Roman" w:hAnsi="Times New Roman" w:cs="Times New Roman"/>
          <w:color w:val="000000" w:themeColor="text1"/>
          <w:sz w:val="24"/>
          <w:szCs w:val="24"/>
          <w:shd w:val="clear" w:color="auto" w:fill="FFFFFF"/>
        </w:rPr>
        <w:t xml:space="preserve">povinná </w:t>
      </w:r>
      <w:r w:rsidR="007C2AEC">
        <w:rPr>
          <w:rFonts w:ascii="Times New Roman" w:hAnsi="Times New Roman" w:cs="Times New Roman"/>
          <w:color w:val="000000" w:themeColor="text1"/>
          <w:sz w:val="24"/>
          <w:szCs w:val="24"/>
          <w:shd w:val="clear" w:color="auto" w:fill="FFFFFF"/>
        </w:rPr>
        <w:t xml:space="preserve">najneskôr 15 dní </w:t>
      </w:r>
      <w:r w:rsidRPr="00F5631F">
        <w:rPr>
          <w:rFonts w:ascii="Times New Roman" w:hAnsi="Times New Roman" w:cs="Times New Roman"/>
          <w:color w:val="000000"/>
          <w:sz w:val="24"/>
          <w:szCs w:val="24"/>
          <w:shd w:val="clear" w:color="auto" w:fill="FFFFFF"/>
        </w:rPr>
        <w:t xml:space="preserve">pred uzatvorením zmluvy o úvere písomne oznámiť ministerstvu financií predpokladanú výšku úveru, podrobnosti jeho čerpania a splácania a písomne informovať aj o dohodnutých zmenách v zmluve </w:t>
      </w:r>
      <w:r w:rsidR="00C4211F">
        <w:rPr>
          <w:rFonts w:ascii="Times New Roman" w:hAnsi="Times New Roman" w:cs="Times New Roman"/>
          <w:color w:val="000000"/>
          <w:sz w:val="24"/>
          <w:szCs w:val="24"/>
          <w:shd w:val="clear" w:color="auto" w:fill="FFFFFF"/>
        </w:rPr>
        <w:t xml:space="preserve">o úvere </w:t>
      </w:r>
      <w:r w:rsidRPr="00F5631F">
        <w:rPr>
          <w:rFonts w:ascii="Times New Roman" w:hAnsi="Times New Roman" w:cs="Times New Roman"/>
          <w:color w:val="000000"/>
          <w:sz w:val="24"/>
          <w:szCs w:val="24"/>
          <w:shd w:val="clear" w:color="auto" w:fill="FFFFFF"/>
        </w:rPr>
        <w:t xml:space="preserve">najneskôr </w:t>
      </w:r>
      <w:r w:rsidRPr="007C2AEC">
        <w:rPr>
          <w:rFonts w:ascii="Times New Roman" w:hAnsi="Times New Roman" w:cs="Times New Roman"/>
          <w:color w:val="000000"/>
          <w:sz w:val="24"/>
          <w:szCs w:val="24"/>
          <w:shd w:val="clear" w:color="auto" w:fill="FFFFFF"/>
        </w:rPr>
        <w:t>15 dní pred uzatvorením dodatku k zmluve</w:t>
      </w:r>
      <w:r w:rsidRPr="00F5631F">
        <w:rPr>
          <w:rFonts w:ascii="Times New Roman" w:hAnsi="Times New Roman" w:cs="Times New Roman"/>
          <w:color w:val="000000"/>
          <w:sz w:val="24"/>
          <w:szCs w:val="24"/>
          <w:shd w:val="clear" w:color="auto" w:fill="FFFFFF"/>
        </w:rPr>
        <w:t xml:space="preserve"> o úvere. Tým nie je dotknutá povinnosť získať predchádzajúci súhlas podľa § 35.</w:t>
      </w:r>
      <w:bookmarkEnd w:id="25"/>
      <w:r w:rsidRPr="00F5631F">
        <w:rPr>
          <w:rFonts w:ascii="Times New Roman" w:eastAsia="Times New Roman" w:hAnsi="Times New Roman" w:cs="Times New Roman"/>
          <w:color w:val="000000"/>
          <w:sz w:val="24"/>
          <w:szCs w:val="24"/>
          <w:lang w:eastAsia="sk-SK"/>
        </w:rPr>
        <w:t>“</w:t>
      </w:r>
      <w:r w:rsidR="0051564E">
        <w:rPr>
          <w:rFonts w:ascii="Times New Roman" w:eastAsia="Times New Roman" w:hAnsi="Times New Roman" w:cs="Times New Roman"/>
          <w:color w:val="000000"/>
          <w:sz w:val="24"/>
          <w:szCs w:val="24"/>
          <w:lang w:eastAsia="sk-SK"/>
        </w:rPr>
        <w:t>.</w:t>
      </w:r>
    </w:p>
    <w:p w14:paraId="5394D196" w14:textId="353FFCA9" w:rsidR="00A955ED" w:rsidRDefault="00A955ED" w:rsidP="00BC2BB7">
      <w:pPr>
        <w:tabs>
          <w:tab w:val="left" w:pos="284"/>
          <w:tab w:val="left" w:pos="709"/>
        </w:tabs>
        <w:spacing w:after="0" w:line="240" w:lineRule="auto"/>
        <w:jc w:val="both"/>
        <w:rPr>
          <w:rFonts w:ascii="Times New Roman" w:eastAsia="Times New Roman" w:hAnsi="Times New Roman" w:cs="Times New Roman"/>
          <w:color w:val="000000"/>
          <w:sz w:val="24"/>
          <w:szCs w:val="24"/>
          <w:lang w:eastAsia="sk-SK"/>
        </w:rPr>
      </w:pPr>
    </w:p>
    <w:p w14:paraId="72CCAEAB" w14:textId="73437A29" w:rsidR="006A7F4E" w:rsidRDefault="006A7F4E" w:rsidP="00BC2BB7">
      <w:pPr>
        <w:tabs>
          <w:tab w:val="left" w:pos="284"/>
          <w:tab w:val="left" w:pos="709"/>
        </w:tabs>
        <w:spacing w:after="0" w:line="240" w:lineRule="auto"/>
        <w:jc w:val="both"/>
        <w:rPr>
          <w:rFonts w:ascii="Times New Roman" w:eastAsia="Times New Roman" w:hAnsi="Times New Roman" w:cs="Times New Roman"/>
          <w:color w:val="000000"/>
          <w:sz w:val="24"/>
          <w:szCs w:val="24"/>
          <w:lang w:eastAsia="sk-SK"/>
        </w:rPr>
      </w:pPr>
    </w:p>
    <w:p w14:paraId="7EB26A2B" w14:textId="77777777" w:rsidR="006A7F4E" w:rsidRDefault="006A7F4E" w:rsidP="00BC2BB7">
      <w:pPr>
        <w:tabs>
          <w:tab w:val="left" w:pos="284"/>
          <w:tab w:val="left" w:pos="709"/>
        </w:tabs>
        <w:spacing w:after="0" w:line="240" w:lineRule="auto"/>
        <w:jc w:val="both"/>
        <w:rPr>
          <w:rFonts w:ascii="Times New Roman" w:eastAsia="Times New Roman" w:hAnsi="Times New Roman" w:cs="Times New Roman"/>
          <w:color w:val="000000"/>
          <w:sz w:val="24"/>
          <w:szCs w:val="24"/>
          <w:lang w:eastAsia="sk-SK"/>
        </w:rPr>
      </w:pPr>
    </w:p>
    <w:p w14:paraId="1975E437" w14:textId="77777777" w:rsidR="00166EA0" w:rsidRPr="00F24960" w:rsidRDefault="00166EA0" w:rsidP="00166EA0">
      <w:pPr>
        <w:pStyle w:val="Odsekzoznamu"/>
        <w:numPr>
          <w:ilvl w:val="0"/>
          <w:numId w:val="1"/>
        </w:numPr>
        <w:tabs>
          <w:tab w:val="left" w:pos="284"/>
        </w:tabs>
        <w:spacing w:after="0" w:line="240" w:lineRule="auto"/>
        <w:ind w:left="426" w:hanging="426"/>
        <w:jc w:val="both"/>
        <w:rPr>
          <w:rFonts w:ascii="Times New Roman" w:eastAsia="Times New Roman" w:hAnsi="Times New Roman" w:cs="Times New Roman"/>
          <w:color w:val="000000"/>
          <w:sz w:val="24"/>
          <w:szCs w:val="24"/>
          <w:lang w:eastAsia="sk-SK"/>
        </w:rPr>
      </w:pPr>
      <w:r w:rsidRPr="00F24960">
        <w:rPr>
          <w:rFonts w:ascii="Times New Roman" w:eastAsia="Times New Roman" w:hAnsi="Times New Roman" w:cs="Times New Roman"/>
          <w:color w:val="000000"/>
          <w:sz w:val="24"/>
          <w:szCs w:val="24"/>
          <w:lang w:eastAsia="sk-SK"/>
        </w:rPr>
        <w:t>V § 26 ods</w:t>
      </w:r>
      <w:r>
        <w:rPr>
          <w:rFonts w:ascii="Times New Roman" w:eastAsia="Times New Roman" w:hAnsi="Times New Roman" w:cs="Times New Roman"/>
          <w:color w:val="000000"/>
          <w:sz w:val="24"/>
          <w:szCs w:val="24"/>
          <w:lang w:eastAsia="sk-SK"/>
        </w:rPr>
        <w:t>ek</w:t>
      </w:r>
      <w:r w:rsidRPr="00F24960">
        <w:rPr>
          <w:rFonts w:ascii="Times New Roman" w:eastAsia="Times New Roman" w:hAnsi="Times New Roman" w:cs="Times New Roman"/>
          <w:color w:val="000000"/>
          <w:sz w:val="24"/>
          <w:szCs w:val="24"/>
          <w:lang w:eastAsia="sk-SK"/>
        </w:rPr>
        <w:t xml:space="preserve"> 6 znie:</w:t>
      </w:r>
    </w:p>
    <w:p w14:paraId="5AC0C561" w14:textId="77777777" w:rsidR="00166EA0" w:rsidRDefault="00166EA0" w:rsidP="00166EA0">
      <w:pPr>
        <w:tabs>
          <w:tab w:val="left" w:pos="284"/>
        </w:tabs>
        <w:spacing w:after="0" w:line="240" w:lineRule="auto"/>
        <w:ind w:left="426" w:hanging="426"/>
        <w:jc w:val="both"/>
        <w:rPr>
          <w:rFonts w:ascii="Times New Roman" w:eastAsia="Times New Roman" w:hAnsi="Times New Roman" w:cs="Times New Roman"/>
          <w:color w:val="000000"/>
          <w:sz w:val="24"/>
          <w:szCs w:val="24"/>
          <w:lang w:eastAsia="sk-SK"/>
        </w:rPr>
      </w:pPr>
    </w:p>
    <w:p w14:paraId="30610B4E" w14:textId="6AE437A8" w:rsidR="00166EA0" w:rsidRDefault="00166EA0" w:rsidP="00166EA0">
      <w:pPr>
        <w:tabs>
          <w:tab w:val="left" w:pos="284"/>
          <w:tab w:val="left" w:pos="567"/>
        </w:tabs>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r>
      <w:r w:rsidRPr="00820D4B">
        <w:rPr>
          <w:rFonts w:ascii="Times New Roman" w:eastAsia="Times New Roman" w:hAnsi="Times New Roman" w:cs="Times New Roman"/>
          <w:color w:val="000000"/>
          <w:sz w:val="24"/>
          <w:szCs w:val="24"/>
          <w:lang w:eastAsia="sk-SK"/>
        </w:rPr>
        <w:t>„</w:t>
      </w:r>
      <w:r w:rsidRPr="00820D4B">
        <w:rPr>
          <w:rStyle w:val="PremennHTML"/>
          <w:rFonts w:ascii="Times New Roman" w:hAnsi="Times New Roman" w:cs="Times New Roman"/>
          <w:i w:val="0"/>
          <w:iCs w:val="0"/>
          <w:color w:val="000000"/>
          <w:sz w:val="24"/>
          <w:szCs w:val="24"/>
          <w:shd w:val="clear" w:color="auto" w:fill="FFFFFF"/>
        </w:rPr>
        <w:t>(6)</w:t>
      </w:r>
      <w:r w:rsidRPr="00820D4B">
        <w:rPr>
          <w:rFonts w:ascii="Times New Roman" w:hAnsi="Times New Roman" w:cs="Times New Roman"/>
          <w:color w:val="000000"/>
          <w:sz w:val="24"/>
          <w:szCs w:val="24"/>
          <w:shd w:val="clear" w:color="auto" w:fill="FFFFFF"/>
        </w:rPr>
        <w:t> </w:t>
      </w:r>
      <w:bookmarkStart w:id="26" w:name="_Hlk58055761"/>
      <w:bookmarkStart w:id="27" w:name="_Hlk65443391"/>
      <w:r w:rsidRPr="00820D4B">
        <w:rPr>
          <w:rFonts w:ascii="Times New Roman" w:hAnsi="Times New Roman" w:cs="Times New Roman"/>
          <w:color w:val="000000"/>
          <w:sz w:val="24"/>
          <w:szCs w:val="24"/>
          <w:shd w:val="clear" w:color="auto" w:fill="FFFFFF"/>
        </w:rPr>
        <w:t xml:space="preserve">Verejná výskumná inštitúcia je povinná zabezpečiť najmenej raz za štyri roky overenie ročnej účtovnej závierky </w:t>
      </w:r>
      <w:r w:rsidR="003D347F">
        <w:rPr>
          <w:rFonts w:ascii="Times New Roman" w:hAnsi="Times New Roman" w:cs="Times New Roman"/>
          <w:color w:val="000000"/>
          <w:sz w:val="24"/>
          <w:szCs w:val="24"/>
          <w:shd w:val="clear" w:color="auto" w:fill="FFFFFF"/>
        </w:rPr>
        <w:t xml:space="preserve">štatutárnym </w:t>
      </w:r>
      <w:r w:rsidRPr="00820D4B">
        <w:rPr>
          <w:rFonts w:ascii="Times New Roman" w:hAnsi="Times New Roman" w:cs="Times New Roman"/>
          <w:color w:val="000000"/>
          <w:sz w:val="24"/>
          <w:szCs w:val="24"/>
          <w:shd w:val="clear" w:color="auto" w:fill="FFFFFF"/>
        </w:rPr>
        <w:t>audítorom.</w:t>
      </w:r>
      <w:bookmarkEnd w:id="26"/>
      <w:r>
        <w:fldChar w:fldCharType="begin"/>
      </w:r>
      <w:r>
        <w:instrText xml:space="preserve"> HYPERLINK "https://www.zakonypreludi.sk/zz/2017-243" \l "f4737274" </w:instrText>
      </w:r>
      <w:r>
        <w:fldChar w:fldCharType="separate"/>
      </w:r>
      <w:r w:rsidRPr="0076100A">
        <w:rPr>
          <w:rStyle w:val="Hypertextovprepojenie"/>
          <w:rFonts w:ascii="Times New Roman" w:hAnsi="Times New Roman" w:cs="Times New Roman"/>
          <w:color w:val="auto"/>
          <w:sz w:val="24"/>
          <w:szCs w:val="24"/>
          <w:u w:val="none"/>
          <w:shd w:val="clear" w:color="auto" w:fill="FFFFFF"/>
          <w:vertAlign w:val="superscript"/>
        </w:rPr>
        <w:t>12</w:t>
      </w:r>
      <w:r w:rsidRPr="0076100A">
        <w:rPr>
          <w:rStyle w:val="Hypertextovprepojenie"/>
          <w:rFonts w:ascii="Times New Roman" w:hAnsi="Times New Roman" w:cs="Times New Roman"/>
          <w:color w:val="auto"/>
          <w:sz w:val="24"/>
          <w:szCs w:val="24"/>
          <w:u w:val="none"/>
          <w:shd w:val="clear" w:color="auto" w:fill="FFFFFF"/>
        </w:rPr>
        <w:t>)</w:t>
      </w:r>
      <w:r>
        <w:rPr>
          <w:rStyle w:val="Hypertextovprepojenie"/>
          <w:rFonts w:ascii="Times New Roman" w:hAnsi="Times New Roman" w:cs="Times New Roman"/>
          <w:color w:val="auto"/>
          <w:sz w:val="24"/>
          <w:szCs w:val="24"/>
          <w:u w:val="none"/>
          <w:shd w:val="clear" w:color="auto" w:fill="FFFFFF"/>
        </w:rPr>
        <w:fldChar w:fldCharType="end"/>
      </w:r>
      <w:bookmarkEnd w:id="27"/>
      <w:r w:rsidRPr="0076100A">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w:t>
      </w:r>
    </w:p>
    <w:p w14:paraId="6E572EAE" w14:textId="77777777" w:rsidR="00166EA0" w:rsidRPr="00820D4B" w:rsidRDefault="00166EA0" w:rsidP="00166EA0">
      <w:pPr>
        <w:tabs>
          <w:tab w:val="left" w:pos="284"/>
          <w:tab w:val="left" w:pos="567"/>
        </w:tabs>
        <w:spacing w:after="0" w:line="240" w:lineRule="auto"/>
        <w:ind w:left="426" w:hanging="426"/>
        <w:jc w:val="both"/>
        <w:rPr>
          <w:rFonts w:ascii="Times New Roman" w:eastAsia="Times New Roman" w:hAnsi="Times New Roman" w:cs="Times New Roman"/>
          <w:color w:val="000000"/>
          <w:sz w:val="24"/>
          <w:szCs w:val="24"/>
          <w:lang w:eastAsia="sk-SK"/>
        </w:rPr>
      </w:pPr>
    </w:p>
    <w:p w14:paraId="64664DE4" w14:textId="5ED47A4C" w:rsidR="00514210" w:rsidRPr="00E22DF6" w:rsidRDefault="00514210" w:rsidP="00C06A95">
      <w:pPr>
        <w:pStyle w:val="Odsekzoznamu"/>
        <w:numPr>
          <w:ilvl w:val="0"/>
          <w:numId w:val="1"/>
        </w:numPr>
        <w:tabs>
          <w:tab w:val="left" w:pos="284"/>
        </w:tabs>
        <w:spacing w:after="0" w:line="240" w:lineRule="auto"/>
        <w:ind w:left="426" w:hanging="426"/>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V § 27 odsek 2 znie:</w:t>
      </w:r>
    </w:p>
    <w:p w14:paraId="089D584D" w14:textId="175138D3" w:rsidR="00514210" w:rsidRDefault="00514210" w:rsidP="00BC2BB7">
      <w:pPr>
        <w:tabs>
          <w:tab w:val="left" w:pos="284"/>
          <w:tab w:val="left" w:pos="709"/>
        </w:tabs>
        <w:spacing w:after="0" w:line="240" w:lineRule="auto"/>
        <w:jc w:val="both"/>
        <w:rPr>
          <w:rFonts w:ascii="Times New Roman" w:eastAsia="Times New Roman" w:hAnsi="Times New Roman" w:cs="Times New Roman"/>
          <w:color w:val="000000"/>
          <w:sz w:val="24"/>
          <w:szCs w:val="24"/>
          <w:lang w:eastAsia="sk-SK"/>
        </w:rPr>
      </w:pPr>
    </w:p>
    <w:p w14:paraId="21FDA8A2" w14:textId="5D7F4F66" w:rsidR="00514210" w:rsidRPr="00514210" w:rsidRDefault="005412BD" w:rsidP="005412BD">
      <w:pPr>
        <w:pStyle w:val="l3"/>
        <w:tabs>
          <w:tab w:val="left" w:pos="567"/>
        </w:tabs>
        <w:spacing w:before="0" w:after="0" w:line="240" w:lineRule="auto"/>
        <w:ind w:left="360" w:hanging="360"/>
        <w:contextualSpacing/>
        <w:jc w:val="both"/>
      </w:pPr>
      <w:r>
        <w:rPr>
          <w:rFonts w:eastAsia="Times New Roman"/>
        </w:rPr>
        <w:tab/>
      </w:r>
      <w:r w:rsidR="00514210" w:rsidRPr="00514210">
        <w:rPr>
          <w:rFonts w:eastAsia="Times New Roman"/>
        </w:rPr>
        <w:t>„</w:t>
      </w:r>
      <w:r w:rsidR="00514210" w:rsidRPr="00514210">
        <w:rPr>
          <w:rStyle w:val="PremennHTML"/>
          <w:i w:val="0"/>
          <w:iCs w:val="0"/>
        </w:rPr>
        <w:t>(2)</w:t>
      </w:r>
      <w:r w:rsidR="00514210" w:rsidRPr="00514210">
        <w:t xml:space="preserve"> </w:t>
      </w:r>
      <w:bookmarkStart w:id="28" w:name="_Hlk65443404"/>
      <w:r w:rsidR="00514210" w:rsidRPr="00514210">
        <w:t xml:space="preserve">Verejná výskumná inštitúcia je povinná po prerokovaní správnou radou, dozornou radou </w:t>
      </w:r>
      <w:r w:rsidR="00083C5F">
        <w:t xml:space="preserve">a </w:t>
      </w:r>
      <w:r w:rsidR="00083C5F" w:rsidRPr="00514210">
        <w:t>vedeckou radou</w:t>
      </w:r>
      <w:r w:rsidR="00083C5F">
        <w:t>, ak je zriadená,</w:t>
      </w:r>
      <w:r w:rsidR="00083C5F" w:rsidRPr="00514210">
        <w:t xml:space="preserve"> </w:t>
      </w:r>
      <w:r w:rsidR="00514210" w:rsidRPr="00514210">
        <w:t xml:space="preserve">výročnú správu každoročne uložiť do </w:t>
      </w:r>
      <w:bookmarkStart w:id="29" w:name="_Hlk58416468"/>
      <w:r w:rsidR="00514210" w:rsidRPr="00514210">
        <w:t>verejnej časti registra účtovných závierok</w:t>
      </w:r>
      <w:bookmarkEnd w:id="29"/>
      <w:r w:rsidR="00514210" w:rsidRPr="002145D3">
        <w:fldChar w:fldCharType="begin"/>
      </w:r>
      <w:r w:rsidR="00514210" w:rsidRPr="002145D3">
        <w:rPr>
          <w:bCs/>
        </w:rPr>
        <w:instrText xml:space="preserve"> HYPERLINK "https://www.zakonypreludi.sk/print/zz/2017-243/znenie-20201101.htm" \l "f4737275" </w:instrText>
      </w:r>
      <w:r w:rsidR="00514210" w:rsidRPr="002145D3">
        <w:fldChar w:fldCharType="separate"/>
      </w:r>
      <w:r w:rsidR="00514210" w:rsidRPr="002145D3">
        <w:rPr>
          <w:rStyle w:val="Hypertextovprepojenie"/>
          <w:bCs/>
          <w:color w:val="auto"/>
          <w:u w:val="none"/>
          <w:vertAlign w:val="superscript"/>
        </w:rPr>
        <w:t>13</w:t>
      </w:r>
      <w:r w:rsidR="00514210" w:rsidRPr="002145D3">
        <w:rPr>
          <w:rStyle w:val="Hypertextovprepojenie"/>
          <w:bCs/>
          <w:color w:val="auto"/>
          <w:u w:val="none"/>
        </w:rPr>
        <w:t>)</w:t>
      </w:r>
      <w:r w:rsidR="00514210" w:rsidRPr="002145D3">
        <w:rPr>
          <w:rStyle w:val="Hypertextovprepojenie"/>
          <w:bCs/>
          <w:color w:val="auto"/>
          <w:u w:val="none"/>
        </w:rPr>
        <w:fldChar w:fldCharType="end"/>
      </w:r>
      <w:r w:rsidR="00514210" w:rsidRPr="00514210">
        <w:t xml:space="preserve"> do 31. júla spolu so správou audítora, ak sa </w:t>
      </w:r>
      <w:r w:rsidR="00514210">
        <w:t xml:space="preserve">k ročnej účtovnej závierke </w:t>
      </w:r>
      <w:r w:rsidR="00514210" w:rsidRPr="00514210">
        <w:t xml:space="preserve">za </w:t>
      </w:r>
      <w:r>
        <w:t>príslušný</w:t>
      </w:r>
      <w:r w:rsidRPr="00514210">
        <w:t xml:space="preserve"> </w:t>
      </w:r>
      <w:r w:rsidR="00514210" w:rsidRPr="00514210">
        <w:t>rok vyhotovuje.</w:t>
      </w:r>
      <w:bookmarkEnd w:id="28"/>
      <w:r w:rsidR="00514210" w:rsidRPr="00514210">
        <w:rPr>
          <w:rFonts w:eastAsia="Times New Roman"/>
        </w:rPr>
        <w:t>“</w:t>
      </w:r>
      <w:r>
        <w:rPr>
          <w:rFonts w:eastAsia="Times New Roman"/>
        </w:rPr>
        <w:t>.</w:t>
      </w:r>
    </w:p>
    <w:p w14:paraId="42B837F9" w14:textId="00CD26FE" w:rsidR="00514210" w:rsidRPr="00514210" w:rsidRDefault="00514210" w:rsidP="00BC2BB7">
      <w:pPr>
        <w:tabs>
          <w:tab w:val="left" w:pos="284"/>
          <w:tab w:val="left" w:pos="709"/>
        </w:tabs>
        <w:spacing w:after="0" w:line="240" w:lineRule="auto"/>
        <w:jc w:val="both"/>
        <w:rPr>
          <w:rFonts w:ascii="Times New Roman" w:eastAsia="Times New Roman" w:hAnsi="Times New Roman" w:cs="Times New Roman"/>
          <w:color w:val="000000"/>
          <w:sz w:val="24"/>
          <w:szCs w:val="24"/>
          <w:lang w:eastAsia="sk-SK"/>
        </w:rPr>
      </w:pPr>
    </w:p>
    <w:p w14:paraId="3C8B08F9" w14:textId="7AF4DB7C" w:rsidR="00C30CCA" w:rsidRDefault="00C30CCA" w:rsidP="00C06A95">
      <w:pPr>
        <w:pStyle w:val="Odsekzoznamu"/>
        <w:numPr>
          <w:ilvl w:val="0"/>
          <w:numId w:val="1"/>
        </w:numPr>
        <w:tabs>
          <w:tab w:val="left" w:pos="284"/>
          <w:tab w:val="left" w:pos="426"/>
        </w:tabs>
        <w:spacing w:after="0" w:line="240" w:lineRule="auto"/>
        <w:ind w:left="426" w:hanging="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 27 ods. 4 písm. d) sa na konci pripájajú tieto slová: „ak je zriadená,“.</w:t>
      </w:r>
    </w:p>
    <w:p w14:paraId="54FBDBC9" w14:textId="77777777" w:rsidR="00C30CCA" w:rsidRDefault="00C30CCA" w:rsidP="00550123">
      <w:pPr>
        <w:pStyle w:val="Odsekzoznamu"/>
        <w:tabs>
          <w:tab w:val="left" w:pos="284"/>
          <w:tab w:val="left" w:pos="426"/>
        </w:tabs>
        <w:spacing w:after="0" w:line="240" w:lineRule="auto"/>
        <w:ind w:left="426"/>
        <w:jc w:val="both"/>
        <w:rPr>
          <w:rFonts w:ascii="Times New Roman" w:eastAsia="Times New Roman" w:hAnsi="Times New Roman" w:cs="Times New Roman"/>
          <w:color w:val="000000"/>
          <w:sz w:val="24"/>
          <w:szCs w:val="24"/>
          <w:lang w:eastAsia="sk-SK"/>
        </w:rPr>
      </w:pPr>
    </w:p>
    <w:p w14:paraId="595D9306" w14:textId="07069E8C" w:rsidR="00514210" w:rsidRPr="00E22DF6" w:rsidRDefault="00514210" w:rsidP="00C06A95">
      <w:pPr>
        <w:pStyle w:val="Odsekzoznamu"/>
        <w:numPr>
          <w:ilvl w:val="0"/>
          <w:numId w:val="1"/>
        </w:numPr>
        <w:tabs>
          <w:tab w:val="left" w:pos="284"/>
          <w:tab w:val="left" w:pos="426"/>
        </w:tabs>
        <w:spacing w:after="0" w:line="240" w:lineRule="auto"/>
        <w:ind w:left="426" w:hanging="426"/>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 xml:space="preserve">V § 27 ods. 4 písm. f) sa </w:t>
      </w:r>
      <w:r w:rsidR="00202352">
        <w:rPr>
          <w:rFonts w:ascii="Times New Roman" w:eastAsia="Times New Roman" w:hAnsi="Times New Roman" w:cs="Times New Roman"/>
          <w:color w:val="000000"/>
          <w:sz w:val="24"/>
          <w:szCs w:val="24"/>
          <w:lang w:eastAsia="sk-SK"/>
        </w:rPr>
        <w:t xml:space="preserve">na konci pripájajú tieto slová: </w:t>
      </w:r>
      <w:r w:rsidRPr="00E22DF6">
        <w:rPr>
          <w:rFonts w:ascii="Times New Roman" w:eastAsia="Times New Roman" w:hAnsi="Times New Roman" w:cs="Times New Roman"/>
          <w:color w:val="000000"/>
          <w:sz w:val="24"/>
          <w:szCs w:val="24"/>
          <w:lang w:eastAsia="sk-SK"/>
        </w:rPr>
        <w:t>„</w:t>
      </w:r>
      <w:bookmarkStart w:id="30" w:name="_Hlk58517244"/>
      <w:r w:rsidRPr="00E22DF6">
        <w:rPr>
          <w:rFonts w:ascii="Times New Roman" w:hAnsi="Times New Roman" w:cs="Times New Roman"/>
          <w:sz w:val="24"/>
          <w:szCs w:val="24"/>
        </w:rPr>
        <w:t xml:space="preserve">ak sa k ročnej účtovnej závierke za </w:t>
      </w:r>
      <w:r w:rsidR="005412BD">
        <w:rPr>
          <w:rFonts w:ascii="Times New Roman" w:hAnsi="Times New Roman" w:cs="Times New Roman"/>
          <w:sz w:val="24"/>
          <w:szCs w:val="24"/>
        </w:rPr>
        <w:t>príslušný</w:t>
      </w:r>
      <w:r w:rsidR="005412BD" w:rsidRPr="00E22DF6">
        <w:rPr>
          <w:rFonts w:ascii="Times New Roman" w:hAnsi="Times New Roman" w:cs="Times New Roman"/>
          <w:sz w:val="24"/>
          <w:szCs w:val="24"/>
        </w:rPr>
        <w:t xml:space="preserve"> </w:t>
      </w:r>
      <w:r w:rsidRPr="00E22DF6">
        <w:rPr>
          <w:rFonts w:ascii="Times New Roman" w:hAnsi="Times New Roman" w:cs="Times New Roman"/>
          <w:sz w:val="24"/>
          <w:szCs w:val="24"/>
        </w:rPr>
        <w:t>rok vyhotovuje</w:t>
      </w:r>
      <w:bookmarkEnd w:id="30"/>
      <w:r w:rsidR="006723C1" w:rsidRPr="006723C1">
        <w:rPr>
          <w:rFonts w:ascii="Times New Roman" w:eastAsia="Times New Roman" w:hAnsi="Times New Roman" w:cs="Times New Roman"/>
          <w:sz w:val="24"/>
          <w:szCs w:val="24"/>
          <w:lang w:eastAsia="sk-SK"/>
        </w:rPr>
        <w:t xml:space="preserve"> </w:t>
      </w:r>
      <w:r w:rsidR="006723C1" w:rsidRPr="006723C1">
        <w:rPr>
          <w:rFonts w:ascii="Times New Roman" w:hAnsi="Times New Roman" w:cs="Times New Roman"/>
          <w:sz w:val="24"/>
          <w:szCs w:val="24"/>
        </w:rPr>
        <w:t>správa audítora</w:t>
      </w:r>
      <w:r w:rsidR="00202352">
        <w:rPr>
          <w:rFonts w:ascii="Times New Roman" w:hAnsi="Times New Roman" w:cs="Times New Roman"/>
          <w:sz w:val="24"/>
          <w:szCs w:val="24"/>
        </w:rPr>
        <w:t>,</w:t>
      </w:r>
      <w:r w:rsidRPr="00E22DF6">
        <w:rPr>
          <w:rFonts w:ascii="Times New Roman" w:eastAsia="Times New Roman" w:hAnsi="Times New Roman" w:cs="Times New Roman"/>
          <w:color w:val="000000"/>
          <w:sz w:val="24"/>
          <w:szCs w:val="24"/>
          <w:lang w:eastAsia="sk-SK"/>
        </w:rPr>
        <w:t>“</w:t>
      </w:r>
      <w:r w:rsidR="00202352">
        <w:rPr>
          <w:rFonts w:ascii="Times New Roman" w:eastAsia="Times New Roman" w:hAnsi="Times New Roman" w:cs="Times New Roman"/>
          <w:color w:val="000000"/>
          <w:sz w:val="24"/>
          <w:szCs w:val="24"/>
          <w:lang w:eastAsia="sk-SK"/>
        </w:rPr>
        <w:t>.</w:t>
      </w:r>
    </w:p>
    <w:p w14:paraId="65D3D03A" w14:textId="77777777" w:rsidR="00514210" w:rsidRDefault="00514210" w:rsidP="002541EB">
      <w:pPr>
        <w:tabs>
          <w:tab w:val="left" w:pos="284"/>
          <w:tab w:val="left" w:pos="426"/>
        </w:tabs>
        <w:spacing w:after="0" w:line="240" w:lineRule="auto"/>
        <w:ind w:left="426" w:hanging="426"/>
        <w:jc w:val="both"/>
        <w:rPr>
          <w:rFonts w:ascii="Times New Roman" w:eastAsia="Times New Roman" w:hAnsi="Times New Roman" w:cs="Times New Roman"/>
          <w:color w:val="000000"/>
          <w:sz w:val="24"/>
          <w:szCs w:val="24"/>
          <w:lang w:eastAsia="sk-SK"/>
        </w:rPr>
      </w:pPr>
    </w:p>
    <w:p w14:paraId="11D94DAA" w14:textId="29FAA216" w:rsidR="00820D4B" w:rsidRPr="00E22DF6" w:rsidRDefault="00882C84" w:rsidP="00C06A95">
      <w:pPr>
        <w:pStyle w:val="Odsekzoznamu"/>
        <w:numPr>
          <w:ilvl w:val="0"/>
          <w:numId w:val="1"/>
        </w:numPr>
        <w:tabs>
          <w:tab w:val="left" w:pos="284"/>
          <w:tab w:val="left" w:pos="426"/>
        </w:tabs>
        <w:spacing w:after="0" w:line="240" w:lineRule="auto"/>
        <w:ind w:left="426" w:hanging="426"/>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V § 31 ods</w:t>
      </w:r>
      <w:r w:rsidR="005412BD">
        <w:rPr>
          <w:rFonts w:ascii="Times New Roman" w:eastAsia="Times New Roman" w:hAnsi="Times New Roman" w:cs="Times New Roman"/>
          <w:color w:val="000000"/>
          <w:sz w:val="24"/>
          <w:szCs w:val="24"/>
          <w:lang w:eastAsia="sk-SK"/>
        </w:rPr>
        <w:t>eky</w:t>
      </w:r>
      <w:r w:rsidRPr="00E22DF6">
        <w:rPr>
          <w:rFonts w:ascii="Times New Roman" w:eastAsia="Times New Roman" w:hAnsi="Times New Roman" w:cs="Times New Roman"/>
          <w:color w:val="000000"/>
          <w:sz w:val="24"/>
          <w:szCs w:val="24"/>
          <w:lang w:eastAsia="sk-SK"/>
        </w:rPr>
        <w:t xml:space="preserve"> 1 </w:t>
      </w:r>
      <w:r w:rsidR="00352C8F" w:rsidRPr="00E22DF6">
        <w:rPr>
          <w:rFonts w:ascii="Times New Roman" w:eastAsia="Times New Roman" w:hAnsi="Times New Roman" w:cs="Times New Roman"/>
          <w:color w:val="000000"/>
          <w:sz w:val="24"/>
          <w:szCs w:val="24"/>
          <w:lang w:eastAsia="sk-SK"/>
        </w:rPr>
        <w:t>a</w:t>
      </w:r>
      <w:r w:rsidR="007B644D">
        <w:rPr>
          <w:rFonts w:ascii="Times New Roman" w:eastAsia="Times New Roman" w:hAnsi="Times New Roman" w:cs="Times New Roman"/>
          <w:color w:val="000000"/>
          <w:sz w:val="24"/>
          <w:szCs w:val="24"/>
          <w:lang w:eastAsia="sk-SK"/>
        </w:rPr>
        <w:t>ž</w:t>
      </w:r>
      <w:r w:rsidR="00352C8F" w:rsidRPr="00E22DF6">
        <w:rPr>
          <w:rFonts w:ascii="Times New Roman" w:eastAsia="Times New Roman" w:hAnsi="Times New Roman" w:cs="Times New Roman"/>
          <w:color w:val="000000"/>
          <w:sz w:val="24"/>
          <w:szCs w:val="24"/>
          <w:lang w:eastAsia="sk-SK"/>
        </w:rPr>
        <w:t xml:space="preserve"> </w:t>
      </w:r>
      <w:r w:rsidR="007B644D">
        <w:rPr>
          <w:rFonts w:ascii="Times New Roman" w:eastAsia="Times New Roman" w:hAnsi="Times New Roman" w:cs="Times New Roman"/>
          <w:color w:val="000000"/>
          <w:sz w:val="24"/>
          <w:szCs w:val="24"/>
          <w:lang w:eastAsia="sk-SK"/>
        </w:rPr>
        <w:t>3</w:t>
      </w:r>
      <w:r w:rsidRPr="00E22DF6">
        <w:rPr>
          <w:rFonts w:ascii="Times New Roman" w:eastAsia="Times New Roman" w:hAnsi="Times New Roman" w:cs="Times New Roman"/>
          <w:color w:val="000000"/>
          <w:sz w:val="24"/>
          <w:szCs w:val="24"/>
          <w:lang w:eastAsia="sk-SK"/>
        </w:rPr>
        <w:t xml:space="preserve"> zn</w:t>
      </w:r>
      <w:r w:rsidR="008B7B87">
        <w:rPr>
          <w:rFonts w:ascii="Times New Roman" w:eastAsia="Times New Roman" w:hAnsi="Times New Roman" w:cs="Times New Roman"/>
          <w:color w:val="000000"/>
          <w:sz w:val="24"/>
          <w:szCs w:val="24"/>
          <w:lang w:eastAsia="sk-SK"/>
        </w:rPr>
        <w:t>ejú</w:t>
      </w:r>
      <w:r w:rsidRPr="00E22DF6">
        <w:rPr>
          <w:rFonts w:ascii="Times New Roman" w:eastAsia="Times New Roman" w:hAnsi="Times New Roman" w:cs="Times New Roman"/>
          <w:color w:val="000000"/>
          <w:sz w:val="24"/>
          <w:szCs w:val="24"/>
          <w:lang w:eastAsia="sk-SK"/>
        </w:rPr>
        <w:t>:</w:t>
      </w:r>
    </w:p>
    <w:p w14:paraId="0ADB9226" w14:textId="7AE23276" w:rsidR="00820D4B" w:rsidRDefault="00820D4B" w:rsidP="00BC2BB7">
      <w:pPr>
        <w:tabs>
          <w:tab w:val="left" w:pos="284"/>
          <w:tab w:val="left" w:pos="709"/>
        </w:tabs>
        <w:spacing w:after="0" w:line="240" w:lineRule="auto"/>
        <w:jc w:val="both"/>
        <w:rPr>
          <w:rFonts w:ascii="Times New Roman" w:eastAsia="Times New Roman" w:hAnsi="Times New Roman" w:cs="Times New Roman"/>
          <w:color w:val="000000"/>
          <w:sz w:val="24"/>
          <w:szCs w:val="24"/>
          <w:lang w:eastAsia="sk-SK"/>
        </w:rPr>
      </w:pPr>
    </w:p>
    <w:p w14:paraId="0981DA12" w14:textId="1E279429" w:rsidR="008010EC" w:rsidRPr="00352C8F" w:rsidRDefault="00352C8F" w:rsidP="005412BD">
      <w:pPr>
        <w:pStyle w:val="l4"/>
        <w:spacing w:before="0" w:after="0" w:line="240" w:lineRule="auto"/>
        <w:ind w:firstLine="284"/>
        <w:contextualSpacing/>
      </w:pPr>
      <w:r w:rsidRPr="00352C8F">
        <w:rPr>
          <w:rStyle w:val="PremennHTML"/>
          <w:i w:val="0"/>
          <w:iCs w:val="0"/>
        </w:rPr>
        <w:t>„</w:t>
      </w:r>
      <w:r w:rsidR="008010EC" w:rsidRPr="00352C8F">
        <w:rPr>
          <w:rStyle w:val="PremennHTML"/>
          <w:i w:val="0"/>
          <w:iCs w:val="0"/>
        </w:rPr>
        <w:t>(1)</w:t>
      </w:r>
      <w:r w:rsidR="008010EC" w:rsidRPr="00352C8F">
        <w:t xml:space="preserve"> Prioritným majetkom sú</w:t>
      </w:r>
    </w:p>
    <w:p w14:paraId="0F66EDA5" w14:textId="77777777" w:rsidR="00352C8F" w:rsidRPr="00352C8F" w:rsidRDefault="00352C8F" w:rsidP="008010EC">
      <w:pPr>
        <w:pStyle w:val="l5"/>
        <w:spacing w:before="0" w:after="0" w:line="240" w:lineRule="auto"/>
        <w:contextualSpacing/>
        <w:rPr>
          <w:rStyle w:val="PremennHTML"/>
          <w:i w:val="0"/>
          <w:iCs w:val="0"/>
        </w:rPr>
      </w:pPr>
    </w:p>
    <w:p w14:paraId="559793BE" w14:textId="0FA8ED33" w:rsidR="008010EC" w:rsidRPr="00352C8F" w:rsidRDefault="005412BD" w:rsidP="00A44B2D">
      <w:pPr>
        <w:pStyle w:val="l5"/>
        <w:tabs>
          <w:tab w:val="left" w:pos="426"/>
        </w:tabs>
        <w:spacing w:before="0" w:after="0" w:line="240" w:lineRule="auto"/>
        <w:ind w:firstLine="284"/>
        <w:contextualSpacing/>
        <w:jc w:val="both"/>
      </w:pPr>
      <w:r>
        <w:rPr>
          <w:rStyle w:val="PremennHTML"/>
          <w:i w:val="0"/>
          <w:iCs w:val="0"/>
        </w:rPr>
        <w:tab/>
      </w:r>
      <w:r w:rsidR="008010EC" w:rsidRPr="00352C8F">
        <w:rPr>
          <w:rStyle w:val="PremennHTML"/>
          <w:i w:val="0"/>
          <w:iCs w:val="0"/>
        </w:rPr>
        <w:t>a)</w:t>
      </w:r>
      <w:r w:rsidR="008010EC" w:rsidRPr="00352C8F">
        <w:t xml:space="preserve"> nehnuteľné veci, ktorých vlastníkom pred ich</w:t>
      </w:r>
    </w:p>
    <w:p w14:paraId="1FEDF944" w14:textId="77777777" w:rsidR="00352C8F" w:rsidRPr="00352C8F" w:rsidRDefault="00352C8F" w:rsidP="00A44B2D">
      <w:pPr>
        <w:pStyle w:val="l6"/>
        <w:tabs>
          <w:tab w:val="left" w:pos="426"/>
        </w:tabs>
        <w:spacing w:before="0" w:after="0" w:line="240" w:lineRule="auto"/>
        <w:contextualSpacing/>
        <w:jc w:val="both"/>
        <w:rPr>
          <w:rStyle w:val="PremennHTML"/>
          <w:i w:val="0"/>
          <w:iCs w:val="0"/>
        </w:rPr>
      </w:pPr>
      <w:bookmarkStart w:id="31" w:name="_Hlk58512117"/>
    </w:p>
    <w:p w14:paraId="330BCA7F" w14:textId="447E8B57" w:rsidR="008010EC" w:rsidRPr="00352C8F" w:rsidRDefault="008010EC" w:rsidP="00A44B2D">
      <w:pPr>
        <w:pStyle w:val="l6"/>
        <w:tabs>
          <w:tab w:val="left" w:pos="709"/>
          <w:tab w:val="left" w:pos="851"/>
        </w:tabs>
        <w:spacing w:before="0" w:after="0" w:line="240" w:lineRule="auto"/>
        <w:ind w:left="993" w:hanging="284"/>
        <w:contextualSpacing/>
        <w:jc w:val="both"/>
      </w:pPr>
      <w:bookmarkStart w:id="32" w:name="_Hlk65443468"/>
      <w:r w:rsidRPr="00352C8F">
        <w:rPr>
          <w:rStyle w:val="PremennHTML"/>
          <w:i w:val="0"/>
          <w:iCs w:val="0"/>
        </w:rPr>
        <w:lastRenderedPageBreak/>
        <w:t>1.</w:t>
      </w:r>
      <w:r w:rsidR="00352C8F" w:rsidRPr="00352C8F">
        <w:tab/>
      </w:r>
      <w:r w:rsidRPr="00352C8F">
        <w:rPr>
          <w:rFonts w:eastAsia="Times New Roman"/>
        </w:rPr>
        <w:t xml:space="preserve">vkladom do majetku verejnej výskumnej inštitúcie alebo </w:t>
      </w:r>
      <w:r w:rsidR="005412BD">
        <w:rPr>
          <w:rFonts w:eastAsia="Times New Roman"/>
        </w:rPr>
        <w:t xml:space="preserve">pred ich </w:t>
      </w:r>
      <w:r w:rsidRPr="00352C8F">
        <w:rPr>
          <w:rFonts w:eastAsia="Times New Roman"/>
        </w:rPr>
        <w:t>zámenou bola Slovenská republika,</w:t>
      </w:r>
    </w:p>
    <w:p w14:paraId="5E5AAD56" w14:textId="7F900470" w:rsidR="00352C8F" w:rsidRPr="00352C8F" w:rsidRDefault="008010EC" w:rsidP="00A44B2D">
      <w:pPr>
        <w:pStyle w:val="l6"/>
        <w:tabs>
          <w:tab w:val="left" w:pos="709"/>
          <w:tab w:val="left" w:pos="851"/>
        </w:tabs>
        <w:spacing w:before="0" w:after="0" w:line="240" w:lineRule="auto"/>
        <w:ind w:left="993" w:hanging="284"/>
        <w:contextualSpacing/>
        <w:jc w:val="both"/>
      </w:pPr>
      <w:r w:rsidRPr="00352C8F">
        <w:rPr>
          <w:rStyle w:val="PremennHTML"/>
          <w:i w:val="0"/>
          <w:iCs w:val="0"/>
        </w:rPr>
        <w:t>2.</w:t>
      </w:r>
      <w:r w:rsidRPr="00352C8F">
        <w:t xml:space="preserve"> </w:t>
      </w:r>
      <w:r w:rsidR="00352C8F" w:rsidRPr="00352C8F">
        <w:tab/>
      </w:r>
      <w:r w:rsidRPr="00352C8F">
        <w:rPr>
          <w:rFonts w:eastAsia="Times New Roman"/>
        </w:rPr>
        <w:t xml:space="preserve">darovaním alebo </w:t>
      </w:r>
      <w:r w:rsidR="005412BD">
        <w:rPr>
          <w:rFonts w:eastAsia="Times New Roman"/>
        </w:rPr>
        <w:t xml:space="preserve">pred ich </w:t>
      </w:r>
      <w:r w:rsidRPr="00352C8F">
        <w:rPr>
          <w:rFonts w:eastAsia="Times New Roman"/>
        </w:rPr>
        <w:t>zámenou bola</w:t>
      </w:r>
      <w:r w:rsidRPr="00352C8F">
        <w:rPr>
          <w:shd w:val="clear" w:color="auto" w:fill="FFFFFF"/>
        </w:rPr>
        <w:t xml:space="preserve"> iná verejná výskumná inštitúcia v pôsobnosti rovnakého zakladateľa a v jej majetku tvorili prioritný majetok,</w:t>
      </w:r>
    </w:p>
    <w:p w14:paraId="4B24297C" w14:textId="0485455B" w:rsidR="00352C8F" w:rsidRPr="00352C8F" w:rsidRDefault="00352C8F" w:rsidP="00A44B2D">
      <w:pPr>
        <w:pStyle w:val="l6"/>
        <w:tabs>
          <w:tab w:val="left" w:pos="709"/>
          <w:tab w:val="left" w:pos="851"/>
        </w:tabs>
        <w:spacing w:before="0" w:after="0" w:line="240" w:lineRule="auto"/>
        <w:ind w:left="993" w:hanging="284"/>
        <w:contextualSpacing/>
        <w:jc w:val="both"/>
      </w:pPr>
      <w:r w:rsidRPr="00352C8F">
        <w:t>3.</w:t>
      </w:r>
      <w:r w:rsidRPr="00352C8F">
        <w:tab/>
      </w:r>
      <w:r w:rsidR="008010EC" w:rsidRPr="00352C8F">
        <w:rPr>
          <w:shd w:val="clear" w:color="auto" w:fill="FFFFFF"/>
        </w:rPr>
        <w:t xml:space="preserve">zámenou </w:t>
      </w:r>
      <w:r w:rsidR="008010EC" w:rsidRPr="00352C8F">
        <w:rPr>
          <w:rFonts w:eastAsia="Times New Roman"/>
        </w:rPr>
        <w:t>bola</w:t>
      </w:r>
      <w:r w:rsidR="008010EC" w:rsidRPr="00352C8F">
        <w:rPr>
          <w:shd w:val="clear" w:color="auto" w:fill="FFFFFF"/>
        </w:rPr>
        <w:t xml:space="preserve"> iná verejná výskumná inštitúcia v pôsobnosti rovnakého zakladateľa alebo </w:t>
      </w:r>
      <w:r w:rsidR="002C2C03">
        <w:rPr>
          <w:shd w:val="clear" w:color="auto" w:fill="FFFFFF"/>
        </w:rPr>
        <w:t>ktorých vlastníkom pred ich zámenou bol</w:t>
      </w:r>
      <w:r w:rsidR="009A536F">
        <w:rPr>
          <w:shd w:val="clear" w:color="auto" w:fill="FFFFFF"/>
        </w:rPr>
        <w:t>a Slovenská republika a ich správcom bol</w:t>
      </w:r>
      <w:r w:rsidR="002C2C03">
        <w:rPr>
          <w:shd w:val="clear" w:color="auto" w:fill="FFFFFF"/>
        </w:rPr>
        <w:t xml:space="preserve"> </w:t>
      </w:r>
      <w:r w:rsidR="008010EC" w:rsidRPr="00352C8F">
        <w:rPr>
          <w:shd w:val="clear" w:color="auto" w:fill="FFFFFF"/>
        </w:rPr>
        <w:t>zakladateľ</w:t>
      </w:r>
      <w:r w:rsidR="002C2C03">
        <w:rPr>
          <w:shd w:val="clear" w:color="auto" w:fill="FFFFFF"/>
        </w:rPr>
        <w:t>,</w:t>
      </w:r>
      <w:r w:rsidR="008010EC" w:rsidRPr="00352C8F">
        <w:rPr>
          <w:shd w:val="clear" w:color="auto" w:fill="FFFFFF"/>
        </w:rPr>
        <w:t xml:space="preserve"> a nehnuteľnosť, ktorú verejná výskumná inštitúcia </w:t>
      </w:r>
      <w:r w:rsidR="00195967">
        <w:rPr>
          <w:shd w:val="clear" w:color="auto" w:fill="FFFFFF"/>
        </w:rPr>
        <w:t>zá</w:t>
      </w:r>
      <w:r w:rsidR="00195967" w:rsidRPr="00352C8F">
        <w:rPr>
          <w:shd w:val="clear" w:color="auto" w:fill="FFFFFF"/>
        </w:rPr>
        <w:t xml:space="preserve">menou </w:t>
      </w:r>
      <w:r w:rsidR="008010EC" w:rsidRPr="00352C8F">
        <w:rPr>
          <w:shd w:val="clear" w:color="auto" w:fill="FFFFFF"/>
        </w:rPr>
        <w:t>dáva, tvorila v jej majetku prioritný majetok, alebo</w:t>
      </w:r>
    </w:p>
    <w:p w14:paraId="67F111EE" w14:textId="37E20FF1" w:rsidR="008010EC" w:rsidRPr="00352C8F" w:rsidRDefault="00352C8F" w:rsidP="00A44B2D">
      <w:pPr>
        <w:pStyle w:val="l6"/>
        <w:tabs>
          <w:tab w:val="left" w:pos="709"/>
          <w:tab w:val="left" w:pos="851"/>
        </w:tabs>
        <w:spacing w:before="0" w:after="0" w:line="240" w:lineRule="auto"/>
        <w:ind w:left="993" w:hanging="284"/>
        <w:contextualSpacing/>
        <w:jc w:val="both"/>
        <w:rPr>
          <w:shd w:val="clear" w:color="auto" w:fill="FFFFFF"/>
        </w:rPr>
      </w:pPr>
      <w:r w:rsidRPr="00352C8F">
        <w:t>4.</w:t>
      </w:r>
      <w:r w:rsidRPr="00352C8F">
        <w:tab/>
      </w:r>
      <w:r w:rsidR="008010EC" w:rsidRPr="00352C8F">
        <w:rPr>
          <w:shd w:val="clear" w:color="auto" w:fill="FFFFFF"/>
        </w:rPr>
        <w:t>zámenou bola iná osoba</w:t>
      </w:r>
      <w:r w:rsidR="005412BD">
        <w:rPr>
          <w:shd w:val="clear" w:color="auto" w:fill="FFFFFF"/>
        </w:rPr>
        <w:t xml:space="preserve"> ako </w:t>
      </w:r>
      <w:r w:rsidR="008B7B87">
        <w:rPr>
          <w:shd w:val="clear" w:color="auto" w:fill="FFFFFF"/>
        </w:rPr>
        <w:t xml:space="preserve">právnická </w:t>
      </w:r>
      <w:r w:rsidR="005412BD">
        <w:rPr>
          <w:shd w:val="clear" w:color="auto" w:fill="FFFFFF"/>
        </w:rPr>
        <w:t xml:space="preserve">osoba uvedená v prvom </w:t>
      </w:r>
      <w:r w:rsidR="008B7B87">
        <w:rPr>
          <w:shd w:val="clear" w:color="auto" w:fill="FFFFFF"/>
        </w:rPr>
        <w:t xml:space="preserve">bode </w:t>
      </w:r>
      <w:r w:rsidR="005412BD">
        <w:rPr>
          <w:shd w:val="clear" w:color="auto" w:fill="FFFFFF"/>
        </w:rPr>
        <w:t>až treťom bode</w:t>
      </w:r>
      <w:r w:rsidR="008010EC" w:rsidRPr="00352C8F">
        <w:rPr>
          <w:shd w:val="clear" w:color="auto" w:fill="FFFFFF"/>
        </w:rPr>
        <w:t xml:space="preserve">, ak </w:t>
      </w:r>
      <w:r w:rsidR="009A536F">
        <w:rPr>
          <w:shd w:val="clear" w:color="auto" w:fill="FFFFFF"/>
        </w:rPr>
        <w:t xml:space="preserve">nehnuteľná </w:t>
      </w:r>
      <w:r w:rsidR="008010EC" w:rsidRPr="00352C8F">
        <w:rPr>
          <w:shd w:val="clear" w:color="auto" w:fill="FFFFFF"/>
        </w:rPr>
        <w:t xml:space="preserve">vec, ktorú verejná výskumná inštitúcia </w:t>
      </w:r>
      <w:r w:rsidR="00195967">
        <w:rPr>
          <w:shd w:val="clear" w:color="auto" w:fill="FFFFFF"/>
        </w:rPr>
        <w:t>zá</w:t>
      </w:r>
      <w:r w:rsidR="00195967" w:rsidRPr="00352C8F">
        <w:rPr>
          <w:shd w:val="clear" w:color="auto" w:fill="FFFFFF"/>
        </w:rPr>
        <w:t xml:space="preserve">menou </w:t>
      </w:r>
      <w:r w:rsidR="008010EC" w:rsidRPr="00352C8F">
        <w:rPr>
          <w:shd w:val="clear" w:color="auto" w:fill="FFFFFF"/>
        </w:rPr>
        <w:t>dáva, tvorila v jej majetku prioritný majetok,</w:t>
      </w:r>
      <w:bookmarkEnd w:id="32"/>
    </w:p>
    <w:p w14:paraId="02838A36" w14:textId="77777777" w:rsidR="00352C8F" w:rsidRPr="00352C8F" w:rsidRDefault="00352C8F" w:rsidP="00A44B2D">
      <w:pPr>
        <w:pStyle w:val="l6"/>
        <w:tabs>
          <w:tab w:val="left" w:pos="426"/>
        </w:tabs>
        <w:spacing w:before="0" w:after="0" w:line="240" w:lineRule="auto"/>
        <w:ind w:left="851" w:hanging="284"/>
        <w:contextualSpacing/>
        <w:jc w:val="both"/>
      </w:pPr>
    </w:p>
    <w:bookmarkEnd w:id="31"/>
    <w:p w14:paraId="2649BB0B" w14:textId="2BFB6D92" w:rsidR="008010EC" w:rsidRPr="00352C8F" w:rsidRDefault="005412BD" w:rsidP="00A44B2D">
      <w:pPr>
        <w:pStyle w:val="l5"/>
        <w:tabs>
          <w:tab w:val="left" w:pos="426"/>
        </w:tabs>
        <w:spacing w:before="0" w:after="0" w:line="240" w:lineRule="auto"/>
        <w:ind w:left="567" w:hanging="283"/>
        <w:contextualSpacing/>
        <w:jc w:val="both"/>
      </w:pPr>
      <w:r>
        <w:rPr>
          <w:rStyle w:val="PremennHTML"/>
          <w:i w:val="0"/>
          <w:iCs w:val="0"/>
        </w:rPr>
        <w:tab/>
      </w:r>
      <w:r w:rsidR="008010EC" w:rsidRPr="00352C8F">
        <w:rPr>
          <w:rStyle w:val="PremennHTML"/>
          <w:i w:val="0"/>
          <w:iCs w:val="0"/>
        </w:rPr>
        <w:t>b)</w:t>
      </w:r>
      <w:r w:rsidR="008010EC" w:rsidRPr="00352C8F">
        <w:t xml:space="preserve"> nehnuteľné veci nadobudnuté z finančných prostriedkov získaných predajom alebo zámenou iného prioritného majetku,</w:t>
      </w:r>
    </w:p>
    <w:p w14:paraId="69D210FB" w14:textId="77777777" w:rsidR="00352C8F" w:rsidRPr="00352C8F" w:rsidRDefault="00352C8F" w:rsidP="00A44B2D">
      <w:pPr>
        <w:pStyle w:val="l5"/>
        <w:tabs>
          <w:tab w:val="left" w:pos="426"/>
        </w:tabs>
        <w:spacing w:before="0" w:after="0" w:line="240" w:lineRule="auto"/>
        <w:ind w:left="284"/>
        <w:contextualSpacing/>
        <w:jc w:val="both"/>
      </w:pPr>
    </w:p>
    <w:p w14:paraId="759957D4" w14:textId="1479D7F4" w:rsidR="008010EC" w:rsidRPr="00352C8F" w:rsidRDefault="00A44B2D" w:rsidP="00A44B2D">
      <w:pPr>
        <w:pStyle w:val="l5"/>
        <w:tabs>
          <w:tab w:val="left" w:pos="426"/>
        </w:tabs>
        <w:spacing w:before="0" w:after="0" w:line="240" w:lineRule="auto"/>
        <w:contextualSpacing/>
        <w:jc w:val="both"/>
      </w:pPr>
      <w:r>
        <w:rPr>
          <w:rStyle w:val="PremennHTML"/>
          <w:i w:val="0"/>
          <w:iCs w:val="0"/>
        </w:rPr>
        <w:tab/>
      </w:r>
      <w:r w:rsidR="008010EC" w:rsidRPr="00352C8F">
        <w:rPr>
          <w:rStyle w:val="PremennHTML"/>
          <w:i w:val="0"/>
          <w:iCs w:val="0"/>
        </w:rPr>
        <w:t>c)</w:t>
      </w:r>
      <w:r w:rsidR="005412BD">
        <w:rPr>
          <w:rStyle w:val="PremennHTML"/>
          <w:i w:val="0"/>
          <w:iCs w:val="0"/>
        </w:rPr>
        <w:t xml:space="preserve"> </w:t>
      </w:r>
      <w:r w:rsidR="008010EC" w:rsidRPr="00352C8F">
        <w:t xml:space="preserve">finančné prostriedky získané predajom </w:t>
      </w:r>
      <w:r w:rsidR="00352C8F" w:rsidRPr="00352C8F">
        <w:t xml:space="preserve">alebo zámenou </w:t>
      </w:r>
      <w:r w:rsidR="008010EC" w:rsidRPr="00352C8F">
        <w:t>prioritného majetku.</w:t>
      </w:r>
    </w:p>
    <w:p w14:paraId="7F36C30D" w14:textId="77777777" w:rsidR="00352C8F" w:rsidRPr="00352C8F" w:rsidRDefault="00352C8F" w:rsidP="005412BD">
      <w:pPr>
        <w:pStyle w:val="l5"/>
        <w:spacing w:before="0" w:after="0" w:line="240" w:lineRule="auto"/>
        <w:ind w:left="567" w:hanging="283"/>
        <w:contextualSpacing/>
        <w:jc w:val="both"/>
      </w:pPr>
    </w:p>
    <w:p w14:paraId="10962A63" w14:textId="75878816" w:rsidR="007B644D" w:rsidRDefault="008010EC" w:rsidP="005412BD">
      <w:pPr>
        <w:pStyle w:val="l4"/>
        <w:spacing w:before="0" w:after="0" w:line="240" w:lineRule="auto"/>
        <w:ind w:left="360"/>
        <w:contextualSpacing/>
        <w:jc w:val="both"/>
      </w:pPr>
      <w:r w:rsidRPr="00352C8F">
        <w:rPr>
          <w:rStyle w:val="PremennHTML"/>
          <w:i w:val="0"/>
          <w:iCs w:val="0"/>
        </w:rPr>
        <w:t>(2)</w:t>
      </w:r>
      <w:r w:rsidRPr="00352C8F">
        <w:t xml:space="preserve"> Finančné prostriedky získané predajom </w:t>
      </w:r>
      <w:r w:rsidR="003C6D95">
        <w:t xml:space="preserve">prioritného majetku </w:t>
      </w:r>
      <w:r w:rsidR="00352C8F" w:rsidRPr="00352C8F">
        <w:t xml:space="preserve">alebo zámenou </w:t>
      </w:r>
      <w:r w:rsidRPr="00352C8F">
        <w:t>prioritného majetku vedie verejná výskumná inštitúcia na samostatnom účte</w:t>
      </w:r>
      <w:r w:rsidR="00A2649B">
        <w:t>; t</w:t>
      </w:r>
      <w:r w:rsidR="009A536F">
        <w:t>ieto finančné prostriedky môže verejná výskumná inštitúcia použiť len na nadobudnutie nehnuteľnej veci alebo na zhodnotenie prioritného majetku</w:t>
      </w:r>
      <w:r w:rsidRPr="00352C8F">
        <w:t>.</w:t>
      </w:r>
    </w:p>
    <w:p w14:paraId="43F5D8DE" w14:textId="77777777" w:rsidR="007B644D" w:rsidRDefault="007B644D" w:rsidP="005412BD">
      <w:pPr>
        <w:pStyle w:val="l4"/>
        <w:spacing w:before="0" w:after="0" w:line="240" w:lineRule="auto"/>
        <w:ind w:left="360"/>
        <w:contextualSpacing/>
        <w:jc w:val="both"/>
      </w:pPr>
    </w:p>
    <w:p w14:paraId="228803D8" w14:textId="01AFB9A1" w:rsidR="007B644D" w:rsidRPr="00A419B0" w:rsidRDefault="007B644D" w:rsidP="007B644D">
      <w:pPr>
        <w:pStyle w:val="l4"/>
        <w:spacing w:before="0" w:after="0" w:line="240" w:lineRule="auto"/>
        <w:ind w:firstLine="360"/>
        <w:contextualSpacing/>
        <w:jc w:val="both"/>
      </w:pPr>
      <w:r w:rsidRPr="00A419B0">
        <w:t>(3) Prioritný majetok môže byť predmetom</w:t>
      </w:r>
    </w:p>
    <w:p w14:paraId="57082A98" w14:textId="77777777" w:rsidR="007B644D" w:rsidRPr="00A419B0" w:rsidRDefault="007B644D" w:rsidP="007B644D">
      <w:pPr>
        <w:pStyle w:val="l4"/>
        <w:spacing w:before="0" w:after="0" w:line="240" w:lineRule="auto"/>
        <w:contextualSpacing/>
        <w:jc w:val="both"/>
      </w:pPr>
    </w:p>
    <w:p w14:paraId="72127679" w14:textId="725A1807" w:rsidR="007B644D" w:rsidRPr="00A419B0" w:rsidRDefault="007B644D" w:rsidP="007B644D">
      <w:pPr>
        <w:pStyle w:val="l5"/>
        <w:spacing w:before="0" w:after="0" w:line="240" w:lineRule="auto"/>
        <w:ind w:firstLine="426"/>
        <w:contextualSpacing/>
        <w:jc w:val="both"/>
        <w:rPr>
          <w:rStyle w:val="PremennHTML"/>
          <w:b/>
          <w:bCs/>
          <w:i w:val="0"/>
        </w:rPr>
      </w:pPr>
      <w:r w:rsidRPr="00A419B0">
        <w:rPr>
          <w:rStyle w:val="PremennHTML"/>
          <w:bCs/>
          <w:i w:val="0"/>
        </w:rPr>
        <w:t>a) kúpnej zmluvy,</w:t>
      </w:r>
    </w:p>
    <w:p w14:paraId="4957FCDD" w14:textId="77777777" w:rsidR="007B644D" w:rsidRPr="00A419B0" w:rsidRDefault="007B644D" w:rsidP="007B644D">
      <w:pPr>
        <w:pStyle w:val="l5"/>
        <w:spacing w:before="0" w:after="0" w:line="240" w:lineRule="auto"/>
        <w:ind w:firstLine="426"/>
        <w:contextualSpacing/>
        <w:jc w:val="both"/>
        <w:rPr>
          <w:rStyle w:val="PremennHTML"/>
          <w:bCs/>
          <w:i w:val="0"/>
        </w:rPr>
      </w:pPr>
    </w:p>
    <w:p w14:paraId="4F8C7C55" w14:textId="77777777" w:rsidR="007B644D" w:rsidRPr="00A419B0" w:rsidRDefault="007B644D" w:rsidP="007B644D">
      <w:pPr>
        <w:pStyle w:val="l5"/>
        <w:spacing w:before="0" w:after="0" w:line="240" w:lineRule="auto"/>
        <w:ind w:firstLine="426"/>
        <w:contextualSpacing/>
        <w:jc w:val="both"/>
      </w:pPr>
      <w:r w:rsidRPr="00A419B0">
        <w:rPr>
          <w:rStyle w:val="PremennHTML"/>
          <w:bCs/>
          <w:i w:val="0"/>
        </w:rPr>
        <w:t>b)</w:t>
      </w:r>
      <w:r w:rsidRPr="00A419B0">
        <w:t xml:space="preserve"> nájomnej zmluvy,</w:t>
      </w:r>
    </w:p>
    <w:p w14:paraId="5B8A9EBF" w14:textId="77777777" w:rsidR="007B644D" w:rsidRPr="00A419B0" w:rsidRDefault="007B644D" w:rsidP="007B644D">
      <w:pPr>
        <w:pStyle w:val="l5"/>
        <w:spacing w:before="0" w:after="0" w:line="240" w:lineRule="auto"/>
        <w:ind w:firstLine="426"/>
        <w:contextualSpacing/>
        <w:jc w:val="both"/>
        <w:rPr>
          <w:rStyle w:val="PremennHTML"/>
          <w:bCs/>
          <w:i w:val="0"/>
        </w:rPr>
      </w:pPr>
    </w:p>
    <w:p w14:paraId="6FF8E55E" w14:textId="77777777" w:rsidR="007B644D" w:rsidRPr="00A419B0" w:rsidRDefault="007B644D" w:rsidP="007B644D">
      <w:pPr>
        <w:pStyle w:val="l5"/>
        <w:spacing w:before="0" w:after="0" w:line="240" w:lineRule="auto"/>
        <w:ind w:firstLine="426"/>
        <w:contextualSpacing/>
        <w:jc w:val="both"/>
      </w:pPr>
      <w:r w:rsidRPr="00A419B0">
        <w:rPr>
          <w:rStyle w:val="PremennHTML"/>
          <w:bCs/>
          <w:i w:val="0"/>
        </w:rPr>
        <w:t>c)</w:t>
      </w:r>
      <w:r w:rsidRPr="00A419B0">
        <w:t xml:space="preserve"> zmluvy o výpožičke,</w:t>
      </w:r>
    </w:p>
    <w:p w14:paraId="3A843B23" w14:textId="77777777" w:rsidR="007B644D" w:rsidRPr="00A419B0" w:rsidRDefault="007B644D" w:rsidP="007B644D">
      <w:pPr>
        <w:pStyle w:val="l5"/>
        <w:spacing w:before="0" w:after="0" w:line="240" w:lineRule="auto"/>
        <w:ind w:firstLine="426"/>
        <w:contextualSpacing/>
        <w:jc w:val="both"/>
        <w:rPr>
          <w:rStyle w:val="PremennHTML"/>
          <w:bCs/>
          <w:i w:val="0"/>
        </w:rPr>
      </w:pPr>
    </w:p>
    <w:p w14:paraId="37AE985C" w14:textId="77777777" w:rsidR="007B644D" w:rsidRPr="00A419B0" w:rsidRDefault="007B644D" w:rsidP="007B644D">
      <w:pPr>
        <w:pStyle w:val="l5"/>
        <w:spacing w:before="0" w:after="0" w:line="240" w:lineRule="auto"/>
        <w:ind w:left="567" w:hanging="141"/>
        <w:contextualSpacing/>
        <w:jc w:val="both"/>
      </w:pPr>
      <w:r w:rsidRPr="00A419B0">
        <w:lastRenderedPageBreak/>
        <w:t>d) darovania verejnej výskumnej inštitúcii v pôsobnosti rovnakého zakladateľa alebo zámeny s verejnou výskumnou inštitúciou v pôsobnosti rovnakého zakladateľa,</w:t>
      </w:r>
    </w:p>
    <w:p w14:paraId="4017DF75" w14:textId="77777777" w:rsidR="007B644D" w:rsidRPr="00A419B0" w:rsidRDefault="007B644D" w:rsidP="007B644D">
      <w:pPr>
        <w:pStyle w:val="l5"/>
        <w:spacing w:before="0" w:after="0" w:line="240" w:lineRule="auto"/>
        <w:ind w:left="709" w:hanging="283"/>
        <w:contextualSpacing/>
        <w:jc w:val="both"/>
        <w:rPr>
          <w:rStyle w:val="PremennHTML"/>
          <w:bCs/>
          <w:i w:val="0"/>
        </w:rPr>
      </w:pPr>
    </w:p>
    <w:p w14:paraId="6EE463C4" w14:textId="77777777" w:rsidR="007B644D" w:rsidRPr="00A419B0" w:rsidRDefault="007B644D" w:rsidP="007B644D">
      <w:pPr>
        <w:pStyle w:val="l5"/>
        <w:spacing w:before="0" w:after="0" w:line="240" w:lineRule="auto"/>
        <w:ind w:left="567" w:hanging="141"/>
        <w:contextualSpacing/>
        <w:jc w:val="both"/>
      </w:pPr>
      <w:r w:rsidRPr="00A419B0">
        <w:rPr>
          <w:rStyle w:val="PremennHTML"/>
          <w:bCs/>
          <w:i w:val="0"/>
        </w:rPr>
        <w:t>e)</w:t>
      </w:r>
      <w:r w:rsidRPr="00A419B0">
        <w:t xml:space="preserve"> darovania svojmu zakladateľovi alebo zámeny so svojim zakladateľom alebo s inou osobou podľa § 33 ods. 4,</w:t>
      </w:r>
    </w:p>
    <w:p w14:paraId="4AD4555B" w14:textId="77777777" w:rsidR="007B644D" w:rsidRPr="00A419B0" w:rsidRDefault="007B644D" w:rsidP="007B644D">
      <w:pPr>
        <w:pStyle w:val="l5"/>
        <w:spacing w:before="0" w:after="0" w:line="240" w:lineRule="auto"/>
        <w:ind w:firstLine="426"/>
        <w:contextualSpacing/>
        <w:jc w:val="both"/>
        <w:rPr>
          <w:rStyle w:val="PremennHTML"/>
          <w:b/>
          <w:bCs/>
          <w:i w:val="0"/>
          <w:strike/>
        </w:rPr>
      </w:pPr>
    </w:p>
    <w:p w14:paraId="4EDB6757" w14:textId="11BEE241" w:rsidR="007B644D" w:rsidRPr="00A419B0" w:rsidRDefault="007B644D" w:rsidP="007B644D">
      <w:pPr>
        <w:pStyle w:val="l5"/>
        <w:spacing w:before="0" w:after="0" w:line="240" w:lineRule="auto"/>
        <w:ind w:firstLine="426"/>
        <w:contextualSpacing/>
        <w:jc w:val="both"/>
      </w:pPr>
      <w:r w:rsidRPr="00A419B0">
        <w:rPr>
          <w:rStyle w:val="PremennHTML"/>
          <w:bCs/>
          <w:i w:val="0"/>
        </w:rPr>
        <w:t>f)</w:t>
      </w:r>
      <w:r w:rsidRPr="00A419B0">
        <w:t xml:space="preserve"> koncesnej zmluvy alebo </w:t>
      </w:r>
    </w:p>
    <w:p w14:paraId="521841EE" w14:textId="77777777" w:rsidR="007B644D" w:rsidRPr="00A419B0" w:rsidRDefault="007B644D" w:rsidP="007B644D">
      <w:pPr>
        <w:pStyle w:val="l5"/>
        <w:spacing w:before="0" w:after="0" w:line="240" w:lineRule="auto"/>
        <w:ind w:firstLine="426"/>
        <w:contextualSpacing/>
        <w:jc w:val="both"/>
        <w:rPr>
          <w:bCs/>
          <w:strike/>
        </w:rPr>
      </w:pPr>
    </w:p>
    <w:p w14:paraId="16CB611F" w14:textId="0CF030B1" w:rsidR="008010EC" w:rsidRPr="00A419B0" w:rsidRDefault="007B644D" w:rsidP="007B644D">
      <w:pPr>
        <w:pStyle w:val="l5"/>
        <w:spacing w:before="0" w:after="0" w:line="240" w:lineRule="auto"/>
        <w:ind w:firstLine="426"/>
        <w:contextualSpacing/>
        <w:jc w:val="both"/>
      </w:pPr>
      <w:r w:rsidRPr="00A419B0">
        <w:rPr>
          <w:bCs/>
        </w:rPr>
        <w:t>g)</w:t>
      </w:r>
      <w:r w:rsidRPr="00A419B0">
        <w:t xml:space="preserve"> zaťaženia vecným bremenom zriadeným zmluvou.</w:t>
      </w:r>
      <w:r w:rsidR="00352C8F" w:rsidRPr="00A419B0">
        <w:t>“</w:t>
      </w:r>
      <w:r w:rsidR="005412BD" w:rsidRPr="00A419B0">
        <w:t>.</w:t>
      </w:r>
    </w:p>
    <w:p w14:paraId="4120103B" w14:textId="77777777" w:rsidR="009E415C" w:rsidRPr="00352C8F" w:rsidRDefault="009E415C" w:rsidP="005412BD">
      <w:pPr>
        <w:pStyle w:val="l4"/>
        <w:spacing w:before="0" w:after="0" w:line="240" w:lineRule="auto"/>
        <w:ind w:left="360"/>
        <w:contextualSpacing/>
        <w:jc w:val="both"/>
      </w:pPr>
    </w:p>
    <w:p w14:paraId="3AF6CEB3" w14:textId="1453C770" w:rsidR="00820D4B" w:rsidRPr="00BB4069" w:rsidRDefault="00820D4B" w:rsidP="00845521">
      <w:pPr>
        <w:tabs>
          <w:tab w:val="left" w:pos="284"/>
          <w:tab w:val="left" w:pos="426"/>
        </w:tabs>
        <w:spacing w:after="0" w:line="240" w:lineRule="auto"/>
        <w:ind w:hanging="720"/>
        <w:jc w:val="both"/>
        <w:rPr>
          <w:rFonts w:ascii="Times New Roman" w:eastAsia="Times New Roman" w:hAnsi="Times New Roman" w:cs="Times New Roman"/>
          <w:color w:val="000000"/>
          <w:sz w:val="24"/>
          <w:szCs w:val="24"/>
          <w:lang w:eastAsia="sk-SK"/>
        </w:rPr>
      </w:pPr>
    </w:p>
    <w:p w14:paraId="7E605F91" w14:textId="1C8F96DA" w:rsidR="00541DAC" w:rsidRPr="009A36F8" w:rsidRDefault="00541DAC" w:rsidP="00A44BAA">
      <w:pPr>
        <w:pStyle w:val="Odsekzoznamu"/>
        <w:numPr>
          <w:ilvl w:val="0"/>
          <w:numId w:val="1"/>
        </w:numPr>
        <w:ind w:left="426" w:hanging="426"/>
        <w:jc w:val="both"/>
        <w:rPr>
          <w:rFonts w:ascii="Times New Roman" w:eastAsia="Times New Roman" w:hAnsi="Times New Roman" w:cs="Times New Roman"/>
          <w:sz w:val="24"/>
          <w:szCs w:val="24"/>
          <w:lang w:eastAsia="sk-SK"/>
        </w:rPr>
      </w:pPr>
      <w:r w:rsidRPr="009A36F8">
        <w:rPr>
          <w:rFonts w:ascii="Times New Roman" w:eastAsia="Times New Roman" w:hAnsi="Times New Roman" w:cs="Times New Roman"/>
          <w:sz w:val="24"/>
          <w:szCs w:val="24"/>
          <w:lang w:eastAsia="sk-SK"/>
        </w:rPr>
        <w:t xml:space="preserve">V § 31 ods. 4 </w:t>
      </w:r>
      <w:r w:rsidR="005411E6" w:rsidRPr="009A36F8">
        <w:rPr>
          <w:rFonts w:ascii="Times New Roman" w:eastAsia="Times New Roman" w:hAnsi="Times New Roman" w:cs="Times New Roman"/>
          <w:sz w:val="24"/>
          <w:szCs w:val="24"/>
          <w:lang w:eastAsia="sk-SK"/>
        </w:rPr>
        <w:t xml:space="preserve"> </w:t>
      </w:r>
      <w:r w:rsidR="00FF33E9" w:rsidRPr="009A36F8">
        <w:rPr>
          <w:rFonts w:ascii="Times New Roman" w:eastAsia="Times New Roman" w:hAnsi="Times New Roman" w:cs="Times New Roman"/>
          <w:sz w:val="24"/>
          <w:szCs w:val="24"/>
          <w:lang w:eastAsia="sk-SK"/>
        </w:rPr>
        <w:t xml:space="preserve">sa slová </w:t>
      </w:r>
      <w:r w:rsidR="005411E6" w:rsidRPr="009A36F8">
        <w:rPr>
          <w:rFonts w:ascii="Times New Roman" w:eastAsia="Times New Roman" w:hAnsi="Times New Roman" w:cs="Times New Roman"/>
          <w:sz w:val="24"/>
          <w:szCs w:val="24"/>
          <w:lang w:eastAsia="sk-SK"/>
        </w:rPr>
        <w:t>„</w:t>
      </w:r>
      <w:r w:rsidR="007F6B6E" w:rsidRPr="009A36F8">
        <w:rPr>
          <w:rFonts w:ascii="Times New Roman" w:eastAsia="Times New Roman" w:hAnsi="Times New Roman" w:cs="Times New Roman"/>
          <w:sz w:val="24"/>
          <w:szCs w:val="24"/>
          <w:lang w:eastAsia="sk-SK"/>
        </w:rPr>
        <w:t>d) a </w:t>
      </w:r>
      <w:r w:rsidR="00FF33E9" w:rsidRPr="009A36F8">
        <w:rPr>
          <w:rFonts w:ascii="Times New Roman" w:eastAsia="Times New Roman" w:hAnsi="Times New Roman" w:cs="Times New Roman"/>
          <w:sz w:val="24"/>
          <w:szCs w:val="24"/>
          <w:lang w:eastAsia="sk-SK"/>
        </w:rPr>
        <w:t>e</w:t>
      </w:r>
      <w:r w:rsidR="007F6B6E" w:rsidRPr="009A36F8">
        <w:rPr>
          <w:rFonts w:ascii="Times New Roman" w:eastAsia="Times New Roman" w:hAnsi="Times New Roman" w:cs="Times New Roman"/>
          <w:sz w:val="24"/>
          <w:szCs w:val="24"/>
          <w:lang w:eastAsia="sk-SK"/>
        </w:rPr>
        <w:t>)“ nahrádzajú slovami „e) a f)“.</w:t>
      </w:r>
    </w:p>
    <w:p w14:paraId="793C16E2" w14:textId="77777777" w:rsidR="007E366F" w:rsidRPr="00541DAC" w:rsidRDefault="007E366F" w:rsidP="007E366F">
      <w:pPr>
        <w:pStyle w:val="Odsekzoznamu"/>
        <w:ind w:left="426"/>
        <w:rPr>
          <w:rFonts w:ascii="Times New Roman" w:eastAsia="Times New Roman" w:hAnsi="Times New Roman" w:cs="Times New Roman"/>
          <w:sz w:val="24"/>
          <w:szCs w:val="24"/>
          <w:lang w:eastAsia="sk-SK"/>
        </w:rPr>
      </w:pPr>
    </w:p>
    <w:p w14:paraId="5F63ABA6" w14:textId="55728435" w:rsidR="004D27F3" w:rsidRPr="00E22DF6" w:rsidRDefault="004D27F3" w:rsidP="00C06A95">
      <w:pPr>
        <w:pStyle w:val="Odsekzoznamu"/>
        <w:numPr>
          <w:ilvl w:val="0"/>
          <w:numId w:val="1"/>
        </w:numPr>
        <w:tabs>
          <w:tab w:val="left" w:pos="284"/>
          <w:tab w:val="left" w:pos="426"/>
        </w:tabs>
        <w:spacing w:after="0" w:line="240" w:lineRule="auto"/>
        <w:ind w:left="426" w:hanging="426"/>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 xml:space="preserve">§ 32 sa </w:t>
      </w:r>
      <w:r w:rsidR="00316862" w:rsidRPr="00E22DF6">
        <w:rPr>
          <w:rFonts w:ascii="Times New Roman" w:eastAsia="Times New Roman" w:hAnsi="Times New Roman" w:cs="Times New Roman"/>
          <w:color w:val="000000"/>
          <w:sz w:val="24"/>
          <w:szCs w:val="24"/>
          <w:lang w:eastAsia="sk-SK"/>
        </w:rPr>
        <w:t xml:space="preserve">dopĺňa </w:t>
      </w:r>
      <w:r w:rsidRPr="00E22DF6">
        <w:rPr>
          <w:rFonts w:ascii="Times New Roman" w:eastAsia="Times New Roman" w:hAnsi="Times New Roman" w:cs="Times New Roman"/>
          <w:color w:val="000000"/>
          <w:sz w:val="24"/>
          <w:szCs w:val="24"/>
          <w:lang w:eastAsia="sk-SK"/>
        </w:rPr>
        <w:t>odsek</w:t>
      </w:r>
      <w:r w:rsidR="00910216">
        <w:rPr>
          <w:rFonts w:ascii="Times New Roman" w:eastAsia="Times New Roman" w:hAnsi="Times New Roman" w:cs="Times New Roman"/>
          <w:color w:val="000000"/>
          <w:sz w:val="24"/>
          <w:szCs w:val="24"/>
          <w:lang w:eastAsia="sk-SK"/>
        </w:rPr>
        <w:t>om</w:t>
      </w:r>
      <w:r w:rsidRPr="00E22DF6">
        <w:rPr>
          <w:rFonts w:ascii="Times New Roman" w:eastAsia="Times New Roman" w:hAnsi="Times New Roman" w:cs="Times New Roman"/>
          <w:color w:val="000000"/>
          <w:sz w:val="24"/>
          <w:szCs w:val="24"/>
          <w:lang w:eastAsia="sk-SK"/>
        </w:rPr>
        <w:t xml:space="preserve"> 5, ktorý znie:</w:t>
      </w:r>
    </w:p>
    <w:p w14:paraId="512EA5D9" w14:textId="059D59F1" w:rsidR="004D27F3" w:rsidRDefault="004D27F3" w:rsidP="00BC2BB7">
      <w:pPr>
        <w:tabs>
          <w:tab w:val="left" w:pos="284"/>
          <w:tab w:val="left" w:pos="709"/>
        </w:tabs>
        <w:spacing w:after="0" w:line="240" w:lineRule="auto"/>
        <w:jc w:val="both"/>
        <w:rPr>
          <w:rFonts w:ascii="Times New Roman" w:eastAsia="Times New Roman" w:hAnsi="Times New Roman" w:cs="Times New Roman"/>
          <w:color w:val="000000"/>
          <w:sz w:val="24"/>
          <w:szCs w:val="24"/>
          <w:lang w:eastAsia="sk-SK"/>
        </w:rPr>
      </w:pPr>
    </w:p>
    <w:p w14:paraId="00901971" w14:textId="5B573B3F" w:rsidR="004D27F3" w:rsidRPr="00FA4159" w:rsidRDefault="004D27F3" w:rsidP="00F422C5">
      <w:pPr>
        <w:tabs>
          <w:tab w:val="left" w:pos="284"/>
          <w:tab w:val="left" w:pos="851"/>
        </w:tabs>
        <w:spacing w:after="0" w:line="240" w:lineRule="auto"/>
        <w:ind w:left="284"/>
        <w:contextualSpacing/>
        <w:jc w:val="both"/>
        <w:rPr>
          <w:rFonts w:ascii="Times New Roman" w:hAnsi="Times New Roman"/>
          <w:color w:val="000000" w:themeColor="text1"/>
          <w:sz w:val="24"/>
          <w:szCs w:val="24"/>
        </w:rPr>
      </w:pPr>
      <w:r>
        <w:rPr>
          <w:rFonts w:ascii="Times New Roman" w:eastAsia="Times New Roman" w:hAnsi="Times New Roman" w:cs="Times New Roman"/>
          <w:color w:val="000000"/>
          <w:sz w:val="24"/>
          <w:szCs w:val="24"/>
          <w:lang w:eastAsia="sk-SK"/>
        </w:rPr>
        <w:t>„</w:t>
      </w:r>
      <w:bookmarkStart w:id="33" w:name="_Hlk58056961"/>
      <w:r>
        <w:rPr>
          <w:rFonts w:ascii="Times New Roman" w:eastAsia="Times New Roman" w:hAnsi="Times New Roman" w:cs="Times New Roman"/>
          <w:color w:val="000000"/>
          <w:sz w:val="24"/>
          <w:szCs w:val="24"/>
          <w:lang w:eastAsia="sk-SK"/>
        </w:rPr>
        <w:t xml:space="preserve">(5) </w:t>
      </w:r>
      <w:r w:rsidR="00383DAC">
        <w:rPr>
          <w:rFonts w:ascii="Times New Roman" w:hAnsi="Times New Roman"/>
          <w:color w:val="000000" w:themeColor="text1"/>
          <w:sz w:val="24"/>
          <w:szCs w:val="24"/>
        </w:rPr>
        <w:t>O</w:t>
      </w:r>
      <w:r w:rsidR="00383DAC" w:rsidRPr="00137246">
        <w:rPr>
          <w:rFonts w:ascii="Times New Roman" w:hAnsi="Times New Roman"/>
          <w:color w:val="000000" w:themeColor="text1"/>
          <w:sz w:val="24"/>
          <w:szCs w:val="24"/>
        </w:rPr>
        <w:t>bmedzenia</w:t>
      </w:r>
      <w:r w:rsidR="00910216">
        <w:rPr>
          <w:rFonts w:ascii="Times New Roman" w:hAnsi="Times New Roman"/>
          <w:color w:val="000000" w:themeColor="text1"/>
          <w:sz w:val="24"/>
          <w:szCs w:val="24"/>
        </w:rPr>
        <w:t>, ktoré sa týkajú</w:t>
      </w:r>
      <w:r w:rsidR="0010413E">
        <w:rPr>
          <w:rFonts w:ascii="Times New Roman" w:hAnsi="Times New Roman"/>
          <w:color w:val="000000" w:themeColor="text1"/>
          <w:sz w:val="24"/>
          <w:szCs w:val="24"/>
        </w:rPr>
        <w:t xml:space="preserve"> </w:t>
      </w:r>
      <w:r w:rsidR="00FA4159">
        <w:rPr>
          <w:rFonts w:ascii="Times New Roman" w:hAnsi="Times New Roman"/>
          <w:color w:val="000000" w:themeColor="text1"/>
          <w:sz w:val="24"/>
          <w:szCs w:val="24"/>
        </w:rPr>
        <w:t xml:space="preserve">postupov </w:t>
      </w:r>
      <w:r w:rsidR="00383DAC" w:rsidRPr="00137246">
        <w:rPr>
          <w:rFonts w:ascii="Times New Roman" w:hAnsi="Times New Roman"/>
          <w:color w:val="000000" w:themeColor="text1"/>
          <w:sz w:val="24"/>
          <w:szCs w:val="24"/>
        </w:rPr>
        <w:t>nakladania s majetkom v</w:t>
      </w:r>
      <w:r w:rsidR="00FA4159">
        <w:rPr>
          <w:rFonts w:ascii="Times New Roman" w:hAnsi="Times New Roman"/>
          <w:color w:val="000000" w:themeColor="text1"/>
          <w:sz w:val="24"/>
          <w:szCs w:val="24"/>
        </w:rPr>
        <w:t>erejnej výskumnej inštitúcie</w:t>
      </w:r>
      <w:r w:rsidR="00477C0C">
        <w:rPr>
          <w:rFonts w:ascii="Times New Roman" w:hAnsi="Times New Roman"/>
          <w:color w:val="000000" w:themeColor="text1"/>
          <w:sz w:val="24"/>
          <w:szCs w:val="24"/>
        </w:rPr>
        <w:t xml:space="preserve"> podľa § 33 a § 35 ods. 1 písm. d) a ods. 3 písm. a)</w:t>
      </w:r>
      <w:r w:rsidR="00F422C5">
        <w:rPr>
          <w:rFonts w:ascii="Times New Roman" w:hAnsi="Times New Roman"/>
          <w:color w:val="000000" w:themeColor="text1"/>
          <w:sz w:val="24"/>
          <w:szCs w:val="24"/>
        </w:rPr>
        <w:t>,</w:t>
      </w:r>
      <w:r w:rsidR="00477C0C">
        <w:rPr>
          <w:rFonts w:ascii="Times New Roman" w:hAnsi="Times New Roman"/>
          <w:color w:val="000000" w:themeColor="text1"/>
          <w:sz w:val="24"/>
          <w:szCs w:val="24"/>
        </w:rPr>
        <w:t xml:space="preserve"> </w:t>
      </w:r>
      <w:r w:rsidR="00383DAC" w:rsidRPr="00137246">
        <w:rPr>
          <w:rFonts w:ascii="Times New Roman" w:hAnsi="Times New Roman"/>
          <w:color w:val="000000" w:themeColor="text1"/>
          <w:sz w:val="24"/>
          <w:szCs w:val="24"/>
        </w:rPr>
        <w:t>sa nevzťahujú na</w:t>
      </w:r>
      <w:r w:rsidR="00477C0C">
        <w:rPr>
          <w:rFonts w:ascii="Times New Roman" w:hAnsi="Times New Roman"/>
          <w:color w:val="000000" w:themeColor="text1"/>
          <w:sz w:val="24"/>
          <w:szCs w:val="24"/>
        </w:rPr>
        <w:t xml:space="preserve"> </w:t>
      </w:r>
      <w:r w:rsidR="00383DAC" w:rsidRPr="00137246">
        <w:rPr>
          <w:rFonts w:ascii="Times New Roman" w:hAnsi="Times New Roman"/>
          <w:color w:val="000000" w:themeColor="text1"/>
          <w:sz w:val="24"/>
          <w:szCs w:val="24"/>
          <w:shd w:val="clear" w:color="auto" w:fill="FFFFFF"/>
        </w:rPr>
        <w:t xml:space="preserve">nakladanie s majetkom </w:t>
      </w:r>
      <w:r w:rsidR="00FA4159">
        <w:rPr>
          <w:rFonts w:ascii="Times New Roman" w:hAnsi="Times New Roman"/>
          <w:color w:val="000000" w:themeColor="text1"/>
          <w:sz w:val="24"/>
          <w:szCs w:val="24"/>
          <w:shd w:val="clear" w:color="auto" w:fill="FFFFFF"/>
        </w:rPr>
        <w:t>verejnej výskumnej inštitúcie</w:t>
      </w:r>
      <w:r w:rsidR="00383DAC" w:rsidRPr="00137246">
        <w:rPr>
          <w:rFonts w:ascii="Times New Roman" w:hAnsi="Times New Roman"/>
          <w:color w:val="000000" w:themeColor="text1"/>
          <w:sz w:val="24"/>
          <w:szCs w:val="24"/>
          <w:shd w:val="clear" w:color="auto" w:fill="FFFFFF"/>
        </w:rPr>
        <w:t xml:space="preserve">, </w:t>
      </w:r>
      <w:r w:rsidR="003728A1">
        <w:rPr>
          <w:rFonts w:ascii="Times New Roman" w:hAnsi="Times New Roman"/>
          <w:color w:val="000000" w:themeColor="text1"/>
          <w:sz w:val="24"/>
          <w:szCs w:val="24"/>
          <w:shd w:val="clear" w:color="auto" w:fill="FFFFFF"/>
        </w:rPr>
        <w:t xml:space="preserve">ktorý netvorí prioritný majetok a </w:t>
      </w:r>
      <w:r w:rsidR="00383DAC" w:rsidRPr="00137246">
        <w:rPr>
          <w:rFonts w:ascii="Times New Roman" w:hAnsi="Times New Roman"/>
          <w:color w:val="000000" w:themeColor="text1"/>
          <w:sz w:val="24"/>
          <w:szCs w:val="24"/>
          <w:shd w:val="clear" w:color="auto" w:fill="FFFFFF"/>
        </w:rPr>
        <w:t>pri ktorom dochádza k plneniu záväzkov v rámci predmetu jej hlavnej činnosti</w:t>
      </w:r>
      <w:r w:rsidR="00477C0C">
        <w:rPr>
          <w:rFonts w:ascii="Times New Roman" w:hAnsi="Times New Roman"/>
          <w:color w:val="000000" w:themeColor="text1"/>
          <w:sz w:val="24"/>
          <w:szCs w:val="24"/>
          <w:shd w:val="clear" w:color="auto" w:fill="FFFFFF"/>
        </w:rPr>
        <w:t xml:space="preserve"> alebo jej oprávnení</w:t>
      </w:r>
      <w:r w:rsidR="00A2649B">
        <w:rPr>
          <w:rFonts w:ascii="Times New Roman" w:hAnsi="Times New Roman"/>
          <w:color w:val="000000" w:themeColor="text1"/>
          <w:sz w:val="24"/>
          <w:szCs w:val="24"/>
          <w:shd w:val="clear" w:color="auto" w:fill="FFFFFF"/>
        </w:rPr>
        <w:t xml:space="preserve"> podľa § 2 ods. 1</w:t>
      </w:r>
      <w:r w:rsidR="00383DAC" w:rsidRPr="00137246">
        <w:rPr>
          <w:rFonts w:ascii="Times New Roman" w:hAnsi="Times New Roman"/>
          <w:color w:val="000000" w:themeColor="text1"/>
          <w:sz w:val="24"/>
          <w:szCs w:val="24"/>
        </w:rPr>
        <w:t>.</w:t>
      </w:r>
      <w:bookmarkEnd w:id="33"/>
      <w:r>
        <w:rPr>
          <w:rFonts w:ascii="Times New Roman" w:eastAsia="Times New Roman" w:hAnsi="Times New Roman" w:cs="Times New Roman"/>
          <w:color w:val="000000"/>
          <w:sz w:val="24"/>
          <w:szCs w:val="24"/>
          <w:lang w:eastAsia="sk-SK"/>
        </w:rPr>
        <w:t>“</w:t>
      </w:r>
      <w:r w:rsidR="00DD3965">
        <w:rPr>
          <w:rFonts w:ascii="Times New Roman" w:eastAsia="Times New Roman" w:hAnsi="Times New Roman" w:cs="Times New Roman"/>
          <w:color w:val="000000"/>
          <w:sz w:val="24"/>
          <w:szCs w:val="24"/>
          <w:lang w:eastAsia="sk-SK"/>
        </w:rPr>
        <w:t>.</w:t>
      </w:r>
    </w:p>
    <w:p w14:paraId="252D40B6" w14:textId="77777777" w:rsidR="004D27F3" w:rsidRDefault="004D27F3" w:rsidP="00BC2BB7">
      <w:pPr>
        <w:tabs>
          <w:tab w:val="left" w:pos="284"/>
          <w:tab w:val="left" w:pos="709"/>
        </w:tabs>
        <w:spacing w:after="0" w:line="240" w:lineRule="auto"/>
        <w:jc w:val="both"/>
        <w:rPr>
          <w:rFonts w:ascii="Times New Roman" w:eastAsia="Times New Roman" w:hAnsi="Times New Roman" w:cs="Times New Roman"/>
          <w:color w:val="000000"/>
          <w:sz w:val="24"/>
          <w:szCs w:val="24"/>
          <w:lang w:eastAsia="sk-SK"/>
        </w:rPr>
      </w:pPr>
    </w:p>
    <w:p w14:paraId="627CE711" w14:textId="64142317" w:rsidR="00F26D1A" w:rsidRPr="00E22DF6" w:rsidRDefault="00F26D1A" w:rsidP="00B2265E">
      <w:pPr>
        <w:pStyle w:val="Odsekzoznamu"/>
        <w:numPr>
          <w:ilvl w:val="0"/>
          <w:numId w:val="1"/>
        </w:numPr>
        <w:tabs>
          <w:tab w:val="left" w:pos="284"/>
          <w:tab w:val="left" w:pos="426"/>
        </w:tabs>
        <w:spacing w:after="0" w:line="240" w:lineRule="auto"/>
        <w:ind w:hanging="720"/>
        <w:jc w:val="both"/>
        <w:rPr>
          <w:rFonts w:ascii="Times New Roman" w:eastAsia="Times New Roman" w:hAnsi="Times New Roman" w:cs="Times New Roman"/>
          <w:color w:val="000000"/>
          <w:sz w:val="24"/>
          <w:szCs w:val="24"/>
          <w:lang w:eastAsia="sk-SK"/>
        </w:rPr>
      </w:pPr>
      <w:r w:rsidRPr="00E22DF6">
        <w:rPr>
          <w:rFonts w:ascii="Times New Roman" w:eastAsia="Times New Roman" w:hAnsi="Times New Roman" w:cs="Times New Roman"/>
          <w:color w:val="000000"/>
          <w:sz w:val="24"/>
          <w:szCs w:val="24"/>
          <w:lang w:eastAsia="sk-SK"/>
        </w:rPr>
        <w:t>V § 33 ods</w:t>
      </w:r>
      <w:r w:rsidR="00DD3965">
        <w:rPr>
          <w:rFonts w:ascii="Times New Roman" w:eastAsia="Times New Roman" w:hAnsi="Times New Roman" w:cs="Times New Roman"/>
          <w:color w:val="000000"/>
          <w:sz w:val="24"/>
          <w:szCs w:val="24"/>
          <w:lang w:eastAsia="sk-SK"/>
        </w:rPr>
        <w:t>eky</w:t>
      </w:r>
      <w:r w:rsidRPr="00E22DF6">
        <w:rPr>
          <w:rFonts w:ascii="Times New Roman" w:eastAsia="Times New Roman" w:hAnsi="Times New Roman" w:cs="Times New Roman"/>
          <w:color w:val="000000"/>
          <w:sz w:val="24"/>
          <w:szCs w:val="24"/>
          <w:lang w:eastAsia="sk-SK"/>
        </w:rPr>
        <w:t xml:space="preserve"> 3 až 8 znejú:</w:t>
      </w:r>
    </w:p>
    <w:p w14:paraId="330CB720" w14:textId="401AE09E" w:rsidR="00F26D1A" w:rsidRDefault="00F26D1A" w:rsidP="00BC2BB7">
      <w:pPr>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08BD49BD" w14:textId="5F8BEB04" w:rsidR="006B0759" w:rsidRPr="006B0759" w:rsidRDefault="00DD3965" w:rsidP="00DD3965">
      <w:pPr>
        <w:pStyle w:val="l4"/>
        <w:tabs>
          <w:tab w:val="left" w:pos="567"/>
        </w:tabs>
        <w:spacing w:before="0" w:after="0" w:line="240" w:lineRule="auto"/>
        <w:ind w:left="360" w:hanging="360"/>
        <w:contextualSpacing/>
        <w:jc w:val="both"/>
        <w:rPr>
          <w:shd w:val="clear" w:color="auto" w:fill="FFFFFF"/>
        </w:rPr>
      </w:pPr>
      <w:r>
        <w:rPr>
          <w:rFonts w:eastAsia="Times New Roman"/>
        </w:rPr>
        <w:tab/>
      </w:r>
      <w:r w:rsidR="006B0759" w:rsidRPr="006B0759">
        <w:rPr>
          <w:rFonts w:eastAsia="Times New Roman"/>
        </w:rPr>
        <w:t>„</w:t>
      </w:r>
      <w:bookmarkStart w:id="34" w:name="_Hlk65443542"/>
      <w:r w:rsidR="006B0759" w:rsidRPr="006B0759">
        <w:rPr>
          <w:rStyle w:val="PremennHTML"/>
          <w:i w:val="0"/>
          <w:iCs w:val="0"/>
          <w:shd w:val="clear" w:color="auto" w:fill="FFFFFF"/>
        </w:rPr>
        <w:t>(3)</w:t>
      </w:r>
      <w:r w:rsidR="006B0759" w:rsidRPr="006B0759">
        <w:rPr>
          <w:shd w:val="clear" w:color="auto" w:fill="FFFFFF"/>
        </w:rPr>
        <w:t> Verejná výskumná inštitúcia môže zameniť, darovať alebo predať len svoj trvalo nepotrebný majetok</w:t>
      </w:r>
      <w:r w:rsidR="00477C0C">
        <w:rPr>
          <w:shd w:val="clear" w:color="auto" w:fill="FFFFFF"/>
        </w:rPr>
        <w:t>; ak ide o</w:t>
      </w:r>
      <w:r w:rsidR="004E4EA1">
        <w:rPr>
          <w:shd w:val="clear" w:color="auto" w:fill="FFFFFF"/>
        </w:rPr>
        <w:t xml:space="preserve"> zámenu </w:t>
      </w:r>
      <w:r w:rsidR="00477C0C">
        <w:rPr>
          <w:shd w:val="clear" w:color="auto" w:fill="FFFFFF"/>
        </w:rPr>
        <w:t>nehnuteľn</w:t>
      </w:r>
      <w:r w:rsidR="004E4EA1">
        <w:rPr>
          <w:shd w:val="clear" w:color="auto" w:fill="FFFFFF"/>
        </w:rPr>
        <w:t>ej</w:t>
      </w:r>
      <w:r w:rsidR="00477C0C">
        <w:rPr>
          <w:shd w:val="clear" w:color="auto" w:fill="FFFFFF"/>
        </w:rPr>
        <w:t xml:space="preserve"> vec</w:t>
      </w:r>
      <w:r w:rsidR="004E4EA1">
        <w:rPr>
          <w:shd w:val="clear" w:color="auto" w:fill="FFFFFF"/>
        </w:rPr>
        <w:t>i</w:t>
      </w:r>
      <w:r w:rsidR="00F727E7">
        <w:rPr>
          <w:shd w:val="clear" w:color="auto" w:fill="FFFFFF"/>
        </w:rPr>
        <w:t>,</w:t>
      </w:r>
      <w:r w:rsidR="00A2649B">
        <w:rPr>
          <w:shd w:val="clear" w:color="auto" w:fill="FFFFFF"/>
        </w:rPr>
        <w:t xml:space="preserve"> môže ju </w:t>
      </w:r>
      <w:r w:rsidR="00477C0C">
        <w:rPr>
          <w:shd w:val="clear" w:color="auto" w:fill="FFFFFF"/>
        </w:rPr>
        <w:t xml:space="preserve">zameniť len za </w:t>
      </w:r>
      <w:r w:rsidR="00A2649B">
        <w:rPr>
          <w:shd w:val="clear" w:color="auto" w:fill="FFFFFF"/>
        </w:rPr>
        <w:t xml:space="preserve">inú </w:t>
      </w:r>
      <w:r w:rsidR="00477C0C">
        <w:rPr>
          <w:shd w:val="clear" w:color="auto" w:fill="FFFFFF"/>
        </w:rPr>
        <w:t>nehnuteľnú vec</w:t>
      </w:r>
      <w:r w:rsidR="006B0759" w:rsidRPr="006B0759">
        <w:rPr>
          <w:shd w:val="clear" w:color="auto" w:fill="FFFFFF"/>
        </w:rPr>
        <w:t xml:space="preserve">. Verejná výskumná inštitúcia môže prenajať alebo vypožičať len svoj dočasne nepotrebný majetok. </w:t>
      </w:r>
    </w:p>
    <w:p w14:paraId="2E2F4D15" w14:textId="77777777" w:rsidR="006B0759" w:rsidRPr="006B0759" w:rsidRDefault="006B0759" w:rsidP="006B0759">
      <w:pPr>
        <w:pStyle w:val="l4"/>
        <w:tabs>
          <w:tab w:val="left" w:pos="567"/>
        </w:tabs>
        <w:spacing w:before="0" w:after="0" w:line="240" w:lineRule="auto"/>
        <w:contextualSpacing/>
        <w:jc w:val="both"/>
      </w:pPr>
    </w:p>
    <w:p w14:paraId="60C280DE" w14:textId="6B8E21B3" w:rsidR="006B0759" w:rsidRPr="006B0759" w:rsidRDefault="00DD3965" w:rsidP="00DD3965">
      <w:pPr>
        <w:pStyle w:val="l4"/>
        <w:tabs>
          <w:tab w:val="left" w:pos="426"/>
        </w:tabs>
        <w:spacing w:before="0" w:after="0" w:line="240" w:lineRule="auto"/>
        <w:ind w:left="360"/>
        <w:contextualSpacing/>
        <w:jc w:val="both"/>
        <w:rPr>
          <w:rFonts w:eastAsia="Times New Roman"/>
        </w:rPr>
      </w:pPr>
      <w:r>
        <w:rPr>
          <w:shd w:val="clear" w:color="auto" w:fill="FFFFFF"/>
        </w:rPr>
        <w:tab/>
      </w:r>
      <w:r w:rsidR="006B0759" w:rsidRPr="006B0759">
        <w:rPr>
          <w:shd w:val="clear" w:color="auto" w:fill="FFFFFF"/>
        </w:rPr>
        <w:t xml:space="preserve">(4) </w:t>
      </w:r>
      <w:bookmarkStart w:id="35" w:name="_Hlk58058107"/>
      <w:r w:rsidR="006B0759" w:rsidRPr="006B0759">
        <w:rPr>
          <w:shd w:val="clear" w:color="auto" w:fill="FFFFFF"/>
        </w:rPr>
        <w:t xml:space="preserve">Verejná výskumná inštitúcia je povinná </w:t>
      </w:r>
      <w:r w:rsidR="006B0759" w:rsidRPr="006B0759">
        <w:rPr>
          <w:rFonts w:eastAsia="Times New Roman"/>
        </w:rPr>
        <w:t xml:space="preserve">svoj trvalo nepotrebný majetok </w:t>
      </w:r>
      <w:r>
        <w:rPr>
          <w:rFonts w:eastAsia="Times New Roman"/>
        </w:rPr>
        <w:t xml:space="preserve">najskôr </w:t>
      </w:r>
      <w:r w:rsidR="006B0759" w:rsidRPr="006B0759">
        <w:rPr>
          <w:rFonts w:eastAsia="Times New Roman"/>
        </w:rPr>
        <w:t xml:space="preserve">ponúknuť na zámenu verejným výskumným inštitúciám v pôsobnosti rovnakého zakladateľa a zakladateľovi. Ak verejná výskumná inštitúcia ani zakladateľ neprejaví záujem o zámenu do 30 dní od </w:t>
      </w:r>
      <w:r w:rsidR="00195967">
        <w:rPr>
          <w:rFonts w:eastAsia="Times New Roman"/>
        </w:rPr>
        <w:t>z</w:t>
      </w:r>
      <w:r w:rsidR="006B0759" w:rsidRPr="006B0759">
        <w:rPr>
          <w:rFonts w:eastAsia="Times New Roman"/>
        </w:rPr>
        <w:t xml:space="preserve">verejnenia ponuky na webovom sídle zakladateľa, ak ponúkajúca verejná výskumná inštitúcia </w:t>
      </w:r>
      <w:r w:rsidR="006B0759" w:rsidRPr="006B0759">
        <w:rPr>
          <w:rFonts w:eastAsia="Times New Roman"/>
        </w:rPr>
        <w:lastRenderedPageBreak/>
        <w:t>nemá záujem o majetok ponúknutý záujemcom</w:t>
      </w:r>
      <w:r w:rsidR="00D2312F">
        <w:rPr>
          <w:rFonts w:eastAsia="Times New Roman"/>
        </w:rPr>
        <w:t xml:space="preserve"> </w:t>
      </w:r>
      <w:r w:rsidR="006B0759" w:rsidRPr="006B0759">
        <w:rPr>
          <w:rFonts w:eastAsia="Times New Roman"/>
        </w:rPr>
        <w:t xml:space="preserve">alebo ak záujemca neuzatvorí zámennú zmluvu do 30 dní od doručenia návrhu zámennej zmluvy, verejná výskumná inštitúcia môže ponúknuť </w:t>
      </w:r>
      <w:r>
        <w:rPr>
          <w:rFonts w:eastAsia="Times New Roman"/>
        </w:rPr>
        <w:t>tento</w:t>
      </w:r>
      <w:r w:rsidR="006B0759" w:rsidRPr="006B0759">
        <w:rPr>
          <w:rFonts w:eastAsia="Times New Roman"/>
        </w:rPr>
        <w:t xml:space="preserve"> majetok na zámenu iným osobám uverejnením ponuky na svojom webovom sídle. Ak iná osoba neprejaví záujem o zámenu do 30 dní od </w:t>
      </w:r>
      <w:r w:rsidR="00195967">
        <w:rPr>
          <w:rFonts w:eastAsia="Times New Roman"/>
        </w:rPr>
        <w:t>z</w:t>
      </w:r>
      <w:r w:rsidR="006B0759" w:rsidRPr="006B0759">
        <w:rPr>
          <w:rFonts w:eastAsia="Times New Roman"/>
        </w:rPr>
        <w:t>verejnenia ponuky na webovom sídle verejnej výskumnej inštitúcie, ak ponúkajúca verejná výskumná inštitúcia nemá záujem o majetok ponúknutý záujemcom</w:t>
      </w:r>
      <w:r w:rsidR="00D2312F">
        <w:rPr>
          <w:rFonts w:eastAsia="Times New Roman"/>
        </w:rPr>
        <w:t xml:space="preserve"> </w:t>
      </w:r>
      <w:r w:rsidR="006B0759" w:rsidRPr="006B0759">
        <w:rPr>
          <w:rFonts w:eastAsia="Times New Roman"/>
        </w:rPr>
        <w:t>alebo ak záujemca neuzatvorí zámennú zmluvu do 30 dní od doručenia návrhu zámennej zmluvy, verejná výskumná inštitúcia postupuje podľa odseku 5. Hodnota veci</w:t>
      </w:r>
      <w:r w:rsidR="00593476">
        <w:rPr>
          <w:rFonts w:eastAsia="Times New Roman"/>
        </w:rPr>
        <w:t xml:space="preserve"> spolu s</w:t>
      </w:r>
      <w:r w:rsidR="006B0759" w:rsidRPr="006B0759">
        <w:rPr>
          <w:rFonts w:eastAsia="Times New Roman"/>
        </w:rPr>
        <w:t xml:space="preserve"> prípadný</w:t>
      </w:r>
      <w:r w:rsidR="00593476">
        <w:rPr>
          <w:rFonts w:eastAsia="Times New Roman"/>
        </w:rPr>
        <w:t>m</w:t>
      </w:r>
      <w:r w:rsidR="006B0759" w:rsidRPr="006B0759">
        <w:rPr>
          <w:rFonts w:eastAsia="Times New Roman"/>
        </w:rPr>
        <w:t> peňažný</w:t>
      </w:r>
      <w:r w:rsidR="00593476">
        <w:rPr>
          <w:rFonts w:eastAsia="Times New Roman"/>
        </w:rPr>
        <w:t>m</w:t>
      </w:r>
      <w:r w:rsidR="006B0759" w:rsidRPr="006B0759">
        <w:rPr>
          <w:rFonts w:eastAsia="Times New Roman"/>
        </w:rPr>
        <w:t xml:space="preserve"> doplat</w:t>
      </w:r>
      <w:r w:rsidR="00593476">
        <w:rPr>
          <w:rFonts w:eastAsia="Times New Roman"/>
        </w:rPr>
        <w:t>kom</w:t>
      </w:r>
      <w:r w:rsidR="006B0759" w:rsidRPr="006B0759">
        <w:rPr>
          <w:rFonts w:eastAsia="Times New Roman"/>
        </w:rPr>
        <w:t xml:space="preserve">, ktoré verejná výskumná inštitúcia </w:t>
      </w:r>
      <w:r w:rsidR="00195967">
        <w:rPr>
          <w:rFonts w:eastAsia="Times New Roman"/>
        </w:rPr>
        <w:t>zá</w:t>
      </w:r>
      <w:r w:rsidR="00195967" w:rsidRPr="006B0759">
        <w:rPr>
          <w:rFonts w:eastAsia="Times New Roman"/>
        </w:rPr>
        <w:t xml:space="preserve">menou </w:t>
      </w:r>
      <w:r w:rsidR="006B0759" w:rsidRPr="006B0759">
        <w:rPr>
          <w:rFonts w:eastAsia="Times New Roman"/>
        </w:rPr>
        <w:t>prijíma, nesmú byť nižšie</w:t>
      </w:r>
      <w:r w:rsidR="006B0759" w:rsidRPr="006B0759">
        <w:rPr>
          <w:shd w:val="clear" w:color="auto" w:fill="FFFFFF"/>
        </w:rPr>
        <w:t xml:space="preserve"> ako hodnota veci, ktorú verejná výskumná inštitúcia </w:t>
      </w:r>
      <w:r w:rsidR="00195967">
        <w:rPr>
          <w:shd w:val="clear" w:color="auto" w:fill="FFFFFF"/>
        </w:rPr>
        <w:t>zá</w:t>
      </w:r>
      <w:r w:rsidR="00195967" w:rsidRPr="006B0759">
        <w:rPr>
          <w:shd w:val="clear" w:color="auto" w:fill="FFFFFF"/>
        </w:rPr>
        <w:t xml:space="preserve">menou </w:t>
      </w:r>
      <w:r w:rsidR="006B0759" w:rsidRPr="006B0759">
        <w:rPr>
          <w:shd w:val="clear" w:color="auto" w:fill="FFFFFF"/>
        </w:rPr>
        <w:t xml:space="preserve">dáva; hodnotou veci je cena obvyklá v danom mieste a čase za rovnaký </w:t>
      </w:r>
      <w:r w:rsidR="00764B25">
        <w:rPr>
          <w:shd w:val="clear" w:color="auto" w:fill="FFFFFF"/>
        </w:rPr>
        <w:t xml:space="preserve">majetok </w:t>
      </w:r>
      <w:r w:rsidR="006B0759" w:rsidRPr="006B0759">
        <w:rPr>
          <w:shd w:val="clear" w:color="auto" w:fill="FFFFFF"/>
        </w:rPr>
        <w:t xml:space="preserve">alebo </w:t>
      </w:r>
      <w:r>
        <w:rPr>
          <w:shd w:val="clear" w:color="auto" w:fill="FFFFFF"/>
        </w:rPr>
        <w:t xml:space="preserve">za </w:t>
      </w:r>
      <w:r w:rsidR="006B0759" w:rsidRPr="006B0759">
        <w:rPr>
          <w:shd w:val="clear" w:color="auto" w:fill="FFFFFF"/>
        </w:rPr>
        <w:t>porovnateľný majetok, ktorou je spravidla hodnota zistená znaleckým posudkom.</w:t>
      </w:r>
      <w:r w:rsidR="006B0759" w:rsidRPr="006B0759">
        <w:rPr>
          <w:rFonts w:eastAsia="Times New Roman"/>
        </w:rPr>
        <w:t xml:space="preserve"> </w:t>
      </w:r>
      <w:r w:rsidR="006B0759" w:rsidRPr="006B0759">
        <w:t xml:space="preserve">Ak je súčasťou protiplnenia v prospech verejnej výskumnej inštitúcie aj peňažný doplatok, verejná výskumná inštitúcia </w:t>
      </w:r>
      <w:r w:rsidR="00795FBA">
        <w:t>dohodne</w:t>
      </w:r>
      <w:r w:rsidR="006B0759" w:rsidRPr="006B0759">
        <w:t xml:space="preserve"> </w:t>
      </w:r>
      <w:r w:rsidR="00477C0C">
        <w:t xml:space="preserve">v zámennej zmluve, že tento peňažný doplatok musí byť uhradený </w:t>
      </w:r>
      <w:r w:rsidR="006B0759" w:rsidRPr="006B0759">
        <w:t xml:space="preserve">najneskôr v deň uzatvorenia </w:t>
      </w:r>
      <w:r w:rsidR="00EB6709">
        <w:t xml:space="preserve">zámennej </w:t>
      </w:r>
      <w:r w:rsidR="006B0759" w:rsidRPr="006B0759">
        <w:t>zmluvy</w:t>
      </w:r>
      <w:r w:rsidR="00477C0C">
        <w:t>; za úhradu peňažného doplatku sa považuje aj preukázanie jednej zo skutočností podľa odseku 7 písm. a) až c)</w:t>
      </w:r>
      <w:r w:rsidR="006B0759" w:rsidRPr="006B0759">
        <w:t>.</w:t>
      </w:r>
      <w:r w:rsidR="006B0759" w:rsidRPr="006B0759">
        <w:rPr>
          <w:rFonts w:eastAsia="Times New Roman"/>
        </w:rPr>
        <w:t xml:space="preserve"> </w:t>
      </w:r>
      <w:r>
        <w:rPr>
          <w:rFonts w:eastAsia="Times New Roman"/>
        </w:rPr>
        <w:t> Ak je</w:t>
      </w:r>
      <w:r w:rsidR="006B0759" w:rsidRPr="006B0759">
        <w:rPr>
          <w:rFonts w:eastAsia="Times New Roman"/>
        </w:rPr>
        <w:t xml:space="preserve"> viac záujemcov, </w:t>
      </w:r>
      <w:bookmarkEnd w:id="35"/>
      <w:r w:rsidR="006B0759" w:rsidRPr="006B0759">
        <w:rPr>
          <w:rFonts w:eastAsia="Times New Roman"/>
        </w:rPr>
        <w:t>verejná výskumná inštitúcia uprednostní záujemcu, ktorý ponúka vyššiu protihodnotu.</w:t>
      </w:r>
    </w:p>
    <w:p w14:paraId="6E720B8B" w14:textId="77777777" w:rsidR="006B0759" w:rsidRPr="006B0759" w:rsidRDefault="006B0759" w:rsidP="006B0759">
      <w:pPr>
        <w:pStyle w:val="l4"/>
        <w:tabs>
          <w:tab w:val="left" w:pos="426"/>
        </w:tabs>
        <w:spacing w:before="0" w:after="0" w:line="240" w:lineRule="auto"/>
        <w:contextualSpacing/>
        <w:jc w:val="both"/>
        <w:rPr>
          <w:rFonts w:eastAsia="Times New Roman"/>
        </w:rPr>
      </w:pPr>
    </w:p>
    <w:p w14:paraId="4BCCB57F" w14:textId="77777777" w:rsidR="00593476" w:rsidRDefault="00DD3965" w:rsidP="00DD3965">
      <w:pPr>
        <w:pStyle w:val="l4"/>
        <w:tabs>
          <w:tab w:val="left" w:pos="426"/>
        </w:tabs>
        <w:spacing w:before="0" w:after="0" w:line="240" w:lineRule="auto"/>
        <w:ind w:left="360"/>
        <w:contextualSpacing/>
        <w:jc w:val="both"/>
        <w:rPr>
          <w:rFonts w:eastAsia="Times New Roman"/>
        </w:rPr>
      </w:pPr>
      <w:r>
        <w:rPr>
          <w:shd w:val="clear" w:color="auto" w:fill="FFFFFF"/>
        </w:rPr>
        <w:tab/>
      </w:r>
      <w:r w:rsidR="006B0759" w:rsidRPr="006B0759">
        <w:rPr>
          <w:shd w:val="clear" w:color="auto" w:fill="FFFFFF"/>
        </w:rPr>
        <w:t xml:space="preserve">(5) </w:t>
      </w:r>
      <w:r w:rsidR="006B0759" w:rsidRPr="006B0759">
        <w:rPr>
          <w:rFonts w:eastAsia="Times New Roman"/>
        </w:rPr>
        <w:t xml:space="preserve">Verejná výskumná inštitúcia je povinná svoj trvalo nepotrebný majetok, ktorý </w:t>
      </w:r>
      <w:r>
        <w:rPr>
          <w:rFonts w:eastAsia="Times New Roman"/>
        </w:rPr>
        <w:t>nezamenila</w:t>
      </w:r>
      <w:r w:rsidRPr="006B0759">
        <w:rPr>
          <w:rFonts w:eastAsia="Times New Roman"/>
        </w:rPr>
        <w:t xml:space="preserve"> </w:t>
      </w:r>
      <w:r w:rsidR="006B0759" w:rsidRPr="006B0759">
        <w:rPr>
          <w:rFonts w:eastAsia="Times New Roman"/>
        </w:rPr>
        <w:t xml:space="preserve">podľa odseku 4, </w:t>
      </w:r>
      <w:r>
        <w:rPr>
          <w:rFonts w:eastAsia="Times New Roman"/>
        </w:rPr>
        <w:t>ponúknuť ako dar</w:t>
      </w:r>
      <w:r w:rsidRPr="006B0759">
        <w:rPr>
          <w:rFonts w:eastAsia="Times New Roman"/>
        </w:rPr>
        <w:t xml:space="preserve"> </w:t>
      </w:r>
      <w:r w:rsidR="006B0759" w:rsidRPr="006B0759">
        <w:rPr>
          <w:rFonts w:eastAsia="Times New Roman"/>
        </w:rPr>
        <w:t xml:space="preserve">inej verejnej výskumnej inštitúcii v pôsobnosti rovnakého zakladateľa alebo zakladateľovi. Ak verejná výskumná inštitúcia ani zakladateľ neprejaví záujem o majetok podľa prvej vety do 30 dní od uverejnenia ponuky na webovom sídle zakladateľa alebo ak záujemca neuzatvorí darovaciu zmluvu do 30 dní od doručenia návrhu darovacej zmluvy, verejná výskumná inštitúcia postupuje podľa odseku 6. </w:t>
      </w:r>
      <w:r>
        <w:rPr>
          <w:rFonts w:eastAsia="Times New Roman"/>
        </w:rPr>
        <w:t>Ak o majetok podľa prvej vety prejaví záujem</w:t>
      </w:r>
      <w:r w:rsidR="006B0759" w:rsidRPr="006B0759">
        <w:rPr>
          <w:rFonts w:eastAsia="Times New Roman"/>
        </w:rPr>
        <w:t xml:space="preserve"> </w:t>
      </w:r>
    </w:p>
    <w:p w14:paraId="54C6375A" w14:textId="77777777" w:rsidR="00593476" w:rsidRDefault="00593476" w:rsidP="00DD3965">
      <w:pPr>
        <w:pStyle w:val="l4"/>
        <w:tabs>
          <w:tab w:val="left" w:pos="426"/>
        </w:tabs>
        <w:spacing w:before="0" w:after="0" w:line="240" w:lineRule="auto"/>
        <w:ind w:left="360"/>
        <w:contextualSpacing/>
        <w:jc w:val="both"/>
        <w:rPr>
          <w:shd w:val="clear" w:color="auto" w:fill="FFFFFF"/>
        </w:rPr>
      </w:pPr>
    </w:p>
    <w:p w14:paraId="6D16CEB0" w14:textId="1F041F70" w:rsidR="00593476" w:rsidRDefault="006B0759" w:rsidP="00593476">
      <w:pPr>
        <w:pStyle w:val="l4"/>
        <w:numPr>
          <w:ilvl w:val="0"/>
          <w:numId w:val="13"/>
        </w:numPr>
        <w:tabs>
          <w:tab w:val="left" w:pos="426"/>
        </w:tabs>
        <w:spacing w:before="0" w:after="0" w:line="240" w:lineRule="auto"/>
        <w:contextualSpacing/>
        <w:jc w:val="both"/>
        <w:rPr>
          <w:rFonts w:eastAsia="Times New Roman"/>
        </w:rPr>
      </w:pPr>
      <w:r w:rsidRPr="006B0759">
        <w:rPr>
          <w:rFonts w:eastAsia="Times New Roman"/>
        </w:rPr>
        <w:lastRenderedPageBreak/>
        <w:t>verejn</w:t>
      </w:r>
      <w:r w:rsidR="00DD3965">
        <w:rPr>
          <w:rFonts w:eastAsia="Times New Roman"/>
        </w:rPr>
        <w:t>á</w:t>
      </w:r>
      <w:r w:rsidRPr="006B0759">
        <w:rPr>
          <w:rFonts w:eastAsia="Times New Roman"/>
        </w:rPr>
        <w:t xml:space="preserve"> výskumn</w:t>
      </w:r>
      <w:r w:rsidR="00DD3965">
        <w:rPr>
          <w:rFonts w:eastAsia="Times New Roman"/>
        </w:rPr>
        <w:t>á</w:t>
      </w:r>
      <w:r w:rsidRPr="006B0759">
        <w:rPr>
          <w:rFonts w:eastAsia="Times New Roman"/>
        </w:rPr>
        <w:t xml:space="preserve"> inštitúci</w:t>
      </w:r>
      <w:r w:rsidR="00DD3965">
        <w:rPr>
          <w:rFonts w:eastAsia="Times New Roman"/>
        </w:rPr>
        <w:t>a</w:t>
      </w:r>
      <w:r w:rsidRPr="006B0759">
        <w:rPr>
          <w:rFonts w:eastAsia="Times New Roman"/>
        </w:rPr>
        <w:t xml:space="preserve"> aj zakladateľ</w:t>
      </w:r>
      <w:r w:rsidR="00DD3965">
        <w:rPr>
          <w:rFonts w:eastAsia="Times New Roman"/>
        </w:rPr>
        <w:t>,</w:t>
      </w:r>
      <w:r w:rsidRPr="006B0759">
        <w:rPr>
          <w:rFonts w:eastAsia="Times New Roman"/>
        </w:rPr>
        <w:t xml:space="preserve"> darujúca verejná výskumná inštitúcia </w:t>
      </w:r>
      <w:r w:rsidR="00593476">
        <w:rPr>
          <w:rFonts w:eastAsia="Times New Roman"/>
        </w:rPr>
        <w:t>uzatvorí</w:t>
      </w:r>
      <w:r w:rsidRPr="006B0759">
        <w:rPr>
          <w:rFonts w:eastAsia="Times New Roman"/>
        </w:rPr>
        <w:t xml:space="preserve"> darovaciu zmluvu s verejnou výskumnou inštitúciou</w:t>
      </w:r>
      <w:r w:rsidR="00593476">
        <w:rPr>
          <w:rFonts w:eastAsia="Times New Roman"/>
        </w:rPr>
        <w:t>,</w:t>
      </w:r>
    </w:p>
    <w:p w14:paraId="20D6C11B" w14:textId="50971755" w:rsidR="006B0759" w:rsidRPr="006B0759" w:rsidRDefault="006B0759" w:rsidP="00593476">
      <w:pPr>
        <w:pStyle w:val="l4"/>
        <w:numPr>
          <w:ilvl w:val="0"/>
          <w:numId w:val="13"/>
        </w:numPr>
        <w:tabs>
          <w:tab w:val="left" w:pos="426"/>
        </w:tabs>
        <w:spacing w:before="0" w:after="0" w:line="240" w:lineRule="auto"/>
        <w:contextualSpacing/>
        <w:jc w:val="both"/>
        <w:rPr>
          <w:rFonts w:eastAsia="Times New Roman"/>
        </w:rPr>
      </w:pPr>
      <w:r w:rsidRPr="006B0759">
        <w:rPr>
          <w:rFonts w:eastAsia="Times New Roman"/>
        </w:rPr>
        <w:t>viac verejných výskumných inštitúcií</w:t>
      </w:r>
      <w:r w:rsidR="00DD3965">
        <w:rPr>
          <w:rFonts w:eastAsia="Times New Roman"/>
        </w:rPr>
        <w:t xml:space="preserve">, </w:t>
      </w:r>
      <w:r w:rsidR="00593476">
        <w:rPr>
          <w:rFonts w:eastAsia="Times New Roman"/>
        </w:rPr>
        <w:t xml:space="preserve">darujúca </w:t>
      </w:r>
      <w:r w:rsidRPr="006B0759">
        <w:rPr>
          <w:rFonts w:eastAsia="Times New Roman"/>
        </w:rPr>
        <w:t xml:space="preserve">verejná výskumná inštitúcia </w:t>
      </w:r>
      <w:r w:rsidR="00593476">
        <w:rPr>
          <w:rFonts w:eastAsia="Times New Roman"/>
        </w:rPr>
        <w:t>uzatvorí</w:t>
      </w:r>
      <w:r w:rsidRPr="006B0759">
        <w:rPr>
          <w:rFonts w:eastAsia="Times New Roman"/>
        </w:rPr>
        <w:t xml:space="preserve"> darovaciu zmluvu s</w:t>
      </w:r>
      <w:r w:rsidR="00DD3965">
        <w:rPr>
          <w:rFonts w:eastAsia="Times New Roman"/>
        </w:rPr>
        <w:t> tou verejnou výskumnou inštitúciou</w:t>
      </w:r>
      <w:r w:rsidRPr="006B0759">
        <w:rPr>
          <w:rFonts w:eastAsia="Times New Roman"/>
        </w:rPr>
        <w:t>, ktor</w:t>
      </w:r>
      <w:r w:rsidR="00DD3965">
        <w:rPr>
          <w:rFonts w:eastAsia="Times New Roman"/>
        </w:rPr>
        <w:t>á</w:t>
      </w:r>
      <w:r w:rsidRPr="006B0759">
        <w:rPr>
          <w:rFonts w:eastAsia="Times New Roman"/>
        </w:rPr>
        <w:t xml:space="preserve"> písomne prejavil</w:t>
      </w:r>
      <w:r w:rsidR="00DD3965">
        <w:rPr>
          <w:rFonts w:eastAsia="Times New Roman"/>
        </w:rPr>
        <w:t>a</w:t>
      </w:r>
      <w:r w:rsidRPr="006B0759">
        <w:rPr>
          <w:rFonts w:eastAsia="Times New Roman"/>
        </w:rPr>
        <w:t xml:space="preserve"> záujem o ponúkaný majetok </w:t>
      </w:r>
      <w:r w:rsidR="00DD3965">
        <w:rPr>
          <w:rFonts w:eastAsia="Times New Roman"/>
        </w:rPr>
        <w:t>ako prvá</w:t>
      </w:r>
      <w:r w:rsidRPr="006B0759">
        <w:rPr>
          <w:rFonts w:eastAsia="Times New Roman"/>
        </w:rPr>
        <w:t xml:space="preserve">. </w:t>
      </w:r>
    </w:p>
    <w:p w14:paraId="19571A01" w14:textId="77777777" w:rsidR="006B0759" w:rsidRPr="006B0759" w:rsidRDefault="006B0759" w:rsidP="006B0759">
      <w:pPr>
        <w:pStyle w:val="l4"/>
        <w:tabs>
          <w:tab w:val="left" w:pos="426"/>
        </w:tabs>
        <w:spacing w:before="0" w:after="0" w:line="240" w:lineRule="auto"/>
        <w:contextualSpacing/>
        <w:jc w:val="both"/>
        <w:rPr>
          <w:rFonts w:eastAsia="Times New Roman"/>
        </w:rPr>
      </w:pPr>
    </w:p>
    <w:p w14:paraId="69BAF755" w14:textId="46AFD241" w:rsidR="006B0759" w:rsidRPr="006B0759" w:rsidRDefault="006B0759" w:rsidP="00DD3965">
      <w:pPr>
        <w:pStyle w:val="l4"/>
        <w:tabs>
          <w:tab w:val="left" w:pos="426"/>
        </w:tabs>
        <w:spacing w:before="0" w:after="0" w:line="240" w:lineRule="auto"/>
        <w:ind w:left="360"/>
        <w:contextualSpacing/>
        <w:jc w:val="both"/>
        <w:rPr>
          <w:shd w:val="clear" w:color="auto" w:fill="FFFFFF"/>
        </w:rPr>
      </w:pPr>
      <w:r w:rsidRPr="006B0759">
        <w:rPr>
          <w:rStyle w:val="PremennHTML"/>
          <w:i w:val="0"/>
          <w:iCs w:val="0"/>
          <w:shd w:val="clear" w:color="auto" w:fill="FFFFFF"/>
        </w:rPr>
        <w:t>(6)</w:t>
      </w:r>
      <w:r w:rsidRPr="006B0759">
        <w:rPr>
          <w:shd w:val="clear" w:color="auto" w:fill="FFFFFF"/>
        </w:rPr>
        <w:t> Verejná výskumná inštitúcia môže predať svoj trvalo nepotrebný majetok</w:t>
      </w:r>
      <w:r w:rsidR="00795FBA">
        <w:rPr>
          <w:shd w:val="clear" w:color="auto" w:fill="FFFFFF"/>
        </w:rPr>
        <w:t>,</w:t>
      </w:r>
      <w:r w:rsidRPr="006B0759">
        <w:rPr>
          <w:shd w:val="clear" w:color="auto" w:fill="FFFFFF"/>
        </w:rPr>
        <w:t xml:space="preserve"> len </w:t>
      </w:r>
      <w:r w:rsidR="00593476">
        <w:rPr>
          <w:shd w:val="clear" w:color="auto" w:fill="FFFFFF"/>
        </w:rPr>
        <w:t xml:space="preserve">ak ho nezamenila podľa odseku 4 alebo nedarovala podľa odseku 5. Predať trvalo nepotrebný majetok verejnej výskumnej inštitúcie možno len </w:t>
      </w:r>
      <w:r w:rsidRPr="006B0759">
        <w:rPr>
          <w:shd w:val="clear" w:color="auto" w:fill="FFFFFF"/>
        </w:rPr>
        <w:t>na základe obchodnej verejnej súťaže</w:t>
      </w:r>
      <w:hyperlink r:id="rId8" w:anchor="f4737280" w:history="1">
        <w:r w:rsidRPr="00B450F1">
          <w:rPr>
            <w:rStyle w:val="Hypertextovprepojenie"/>
            <w:bCs/>
            <w:color w:val="auto"/>
            <w:u w:val="none"/>
            <w:shd w:val="clear" w:color="auto" w:fill="FFFFFF"/>
            <w:vertAlign w:val="superscript"/>
          </w:rPr>
          <w:t>18</w:t>
        </w:r>
        <w:r w:rsidRPr="00B450F1">
          <w:rPr>
            <w:rStyle w:val="Hypertextovprepojenie"/>
            <w:bCs/>
            <w:color w:val="auto"/>
            <w:u w:val="none"/>
            <w:shd w:val="clear" w:color="auto" w:fill="FFFFFF"/>
          </w:rPr>
          <w:t>)</w:t>
        </w:r>
      </w:hyperlink>
      <w:r w:rsidRPr="006B0759">
        <w:rPr>
          <w:shd w:val="clear" w:color="auto" w:fill="FFFFFF"/>
        </w:rPr>
        <w:t xml:space="preserve"> a tomu, kto ponúkne najvyššiu kúpnu cenu. Kúpna cena nesmie byť nižšia ako cena obvyklá v danom mieste a čase za rovnaký </w:t>
      </w:r>
      <w:r w:rsidR="00477C0C">
        <w:rPr>
          <w:shd w:val="clear" w:color="auto" w:fill="FFFFFF"/>
        </w:rPr>
        <w:t xml:space="preserve">majetok </w:t>
      </w:r>
      <w:r w:rsidRPr="006B0759">
        <w:rPr>
          <w:shd w:val="clear" w:color="auto" w:fill="FFFFFF"/>
        </w:rPr>
        <w:t>alebo porovnateľný majetok, ktorou je hodnota zistená znaleckým posudkom.</w:t>
      </w:r>
    </w:p>
    <w:p w14:paraId="708F29AE" w14:textId="77777777" w:rsidR="006B0759" w:rsidRPr="006B0759" w:rsidRDefault="006B0759" w:rsidP="006B0759">
      <w:pPr>
        <w:pStyle w:val="l4"/>
        <w:tabs>
          <w:tab w:val="left" w:pos="426"/>
        </w:tabs>
        <w:spacing w:before="0" w:after="0" w:line="240" w:lineRule="auto"/>
        <w:contextualSpacing/>
        <w:jc w:val="both"/>
        <w:rPr>
          <w:shd w:val="clear" w:color="auto" w:fill="FFFFFF"/>
        </w:rPr>
      </w:pPr>
    </w:p>
    <w:p w14:paraId="44AF5F81" w14:textId="55C1D5E1" w:rsidR="006B0759" w:rsidRPr="006B0759" w:rsidRDefault="00DD3965" w:rsidP="00DD3965">
      <w:pPr>
        <w:pStyle w:val="l4"/>
        <w:tabs>
          <w:tab w:val="left" w:pos="426"/>
        </w:tabs>
        <w:spacing w:before="0" w:after="0" w:line="240" w:lineRule="auto"/>
        <w:ind w:left="284" w:hanging="284"/>
        <w:contextualSpacing/>
        <w:jc w:val="both"/>
        <w:rPr>
          <w:rFonts w:eastAsia="Times New Roman"/>
        </w:rPr>
      </w:pPr>
      <w:r>
        <w:rPr>
          <w:rFonts w:eastAsia="Times New Roman"/>
        </w:rPr>
        <w:tab/>
      </w:r>
      <w:r w:rsidR="006B0759" w:rsidRPr="006B0759">
        <w:rPr>
          <w:rFonts w:eastAsia="Times New Roman"/>
        </w:rPr>
        <w:t xml:space="preserve">(7) </w:t>
      </w:r>
      <w:r w:rsidR="006B0759" w:rsidRPr="006B0759">
        <w:rPr>
          <w:rFonts w:eastAsia="Times New Roman"/>
        </w:rPr>
        <w:tab/>
        <w:t xml:space="preserve">Ak ide o nakladanie s nehnuteľným </w:t>
      </w:r>
      <w:r w:rsidR="00EB6709">
        <w:rPr>
          <w:rFonts w:eastAsia="Times New Roman"/>
        </w:rPr>
        <w:t>majetkom</w:t>
      </w:r>
      <w:r w:rsidR="00EB6709" w:rsidRPr="006B0759">
        <w:rPr>
          <w:rFonts w:eastAsia="Times New Roman"/>
        </w:rPr>
        <w:t xml:space="preserve"> </w:t>
      </w:r>
      <w:r w:rsidR="006B0759" w:rsidRPr="006B0759">
        <w:rPr>
          <w:rFonts w:eastAsia="Times New Roman"/>
        </w:rPr>
        <w:t>alebo o nakladanie s majetkom verejnej výskumnej inštitúcie podľa § 35</w:t>
      </w:r>
      <w:r w:rsidR="001A6D5D">
        <w:rPr>
          <w:rFonts w:eastAsia="Times New Roman"/>
        </w:rPr>
        <w:t xml:space="preserve"> ods. 1</w:t>
      </w:r>
      <w:r w:rsidR="006B0759" w:rsidRPr="006B0759">
        <w:rPr>
          <w:rFonts w:eastAsia="Times New Roman"/>
        </w:rPr>
        <w:t>, verejná výskumná inštitúcia je povinná v kúpnej zmluve dohodnúť, že kúpnu cenu je kupujúci povinný zaplatiť najneskôr v deň uzatvorenia kúpnej zmluvy. Na tento účel sa za úhradu kúpnej ceny najneskôr v deň uzatvorenia kúpnej zmluvy považuje, aj ak kupujúci ku dňu uzatvorenia kúpnej zmluvy vo výške kúpnej ceny preukáže</w:t>
      </w:r>
    </w:p>
    <w:p w14:paraId="6C4E7D87" w14:textId="77777777" w:rsidR="006B0759" w:rsidRPr="006B0759" w:rsidRDefault="006B0759" w:rsidP="006B0759">
      <w:pPr>
        <w:pStyle w:val="l4"/>
        <w:spacing w:before="0" w:after="0" w:line="240" w:lineRule="auto"/>
        <w:contextualSpacing/>
        <w:jc w:val="both"/>
        <w:rPr>
          <w:rFonts w:eastAsia="Times New Roman"/>
        </w:rPr>
      </w:pPr>
    </w:p>
    <w:p w14:paraId="16EFB9B9" w14:textId="28AF391C" w:rsidR="006B0759" w:rsidRPr="006B0759" w:rsidRDefault="006B0759" w:rsidP="00A44B2D">
      <w:pPr>
        <w:pStyle w:val="l4"/>
        <w:tabs>
          <w:tab w:val="left" w:pos="567"/>
        </w:tabs>
        <w:spacing w:before="0" w:after="0" w:line="240" w:lineRule="auto"/>
        <w:ind w:left="426" w:hanging="142"/>
        <w:contextualSpacing/>
        <w:jc w:val="both"/>
        <w:rPr>
          <w:rFonts w:eastAsia="Times New Roman"/>
        </w:rPr>
      </w:pPr>
      <w:r w:rsidRPr="006B0759">
        <w:rPr>
          <w:rFonts w:eastAsia="Times New Roman"/>
        </w:rPr>
        <w:t xml:space="preserve">a) </w:t>
      </w:r>
      <w:r w:rsidRPr="006B0759">
        <w:rPr>
          <w:rFonts w:eastAsia="Times New Roman"/>
        </w:rPr>
        <w:tab/>
        <w:t>zriadenie notárskej úschovy peňazí v prospech predávajúceho,</w:t>
      </w:r>
    </w:p>
    <w:p w14:paraId="05B4AA3A" w14:textId="4BBB3844" w:rsidR="006B0759" w:rsidRPr="006B0759" w:rsidRDefault="006B0759" w:rsidP="00A44B2D">
      <w:pPr>
        <w:pStyle w:val="l4"/>
        <w:tabs>
          <w:tab w:val="left" w:pos="567"/>
        </w:tabs>
        <w:spacing w:before="0" w:after="0" w:line="240" w:lineRule="auto"/>
        <w:ind w:left="426" w:hanging="142"/>
        <w:contextualSpacing/>
        <w:jc w:val="both"/>
        <w:rPr>
          <w:rFonts w:eastAsia="Times New Roman"/>
        </w:rPr>
      </w:pPr>
      <w:r w:rsidRPr="006B0759">
        <w:rPr>
          <w:rFonts w:eastAsia="Times New Roman"/>
        </w:rPr>
        <w:t>b) otvorenie neodvolateľného akreditívu v prospech predávajúceho alebo</w:t>
      </w:r>
    </w:p>
    <w:p w14:paraId="7EF33980" w14:textId="760D13E9" w:rsidR="006B0759" w:rsidRPr="006B0759" w:rsidRDefault="006B0759" w:rsidP="00A44B2D">
      <w:pPr>
        <w:pStyle w:val="l4"/>
        <w:tabs>
          <w:tab w:val="left" w:pos="567"/>
        </w:tabs>
        <w:spacing w:before="0" w:after="0" w:line="240" w:lineRule="auto"/>
        <w:ind w:left="567" w:hanging="283"/>
        <w:contextualSpacing/>
        <w:jc w:val="both"/>
        <w:rPr>
          <w:rFonts w:eastAsia="Times New Roman"/>
        </w:rPr>
      </w:pPr>
      <w:r w:rsidRPr="006B0759">
        <w:rPr>
          <w:rFonts w:eastAsia="Times New Roman"/>
        </w:rPr>
        <w:t>c) vznik právneho vzťahu medzi bankou alebo pobočkou zahraničnej banky a verejnou výskumnou inštitúciou, ktorý napĺňa obdobné pojmové znaky ako otvorenie neodvolateľného akreditívu v prospech predávajúceho a ktorý poskytuje obdobnú mieru právnej istoty verejnej výskumnej inštitúcii.</w:t>
      </w:r>
    </w:p>
    <w:p w14:paraId="6EC1CE19" w14:textId="77777777" w:rsidR="006B0759" w:rsidRPr="006B0759" w:rsidRDefault="006B0759" w:rsidP="006B0759">
      <w:pPr>
        <w:pStyle w:val="l4"/>
        <w:spacing w:before="0" w:after="0" w:line="240" w:lineRule="auto"/>
        <w:ind w:left="567" w:hanging="283"/>
        <w:contextualSpacing/>
        <w:jc w:val="both"/>
        <w:rPr>
          <w:rFonts w:eastAsia="Times New Roman"/>
        </w:rPr>
      </w:pPr>
    </w:p>
    <w:p w14:paraId="53F1D9D0" w14:textId="1D918D8C" w:rsidR="006B0759" w:rsidRPr="006B0759" w:rsidRDefault="00DD3965" w:rsidP="00DD3965">
      <w:pPr>
        <w:pStyle w:val="l4"/>
        <w:tabs>
          <w:tab w:val="left" w:pos="426"/>
        </w:tabs>
        <w:spacing w:before="0" w:after="0" w:line="240" w:lineRule="auto"/>
        <w:ind w:left="284" w:hanging="284"/>
        <w:contextualSpacing/>
        <w:jc w:val="both"/>
        <w:rPr>
          <w:rFonts w:eastAsia="Times New Roman"/>
        </w:rPr>
      </w:pPr>
      <w:r>
        <w:rPr>
          <w:rFonts w:eastAsia="Times New Roman"/>
        </w:rPr>
        <w:lastRenderedPageBreak/>
        <w:tab/>
      </w:r>
      <w:r w:rsidR="006B0759" w:rsidRPr="006B0759">
        <w:rPr>
          <w:rFonts w:eastAsia="Times New Roman"/>
        </w:rPr>
        <w:t xml:space="preserve">(8) </w:t>
      </w:r>
      <w:r w:rsidR="006B0759" w:rsidRPr="006B0759">
        <w:rPr>
          <w:rFonts w:eastAsia="Times New Roman"/>
        </w:rPr>
        <w:tab/>
        <w:t>Ak verejná výskumná inštitúcia svoj trvalo nepotrebný majetok nepredala ani v rámci opakovanej obchodnej verejnej súťaže podľa odseku 6, môže ho darovať v tomto poradí len</w:t>
      </w:r>
    </w:p>
    <w:p w14:paraId="003DD336" w14:textId="527BD560" w:rsidR="006B0759" w:rsidRPr="006B0759" w:rsidRDefault="006B0759" w:rsidP="00A44B2D">
      <w:pPr>
        <w:pStyle w:val="l4"/>
        <w:tabs>
          <w:tab w:val="left" w:pos="567"/>
        </w:tabs>
        <w:spacing w:before="0" w:after="0" w:line="240" w:lineRule="auto"/>
        <w:ind w:left="567" w:hanging="283"/>
        <w:contextualSpacing/>
        <w:jc w:val="both"/>
        <w:rPr>
          <w:rFonts w:eastAsia="Times New Roman"/>
        </w:rPr>
      </w:pPr>
      <w:r w:rsidRPr="006B0759">
        <w:rPr>
          <w:rFonts w:eastAsia="Times New Roman"/>
        </w:rPr>
        <w:t xml:space="preserve">a) </w:t>
      </w:r>
      <w:r w:rsidRPr="006B0759">
        <w:rPr>
          <w:rFonts w:eastAsia="Times New Roman"/>
        </w:rPr>
        <w:tab/>
        <w:t>verejnej výskumnej inštitúcii v pôsobnosti iného zakladateľa,</w:t>
      </w:r>
    </w:p>
    <w:p w14:paraId="68F14587" w14:textId="471284FD" w:rsidR="006B0759" w:rsidRPr="006B0759" w:rsidRDefault="006B0759" w:rsidP="00A44B2D">
      <w:pPr>
        <w:pStyle w:val="l4"/>
        <w:tabs>
          <w:tab w:val="left" w:pos="567"/>
        </w:tabs>
        <w:spacing w:before="0" w:after="0" w:line="240" w:lineRule="auto"/>
        <w:ind w:left="567" w:hanging="283"/>
        <w:contextualSpacing/>
        <w:jc w:val="both"/>
        <w:rPr>
          <w:rFonts w:eastAsia="Times New Roman"/>
        </w:rPr>
      </w:pPr>
      <w:r w:rsidRPr="006B0759">
        <w:rPr>
          <w:rFonts w:eastAsia="Times New Roman"/>
        </w:rPr>
        <w:t xml:space="preserve">b) </w:t>
      </w:r>
      <w:r w:rsidR="00C43B98">
        <w:rPr>
          <w:rFonts w:eastAsia="Times New Roman"/>
        </w:rPr>
        <w:t xml:space="preserve">Slovenskej republike do správy </w:t>
      </w:r>
      <w:r w:rsidRPr="006B0759">
        <w:rPr>
          <w:rFonts w:eastAsia="Times New Roman"/>
        </w:rPr>
        <w:t>štátnej rozpočtovej organizáci</w:t>
      </w:r>
      <w:r w:rsidR="004E4EA1">
        <w:rPr>
          <w:rFonts w:eastAsia="Times New Roman"/>
        </w:rPr>
        <w:t>e</w:t>
      </w:r>
      <w:r w:rsidRPr="006B0759">
        <w:rPr>
          <w:rFonts w:eastAsia="Times New Roman"/>
        </w:rPr>
        <w:t xml:space="preserve"> alebo štátnej príspevkovej organizáci</w:t>
      </w:r>
      <w:r w:rsidR="004E4EA1">
        <w:rPr>
          <w:rFonts w:eastAsia="Times New Roman"/>
        </w:rPr>
        <w:t>e</w:t>
      </w:r>
      <w:r w:rsidRPr="006B0759">
        <w:rPr>
          <w:rFonts w:eastAsia="Times New Roman"/>
        </w:rPr>
        <w:t>, ktorej predmetom činnosti je uskutočňovanie výskumu,</w:t>
      </w:r>
    </w:p>
    <w:p w14:paraId="617152A7" w14:textId="0C2E6709" w:rsidR="006B0759" w:rsidRPr="006B0759" w:rsidRDefault="006B0759" w:rsidP="00A44B2D">
      <w:pPr>
        <w:pStyle w:val="l4"/>
        <w:tabs>
          <w:tab w:val="left" w:pos="567"/>
        </w:tabs>
        <w:spacing w:before="0" w:after="0" w:line="240" w:lineRule="auto"/>
        <w:ind w:left="567" w:hanging="283"/>
        <w:contextualSpacing/>
        <w:jc w:val="both"/>
        <w:rPr>
          <w:rFonts w:eastAsia="Times New Roman"/>
        </w:rPr>
      </w:pPr>
      <w:r w:rsidRPr="006B0759">
        <w:rPr>
          <w:rFonts w:eastAsia="Times New Roman"/>
        </w:rPr>
        <w:t>c)</w:t>
      </w:r>
      <w:r w:rsidRPr="006B0759">
        <w:rPr>
          <w:rFonts w:eastAsia="Times New Roman"/>
        </w:rPr>
        <w:tab/>
        <w:t>verejnoprávnej inštitúcii,</w:t>
      </w:r>
    </w:p>
    <w:p w14:paraId="6E0D648C" w14:textId="7B9A0A82" w:rsidR="006B0759" w:rsidRPr="006B0759" w:rsidRDefault="006B0759" w:rsidP="00A44B2D">
      <w:pPr>
        <w:pStyle w:val="l4"/>
        <w:tabs>
          <w:tab w:val="left" w:pos="567"/>
        </w:tabs>
        <w:spacing w:before="0" w:after="0" w:line="240" w:lineRule="auto"/>
        <w:ind w:left="567" w:hanging="283"/>
        <w:contextualSpacing/>
        <w:jc w:val="both"/>
        <w:rPr>
          <w:rFonts w:eastAsia="Times New Roman"/>
        </w:rPr>
      </w:pPr>
      <w:r w:rsidRPr="006B0759">
        <w:rPr>
          <w:rFonts w:eastAsia="Times New Roman"/>
        </w:rPr>
        <w:t xml:space="preserve">d) </w:t>
      </w:r>
      <w:r w:rsidRPr="006B0759">
        <w:rPr>
          <w:rFonts w:eastAsia="Times New Roman"/>
        </w:rPr>
        <w:tab/>
        <w:t>obci</w:t>
      </w:r>
      <w:r w:rsidR="006714CA">
        <w:rPr>
          <w:rFonts w:eastAsia="Times New Roman"/>
        </w:rPr>
        <w:t>,</w:t>
      </w:r>
    </w:p>
    <w:p w14:paraId="6227E942" w14:textId="714C6A45" w:rsidR="006B0759" w:rsidRPr="006B0759" w:rsidRDefault="006B0759" w:rsidP="00A44B2D">
      <w:pPr>
        <w:pStyle w:val="l4"/>
        <w:tabs>
          <w:tab w:val="left" w:pos="567"/>
        </w:tabs>
        <w:spacing w:before="0" w:after="0" w:line="240" w:lineRule="auto"/>
        <w:ind w:left="567" w:hanging="283"/>
        <w:contextualSpacing/>
        <w:jc w:val="both"/>
        <w:rPr>
          <w:rFonts w:eastAsia="Times New Roman"/>
        </w:rPr>
      </w:pPr>
      <w:r w:rsidRPr="006B0759">
        <w:rPr>
          <w:rFonts w:eastAsia="Times New Roman"/>
        </w:rPr>
        <w:t xml:space="preserve">e) </w:t>
      </w:r>
      <w:r w:rsidRPr="006B0759">
        <w:rPr>
          <w:rFonts w:eastAsia="Times New Roman"/>
        </w:rPr>
        <w:tab/>
        <w:t>samosprávnemu kraju.</w:t>
      </w:r>
      <w:bookmarkEnd w:id="34"/>
      <w:r w:rsidRPr="006B0759">
        <w:rPr>
          <w:rFonts w:eastAsia="Times New Roman"/>
        </w:rPr>
        <w:t>“</w:t>
      </w:r>
      <w:r w:rsidR="006714CA">
        <w:rPr>
          <w:rFonts w:eastAsia="Times New Roman"/>
        </w:rPr>
        <w:t>.</w:t>
      </w:r>
    </w:p>
    <w:p w14:paraId="584EE566" w14:textId="77777777" w:rsidR="00F26D1A" w:rsidRPr="00F26D1A" w:rsidRDefault="00F26D1A" w:rsidP="00BC2BB7">
      <w:pPr>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4F75DA46" w14:textId="1E950FF2" w:rsidR="00C43B98" w:rsidRPr="00C43B98" w:rsidRDefault="00C43B98" w:rsidP="004E4EA1">
      <w:pPr>
        <w:pStyle w:val="Odsekzoznamu"/>
        <w:numPr>
          <w:ilvl w:val="0"/>
          <w:numId w:val="1"/>
        </w:numPr>
        <w:ind w:left="426" w:hanging="426"/>
        <w:jc w:val="both"/>
        <w:rPr>
          <w:rFonts w:ascii="Times New Roman" w:eastAsia="Times New Roman" w:hAnsi="Times New Roman" w:cs="Times New Roman"/>
          <w:sz w:val="24"/>
          <w:szCs w:val="24"/>
          <w:lang w:eastAsia="sk-SK"/>
        </w:rPr>
      </w:pPr>
      <w:r w:rsidRPr="00C43B98">
        <w:rPr>
          <w:rFonts w:ascii="Times New Roman" w:eastAsia="Times New Roman" w:hAnsi="Times New Roman" w:cs="Times New Roman"/>
          <w:sz w:val="24"/>
          <w:szCs w:val="24"/>
          <w:lang w:eastAsia="sk-SK"/>
        </w:rPr>
        <w:t xml:space="preserve">V § 33 ods. 9 prvej vete sa za slovo „súťaže“ vkladajú slová „najviac na </w:t>
      </w:r>
      <w:r w:rsidR="00A2649B">
        <w:rPr>
          <w:rFonts w:ascii="Times New Roman" w:eastAsia="Times New Roman" w:hAnsi="Times New Roman" w:cs="Times New Roman"/>
          <w:sz w:val="24"/>
          <w:szCs w:val="24"/>
          <w:lang w:eastAsia="sk-SK"/>
        </w:rPr>
        <w:t>päť</w:t>
      </w:r>
      <w:r w:rsidRPr="00C43B98">
        <w:rPr>
          <w:rFonts w:ascii="Times New Roman" w:eastAsia="Times New Roman" w:hAnsi="Times New Roman" w:cs="Times New Roman"/>
          <w:sz w:val="24"/>
          <w:szCs w:val="24"/>
          <w:lang w:eastAsia="sk-SK"/>
        </w:rPr>
        <w:t xml:space="preserve"> rokov“ a na konci sa pripája </w:t>
      </w:r>
      <w:r w:rsidR="00A2649B">
        <w:rPr>
          <w:rFonts w:ascii="Times New Roman" w:eastAsia="Times New Roman" w:hAnsi="Times New Roman" w:cs="Times New Roman"/>
          <w:sz w:val="24"/>
          <w:szCs w:val="24"/>
          <w:lang w:eastAsia="sk-SK"/>
        </w:rPr>
        <w:t xml:space="preserve">táto </w:t>
      </w:r>
      <w:r w:rsidRPr="00C43B98">
        <w:rPr>
          <w:rFonts w:ascii="Times New Roman" w:eastAsia="Times New Roman" w:hAnsi="Times New Roman" w:cs="Times New Roman"/>
          <w:sz w:val="24"/>
          <w:szCs w:val="24"/>
          <w:lang w:eastAsia="sk-SK"/>
        </w:rPr>
        <w:t>veta</w:t>
      </w:r>
      <w:r w:rsidR="00A2649B">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w:t>
      </w:r>
      <w:r w:rsidRPr="00C43B98">
        <w:rPr>
          <w:rFonts w:ascii="Times New Roman" w:eastAsia="Times New Roman" w:hAnsi="Times New Roman" w:cs="Times New Roman"/>
          <w:sz w:val="24"/>
          <w:szCs w:val="24"/>
          <w:lang w:eastAsia="sk-SK"/>
        </w:rPr>
        <w:t>Verejná výskumná inštitúcia môže opätovne uzavrieť nájomnú zmluvu</w:t>
      </w:r>
      <w:r w:rsidR="00D36D0B">
        <w:rPr>
          <w:rFonts w:ascii="Times New Roman" w:eastAsia="Times New Roman" w:hAnsi="Times New Roman" w:cs="Times New Roman"/>
          <w:sz w:val="24"/>
          <w:szCs w:val="24"/>
          <w:lang w:eastAsia="sk-SK"/>
        </w:rPr>
        <w:t xml:space="preserve">, ktorej predmetom je </w:t>
      </w:r>
      <w:r w:rsidRPr="00C43B98">
        <w:rPr>
          <w:rFonts w:ascii="Times New Roman" w:eastAsia="Times New Roman" w:hAnsi="Times New Roman" w:cs="Times New Roman"/>
          <w:sz w:val="24"/>
          <w:szCs w:val="24"/>
          <w:lang w:eastAsia="sk-SK"/>
        </w:rPr>
        <w:t>ten istý majetok</w:t>
      </w:r>
      <w:r w:rsidR="00D36D0B">
        <w:rPr>
          <w:rFonts w:ascii="Times New Roman" w:eastAsia="Times New Roman" w:hAnsi="Times New Roman" w:cs="Times New Roman"/>
          <w:sz w:val="24"/>
          <w:szCs w:val="24"/>
          <w:lang w:eastAsia="sk-SK"/>
        </w:rPr>
        <w:t>,</w:t>
      </w:r>
      <w:r w:rsidRPr="00C43B98">
        <w:rPr>
          <w:rFonts w:ascii="Times New Roman" w:eastAsia="Times New Roman" w:hAnsi="Times New Roman" w:cs="Times New Roman"/>
          <w:sz w:val="24"/>
          <w:szCs w:val="24"/>
          <w:lang w:eastAsia="sk-SK"/>
        </w:rPr>
        <w:t xml:space="preserve"> len na základe </w:t>
      </w:r>
      <w:r w:rsidR="00DB29E8" w:rsidRPr="00DB29E8">
        <w:rPr>
          <w:rFonts w:ascii="Times New Roman" w:eastAsia="Times New Roman" w:hAnsi="Times New Roman" w:cs="Times New Roman"/>
          <w:sz w:val="24"/>
          <w:szCs w:val="24"/>
          <w:lang w:eastAsia="sk-SK"/>
        </w:rPr>
        <w:t>obchodnej verejnej</w:t>
      </w:r>
      <w:r w:rsidRPr="00C43B98">
        <w:rPr>
          <w:rFonts w:ascii="Times New Roman" w:eastAsia="Times New Roman" w:hAnsi="Times New Roman" w:cs="Times New Roman"/>
          <w:sz w:val="24"/>
          <w:szCs w:val="24"/>
          <w:lang w:eastAsia="sk-SK"/>
        </w:rPr>
        <w:t xml:space="preserve"> súťaže.</w:t>
      </w:r>
      <w:r>
        <w:rPr>
          <w:rFonts w:ascii="Times New Roman" w:eastAsia="Times New Roman" w:hAnsi="Times New Roman" w:cs="Times New Roman"/>
          <w:sz w:val="24"/>
          <w:szCs w:val="24"/>
          <w:lang w:eastAsia="sk-SK"/>
        </w:rPr>
        <w:t>“.</w:t>
      </w:r>
    </w:p>
    <w:p w14:paraId="45199A22" w14:textId="4FC89078" w:rsidR="00C43B98" w:rsidRDefault="00C43B98" w:rsidP="00C43B98">
      <w:pPr>
        <w:pStyle w:val="Odsekzoznamu"/>
        <w:tabs>
          <w:tab w:val="left" w:pos="284"/>
          <w:tab w:val="left" w:pos="426"/>
        </w:tabs>
        <w:spacing w:after="0" w:line="240" w:lineRule="auto"/>
        <w:ind w:left="426"/>
        <w:jc w:val="both"/>
        <w:rPr>
          <w:rFonts w:ascii="Times New Roman" w:eastAsia="Times New Roman" w:hAnsi="Times New Roman" w:cs="Times New Roman"/>
          <w:sz w:val="24"/>
          <w:szCs w:val="24"/>
          <w:lang w:eastAsia="sk-SK"/>
        </w:rPr>
      </w:pPr>
    </w:p>
    <w:p w14:paraId="19144FF8" w14:textId="640E455E" w:rsidR="00684042" w:rsidRDefault="00684042" w:rsidP="00C06A95">
      <w:pPr>
        <w:pStyle w:val="Odsekzoznamu"/>
        <w:numPr>
          <w:ilvl w:val="0"/>
          <w:numId w:val="1"/>
        </w:numPr>
        <w:tabs>
          <w:tab w:val="left" w:pos="284"/>
          <w:tab w:val="left" w:pos="426"/>
        </w:tabs>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33 ods. 12 úvodnej vete sa na konci pripájajú tieto slová: „</w:t>
      </w:r>
      <w:r w:rsidR="00D36D0B">
        <w:rPr>
          <w:rFonts w:ascii="Times New Roman" w:eastAsia="Times New Roman" w:hAnsi="Times New Roman" w:cs="Times New Roman"/>
          <w:sz w:val="24"/>
          <w:szCs w:val="24"/>
          <w:lang w:eastAsia="sk-SK"/>
        </w:rPr>
        <w:t xml:space="preserve">najviac </w:t>
      </w:r>
      <w:r>
        <w:rPr>
          <w:rFonts w:ascii="Times New Roman" w:eastAsia="Times New Roman" w:hAnsi="Times New Roman" w:cs="Times New Roman"/>
          <w:sz w:val="24"/>
          <w:szCs w:val="24"/>
          <w:lang w:eastAsia="sk-SK"/>
        </w:rPr>
        <w:t>na päť rokov“.</w:t>
      </w:r>
    </w:p>
    <w:p w14:paraId="44B7F724" w14:textId="77777777" w:rsidR="00684042" w:rsidRPr="00777D11" w:rsidRDefault="00684042" w:rsidP="00777D11">
      <w:pPr>
        <w:pStyle w:val="Odsekzoznamu"/>
        <w:rPr>
          <w:rFonts w:ascii="Times New Roman" w:eastAsia="Times New Roman" w:hAnsi="Times New Roman" w:cs="Times New Roman"/>
          <w:sz w:val="24"/>
          <w:szCs w:val="24"/>
          <w:lang w:eastAsia="sk-SK"/>
        </w:rPr>
      </w:pPr>
    </w:p>
    <w:p w14:paraId="292327BB" w14:textId="261F4685" w:rsidR="00684042" w:rsidRDefault="00684042" w:rsidP="00C06A95">
      <w:pPr>
        <w:pStyle w:val="Odsekzoznamu"/>
        <w:numPr>
          <w:ilvl w:val="0"/>
          <w:numId w:val="1"/>
        </w:numPr>
        <w:tabs>
          <w:tab w:val="left" w:pos="284"/>
          <w:tab w:val="left" w:pos="426"/>
        </w:tabs>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33 ods. 12 písm. d) treťom bode sa za slovo „získala“ vkladá slovo „väčšinovú“.</w:t>
      </w:r>
    </w:p>
    <w:p w14:paraId="3B4CAB18" w14:textId="77777777" w:rsidR="00684042" w:rsidRPr="00684042" w:rsidRDefault="00684042" w:rsidP="00684042">
      <w:pPr>
        <w:pStyle w:val="Odsekzoznamu"/>
        <w:rPr>
          <w:rFonts w:ascii="Times New Roman" w:eastAsia="Times New Roman" w:hAnsi="Times New Roman" w:cs="Times New Roman"/>
          <w:sz w:val="24"/>
          <w:szCs w:val="24"/>
          <w:lang w:eastAsia="sk-SK"/>
        </w:rPr>
      </w:pPr>
    </w:p>
    <w:p w14:paraId="652E2E8E" w14:textId="59186CD7" w:rsidR="007B1DCB" w:rsidRPr="00E22DF6" w:rsidRDefault="007B1DCB" w:rsidP="00C06A95">
      <w:pPr>
        <w:pStyle w:val="Odsekzoznamu"/>
        <w:numPr>
          <w:ilvl w:val="0"/>
          <w:numId w:val="1"/>
        </w:numPr>
        <w:tabs>
          <w:tab w:val="left" w:pos="284"/>
          <w:tab w:val="left" w:pos="426"/>
        </w:tabs>
        <w:spacing w:after="0" w:line="240" w:lineRule="auto"/>
        <w:ind w:left="426" w:hanging="426"/>
        <w:jc w:val="both"/>
        <w:rPr>
          <w:rFonts w:ascii="Times New Roman" w:eastAsia="Times New Roman" w:hAnsi="Times New Roman" w:cs="Times New Roman"/>
          <w:sz w:val="24"/>
          <w:szCs w:val="24"/>
          <w:lang w:eastAsia="sk-SK"/>
        </w:rPr>
      </w:pPr>
      <w:r w:rsidRPr="00E22DF6">
        <w:rPr>
          <w:rFonts w:ascii="Times New Roman" w:eastAsia="Times New Roman" w:hAnsi="Times New Roman" w:cs="Times New Roman"/>
          <w:sz w:val="24"/>
          <w:szCs w:val="24"/>
          <w:lang w:eastAsia="sk-SK"/>
        </w:rPr>
        <w:t>V § 3</w:t>
      </w:r>
      <w:r w:rsidR="00BA2E1B" w:rsidRPr="00E22DF6">
        <w:rPr>
          <w:rFonts w:ascii="Times New Roman" w:eastAsia="Times New Roman" w:hAnsi="Times New Roman" w:cs="Times New Roman"/>
          <w:sz w:val="24"/>
          <w:szCs w:val="24"/>
          <w:lang w:eastAsia="sk-SK"/>
        </w:rPr>
        <w:t>3</w:t>
      </w:r>
      <w:r w:rsidRPr="00E22DF6">
        <w:rPr>
          <w:rFonts w:ascii="Times New Roman" w:eastAsia="Times New Roman" w:hAnsi="Times New Roman" w:cs="Times New Roman"/>
          <w:sz w:val="24"/>
          <w:szCs w:val="24"/>
          <w:lang w:eastAsia="sk-SK"/>
        </w:rPr>
        <w:t xml:space="preserve"> </w:t>
      </w:r>
      <w:r w:rsidR="00953BB4" w:rsidRPr="00E22DF6">
        <w:rPr>
          <w:rFonts w:ascii="Times New Roman" w:eastAsia="Times New Roman" w:hAnsi="Times New Roman" w:cs="Times New Roman"/>
          <w:sz w:val="24"/>
          <w:szCs w:val="24"/>
          <w:lang w:eastAsia="sk-SK"/>
        </w:rPr>
        <w:t xml:space="preserve">sa </w:t>
      </w:r>
      <w:r w:rsidR="006714CA">
        <w:rPr>
          <w:rFonts w:ascii="Times New Roman" w:eastAsia="Times New Roman" w:hAnsi="Times New Roman" w:cs="Times New Roman"/>
          <w:sz w:val="24"/>
          <w:szCs w:val="24"/>
          <w:lang w:eastAsia="sk-SK"/>
        </w:rPr>
        <w:t xml:space="preserve">za odsek 12 </w:t>
      </w:r>
      <w:r w:rsidR="00953BB4" w:rsidRPr="00E22DF6">
        <w:rPr>
          <w:rFonts w:ascii="Times New Roman" w:eastAsia="Times New Roman" w:hAnsi="Times New Roman" w:cs="Times New Roman"/>
          <w:sz w:val="24"/>
          <w:szCs w:val="24"/>
          <w:lang w:eastAsia="sk-SK"/>
        </w:rPr>
        <w:t>vklad</w:t>
      </w:r>
      <w:r w:rsidR="006714CA">
        <w:rPr>
          <w:rFonts w:ascii="Times New Roman" w:eastAsia="Times New Roman" w:hAnsi="Times New Roman" w:cs="Times New Roman"/>
          <w:sz w:val="24"/>
          <w:szCs w:val="24"/>
          <w:lang w:eastAsia="sk-SK"/>
        </w:rPr>
        <w:t>ajú</w:t>
      </w:r>
      <w:r w:rsidR="00953BB4" w:rsidRPr="00E22DF6">
        <w:rPr>
          <w:rFonts w:ascii="Times New Roman" w:eastAsia="Times New Roman" w:hAnsi="Times New Roman" w:cs="Times New Roman"/>
          <w:sz w:val="24"/>
          <w:szCs w:val="24"/>
          <w:lang w:eastAsia="sk-SK"/>
        </w:rPr>
        <w:t xml:space="preserve"> nov</w:t>
      </w:r>
      <w:r w:rsidR="006714CA">
        <w:rPr>
          <w:rFonts w:ascii="Times New Roman" w:eastAsia="Times New Roman" w:hAnsi="Times New Roman" w:cs="Times New Roman"/>
          <w:sz w:val="24"/>
          <w:szCs w:val="24"/>
          <w:lang w:eastAsia="sk-SK"/>
        </w:rPr>
        <w:t>é</w:t>
      </w:r>
      <w:r w:rsidR="00953BB4" w:rsidRPr="00E22DF6">
        <w:rPr>
          <w:rFonts w:ascii="Times New Roman" w:eastAsia="Times New Roman" w:hAnsi="Times New Roman" w:cs="Times New Roman"/>
          <w:sz w:val="24"/>
          <w:szCs w:val="24"/>
          <w:lang w:eastAsia="sk-SK"/>
        </w:rPr>
        <w:t xml:space="preserve"> ods</w:t>
      </w:r>
      <w:r w:rsidR="006714CA">
        <w:rPr>
          <w:rFonts w:ascii="Times New Roman" w:eastAsia="Times New Roman" w:hAnsi="Times New Roman" w:cs="Times New Roman"/>
          <w:sz w:val="24"/>
          <w:szCs w:val="24"/>
          <w:lang w:eastAsia="sk-SK"/>
        </w:rPr>
        <w:t>eky</w:t>
      </w:r>
      <w:r w:rsidR="00953BB4" w:rsidRPr="00E22DF6">
        <w:rPr>
          <w:rFonts w:ascii="Times New Roman" w:eastAsia="Times New Roman" w:hAnsi="Times New Roman" w:cs="Times New Roman"/>
          <w:sz w:val="24"/>
          <w:szCs w:val="24"/>
          <w:lang w:eastAsia="sk-SK"/>
        </w:rPr>
        <w:t xml:space="preserve"> 13</w:t>
      </w:r>
      <w:r w:rsidR="006714CA">
        <w:rPr>
          <w:rFonts w:ascii="Times New Roman" w:eastAsia="Times New Roman" w:hAnsi="Times New Roman" w:cs="Times New Roman"/>
          <w:sz w:val="24"/>
          <w:szCs w:val="24"/>
          <w:lang w:eastAsia="sk-SK"/>
        </w:rPr>
        <w:t xml:space="preserve"> a 14</w:t>
      </w:r>
      <w:r w:rsidR="00953BB4" w:rsidRPr="00E22DF6">
        <w:rPr>
          <w:rFonts w:ascii="Times New Roman" w:eastAsia="Times New Roman" w:hAnsi="Times New Roman" w:cs="Times New Roman"/>
          <w:sz w:val="24"/>
          <w:szCs w:val="24"/>
          <w:lang w:eastAsia="sk-SK"/>
        </w:rPr>
        <w:t>, ktor</w:t>
      </w:r>
      <w:r w:rsidR="006714CA">
        <w:rPr>
          <w:rFonts w:ascii="Times New Roman" w:eastAsia="Times New Roman" w:hAnsi="Times New Roman" w:cs="Times New Roman"/>
          <w:sz w:val="24"/>
          <w:szCs w:val="24"/>
          <w:lang w:eastAsia="sk-SK"/>
        </w:rPr>
        <w:t>é</w:t>
      </w:r>
      <w:r w:rsidR="00953BB4" w:rsidRPr="00E22DF6">
        <w:rPr>
          <w:rFonts w:ascii="Times New Roman" w:eastAsia="Times New Roman" w:hAnsi="Times New Roman" w:cs="Times New Roman"/>
          <w:sz w:val="24"/>
          <w:szCs w:val="24"/>
          <w:lang w:eastAsia="sk-SK"/>
        </w:rPr>
        <w:t xml:space="preserve"> zn</w:t>
      </w:r>
      <w:r w:rsidR="006714CA">
        <w:rPr>
          <w:rFonts w:ascii="Times New Roman" w:eastAsia="Times New Roman" w:hAnsi="Times New Roman" w:cs="Times New Roman"/>
          <w:sz w:val="24"/>
          <w:szCs w:val="24"/>
          <w:lang w:eastAsia="sk-SK"/>
        </w:rPr>
        <w:t>ejú</w:t>
      </w:r>
      <w:r w:rsidR="00953BB4" w:rsidRPr="00E22DF6">
        <w:rPr>
          <w:rFonts w:ascii="Times New Roman" w:eastAsia="Times New Roman" w:hAnsi="Times New Roman" w:cs="Times New Roman"/>
          <w:sz w:val="24"/>
          <w:szCs w:val="24"/>
          <w:lang w:eastAsia="sk-SK"/>
        </w:rPr>
        <w:t>:</w:t>
      </w:r>
    </w:p>
    <w:p w14:paraId="59B9C8D7" w14:textId="475AB54C" w:rsidR="00953BB4" w:rsidRDefault="00953BB4" w:rsidP="00BC2BB7">
      <w:pPr>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1D90FACE" w14:textId="7E210978" w:rsidR="006714CA" w:rsidRDefault="00953BB4" w:rsidP="006714CA">
      <w:pPr>
        <w:tabs>
          <w:tab w:val="left" w:pos="284"/>
          <w:tab w:val="left" w:pos="567"/>
        </w:tabs>
        <w:spacing w:after="0" w:line="240" w:lineRule="auto"/>
        <w:ind w:left="284"/>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sk-SK"/>
        </w:rPr>
        <w:t>„</w:t>
      </w:r>
      <w:bookmarkStart w:id="36" w:name="_Hlk65443564"/>
      <w:r>
        <w:rPr>
          <w:rFonts w:ascii="Times New Roman" w:eastAsia="Times New Roman" w:hAnsi="Times New Roman" w:cs="Times New Roman"/>
          <w:sz w:val="24"/>
          <w:szCs w:val="24"/>
          <w:lang w:eastAsia="sk-SK"/>
        </w:rPr>
        <w:t xml:space="preserve">(13) </w:t>
      </w:r>
      <w:bookmarkStart w:id="37" w:name="_Hlk58058511"/>
      <w:r w:rsidRPr="00F202E5">
        <w:rPr>
          <w:rFonts w:ascii="Times New Roman" w:hAnsi="Times New Roman" w:cs="Times New Roman"/>
          <w:sz w:val="24"/>
          <w:szCs w:val="24"/>
          <w:shd w:val="clear" w:color="auto" w:fill="FFFFFF"/>
        </w:rPr>
        <w:t xml:space="preserve">Verejná výskumná inštitúcia môže </w:t>
      </w:r>
      <w:r w:rsidR="00857BE3">
        <w:rPr>
          <w:rFonts w:ascii="Times New Roman" w:hAnsi="Times New Roman" w:cs="Times New Roman"/>
          <w:sz w:val="24"/>
          <w:szCs w:val="24"/>
          <w:shd w:val="clear" w:color="auto" w:fill="FFFFFF"/>
        </w:rPr>
        <w:t xml:space="preserve">na svoj majetok </w:t>
      </w:r>
      <w:r w:rsidRPr="00F202E5">
        <w:rPr>
          <w:rFonts w:ascii="Times New Roman" w:hAnsi="Times New Roman" w:cs="Times New Roman"/>
          <w:sz w:val="24"/>
          <w:szCs w:val="24"/>
          <w:shd w:val="clear" w:color="auto" w:fill="FFFFFF"/>
        </w:rPr>
        <w:t xml:space="preserve">zriadiť </w:t>
      </w:r>
      <w:r w:rsidR="00857BE3">
        <w:rPr>
          <w:rFonts w:ascii="Times New Roman" w:hAnsi="Times New Roman" w:cs="Times New Roman"/>
          <w:sz w:val="24"/>
          <w:szCs w:val="24"/>
          <w:shd w:val="clear" w:color="auto" w:fill="FFFFFF"/>
        </w:rPr>
        <w:t xml:space="preserve">záložné právo alebo ho inak použiť na zabezpečenie </w:t>
      </w:r>
      <w:r w:rsidR="00593476">
        <w:rPr>
          <w:rFonts w:ascii="Times New Roman" w:hAnsi="Times New Roman" w:cs="Times New Roman"/>
          <w:sz w:val="24"/>
          <w:szCs w:val="24"/>
          <w:shd w:val="clear" w:color="auto" w:fill="FFFFFF"/>
        </w:rPr>
        <w:t xml:space="preserve">svojich </w:t>
      </w:r>
      <w:r w:rsidR="00857BE3">
        <w:rPr>
          <w:rFonts w:ascii="Times New Roman" w:hAnsi="Times New Roman" w:cs="Times New Roman"/>
          <w:sz w:val="24"/>
          <w:szCs w:val="24"/>
          <w:shd w:val="clear" w:color="auto" w:fill="FFFFFF"/>
        </w:rPr>
        <w:t xml:space="preserve">záväzkov </w:t>
      </w:r>
      <w:r w:rsidRPr="00F202E5">
        <w:rPr>
          <w:rFonts w:ascii="Times New Roman" w:hAnsi="Times New Roman" w:cs="Times New Roman"/>
          <w:sz w:val="24"/>
          <w:szCs w:val="24"/>
          <w:shd w:val="clear" w:color="auto" w:fill="FFFFFF"/>
        </w:rPr>
        <w:t xml:space="preserve">okrem </w:t>
      </w:r>
    </w:p>
    <w:p w14:paraId="060539AF" w14:textId="39FCF2D1" w:rsidR="006714CA" w:rsidRDefault="00236260" w:rsidP="006714CA">
      <w:pPr>
        <w:pStyle w:val="Odsekzoznamu"/>
        <w:numPr>
          <w:ilvl w:val="0"/>
          <w:numId w:val="7"/>
        </w:numPr>
        <w:tabs>
          <w:tab w:val="left" w:pos="284"/>
          <w:tab w:val="left" w:pos="567"/>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953BB4" w:rsidRPr="006714CA">
        <w:rPr>
          <w:rFonts w:ascii="Times New Roman" w:hAnsi="Times New Roman" w:cs="Times New Roman"/>
          <w:sz w:val="24"/>
          <w:szCs w:val="24"/>
          <w:shd w:val="clear" w:color="auto" w:fill="FFFFFF"/>
        </w:rPr>
        <w:t>prioritného majetku a </w:t>
      </w:r>
    </w:p>
    <w:p w14:paraId="1BC7C7C6" w14:textId="37D33BCC" w:rsidR="00953BB4" w:rsidRPr="006714CA" w:rsidRDefault="00236260" w:rsidP="006714CA">
      <w:pPr>
        <w:pStyle w:val="Odsekzoznamu"/>
        <w:numPr>
          <w:ilvl w:val="0"/>
          <w:numId w:val="7"/>
        </w:numPr>
        <w:tabs>
          <w:tab w:val="left" w:pos="284"/>
          <w:tab w:val="left" w:pos="567"/>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953BB4" w:rsidRPr="006714CA">
        <w:rPr>
          <w:rFonts w:ascii="Times New Roman" w:hAnsi="Times New Roman" w:cs="Times New Roman"/>
          <w:sz w:val="24"/>
          <w:szCs w:val="24"/>
          <w:shd w:val="clear" w:color="auto" w:fill="FFFFFF"/>
        </w:rPr>
        <w:t>iného majetku, ktorý nepodlieha výkonu rozhodnutia, exekúcii</w:t>
      </w:r>
      <w:r w:rsidR="00EB6709">
        <w:rPr>
          <w:rFonts w:ascii="Times New Roman" w:hAnsi="Times New Roman" w:cs="Times New Roman"/>
          <w:sz w:val="24"/>
          <w:szCs w:val="24"/>
          <w:shd w:val="clear" w:color="auto" w:fill="FFFFFF"/>
        </w:rPr>
        <w:t>,</w:t>
      </w:r>
      <w:r w:rsidR="006714CA">
        <w:rPr>
          <w:rFonts w:ascii="Times New Roman" w:hAnsi="Times New Roman" w:cs="Times New Roman"/>
          <w:sz w:val="24"/>
          <w:szCs w:val="24"/>
          <w:shd w:val="clear" w:color="auto" w:fill="FFFFFF"/>
        </w:rPr>
        <w:t xml:space="preserve"> </w:t>
      </w:r>
      <w:r w:rsidR="00953BB4" w:rsidRPr="006714CA">
        <w:rPr>
          <w:rFonts w:ascii="Times New Roman" w:hAnsi="Times New Roman" w:cs="Times New Roman"/>
          <w:sz w:val="24"/>
          <w:szCs w:val="24"/>
          <w:shd w:val="clear" w:color="auto" w:fill="FFFFFF"/>
        </w:rPr>
        <w:t>nie je súčasťou konkurznej podstaty</w:t>
      </w:r>
      <w:r w:rsidR="00684042">
        <w:rPr>
          <w:rFonts w:ascii="Times New Roman" w:hAnsi="Times New Roman" w:cs="Times New Roman"/>
          <w:sz w:val="24"/>
          <w:szCs w:val="24"/>
          <w:shd w:val="clear" w:color="auto" w:fill="FFFFFF"/>
        </w:rPr>
        <w:t>, predmetom reštrukturalizácie</w:t>
      </w:r>
      <w:r w:rsidR="00953BB4" w:rsidRPr="006714CA">
        <w:rPr>
          <w:rFonts w:ascii="Times New Roman" w:hAnsi="Times New Roman" w:cs="Times New Roman"/>
          <w:sz w:val="24"/>
          <w:szCs w:val="24"/>
          <w:shd w:val="clear" w:color="auto" w:fill="FFFFFF"/>
        </w:rPr>
        <w:t xml:space="preserve"> a ani predmetom likvidácie.</w:t>
      </w:r>
    </w:p>
    <w:bookmarkEnd w:id="37"/>
    <w:p w14:paraId="1DE096A9" w14:textId="4C00908F" w:rsidR="00F852D8" w:rsidRDefault="00F852D8" w:rsidP="0010413E">
      <w:pPr>
        <w:pStyle w:val="Odsekzoznamu"/>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02592242" w14:textId="0D3A35C7" w:rsidR="007D4CC6" w:rsidRDefault="00F852D8" w:rsidP="006714CA">
      <w:pPr>
        <w:tabs>
          <w:tab w:val="left" w:pos="284"/>
          <w:tab w:val="left" w:pos="709"/>
        </w:tabs>
        <w:spacing w:after="0" w:line="240" w:lineRule="auto"/>
        <w:ind w:lef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(14) </w:t>
      </w:r>
      <w:bookmarkStart w:id="38" w:name="_Hlk58058557"/>
      <w:r w:rsidRPr="00F202E5">
        <w:rPr>
          <w:rFonts w:ascii="Times New Roman" w:hAnsi="Times New Roman" w:cs="Times New Roman"/>
          <w:sz w:val="24"/>
          <w:szCs w:val="24"/>
          <w:shd w:val="clear" w:color="auto" w:fill="FFFFFF"/>
        </w:rPr>
        <w:t xml:space="preserve">Verejná výskumná inštitúcia môže poskytnúť na </w:t>
      </w:r>
      <w:r w:rsidRPr="008C4E57">
        <w:rPr>
          <w:rFonts w:ascii="Times New Roman" w:hAnsi="Times New Roman" w:cs="Times New Roman"/>
          <w:sz w:val="24"/>
          <w:szCs w:val="24"/>
          <w:shd w:val="clear" w:color="auto" w:fill="FFFFFF"/>
        </w:rPr>
        <w:t xml:space="preserve">účely združenia </w:t>
      </w:r>
      <w:r w:rsidR="00E15C57" w:rsidRPr="008C4E57">
        <w:rPr>
          <w:rFonts w:ascii="Times New Roman" w:hAnsi="Times New Roman" w:cs="Times New Roman"/>
          <w:sz w:val="24"/>
          <w:szCs w:val="24"/>
          <w:shd w:val="clear" w:color="auto" w:fill="FFFFFF"/>
        </w:rPr>
        <w:t xml:space="preserve">podľa </w:t>
      </w:r>
      <w:r w:rsidR="00B450F1" w:rsidRPr="008C4E57">
        <w:rPr>
          <w:rFonts w:ascii="Times New Roman" w:hAnsi="Times New Roman" w:cs="Times New Roman"/>
          <w:sz w:val="24"/>
          <w:szCs w:val="24"/>
          <w:shd w:val="clear" w:color="auto" w:fill="FFFFFF"/>
        </w:rPr>
        <w:t xml:space="preserve">§  829 Občianskeho zákonníka </w:t>
      </w:r>
      <w:r w:rsidRPr="008C4E57">
        <w:rPr>
          <w:rFonts w:ascii="Times New Roman" w:hAnsi="Times New Roman" w:cs="Times New Roman"/>
          <w:sz w:val="24"/>
          <w:szCs w:val="24"/>
          <w:shd w:val="clear" w:color="auto" w:fill="FFFFFF"/>
        </w:rPr>
        <w:t>svoj majetok okrem</w:t>
      </w:r>
      <w:r w:rsidRPr="00F202E5">
        <w:rPr>
          <w:rFonts w:ascii="Times New Roman" w:hAnsi="Times New Roman" w:cs="Times New Roman"/>
          <w:sz w:val="24"/>
          <w:szCs w:val="24"/>
          <w:shd w:val="clear" w:color="auto" w:fill="FFFFFF"/>
        </w:rPr>
        <w:t xml:space="preserve"> </w:t>
      </w:r>
    </w:p>
    <w:p w14:paraId="1FC7A8A6" w14:textId="77777777" w:rsidR="007D4CC6" w:rsidRPr="004E40DD" w:rsidRDefault="00F852D8" w:rsidP="004E40DD">
      <w:pPr>
        <w:pStyle w:val="Odsekzoznamu"/>
        <w:numPr>
          <w:ilvl w:val="0"/>
          <w:numId w:val="8"/>
        </w:numPr>
        <w:tabs>
          <w:tab w:val="left" w:pos="284"/>
          <w:tab w:val="left" w:pos="709"/>
        </w:tabs>
        <w:spacing w:after="0" w:line="240" w:lineRule="auto"/>
        <w:jc w:val="both"/>
        <w:rPr>
          <w:rFonts w:ascii="Times New Roman" w:eastAsia="Times New Roman" w:hAnsi="Times New Roman" w:cs="Times New Roman"/>
          <w:sz w:val="24"/>
          <w:szCs w:val="24"/>
          <w:lang w:eastAsia="sk-SK"/>
        </w:rPr>
      </w:pPr>
      <w:r w:rsidRPr="004E40DD">
        <w:rPr>
          <w:rFonts w:ascii="Times New Roman" w:hAnsi="Times New Roman" w:cs="Times New Roman"/>
          <w:sz w:val="24"/>
          <w:szCs w:val="24"/>
          <w:shd w:val="clear" w:color="auto" w:fill="FFFFFF"/>
        </w:rPr>
        <w:t>prioritného majetku a </w:t>
      </w:r>
    </w:p>
    <w:p w14:paraId="149F09E9" w14:textId="06BE0480" w:rsidR="00F852D8" w:rsidRPr="004E40DD" w:rsidRDefault="00F852D8" w:rsidP="004E40DD">
      <w:pPr>
        <w:pStyle w:val="Odsekzoznamu"/>
        <w:numPr>
          <w:ilvl w:val="0"/>
          <w:numId w:val="8"/>
        </w:numPr>
        <w:tabs>
          <w:tab w:val="left" w:pos="284"/>
          <w:tab w:val="left" w:pos="709"/>
        </w:tabs>
        <w:spacing w:after="0" w:line="240" w:lineRule="auto"/>
        <w:jc w:val="both"/>
        <w:rPr>
          <w:rFonts w:ascii="Times New Roman" w:eastAsia="Times New Roman" w:hAnsi="Times New Roman" w:cs="Times New Roman"/>
          <w:sz w:val="24"/>
          <w:szCs w:val="24"/>
          <w:lang w:eastAsia="sk-SK"/>
        </w:rPr>
      </w:pPr>
      <w:r w:rsidRPr="004E40DD">
        <w:rPr>
          <w:rFonts w:ascii="Times New Roman" w:hAnsi="Times New Roman" w:cs="Times New Roman"/>
          <w:sz w:val="24"/>
          <w:szCs w:val="24"/>
          <w:shd w:val="clear" w:color="auto" w:fill="FFFFFF"/>
        </w:rPr>
        <w:lastRenderedPageBreak/>
        <w:t>iného majetku, ktorý nepodlieha výkonu rozhodnutia, exekúcii</w:t>
      </w:r>
      <w:r w:rsidR="00094611">
        <w:rPr>
          <w:rFonts w:ascii="Times New Roman" w:hAnsi="Times New Roman" w:cs="Times New Roman"/>
          <w:sz w:val="24"/>
          <w:szCs w:val="24"/>
          <w:shd w:val="clear" w:color="auto" w:fill="FFFFFF"/>
        </w:rPr>
        <w:t xml:space="preserve">, </w:t>
      </w:r>
      <w:r w:rsidRPr="004E40DD">
        <w:rPr>
          <w:rFonts w:ascii="Times New Roman" w:hAnsi="Times New Roman" w:cs="Times New Roman"/>
          <w:sz w:val="24"/>
          <w:szCs w:val="24"/>
          <w:shd w:val="clear" w:color="auto" w:fill="FFFFFF"/>
        </w:rPr>
        <w:t>nie je súčasťou konkurznej podstaty</w:t>
      </w:r>
      <w:r w:rsidR="00684042">
        <w:rPr>
          <w:rFonts w:ascii="Times New Roman" w:hAnsi="Times New Roman" w:cs="Times New Roman"/>
          <w:sz w:val="24"/>
          <w:szCs w:val="24"/>
          <w:shd w:val="clear" w:color="auto" w:fill="FFFFFF"/>
        </w:rPr>
        <w:t>, predmetom reštrukturalizácie</w:t>
      </w:r>
      <w:r w:rsidRPr="004E40DD">
        <w:rPr>
          <w:rFonts w:ascii="Times New Roman" w:hAnsi="Times New Roman" w:cs="Times New Roman"/>
          <w:sz w:val="24"/>
          <w:szCs w:val="24"/>
          <w:shd w:val="clear" w:color="auto" w:fill="FFFFFF"/>
        </w:rPr>
        <w:t xml:space="preserve"> a ani predmetom likvidácie.</w:t>
      </w:r>
      <w:bookmarkEnd w:id="36"/>
      <w:bookmarkEnd w:id="38"/>
      <w:r w:rsidRPr="004E40DD">
        <w:rPr>
          <w:rFonts w:ascii="Times New Roman" w:eastAsia="Times New Roman" w:hAnsi="Times New Roman" w:cs="Times New Roman"/>
          <w:sz w:val="24"/>
          <w:szCs w:val="24"/>
          <w:lang w:eastAsia="sk-SK"/>
        </w:rPr>
        <w:t>“</w:t>
      </w:r>
      <w:r w:rsidR="006714CA" w:rsidRPr="004E40DD">
        <w:rPr>
          <w:rFonts w:ascii="Times New Roman" w:eastAsia="Times New Roman" w:hAnsi="Times New Roman" w:cs="Times New Roman"/>
          <w:sz w:val="24"/>
          <w:szCs w:val="24"/>
          <w:lang w:eastAsia="sk-SK"/>
        </w:rPr>
        <w:t>.</w:t>
      </w:r>
    </w:p>
    <w:p w14:paraId="53A46CE8" w14:textId="2DB2CD82" w:rsidR="006714CA" w:rsidRDefault="006714CA" w:rsidP="006714CA">
      <w:pPr>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73EDE409" w14:textId="324969F0" w:rsidR="006714CA" w:rsidRDefault="0010413E" w:rsidP="006714CA">
      <w:pPr>
        <w:tabs>
          <w:tab w:val="left" w:pos="284"/>
          <w:tab w:val="left" w:pos="709"/>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6714CA">
        <w:rPr>
          <w:rFonts w:ascii="Times New Roman" w:eastAsia="Times New Roman" w:hAnsi="Times New Roman" w:cs="Times New Roman"/>
          <w:sz w:val="24"/>
          <w:szCs w:val="24"/>
          <w:lang w:eastAsia="sk-SK"/>
        </w:rPr>
        <w:t>Doterajší odsek 13 sa označuje ako odsek 15.</w:t>
      </w:r>
    </w:p>
    <w:p w14:paraId="708C5CC7" w14:textId="62FE6D62" w:rsidR="00E15C57" w:rsidRDefault="00E15C57" w:rsidP="006714CA">
      <w:pPr>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0E41FC3F" w14:textId="35D577B9" w:rsidR="00F26D1A" w:rsidRPr="00E22DF6" w:rsidRDefault="00EE7834" w:rsidP="00C06A95">
      <w:pPr>
        <w:pStyle w:val="Odsekzoznamu"/>
        <w:numPr>
          <w:ilvl w:val="0"/>
          <w:numId w:val="1"/>
        </w:numPr>
        <w:tabs>
          <w:tab w:val="left" w:pos="284"/>
        </w:tabs>
        <w:spacing w:after="0" w:line="240" w:lineRule="auto"/>
        <w:ind w:left="426" w:hanging="426"/>
        <w:jc w:val="both"/>
        <w:rPr>
          <w:rFonts w:ascii="Times New Roman" w:eastAsia="Times New Roman" w:hAnsi="Times New Roman" w:cs="Times New Roman"/>
          <w:sz w:val="24"/>
          <w:szCs w:val="24"/>
          <w:lang w:eastAsia="sk-SK"/>
        </w:rPr>
      </w:pPr>
      <w:r w:rsidRPr="00E22DF6">
        <w:rPr>
          <w:rFonts w:ascii="Times New Roman" w:eastAsia="Times New Roman" w:hAnsi="Times New Roman" w:cs="Times New Roman"/>
          <w:sz w:val="24"/>
          <w:szCs w:val="24"/>
          <w:lang w:eastAsia="sk-SK"/>
        </w:rPr>
        <w:t xml:space="preserve">V § 35 ods. 1 </w:t>
      </w:r>
      <w:r w:rsidR="009C3875" w:rsidRPr="00E22DF6">
        <w:rPr>
          <w:rFonts w:ascii="Times New Roman" w:eastAsia="Times New Roman" w:hAnsi="Times New Roman" w:cs="Times New Roman"/>
          <w:sz w:val="24"/>
          <w:szCs w:val="24"/>
          <w:lang w:eastAsia="sk-SK"/>
        </w:rPr>
        <w:t xml:space="preserve">písm. a) sa </w:t>
      </w:r>
      <w:r w:rsidR="007D4CC6">
        <w:rPr>
          <w:rFonts w:ascii="Times New Roman" w:eastAsia="Times New Roman" w:hAnsi="Times New Roman" w:cs="Times New Roman"/>
          <w:sz w:val="24"/>
          <w:szCs w:val="24"/>
          <w:lang w:eastAsia="sk-SK"/>
        </w:rPr>
        <w:t>na konci pripájajú tieto slová:</w:t>
      </w:r>
      <w:r w:rsidR="0010413E">
        <w:rPr>
          <w:rFonts w:ascii="Times New Roman" w:eastAsia="Times New Roman" w:hAnsi="Times New Roman" w:cs="Times New Roman"/>
          <w:sz w:val="24"/>
          <w:szCs w:val="24"/>
          <w:lang w:eastAsia="sk-SK"/>
        </w:rPr>
        <w:t xml:space="preserve"> </w:t>
      </w:r>
      <w:r w:rsidR="009C3875" w:rsidRPr="00E22DF6">
        <w:rPr>
          <w:rFonts w:ascii="Times New Roman" w:eastAsia="Times New Roman" w:hAnsi="Times New Roman" w:cs="Times New Roman"/>
          <w:sz w:val="24"/>
          <w:szCs w:val="24"/>
          <w:lang w:eastAsia="sk-SK"/>
        </w:rPr>
        <w:t>„</w:t>
      </w:r>
      <w:bookmarkStart w:id="39" w:name="_Hlk58058993"/>
      <w:r w:rsidR="009C3875" w:rsidRPr="00E22DF6">
        <w:rPr>
          <w:rFonts w:ascii="Times New Roman" w:eastAsia="Times New Roman" w:hAnsi="Times New Roman" w:cs="Times New Roman"/>
          <w:sz w:val="24"/>
          <w:szCs w:val="24"/>
          <w:lang w:eastAsia="sk-SK"/>
        </w:rPr>
        <w:t>okrem</w:t>
      </w:r>
      <w:r w:rsidR="008E6863" w:rsidRPr="00E22DF6">
        <w:rPr>
          <w:rFonts w:ascii="Arial" w:eastAsia="Times New Roman" w:hAnsi="Arial" w:cs="Arial"/>
          <w:color w:val="FF0000"/>
          <w:lang w:eastAsia="sk-SK"/>
        </w:rPr>
        <w:t xml:space="preserve"> </w:t>
      </w:r>
      <w:r w:rsidR="008E6863" w:rsidRPr="00E22DF6">
        <w:rPr>
          <w:rFonts w:ascii="Times New Roman" w:eastAsia="Times New Roman" w:hAnsi="Times New Roman" w:cs="Times New Roman"/>
          <w:sz w:val="24"/>
          <w:szCs w:val="24"/>
          <w:lang w:eastAsia="sk-SK"/>
        </w:rPr>
        <w:t>p</w:t>
      </w:r>
      <w:r w:rsidR="008E6863" w:rsidRPr="00E22DF6">
        <w:rPr>
          <w:rFonts w:ascii="Times New Roman" w:eastAsia="Times New Roman" w:hAnsi="Times New Roman" w:cs="Times New Roman"/>
          <w:sz w:val="24"/>
          <w:szCs w:val="24"/>
        </w:rPr>
        <w:t>rávnych úkonov týkajúcich sa nájomn</w:t>
      </w:r>
      <w:r w:rsidR="00094611">
        <w:rPr>
          <w:rFonts w:ascii="Times New Roman" w:eastAsia="Times New Roman" w:hAnsi="Times New Roman" w:cs="Times New Roman"/>
          <w:sz w:val="24"/>
          <w:szCs w:val="24"/>
        </w:rPr>
        <w:t>ej</w:t>
      </w:r>
      <w:r w:rsidR="008E6863" w:rsidRPr="00E22DF6">
        <w:rPr>
          <w:rFonts w:ascii="Times New Roman" w:eastAsia="Times New Roman" w:hAnsi="Times New Roman" w:cs="Times New Roman"/>
          <w:sz w:val="24"/>
          <w:szCs w:val="24"/>
        </w:rPr>
        <w:t xml:space="preserve"> zml</w:t>
      </w:r>
      <w:r w:rsidR="00094611">
        <w:rPr>
          <w:rFonts w:ascii="Times New Roman" w:eastAsia="Times New Roman" w:hAnsi="Times New Roman" w:cs="Times New Roman"/>
          <w:sz w:val="24"/>
          <w:szCs w:val="24"/>
        </w:rPr>
        <w:t>uvy</w:t>
      </w:r>
      <w:r w:rsidR="008E6863" w:rsidRPr="00E22DF6">
        <w:rPr>
          <w:rFonts w:ascii="Times New Roman" w:eastAsia="Times New Roman" w:hAnsi="Times New Roman" w:cs="Times New Roman"/>
          <w:sz w:val="24"/>
          <w:szCs w:val="24"/>
        </w:rPr>
        <w:t xml:space="preserve"> alebo zml</w:t>
      </w:r>
      <w:r w:rsidR="00094611">
        <w:rPr>
          <w:rFonts w:ascii="Times New Roman" w:eastAsia="Times New Roman" w:hAnsi="Times New Roman" w:cs="Times New Roman"/>
          <w:sz w:val="24"/>
          <w:szCs w:val="24"/>
        </w:rPr>
        <w:t>uvy</w:t>
      </w:r>
      <w:r w:rsidR="008E6863" w:rsidRPr="00E22DF6">
        <w:rPr>
          <w:rFonts w:ascii="Times New Roman" w:eastAsia="Times New Roman" w:hAnsi="Times New Roman" w:cs="Times New Roman"/>
          <w:sz w:val="24"/>
          <w:szCs w:val="24"/>
        </w:rPr>
        <w:t xml:space="preserve"> o</w:t>
      </w:r>
      <w:r w:rsidR="007D4CC6">
        <w:rPr>
          <w:rFonts w:ascii="Times New Roman" w:eastAsia="Times New Roman" w:hAnsi="Times New Roman" w:cs="Times New Roman"/>
          <w:sz w:val="24"/>
          <w:szCs w:val="24"/>
        </w:rPr>
        <w:t> </w:t>
      </w:r>
      <w:r w:rsidR="008E6863" w:rsidRPr="00E22DF6">
        <w:rPr>
          <w:rFonts w:ascii="Times New Roman" w:eastAsia="Times New Roman" w:hAnsi="Times New Roman" w:cs="Times New Roman"/>
          <w:sz w:val="24"/>
          <w:szCs w:val="24"/>
        </w:rPr>
        <w:t>výpožičke</w:t>
      </w:r>
      <w:r w:rsidR="007D4CC6">
        <w:rPr>
          <w:rFonts w:ascii="Times New Roman" w:eastAsia="Times New Roman" w:hAnsi="Times New Roman" w:cs="Times New Roman"/>
          <w:sz w:val="24"/>
          <w:szCs w:val="24"/>
        </w:rPr>
        <w:t>, ktor</w:t>
      </w:r>
      <w:r w:rsidR="00094611">
        <w:rPr>
          <w:rFonts w:ascii="Times New Roman" w:eastAsia="Times New Roman" w:hAnsi="Times New Roman" w:cs="Times New Roman"/>
          <w:sz w:val="24"/>
          <w:szCs w:val="24"/>
        </w:rPr>
        <w:t>á</w:t>
      </w:r>
      <w:r w:rsidR="007D4CC6">
        <w:rPr>
          <w:rFonts w:ascii="Times New Roman" w:eastAsia="Times New Roman" w:hAnsi="Times New Roman" w:cs="Times New Roman"/>
          <w:sz w:val="24"/>
          <w:szCs w:val="24"/>
        </w:rPr>
        <w:t xml:space="preserve"> nespĺňa podmienky uvedené </w:t>
      </w:r>
      <w:r w:rsidR="007D4CC6">
        <w:rPr>
          <w:rFonts w:ascii="Times New Roman" w:eastAsia="Times New Roman" w:hAnsi="Times New Roman" w:cs="Times New Roman"/>
          <w:sz w:val="24"/>
          <w:szCs w:val="24"/>
          <w:lang w:eastAsia="sk-SK"/>
        </w:rPr>
        <w:t xml:space="preserve">v </w:t>
      </w:r>
      <w:r w:rsidR="009C3875" w:rsidRPr="00E22DF6">
        <w:rPr>
          <w:rFonts w:ascii="Times New Roman" w:eastAsia="Times New Roman" w:hAnsi="Times New Roman" w:cs="Times New Roman"/>
          <w:sz w:val="24"/>
          <w:szCs w:val="24"/>
          <w:lang w:eastAsia="sk-SK"/>
        </w:rPr>
        <w:t xml:space="preserve"> písm</w:t>
      </w:r>
      <w:r w:rsidR="007D4CC6">
        <w:rPr>
          <w:rFonts w:ascii="Times New Roman" w:eastAsia="Times New Roman" w:hAnsi="Times New Roman" w:cs="Times New Roman"/>
          <w:sz w:val="24"/>
          <w:szCs w:val="24"/>
          <w:lang w:eastAsia="sk-SK"/>
        </w:rPr>
        <w:t>ene</w:t>
      </w:r>
      <w:r w:rsidR="009C3875" w:rsidRPr="00E22DF6">
        <w:rPr>
          <w:rFonts w:ascii="Times New Roman" w:eastAsia="Times New Roman" w:hAnsi="Times New Roman" w:cs="Times New Roman"/>
          <w:sz w:val="24"/>
          <w:szCs w:val="24"/>
          <w:lang w:eastAsia="sk-SK"/>
        </w:rPr>
        <w:t xml:space="preserve"> e) </w:t>
      </w:r>
      <w:r w:rsidR="007D4CC6">
        <w:rPr>
          <w:rFonts w:ascii="Times New Roman" w:eastAsia="Times New Roman" w:hAnsi="Times New Roman" w:cs="Times New Roman"/>
          <w:sz w:val="24"/>
          <w:szCs w:val="24"/>
          <w:lang w:eastAsia="sk-SK"/>
        </w:rPr>
        <w:t xml:space="preserve">alebo podmienky uvedené v odseku </w:t>
      </w:r>
      <w:r w:rsidR="009C3875" w:rsidRPr="00E22DF6">
        <w:rPr>
          <w:rFonts w:ascii="Times New Roman" w:eastAsia="Times New Roman" w:hAnsi="Times New Roman" w:cs="Times New Roman"/>
          <w:sz w:val="24"/>
          <w:szCs w:val="24"/>
          <w:lang w:eastAsia="sk-SK"/>
        </w:rPr>
        <w:t>3 písm. d)</w:t>
      </w:r>
      <w:bookmarkEnd w:id="39"/>
      <w:r w:rsidR="009C3875" w:rsidRPr="00E22DF6">
        <w:rPr>
          <w:rFonts w:ascii="Times New Roman" w:eastAsia="Times New Roman" w:hAnsi="Times New Roman" w:cs="Times New Roman"/>
          <w:sz w:val="24"/>
          <w:szCs w:val="24"/>
          <w:lang w:eastAsia="sk-SK"/>
        </w:rPr>
        <w:t>“.</w:t>
      </w:r>
      <w:r w:rsidRPr="00E22DF6">
        <w:rPr>
          <w:rFonts w:ascii="Times New Roman" w:eastAsia="Times New Roman" w:hAnsi="Times New Roman" w:cs="Times New Roman"/>
          <w:sz w:val="24"/>
          <w:szCs w:val="24"/>
          <w:lang w:eastAsia="sk-SK"/>
        </w:rPr>
        <w:t xml:space="preserve"> </w:t>
      </w:r>
    </w:p>
    <w:p w14:paraId="26B22478" w14:textId="44274EBC" w:rsidR="00F26D1A" w:rsidRDefault="00F26D1A" w:rsidP="00A84CB8">
      <w:pPr>
        <w:tabs>
          <w:tab w:val="left" w:pos="284"/>
        </w:tabs>
        <w:spacing w:after="0" w:line="240" w:lineRule="auto"/>
        <w:ind w:left="426" w:hanging="426"/>
        <w:jc w:val="both"/>
        <w:rPr>
          <w:rFonts w:ascii="Times New Roman" w:eastAsia="Times New Roman" w:hAnsi="Times New Roman" w:cs="Times New Roman"/>
          <w:sz w:val="24"/>
          <w:szCs w:val="24"/>
          <w:lang w:eastAsia="sk-SK"/>
        </w:rPr>
      </w:pPr>
    </w:p>
    <w:p w14:paraId="72D356A5" w14:textId="77777777" w:rsidR="00166EA0" w:rsidRPr="00166EA0" w:rsidRDefault="00166EA0" w:rsidP="00166EA0">
      <w:pPr>
        <w:numPr>
          <w:ilvl w:val="0"/>
          <w:numId w:val="1"/>
        </w:numPr>
        <w:tabs>
          <w:tab w:val="left" w:pos="284"/>
        </w:tabs>
        <w:spacing w:after="0" w:line="240" w:lineRule="auto"/>
        <w:ind w:left="426" w:hanging="426"/>
        <w:contextualSpacing/>
        <w:jc w:val="both"/>
        <w:rPr>
          <w:rFonts w:ascii="Times New Roman" w:eastAsia="Times New Roman" w:hAnsi="Times New Roman" w:cs="Times New Roman"/>
          <w:sz w:val="24"/>
          <w:szCs w:val="24"/>
          <w:lang w:eastAsia="sk-SK"/>
        </w:rPr>
      </w:pPr>
      <w:r w:rsidRPr="00166EA0">
        <w:rPr>
          <w:rFonts w:ascii="Times New Roman" w:eastAsia="Times New Roman" w:hAnsi="Times New Roman" w:cs="Times New Roman"/>
          <w:sz w:val="24"/>
          <w:szCs w:val="24"/>
          <w:lang w:eastAsia="sk-SK"/>
        </w:rPr>
        <w:t>V § 37 odsek 1 znie:</w:t>
      </w:r>
    </w:p>
    <w:p w14:paraId="30AFE065" w14:textId="77777777" w:rsidR="00166EA0" w:rsidRPr="00166EA0" w:rsidRDefault="00166EA0" w:rsidP="00166EA0">
      <w:pPr>
        <w:tabs>
          <w:tab w:val="left" w:pos="284"/>
        </w:tabs>
        <w:spacing w:after="0" w:line="240" w:lineRule="auto"/>
        <w:ind w:left="426" w:hanging="426"/>
        <w:jc w:val="both"/>
        <w:rPr>
          <w:rFonts w:ascii="Times New Roman" w:eastAsia="Times New Roman" w:hAnsi="Times New Roman" w:cs="Times New Roman"/>
          <w:sz w:val="24"/>
          <w:szCs w:val="24"/>
          <w:lang w:eastAsia="sk-SK"/>
        </w:rPr>
      </w:pPr>
    </w:p>
    <w:p w14:paraId="66403E42" w14:textId="77777777" w:rsidR="00166EA0" w:rsidRPr="00166EA0" w:rsidRDefault="00166EA0" w:rsidP="00166EA0">
      <w:pPr>
        <w:tabs>
          <w:tab w:val="left" w:pos="284"/>
          <w:tab w:val="left" w:pos="426"/>
        </w:tabs>
        <w:spacing w:after="0" w:line="240" w:lineRule="auto"/>
        <w:ind w:left="426" w:hanging="426"/>
        <w:jc w:val="both"/>
        <w:rPr>
          <w:rFonts w:ascii="Times New Roman" w:hAnsi="Times New Roman" w:cs="Times New Roman"/>
          <w:color w:val="000000"/>
          <w:sz w:val="24"/>
          <w:szCs w:val="24"/>
          <w:shd w:val="clear" w:color="auto" w:fill="FFFFFF"/>
        </w:rPr>
      </w:pPr>
      <w:r w:rsidRPr="00166EA0">
        <w:rPr>
          <w:rFonts w:ascii="Times New Roman" w:eastAsia="Times New Roman" w:hAnsi="Times New Roman" w:cs="Times New Roman"/>
          <w:sz w:val="24"/>
          <w:szCs w:val="24"/>
          <w:lang w:eastAsia="sk-SK"/>
        </w:rPr>
        <w:tab/>
      </w:r>
      <w:bookmarkStart w:id="40" w:name="_Hlk71644965"/>
      <w:r w:rsidRPr="00166EA0">
        <w:rPr>
          <w:rFonts w:ascii="Times New Roman" w:eastAsia="Times New Roman" w:hAnsi="Times New Roman" w:cs="Times New Roman"/>
          <w:sz w:val="24"/>
          <w:szCs w:val="24"/>
          <w:lang w:eastAsia="sk-SK"/>
        </w:rPr>
        <w:t>„</w:t>
      </w:r>
      <w:r w:rsidRPr="00166EA0">
        <w:rPr>
          <w:rFonts w:ascii="Times New Roman" w:hAnsi="Times New Roman" w:cs="Times New Roman"/>
          <w:color w:val="000000"/>
          <w:sz w:val="24"/>
          <w:szCs w:val="24"/>
          <w:shd w:val="clear" w:color="auto" w:fill="FFFFFF"/>
        </w:rPr>
        <w:t>(1) </w:t>
      </w:r>
      <w:bookmarkStart w:id="41" w:name="_Hlk65443608"/>
      <w:r w:rsidRPr="00166EA0">
        <w:rPr>
          <w:rFonts w:ascii="Times New Roman" w:hAnsi="Times New Roman" w:cs="Times New Roman"/>
          <w:color w:val="000000"/>
          <w:sz w:val="24"/>
          <w:szCs w:val="24"/>
          <w:shd w:val="clear" w:color="auto" w:fill="FFFFFF"/>
        </w:rPr>
        <w:t>Verejná výskumná inštitúcia vydáva</w:t>
      </w:r>
    </w:p>
    <w:p w14:paraId="49A15353" w14:textId="77777777" w:rsidR="00166EA0" w:rsidRPr="00166EA0" w:rsidRDefault="00166EA0" w:rsidP="00166EA0">
      <w:pPr>
        <w:tabs>
          <w:tab w:val="left" w:pos="284"/>
        </w:tabs>
        <w:spacing w:after="0" w:line="240" w:lineRule="auto"/>
        <w:ind w:left="426" w:hanging="426"/>
        <w:jc w:val="both"/>
        <w:rPr>
          <w:rFonts w:ascii="Times New Roman" w:hAnsi="Times New Roman" w:cs="Times New Roman"/>
          <w:color w:val="000000"/>
          <w:sz w:val="24"/>
          <w:szCs w:val="24"/>
          <w:shd w:val="clear" w:color="auto" w:fill="FFFFFF"/>
        </w:rPr>
      </w:pPr>
    </w:p>
    <w:p w14:paraId="4D067FD4" w14:textId="77777777" w:rsidR="00166EA0" w:rsidRPr="00166EA0" w:rsidRDefault="00166EA0" w:rsidP="00166EA0">
      <w:pPr>
        <w:tabs>
          <w:tab w:val="left" w:pos="284"/>
        </w:tabs>
        <w:spacing w:after="0" w:line="240" w:lineRule="auto"/>
        <w:ind w:left="426"/>
        <w:jc w:val="both"/>
        <w:rPr>
          <w:rFonts w:ascii="Times New Roman" w:hAnsi="Times New Roman" w:cs="Times New Roman"/>
          <w:color w:val="000000"/>
          <w:sz w:val="24"/>
          <w:szCs w:val="24"/>
          <w:shd w:val="clear" w:color="auto" w:fill="FFFFFF"/>
        </w:rPr>
      </w:pPr>
      <w:bookmarkStart w:id="42" w:name="_Hlk65443629"/>
      <w:r w:rsidRPr="00166EA0">
        <w:rPr>
          <w:rFonts w:ascii="Times New Roman" w:hAnsi="Times New Roman" w:cs="Times New Roman"/>
          <w:color w:val="000000"/>
          <w:sz w:val="24"/>
          <w:szCs w:val="24"/>
          <w:shd w:val="clear" w:color="auto" w:fill="FFFFFF"/>
        </w:rPr>
        <w:t>a) organizačný poriadok,</w:t>
      </w:r>
    </w:p>
    <w:p w14:paraId="0D62B858" w14:textId="3F4563F7" w:rsidR="00166EA0" w:rsidRPr="00166EA0" w:rsidRDefault="00166EA0" w:rsidP="00166EA0">
      <w:pPr>
        <w:tabs>
          <w:tab w:val="left" w:pos="284"/>
        </w:tabs>
        <w:spacing w:after="0" w:line="240" w:lineRule="auto"/>
        <w:ind w:left="426"/>
        <w:jc w:val="both"/>
        <w:rPr>
          <w:rFonts w:ascii="Times New Roman" w:hAnsi="Times New Roman" w:cs="Times New Roman"/>
          <w:color w:val="000000"/>
          <w:sz w:val="24"/>
          <w:szCs w:val="24"/>
          <w:shd w:val="clear" w:color="auto" w:fill="FFFFFF"/>
        </w:rPr>
      </w:pPr>
      <w:r w:rsidRPr="00166EA0">
        <w:rPr>
          <w:rFonts w:ascii="Times New Roman" w:hAnsi="Times New Roman" w:cs="Times New Roman"/>
          <w:color w:val="000000"/>
          <w:sz w:val="24"/>
          <w:szCs w:val="24"/>
          <w:shd w:val="clear" w:color="auto" w:fill="FFFFFF"/>
        </w:rPr>
        <w:t>b) volebný</w:t>
      </w:r>
      <w:r w:rsidR="006723C1" w:rsidRPr="006723C1">
        <w:rPr>
          <w:rFonts w:ascii="Times New Roman" w:eastAsia="Times New Roman" w:hAnsi="Times New Roman" w:cs="Times New Roman"/>
          <w:sz w:val="24"/>
          <w:szCs w:val="24"/>
          <w:lang w:eastAsia="sk-SK"/>
        </w:rPr>
        <w:t xml:space="preserve"> </w:t>
      </w:r>
      <w:r w:rsidR="006723C1" w:rsidRPr="006723C1">
        <w:rPr>
          <w:rFonts w:ascii="Times New Roman" w:hAnsi="Times New Roman" w:cs="Times New Roman"/>
          <w:color w:val="000000"/>
          <w:sz w:val="24"/>
          <w:szCs w:val="24"/>
          <w:shd w:val="clear" w:color="auto" w:fill="FFFFFF"/>
        </w:rPr>
        <w:t>a nominačný</w:t>
      </w:r>
      <w:r w:rsidRPr="00166EA0">
        <w:rPr>
          <w:rFonts w:ascii="Times New Roman" w:hAnsi="Times New Roman" w:cs="Times New Roman"/>
          <w:color w:val="000000"/>
          <w:sz w:val="24"/>
          <w:szCs w:val="24"/>
          <w:shd w:val="clear" w:color="auto" w:fill="FFFFFF"/>
        </w:rPr>
        <w:t xml:space="preserve"> poriadok na funkciu člena správnej rady,</w:t>
      </w:r>
    </w:p>
    <w:p w14:paraId="1F46B0A8" w14:textId="35F1735D" w:rsidR="00166EA0" w:rsidRPr="00166EA0" w:rsidRDefault="00166EA0" w:rsidP="00166EA0">
      <w:pPr>
        <w:tabs>
          <w:tab w:val="left" w:pos="284"/>
        </w:tabs>
        <w:spacing w:after="0" w:line="240" w:lineRule="auto"/>
        <w:ind w:left="426"/>
        <w:jc w:val="both"/>
        <w:rPr>
          <w:rFonts w:ascii="Times New Roman" w:hAnsi="Times New Roman" w:cs="Times New Roman"/>
          <w:color w:val="000000"/>
          <w:sz w:val="24"/>
          <w:szCs w:val="24"/>
          <w:shd w:val="clear" w:color="auto" w:fill="FFFFFF"/>
        </w:rPr>
      </w:pPr>
      <w:r w:rsidRPr="00166EA0">
        <w:rPr>
          <w:rFonts w:ascii="Times New Roman" w:hAnsi="Times New Roman" w:cs="Times New Roman"/>
          <w:color w:val="000000"/>
          <w:sz w:val="24"/>
          <w:szCs w:val="24"/>
          <w:shd w:val="clear" w:color="auto" w:fill="FFFFFF"/>
        </w:rPr>
        <w:t>c) volebný a nominačný poriadok na funkciu člena vedeckej rady,</w:t>
      </w:r>
      <w:r w:rsidR="00490C6E">
        <w:rPr>
          <w:rFonts w:ascii="Times New Roman" w:hAnsi="Times New Roman" w:cs="Times New Roman"/>
          <w:color w:val="000000"/>
          <w:sz w:val="24"/>
          <w:szCs w:val="24"/>
          <w:shd w:val="clear" w:color="auto" w:fill="FFFFFF"/>
        </w:rPr>
        <w:t xml:space="preserve"> ak je zriadená,</w:t>
      </w:r>
    </w:p>
    <w:p w14:paraId="75F3E8B5" w14:textId="77777777" w:rsidR="00166EA0" w:rsidRPr="00166EA0" w:rsidRDefault="00166EA0" w:rsidP="00166EA0">
      <w:pPr>
        <w:tabs>
          <w:tab w:val="left" w:pos="284"/>
        </w:tabs>
        <w:spacing w:after="0" w:line="240" w:lineRule="auto"/>
        <w:ind w:left="426"/>
        <w:jc w:val="both"/>
        <w:rPr>
          <w:rFonts w:ascii="Times New Roman" w:hAnsi="Times New Roman" w:cs="Times New Roman"/>
          <w:color w:val="000000"/>
          <w:sz w:val="24"/>
          <w:szCs w:val="24"/>
          <w:shd w:val="clear" w:color="auto" w:fill="FFFFFF"/>
        </w:rPr>
      </w:pPr>
      <w:r w:rsidRPr="00166EA0">
        <w:rPr>
          <w:rFonts w:ascii="Times New Roman" w:hAnsi="Times New Roman" w:cs="Times New Roman"/>
          <w:color w:val="000000"/>
          <w:sz w:val="24"/>
          <w:szCs w:val="24"/>
          <w:shd w:val="clear" w:color="auto" w:fill="FFFFFF"/>
        </w:rPr>
        <w:t>d) pracovný poriadok,</w:t>
      </w:r>
    </w:p>
    <w:p w14:paraId="29335321" w14:textId="77777777" w:rsidR="00166EA0" w:rsidRPr="00166EA0" w:rsidRDefault="00166EA0" w:rsidP="00166EA0">
      <w:pPr>
        <w:tabs>
          <w:tab w:val="left" w:pos="284"/>
        </w:tabs>
        <w:spacing w:after="0" w:line="240" w:lineRule="auto"/>
        <w:ind w:left="426"/>
        <w:jc w:val="both"/>
        <w:rPr>
          <w:rFonts w:ascii="Times New Roman" w:eastAsia="Times New Roman" w:hAnsi="Times New Roman" w:cs="Times New Roman"/>
          <w:sz w:val="24"/>
          <w:szCs w:val="24"/>
          <w:lang w:eastAsia="sk-SK"/>
        </w:rPr>
      </w:pPr>
      <w:r w:rsidRPr="00166EA0">
        <w:rPr>
          <w:rFonts w:ascii="Times New Roman" w:hAnsi="Times New Roman" w:cs="Times New Roman"/>
          <w:color w:val="000000"/>
          <w:sz w:val="24"/>
          <w:szCs w:val="24"/>
          <w:shd w:val="clear" w:color="auto" w:fill="FFFFFF"/>
        </w:rPr>
        <w:t>e) pravidlá hodnotenia výskumných pracovníkov</w:t>
      </w:r>
      <w:bookmarkEnd w:id="40"/>
      <w:r w:rsidRPr="00166EA0">
        <w:rPr>
          <w:rFonts w:ascii="Times New Roman" w:hAnsi="Times New Roman" w:cs="Times New Roman"/>
          <w:color w:val="000000"/>
          <w:sz w:val="24"/>
          <w:szCs w:val="24"/>
          <w:shd w:val="clear" w:color="auto" w:fill="FFFFFF"/>
        </w:rPr>
        <w:t>.</w:t>
      </w:r>
      <w:bookmarkEnd w:id="41"/>
      <w:bookmarkEnd w:id="42"/>
      <w:r w:rsidRPr="00166EA0">
        <w:rPr>
          <w:rFonts w:ascii="Times New Roman" w:eastAsia="Times New Roman" w:hAnsi="Times New Roman" w:cs="Times New Roman"/>
          <w:sz w:val="24"/>
          <w:szCs w:val="24"/>
          <w:lang w:eastAsia="sk-SK"/>
        </w:rPr>
        <w:t>“.</w:t>
      </w:r>
    </w:p>
    <w:p w14:paraId="3108D7B4" w14:textId="77777777" w:rsidR="00166EA0" w:rsidRPr="00166EA0" w:rsidRDefault="00166EA0" w:rsidP="00166EA0">
      <w:pPr>
        <w:tabs>
          <w:tab w:val="left" w:pos="284"/>
        </w:tabs>
        <w:spacing w:after="0" w:line="240" w:lineRule="auto"/>
        <w:ind w:left="426" w:hanging="426"/>
        <w:jc w:val="both"/>
        <w:rPr>
          <w:rFonts w:ascii="Times New Roman" w:eastAsia="Times New Roman" w:hAnsi="Times New Roman" w:cs="Times New Roman"/>
          <w:sz w:val="24"/>
          <w:szCs w:val="24"/>
          <w:lang w:eastAsia="sk-SK"/>
        </w:rPr>
      </w:pPr>
    </w:p>
    <w:p w14:paraId="3B47EF81" w14:textId="77777777" w:rsidR="00166EA0" w:rsidRPr="00166EA0" w:rsidRDefault="00166EA0" w:rsidP="00166EA0">
      <w:pPr>
        <w:numPr>
          <w:ilvl w:val="0"/>
          <w:numId w:val="1"/>
        </w:numPr>
        <w:tabs>
          <w:tab w:val="left" w:pos="284"/>
        </w:tabs>
        <w:spacing w:after="0" w:line="240" w:lineRule="auto"/>
        <w:ind w:left="426" w:hanging="426"/>
        <w:contextualSpacing/>
        <w:jc w:val="both"/>
        <w:rPr>
          <w:rFonts w:ascii="Times New Roman" w:eastAsia="Times New Roman" w:hAnsi="Times New Roman" w:cs="Times New Roman"/>
          <w:sz w:val="24"/>
          <w:szCs w:val="24"/>
          <w:lang w:eastAsia="sk-SK"/>
        </w:rPr>
      </w:pPr>
      <w:r w:rsidRPr="00166EA0">
        <w:rPr>
          <w:rFonts w:ascii="Times New Roman" w:eastAsia="Times New Roman" w:hAnsi="Times New Roman" w:cs="Times New Roman"/>
          <w:sz w:val="24"/>
          <w:szCs w:val="24"/>
          <w:lang w:eastAsia="sk-SK"/>
        </w:rPr>
        <w:t xml:space="preserve">V § 37 sa za odsek 1 vkladá nový odsek 2, ktorý znie: </w:t>
      </w:r>
    </w:p>
    <w:p w14:paraId="33E23057" w14:textId="77777777" w:rsidR="00166EA0" w:rsidRPr="00166EA0" w:rsidRDefault="00166EA0" w:rsidP="00166EA0">
      <w:pPr>
        <w:tabs>
          <w:tab w:val="left" w:pos="284"/>
          <w:tab w:val="left" w:pos="426"/>
        </w:tabs>
        <w:spacing w:after="0" w:line="240" w:lineRule="auto"/>
        <w:ind w:left="426" w:hanging="426"/>
        <w:jc w:val="both"/>
        <w:rPr>
          <w:rFonts w:ascii="Times New Roman" w:eastAsia="Times New Roman" w:hAnsi="Times New Roman" w:cs="Times New Roman"/>
          <w:sz w:val="24"/>
          <w:szCs w:val="24"/>
          <w:lang w:eastAsia="sk-SK"/>
        </w:rPr>
      </w:pPr>
      <w:r w:rsidRPr="00166EA0">
        <w:rPr>
          <w:rFonts w:ascii="Times New Roman" w:eastAsia="Times New Roman" w:hAnsi="Times New Roman" w:cs="Times New Roman"/>
          <w:sz w:val="24"/>
          <w:szCs w:val="24"/>
          <w:lang w:eastAsia="sk-SK"/>
        </w:rPr>
        <w:tab/>
      </w:r>
      <w:r w:rsidRPr="00166EA0">
        <w:rPr>
          <w:rFonts w:ascii="Times New Roman" w:eastAsia="Times New Roman" w:hAnsi="Times New Roman" w:cs="Times New Roman"/>
          <w:sz w:val="24"/>
          <w:szCs w:val="24"/>
          <w:lang w:eastAsia="sk-SK"/>
        </w:rPr>
        <w:tab/>
      </w:r>
      <w:bookmarkStart w:id="43" w:name="_Hlk71645069"/>
      <w:r w:rsidRPr="00166EA0">
        <w:rPr>
          <w:rFonts w:ascii="Times New Roman" w:eastAsia="Times New Roman" w:hAnsi="Times New Roman" w:cs="Times New Roman"/>
          <w:sz w:val="24"/>
          <w:szCs w:val="24"/>
          <w:lang w:eastAsia="sk-SK"/>
        </w:rPr>
        <w:t>„</w:t>
      </w:r>
      <w:bookmarkStart w:id="44" w:name="_Hlk58059503"/>
      <w:r w:rsidRPr="00166EA0">
        <w:rPr>
          <w:rFonts w:ascii="Times New Roman" w:eastAsia="Times New Roman" w:hAnsi="Times New Roman" w:cs="Times New Roman"/>
          <w:sz w:val="24"/>
          <w:szCs w:val="24"/>
          <w:lang w:eastAsia="sk-SK"/>
        </w:rPr>
        <w:t>(2) Verejná výskumná inštitúcia môže vydať štatút a pravidlá tvorby rozpočtu</w:t>
      </w:r>
      <w:bookmarkEnd w:id="43"/>
      <w:bookmarkEnd w:id="44"/>
      <w:r w:rsidRPr="00166EA0">
        <w:rPr>
          <w:rFonts w:ascii="Times New Roman" w:eastAsia="Times New Roman" w:hAnsi="Times New Roman" w:cs="Times New Roman"/>
          <w:sz w:val="24"/>
          <w:szCs w:val="24"/>
          <w:lang w:eastAsia="sk-SK"/>
        </w:rPr>
        <w:t>.“.</w:t>
      </w:r>
    </w:p>
    <w:p w14:paraId="07654E34" w14:textId="77777777" w:rsidR="00166EA0" w:rsidRPr="00166EA0" w:rsidRDefault="00166EA0" w:rsidP="00166EA0">
      <w:pPr>
        <w:tabs>
          <w:tab w:val="left" w:pos="284"/>
        </w:tabs>
        <w:spacing w:after="0" w:line="240" w:lineRule="auto"/>
        <w:ind w:left="426" w:hanging="426"/>
        <w:jc w:val="both"/>
        <w:rPr>
          <w:rFonts w:ascii="Times New Roman" w:eastAsia="Times New Roman" w:hAnsi="Times New Roman" w:cs="Times New Roman"/>
          <w:sz w:val="24"/>
          <w:szCs w:val="24"/>
          <w:lang w:eastAsia="sk-SK"/>
        </w:rPr>
      </w:pPr>
    </w:p>
    <w:p w14:paraId="5475D723" w14:textId="77777777" w:rsidR="00166EA0" w:rsidRPr="00166EA0" w:rsidRDefault="00166EA0" w:rsidP="00166EA0">
      <w:pPr>
        <w:tabs>
          <w:tab w:val="left" w:pos="284"/>
        </w:tabs>
        <w:spacing w:after="0" w:line="240" w:lineRule="auto"/>
        <w:ind w:left="426" w:hanging="426"/>
        <w:jc w:val="both"/>
        <w:rPr>
          <w:rFonts w:ascii="Times New Roman" w:eastAsia="Times New Roman" w:hAnsi="Times New Roman" w:cs="Times New Roman"/>
          <w:sz w:val="24"/>
          <w:szCs w:val="24"/>
          <w:lang w:eastAsia="sk-SK"/>
        </w:rPr>
      </w:pPr>
      <w:r w:rsidRPr="00166EA0">
        <w:rPr>
          <w:rFonts w:ascii="Times New Roman" w:eastAsia="Times New Roman" w:hAnsi="Times New Roman" w:cs="Times New Roman"/>
          <w:sz w:val="24"/>
          <w:szCs w:val="24"/>
          <w:lang w:eastAsia="sk-SK"/>
        </w:rPr>
        <w:tab/>
      </w:r>
      <w:r w:rsidRPr="00166EA0">
        <w:rPr>
          <w:rFonts w:ascii="Times New Roman" w:eastAsia="Times New Roman" w:hAnsi="Times New Roman" w:cs="Times New Roman"/>
          <w:sz w:val="24"/>
          <w:szCs w:val="24"/>
          <w:lang w:eastAsia="sk-SK"/>
        </w:rPr>
        <w:tab/>
        <w:t xml:space="preserve">Doterajšie odseky 2 a 3 sa označujú ako odseky 3 a 4. </w:t>
      </w:r>
    </w:p>
    <w:p w14:paraId="47CB4709" w14:textId="77777777" w:rsidR="00166EA0" w:rsidRPr="00166EA0" w:rsidRDefault="00166EA0" w:rsidP="00166EA0">
      <w:pPr>
        <w:tabs>
          <w:tab w:val="left" w:pos="284"/>
        </w:tabs>
        <w:spacing w:after="0" w:line="240" w:lineRule="auto"/>
        <w:ind w:left="426" w:hanging="426"/>
        <w:jc w:val="both"/>
        <w:rPr>
          <w:rFonts w:ascii="Times New Roman" w:eastAsia="Times New Roman" w:hAnsi="Times New Roman" w:cs="Times New Roman"/>
          <w:sz w:val="24"/>
          <w:szCs w:val="24"/>
          <w:lang w:eastAsia="sk-SK"/>
        </w:rPr>
      </w:pPr>
    </w:p>
    <w:p w14:paraId="5C70FEA2" w14:textId="5470BA52" w:rsidR="00166EA0" w:rsidRPr="00166EA0" w:rsidRDefault="00E63ADA" w:rsidP="00166EA0">
      <w:pPr>
        <w:numPr>
          <w:ilvl w:val="0"/>
          <w:numId w:val="1"/>
        </w:numPr>
        <w:tabs>
          <w:tab w:val="left" w:pos="284"/>
        </w:tabs>
        <w:spacing w:after="0" w:line="240" w:lineRule="auto"/>
        <w:ind w:left="426" w:hanging="426"/>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w:t>
      </w:r>
      <w:r w:rsidR="00166EA0" w:rsidRPr="00166EA0">
        <w:rPr>
          <w:rFonts w:ascii="Times New Roman" w:eastAsia="Times New Roman" w:hAnsi="Times New Roman" w:cs="Times New Roman"/>
          <w:sz w:val="24"/>
          <w:szCs w:val="24"/>
          <w:lang w:eastAsia="sk-SK"/>
        </w:rPr>
        <w:t>§ 37 odsek 4 znie:</w:t>
      </w:r>
    </w:p>
    <w:p w14:paraId="75E568EF" w14:textId="77777777" w:rsidR="00166EA0" w:rsidRPr="00166EA0" w:rsidRDefault="00166EA0" w:rsidP="00166EA0">
      <w:pPr>
        <w:tabs>
          <w:tab w:val="left" w:pos="284"/>
        </w:tabs>
        <w:spacing w:after="0" w:line="240" w:lineRule="auto"/>
        <w:ind w:left="426" w:hanging="426"/>
        <w:contextualSpacing/>
        <w:jc w:val="both"/>
        <w:rPr>
          <w:rFonts w:ascii="Times New Roman" w:eastAsia="Times New Roman" w:hAnsi="Times New Roman" w:cs="Times New Roman"/>
          <w:sz w:val="24"/>
          <w:szCs w:val="24"/>
          <w:lang w:eastAsia="sk-SK"/>
        </w:rPr>
      </w:pPr>
      <w:r w:rsidRPr="00166EA0">
        <w:rPr>
          <w:rFonts w:ascii="Times New Roman" w:eastAsia="Times New Roman" w:hAnsi="Times New Roman" w:cs="Times New Roman"/>
          <w:sz w:val="24"/>
          <w:szCs w:val="24"/>
          <w:lang w:eastAsia="sk-SK"/>
        </w:rPr>
        <w:t xml:space="preserve"> </w:t>
      </w:r>
    </w:p>
    <w:p w14:paraId="7CF7A217" w14:textId="43124391" w:rsidR="00166EA0" w:rsidRDefault="00166EA0" w:rsidP="00166EA0">
      <w:pPr>
        <w:tabs>
          <w:tab w:val="left" w:pos="284"/>
        </w:tabs>
        <w:spacing w:after="0" w:line="240" w:lineRule="auto"/>
        <w:ind w:left="426" w:hanging="426"/>
        <w:contextualSpacing/>
        <w:jc w:val="both"/>
        <w:rPr>
          <w:rFonts w:ascii="Times New Roman" w:eastAsia="Times New Roman" w:hAnsi="Times New Roman" w:cs="Times New Roman"/>
          <w:sz w:val="24"/>
          <w:szCs w:val="24"/>
          <w:lang w:eastAsia="sk-SK"/>
        </w:rPr>
      </w:pPr>
      <w:r w:rsidRPr="00166EA0">
        <w:rPr>
          <w:rFonts w:ascii="Times New Roman" w:eastAsia="Times New Roman" w:hAnsi="Times New Roman" w:cs="Times New Roman"/>
          <w:sz w:val="24"/>
          <w:szCs w:val="24"/>
          <w:lang w:eastAsia="sk-SK"/>
        </w:rPr>
        <w:tab/>
        <w:t xml:space="preserve">„(4) Verejná výskumná inštitúcia doručuje svoje vnútorné predpisy bezodkladne po ich vydaní zakladateľovi, ktorý posúdi ich súlad s predpismi zakladateľa.  Zakladateľ sa môže vyjadriť aj k súladu vnútorného predpisu verejnej výskumnej inštitúcie s týmto zákonom. Ak zakladateľ zistí vo vnútornom predpise </w:t>
      </w:r>
      <w:r w:rsidRPr="00166EA0">
        <w:rPr>
          <w:rFonts w:ascii="Times New Roman" w:eastAsia="Times New Roman" w:hAnsi="Times New Roman" w:cs="Times New Roman"/>
          <w:sz w:val="24"/>
          <w:szCs w:val="24"/>
          <w:lang w:eastAsia="sk-SK"/>
        </w:rPr>
        <w:lastRenderedPageBreak/>
        <w:t>verejnej výskumnej inštitúcie nesúlad, vráti ho verejnej výskumnej inštitúcii na dopracovanie.“.</w:t>
      </w:r>
    </w:p>
    <w:p w14:paraId="2EB6EB37" w14:textId="77777777" w:rsidR="00166EA0" w:rsidRPr="00166EA0" w:rsidRDefault="00166EA0" w:rsidP="00166EA0">
      <w:pPr>
        <w:tabs>
          <w:tab w:val="left" w:pos="284"/>
        </w:tabs>
        <w:spacing w:after="0" w:line="240" w:lineRule="auto"/>
        <w:ind w:left="426" w:hanging="426"/>
        <w:contextualSpacing/>
        <w:jc w:val="both"/>
        <w:rPr>
          <w:rFonts w:ascii="Times New Roman" w:eastAsia="Times New Roman" w:hAnsi="Times New Roman" w:cs="Times New Roman"/>
          <w:sz w:val="24"/>
          <w:szCs w:val="24"/>
          <w:lang w:eastAsia="sk-SK"/>
        </w:rPr>
      </w:pPr>
    </w:p>
    <w:p w14:paraId="622EFB20" w14:textId="0764EDF9" w:rsidR="00707FCE" w:rsidRDefault="00707FCE" w:rsidP="00C06A95">
      <w:pPr>
        <w:pStyle w:val="Odsekzoznamu"/>
        <w:numPr>
          <w:ilvl w:val="0"/>
          <w:numId w:val="1"/>
        </w:numPr>
        <w:tabs>
          <w:tab w:val="left" w:pos="284"/>
        </w:tabs>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 39 ods. 2 písm. f) sa </w:t>
      </w:r>
      <w:r w:rsidR="004F528C">
        <w:rPr>
          <w:rFonts w:ascii="Times New Roman" w:eastAsia="Times New Roman" w:hAnsi="Times New Roman" w:cs="Times New Roman"/>
          <w:sz w:val="24"/>
          <w:szCs w:val="24"/>
          <w:lang w:eastAsia="sk-SK"/>
        </w:rPr>
        <w:t>vypúšťajú slová „(§20 ods.</w:t>
      </w:r>
      <w:r w:rsidR="004E4EA1">
        <w:rPr>
          <w:rFonts w:ascii="Times New Roman" w:eastAsia="Times New Roman" w:hAnsi="Times New Roman" w:cs="Times New Roman"/>
          <w:sz w:val="24"/>
          <w:szCs w:val="24"/>
          <w:lang w:eastAsia="sk-SK"/>
        </w:rPr>
        <w:t xml:space="preserve"> </w:t>
      </w:r>
      <w:r w:rsidR="004F528C">
        <w:rPr>
          <w:rFonts w:ascii="Times New Roman" w:eastAsia="Times New Roman" w:hAnsi="Times New Roman" w:cs="Times New Roman"/>
          <w:sz w:val="24"/>
          <w:szCs w:val="24"/>
          <w:lang w:eastAsia="sk-SK"/>
        </w:rPr>
        <w:t>5)“.</w:t>
      </w:r>
    </w:p>
    <w:p w14:paraId="4DA13290" w14:textId="77777777" w:rsidR="00707FCE" w:rsidRDefault="00707FCE" w:rsidP="00857BE3">
      <w:pPr>
        <w:pStyle w:val="Odsekzoznamu"/>
        <w:tabs>
          <w:tab w:val="left" w:pos="284"/>
        </w:tabs>
        <w:spacing w:after="0" w:line="240" w:lineRule="auto"/>
        <w:ind w:left="426"/>
        <w:jc w:val="both"/>
        <w:rPr>
          <w:rFonts w:ascii="Times New Roman" w:eastAsia="Times New Roman" w:hAnsi="Times New Roman" w:cs="Times New Roman"/>
          <w:sz w:val="24"/>
          <w:szCs w:val="24"/>
          <w:lang w:eastAsia="sk-SK"/>
        </w:rPr>
      </w:pPr>
    </w:p>
    <w:p w14:paraId="064DBF9C" w14:textId="6F531A90" w:rsidR="00674D27" w:rsidRPr="00E22DF6" w:rsidRDefault="00674D27" w:rsidP="00C06A95">
      <w:pPr>
        <w:pStyle w:val="Odsekzoznamu"/>
        <w:numPr>
          <w:ilvl w:val="0"/>
          <w:numId w:val="1"/>
        </w:numPr>
        <w:tabs>
          <w:tab w:val="left" w:pos="284"/>
        </w:tabs>
        <w:spacing w:after="0" w:line="240" w:lineRule="auto"/>
        <w:ind w:left="426" w:hanging="426"/>
        <w:jc w:val="both"/>
        <w:rPr>
          <w:rFonts w:ascii="Times New Roman" w:eastAsia="Times New Roman" w:hAnsi="Times New Roman" w:cs="Times New Roman"/>
          <w:sz w:val="24"/>
          <w:szCs w:val="24"/>
          <w:lang w:eastAsia="sk-SK"/>
        </w:rPr>
      </w:pPr>
      <w:r w:rsidRPr="00E22DF6">
        <w:rPr>
          <w:rFonts w:ascii="Times New Roman" w:eastAsia="Times New Roman" w:hAnsi="Times New Roman" w:cs="Times New Roman"/>
          <w:sz w:val="24"/>
          <w:szCs w:val="24"/>
          <w:lang w:eastAsia="sk-SK"/>
        </w:rPr>
        <w:t xml:space="preserve">V § 40 ods. 2 sa vypúšťajú písmená </w:t>
      </w:r>
      <w:r w:rsidR="008E6863" w:rsidRPr="00E22DF6">
        <w:rPr>
          <w:rFonts w:ascii="Times New Roman" w:eastAsia="Times New Roman" w:hAnsi="Times New Roman" w:cs="Times New Roman"/>
          <w:sz w:val="24"/>
          <w:szCs w:val="24"/>
          <w:lang w:eastAsia="sk-SK"/>
        </w:rPr>
        <w:t>b</w:t>
      </w:r>
      <w:r w:rsidRPr="00E22DF6">
        <w:rPr>
          <w:rFonts w:ascii="Times New Roman" w:eastAsia="Times New Roman" w:hAnsi="Times New Roman" w:cs="Times New Roman"/>
          <w:sz w:val="24"/>
          <w:szCs w:val="24"/>
          <w:lang w:eastAsia="sk-SK"/>
        </w:rPr>
        <w:t>)</w:t>
      </w:r>
      <w:r w:rsidR="0031225B" w:rsidRPr="00E22DF6">
        <w:rPr>
          <w:rFonts w:ascii="Times New Roman" w:eastAsia="Times New Roman" w:hAnsi="Times New Roman" w:cs="Times New Roman"/>
          <w:sz w:val="24"/>
          <w:szCs w:val="24"/>
          <w:lang w:eastAsia="sk-SK"/>
        </w:rPr>
        <w:t xml:space="preserve"> až</w:t>
      </w:r>
      <w:r w:rsidRPr="00E22DF6">
        <w:rPr>
          <w:rFonts w:ascii="Times New Roman" w:eastAsia="Times New Roman" w:hAnsi="Times New Roman" w:cs="Times New Roman"/>
          <w:sz w:val="24"/>
          <w:szCs w:val="24"/>
          <w:lang w:eastAsia="sk-SK"/>
        </w:rPr>
        <w:t> </w:t>
      </w:r>
      <w:r w:rsidR="0031225B" w:rsidRPr="00E22DF6">
        <w:rPr>
          <w:rFonts w:ascii="Times New Roman" w:eastAsia="Times New Roman" w:hAnsi="Times New Roman" w:cs="Times New Roman"/>
          <w:sz w:val="24"/>
          <w:szCs w:val="24"/>
          <w:lang w:eastAsia="sk-SK"/>
        </w:rPr>
        <w:t>d</w:t>
      </w:r>
      <w:r w:rsidRPr="00E22DF6">
        <w:rPr>
          <w:rFonts w:ascii="Times New Roman" w:eastAsia="Times New Roman" w:hAnsi="Times New Roman" w:cs="Times New Roman"/>
          <w:sz w:val="24"/>
          <w:szCs w:val="24"/>
          <w:lang w:eastAsia="sk-SK"/>
        </w:rPr>
        <w:t>).</w:t>
      </w:r>
    </w:p>
    <w:p w14:paraId="2ACF4E84" w14:textId="77777777" w:rsidR="00674D27" w:rsidRDefault="00674D27" w:rsidP="00BC2BB7">
      <w:pPr>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4843CCB8" w14:textId="0E0AAE34" w:rsidR="00674D27" w:rsidRDefault="00A84CB8" w:rsidP="00A84CB8">
      <w:pPr>
        <w:tabs>
          <w:tab w:val="left" w:pos="284"/>
          <w:tab w:val="left" w:pos="56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674D27">
        <w:rPr>
          <w:rFonts w:ascii="Times New Roman" w:eastAsia="Times New Roman" w:hAnsi="Times New Roman" w:cs="Times New Roman"/>
          <w:sz w:val="24"/>
          <w:szCs w:val="24"/>
          <w:lang w:eastAsia="sk-SK"/>
        </w:rPr>
        <w:t xml:space="preserve">Doterajšie písmená </w:t>
      </w:r>
      <w:r w:rsidR="0031225B">
        <w:rPr>
          <w:rFonts w:ascii="Times New Roman" w:eastAsia="Times New Roman" w:hAnsi="Times New Roman" w:cs="Times New Roman"/>
          <w:sz w:val="24"/>
          <w:szCs w:val="24"/>
          <w:lang w:eastAsia="sk-SK"/>
        </w:rPr>
        <w:t>e</w:t>
      </w:r>
      <w:r w:rsidR="00674D27">
        <w:rPr>
          <w:rFonts w:ascii="Times New Roman" w:eastAsia="Times New Roman" w:hAnsi="Times New Roman" w:cs="Times New Roman"/>
          <w:sz w:val="24"/>
          <w:szCs w:val="24"/>
          <w:lang w:eastAsia="sk-SK"/>
        </w:rPr>
        <w:t xml:space="preserve">) až k) sa označujú ako písmená b) až </w:t>
      </w:r>
      <w:r w:rsidR="00D91AE6">
        <w:rPr>
          <w:rFonts w:ascii="Times New Roman" w:eastAsia="Times New Roman" w:hAnsi="Times New Roman" w:cs="Times New Roman"/>
          <w:sz w:val="24"/>
          <w:szCs w:val="24"/>
          <w:lang w:eastAsia="sk-SK"/>
        </w:rPr>
        <w:t>h</w:t>
      </w:r>
      <w:r w:rsidR="00674D27">
        <w:rPr>
          <w:rFonts w:ascii="Times New Roman" w:eastAsia="Times New Roman" w:hAnsi="Times New Roman" w:cs="Times New Roman"/>
          <w:sz w:val="24"/>
          <w:szCs w:val="24"/>
          <w:lang w:eastAsia="sk-SK"/>
        </w:rPr>
        <w:t>).</w:t>
      </w:r>
    </w:p>
    <w:p w14:paraId="75AD2AA7" w14:textId="77777777" w:rsidR="00674D27" w:rsidRDefault="00674D27" w:rsidP="00BC2BB7">
      <w:pPr>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140BDBC1" w14:textId="47BE68EF" w:rsidR="00547CDB" w:rsidRPr="00E22DF6" w:rsidRDefault="00547CDB" w:rsidP="00C06A95">
      <w:pPr>
        <w:pStyle w:val="Odsekzoznamu"/>
        <w:numPr>
          <w:ilvl w:val="0"/>
          <w:numId w:val="1"/>
        </w:numPr>
        <w:tabs>
          <w:tab w:val="left" w:pos="284"/>
          <w:tab w:val="left" w:pos="567"/>
        </w:tabs>
        <w:spacing w:after="0" w:line="240" w:lineRule="auto"/>
        <w:ind w:left="426" w:hanging="426"/>
        <w:jc w:val="both"/>
        <w:rPr>
          <w:rFonts w:ascii="Times New Roman" w:eastAsia="Times New Roman" w:hAnsi="Times New Roman" w:cs="Times New Roman"/>
          <w:sz w:val="24"/>
          <w:szCs w:val="24"/>
          <w:lang w:eastAsia="sk-SK"/>
        </w:rPr>
      </w:pPr>
      <w:r w:rsidRPr="00E22DF6">
        <w:rPr>
          <w:rFonts w:ascii="Times New Roman" w:eastAsia="Times New Roman" w:hAnsi="Times New Roman" w:cs="Times New Roman"/>
          <w:sz w:val="24"/>
          <w:szCs w:val="24"/>
          <w:lang w:eastAsia="sk-SK"/>
        </w:rPr>
        <w:t xml:space="preserve">V § 40 ods. 2 písm. </w:t>
      </w:r>
      <w:r w:rsidR="00D91AE6" w:rsidRPr="00E22DF6">
        <w:rPr>
          <w:rFonts w:ascii="Times New Roman" w:eastAsia="Times New Roman" w:hAnsi="Times New Roman" w:cs="Times New Roman"/>
          <w:sz w:val="24"/>
          <w:szCs w:val="24"/>
          <w:lang w:eastAsia="sk-SK"/>
        </w:rPr>
        <w:t>g</w:t>
      </w:r>
      <w:r w:rsidRPr="00E22DF6">
        <w:rPr>
          <w:rFonts w:ascii="Times New Roman" w:eastAsia="Times New Roman" w:hAnsi="Times New Roman" w:cs="Times New Roman"/>
          <w:sz w:val="24"/>
          <w:szCs w:val="24"/>
          <w:lang w:eastAsia="sk-SK"/>
        </w:rPr>
        <w:t xml:space="preserve">) </w:t>
      </w:r>
      <w:r w:rsidR="002D6E4D">
        <w:rPr>
          <w:rFonts w:ascii="Times New Roman" w:eastAsia="Times New Roman" w:hAnsi="Times New Roman" w:cs="Times New Roman"/>
          <w:sz w:val="24"/>
          <w:szCs w:val="24"/>
          <w:lang w:eastAsia="sk-SK"/>
        </w:rPr>
        <w:t>piatom bode</w:t>
      </w:r>
      <w:r w:rsidRPr="00E22DF6">
        <w:rPr>
          <w:rFonts w:ascii="Times New Roman" w:eastAsia="Times New Roman" w:hAnsi="Times New Roman" w:cs="Times New Roman"/>
          <w:sz w:val="24"/>
          <w:szCs w:val="24"/>
          <w:lang w:eastAsia="sk-SK"/>
        </w:rPr>
        <w:t xml:space="preserve"> sa čiarka </w:t>
      </w:r>
      <w:r w:rsidR="002D6E4D">
        <w:rPr>
          <w:rFonts w:ascii="Times New Roman" w:eastAsia="Times New Roman" w:hAnsi="Times New Roman" w:cs="Times New Roman"/>
          <w:sz w:val="24"/>
          <w:szCs w:val="24"/>
          <w:lang w:eastAsia="sk-SK"/>
        </w:rPr>
        <w:t xml:space="preserve">nahrádza slovom </w:t>
      </w:r>
      <w:r w:rsidRPr="00E22DF6">
        <w:rPr>
          <w:rFonts w:ascii="Times New Roman" w:eastAsia="Times New Roman" w:hAnsi="Times New Roman" w:cs="Times New Roman"/>
          <w:sz w:val="24"/>
          <w:szCs w:val="24"/>
          <w:lang w:eastAsia="sk-SK"/>
        </w:rPr>
        <w:t>„alebo“.</w:t>
      </w:r>
    </w:p>
    <w:p w14:paraId="0AB49EB4" w14:textId="77777777" w:rsidR="00547CDB" w:rsidRDefault="00547CDB" w:rsidP="002541EB">
      <w:pPr>
        <w:tabs>
          <w:tab w:val="left" w:pos="284"/>
          <w:tab w:val="left" w:pos="567"/>
        </w:tabs>
        <w:spacing w:after="0" w:line="240" w:lineRule="auto"/>
        <w:ind w:left="426" w:hanging="426"/>
        <w:jc w:val="both"/>
        <w:rPr>
          <w:rFonts w:ascii="Times New Roman" w:eastAsia="Times New Roman" w:hAnsi="Times New Roman" w:cs="Times New Roman"/>
          <w:sz w:val="24"/>
          <w:szCs w:val="24"/>
          <w:lang w:eastAsia="sk-SK"/>
        </w:rPr>
      </w:pPr>
    </w:p>
    <w:p w14:paraId="138B496B" w14:textId="6ECC6CBE" w:rsidR="00674D27" w:rsidRPr="00CB153E" w:rsidRDefault="00674D27" w:rsidP="00C06A95">
      <w:pPr>
        <w:pStyle w:val="Odsekzoznamu"/>
        <w:numPr>
          <w:ilvl w:val="0"/>
          <w:numId w:val="1"/>
        </w:numPr>
        <w:tabs>
          <w:tab w:val="left" w:pos="284"/>
          <w:tab w:val="left" w:pos="567"/>
        </w:tabs>
        <w:spacing w:after="0" w:line="240" w:lineRule="auto"/>
        <w:ind w:left="426" w:hanging="426"/>
        <w:jc w:val="both"/>
        <w:rPr>
          <w:rFonts w:ascii="Times New Roman" w:eastAsia="Times New Roman" w:hAnsi="Times New Roman" w:cs="Times New Roman"/>
          <w:sz w:val="24"/>
          <w:szCs w:val="24"/>
          <w:lang w:eastAsia="sk-SK"/>
        </w:rPr>
      </w:pPr>
      <w:r w:rsidRPr="00CB153E">
        <w:rPr>
          <w:rFonts w:ascii="Times New Roman" w:eastAsia="Times New Roman" w:hAnsi="Times New Roman" w:cs="Times New Roman"/>
          <w:sz w:val="24"/>
          <w:szCs w:val="24"/>
          <w:lang w:eastAsia="sk-SK"/>
        </w:rPr>
        <w:t xml:space="preserve">V § 40 ods. 2 písm. </w:t>
      </w:r>
      <w:r w:rsidR="00D91AE6" w:rsidRPr="00CB153E">
        <w:rPr>
          <w:rFonts w:ascii="Times New Roman" w:eastAsia="Times New Roman" w:hAnsi="Times New Roman" w:cs="Times New Roman"/>
          <w:sz w:val="24"/>
          <w:szCs w:val="24"/>
          <w:lang w:eastAsia="sk-SK"/>
        </w:rPr>
        <w:t>g</w:t>
      </w:r>
      <w:r w:rsidRPr="00CB153E">
        <w:rPr>
          <w:rFonts w:ascii="Times New Roman" w:eastAsia="Times New Roman" w:hAnsi="Times New Roman" w:cs="Times New Roman"/>
          <w:sz w:val="24"/>
          <w:szCs w:val="24"/>
          <w:lang w:eastAsia="sk-SK"/>
        </w:rPr>
        <w:t xml:space="preserve">) sa vypúšťa </w:t>
      </w:r>
      <w:r w:rsidR="002D6E4D">
        <w:rPr>
          <w:rFonts w:ascii="Times New Roman" w:eastAsia="Times New Roman" w:hAnsi="Times New Roman" w:cs="Times New Roman"/>
          <w:sz w:val="24"/>
          <w:szCs w:val="24"/>
          <w:lang w:eastAsia="sk-SK"/>
        </w:rPr>
        <w:t>šiesty bod.</w:t>
      </w:r>
    </w:p>
    <w:p w14:paraId="5EFB4AC0" w14:textId="77777777" w:rsidR="00674D27" w:rsidRDefault="00674D27" w:rsidP="002541EB">
      <w:pPr>
        <w:tabs>
          <w:tab w:val="left" w:pos="284"/>
          <w:tab w:val="left" w:pos="567"/>
        </w:tabs>
        <w:spacing w:after="0" w:line="240" w:lineRule="auto"/>
        <w:ind w:left="426" w:hanging="426"/>
        <w:jc w:val="both"/>
        <w:rPr>
          <w:rFonts w:ascii="Times New Roman" w:eastAsia="Times New Roman" w:hAnsi="Times New Roman" w:cs="Times New Roman"/>
          <w:sz w:val="24"/>
          <w:szCs w:val="24"/>
          <w:lang w:eastAsia="sk-SK"/>
        </w:rPr>
      </w:pPr>
    </w:p>
    <w:p w14:paraId="3358C1F4" w14:textId="329FA77A" w:rsidR="00E41CC1" w:rsidRDefault="002D6E4D" w:rsidP="00A84CB8">
      <w:pPr>
        <w:tabs>
          <w:tab w:val="left" w:pos="284"/>
          <w:tab w:val="left" w:pos="567"/>
        </w:tabs>
        <w:spacing w:after="0" w:line="240" w:lineRule="auto"/>
        <w:ind w:hanging="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A84CB8">
        <w:rPr>
          <w:rFonts w:ascii="Times New Roman" w:eastAsia="Times New Roman" w:hAnsi="Times New Roman" w:cs="Times New Roman"/>
          <w:sz w:val="24"/>
          <w:szCs w:val="24"/>
          <w:lang w:eastAsia="sk-SK"/>
        </w:rPr>
        <w:tab/>
      </w:r>
      <w:r w:rsidR="00674D27">
        <w:rPr>
          <w:rFonts w:ascii="Times New Roman" w:eastAsia="Times New Roman" w:hAnsi="Times New Roman" w:cs="Times New Roman"/>
          <w:sz w:val="24"/>
          <w:szCs w:val="24"/>
          <w:lang w:eastAsia="sk-SK"/>
        </w:rPr>
        <w:t xml:space="preserve">Doterajší </w:t>
      </w:r>
      <w:r>
        <w:rPr>
          <w:rFonts w:ascii="Times New Roman" w:eastAsia="Times New Roman" w:hAnsi="Times New Roman" w:cs="Times New Roman"/>
          <w:sz w:val="24"/>
          <w:szCs w:val="24"/>
          <w:lang w:eastAsia="sk-SK"/>
        </w:rPr>
        <w:t xml:space="preserve">siedmy </w:t>
      </w:r>
      <w:r w:rsidR="00674D27">
        <w:rPr>
          <w:rFonts w:ascii="Times New Roman" w:eastAsia="Times New Roman" w:hAnsi="Times New Roman" w:cs="Times New Roman"/>
          <w:sz w:val="24"/>
          <w:szCs w:val="24"/>
          <w:lang w:eastAsia="sk-SK"/>
        </w:rPr>
        <w:t xml:space="preserve">bod sa označuje ako </w:t>
      </w:r>
      <w:r>
        <w:rPr>
          <w:rFonts w:ascii="Times New Roman" w:eastAsia="Times New Roman" w:hAnsi="Times New Roman" w:cs="Times New Roman"/>
          <w:sz w:val="24"/>
          <w:szCs w:val="24"/>
          <w:lang w:eastAsia="sk-SK"/>
        </w:rPr>
        <w:t xml:space="preserve">šiesty </w:t>
      </w:r>
      <w:r w:rsidR="00674D27">
        <w:rPr>
          <w:rFonts w:ascii="Times New Roman" w:eastAsia="Times New Roman" w:hAnsi="Times New Roman" w:cs="Times New Roman"/>
          <w:sz w:val="24"/>
          <w:szCs w:val="24"/>
          <w:lang w:eastAsia="sk-SK"/>
        </w:rPr>
        <w:t xml:space="preserve">bod. </w:t>
      </w:r>
    </w:p>
    <w:p w14:paraId="7BB1B3EC" w14:textId="6B504D55" w:rsidR="00515A53" w:rsidRDefault="00515A53" w:rsidP="00A84CB8">
      <w:pPr>
        <w:tabs>
          <w:tab w:val="left" w:pos="284"/>
          <w:tab w:val="left" w:pos="567"/>
        </w:tabs>
        <w:spacing w:after="0" w:line="240" w:lineRule="auto"/>
        <w:ind w:hanging="720"/>
        <w:jc w:val="both"/>
        <w:rPr>
          <w:rFonts w:ascii="Times New Roman" w:eastAsia="Times New Roman" w:hAnsi="Times New Roman" w:cs="Times New Roman"/>
          <w:sz w:val="24"/>
          <w:szCs w:val="24"/>
          <w:lang w:eastAsia="sk-SK"/>
        </w:rPr>
      </w:pPr>
    </w:p>
    <w:p w14:paraId="18CBCCD4" w14:textId="137346BB" w:rsidR="00DB29E8" w:rsidRDefault="00DB29E8" w:rsidP="00C06A95">
      <w:pPr>
        <w:pStyle w:val="Odsekzoznamu"/>
        <w:numPr>
          <w:ilvl w:val="0"/>
          <w:numId w:val="1"/>
        </w:numPr>
        <w:tabs>
          <w:tab w:val="left" w:pos="284"/>
          <w:tab w:val="left" w:pos="567"/>
        </w:tabs>
        <w:spacing w:after="0" w:line="240" w:lineRule="auto"/>
        <w:ind w:left="426" w:hanging="426"/>
        <w:jc w:val="both"/>
        <w:rPr>
          <w:rFonts w:ascii="Times New Roman" w:eastAsia="Times New Roman" w:hAnsi="Times New Roman" w:cs="Times New Roman"/>
          <w:sz w:val="24"/>
          <w:szCs w:val="24"/>
          <w:lang w:eastAsia="sk-SK"/>
        </w:rPr>
      </w:pPr>
      <w:r w:rsidRPr="00DB29E8">
        <w:rPr>
          <w:rFonts w:ascii="Times New Roman" w:eastAsia="Times New Roman" w:hAnsi="Times New Roman" w:cs="Times New Roman"/>
          <w:sz w:val="24"/>
          <w:szCs w:val="24"/>
          <w:lang w:eastAsia="sk-SK"/>
        </w:rPr>
        <w:t>V § 40 ods. 2 písm. h) sa slová „písmena j)“ nahrádzajú slovami „písmena g)“.</w:t>
      </w:r>
    </w:p>
    <w:p w14:paraId="486D3E0A" w14:textId="77777777" w:rsidR="00DB29E8" w:rsidRDefault="00DB29E8" w:rsidP="00DB29E8">
      <w:pPr>
        <w:pStyle w:val="Odsekzoznamu"/>
        <w:tabs>
          <w:tab w:val="left" w:pos="284"/>
          <w:tab w:val="left" w:pos="567"/>
        </w:tabs>
        <w:spacing w:after="0" w:line="240" w:lineRule="auto"/>
        <w:ind w:left="426"/>
        <w:jc w:val="both"/>
        <w:rPr>
          <w:rFonts w:ascii="Times New Roman" w:eastAsia="Times New Roman" w:hAnsi="Times New Roman" w:cs="Times New Roman"/>
          <w:sz w:val="24"/>
          <w:szCs w:val="24"/>
          <w:lang w:eastAsia="sk-SK"/>
        </w:rPr>
      </w:pPr>
    </w:p>
    <w:p w14:paraId="02B3A59A" w14:textId="2996C9E3" w:rsidR="00515A53" w:rsidRPr="00E22DF6" w:rsidRDefault="00515A53" w:rsidP="00C06A95">
      <w:pPr>
        <w:pStyle w:val="Odsekzoznamu"/>
        <w:numPr>
          <w:ilvl w:val="0"/>
          <w:numId w:val="1"/>
        </w:numPr>
        <w:tabs>
          <w:tab w:val="left" w:pos="284"/>
          <w:tab w:val="left" w:pos="567"/>
        </w:tabs>
        <w:spacing w:after="0" w:line="240" w:lineRule="auto"/>
        <w:ind w:left="426" w:hanging="426"/>
        <w:jc w:val="both"/>
        <w:rPr>
          <w:rFonts w:ascii="Times New Roman" w:eastAsia="Times New Roman" w:hAnsi="Times New Roman" w:cs="Times New Roman"/>
          <w:sz w:val="24"/>
          <w:szCs w:val="24"/>
          <w:lang w:eastAsia="sk-SK"/>
        </w:rPr>
      </w:pPr>
      <w:r w:rsidRPr="00E22DF6">
        <w:rPr>
          <w:rFonts w:ascii="Times New Roman" w:eastAsia="Times New Roman" w:hAnsi="Times New Roman" w:cs="Times New Roman"/>
          <w:sz w:val="24"/>
          <w:szCs w:val="24"/>
          <w:lang w:eastAsia="sk-SK"/>
        </w:rPr>
        <w:t xml:space="preserve">V § 42 ods. 1 sa vypúšťa písmeno d). </w:t>
      </w:r>
    </w:p>
    <w:p w14:paraId="134A7DD3" w14:textId="58E31C42" w:rsidR="00674D27" w:rsidRPr="00D00D75" w:rsidRDefault="00674D27" w:rsidP="00A84CB8">
      <w:pPr>
        <w:tabs>
          <w:tab w:val="left" w:pos="284"/>
          <w:tab w:val="left" w:pos="567"/>
        </w:tabs>
        <w:spacing w:after="0" w:line="240" w:lineRule="auto"/>
        <w:ind w:hanging="720"/>
        <w:jc w:val="both"/>
        <w:rPr>
          <w:rFonts w:ascii="Times New Roman" w:eastAsia="Times New Roman" w:hAnsi="Times New Roman" w:cs="Times New Roman"/>
          <w:sz w:val="24"/>
          <w:szCs w:val="24"/>
          <w:lang w:eastAsia="sk-SK"/>
        </w:rPr>
      </w:pPr>
    </w:p>
    <w:p w14:paraId="2E70D1F8" w14:textId="31E8BD33" w:rsidR="00515A53" w:rsidRDefault="002D6E4D" w:rsidP="00A84CB8">
      <w:pPr>
        <w:tabs>
          <w:tab w:val="left" w:pos="284"/>
          <w:tab w:val="left" w:pos="567"/>
        </w:tabs>
        <w:spacing w:after="0" w:line="240" w:lineRule="auto"/>
        <w:ind w:hanging="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A84CB8">
        <w:rPr>
          <w:rFonts w:ascii="Times New Roman" w:eastAsia="Times New Roman" w:hAnsi="Times New Roman" w:cs="Times New Roman"/>
          <w:sz w:val="24"/>
          <w:szCs w:val="24"/>
          <w:lang w:eastAsia="sk-SK"/>
        </w:rPr>
        <w:tab/>
      </w:r>
      <w:r w:rsidR="00515A53" w:rsidRPr="00D00D75">
        <w:rPr>
          <w:rFonts w:ascii="Times New Roman" w:eastAsia="Times New Roman" w:hAnsi="Times New Roman" w:cs="Times New Roman"/>
          <w:sz w:val="24"/>
          <w:szCs w:val="24"/>
          <w:lang w:eastAsia="sk-SK"/>
        </w:rPr>
        <w:t xml:space="preserve">Doterajšie písmená e) </w:t>
      </w:r>
      <w:r>
        <w:rPr>
          <w:rFonts w:ascii="Times New Roman" w:eastAsia="Times New Roman" w:hAnsi="Times New Roman" w:cs="Times New Roman"/>
          <w:sz w:val="24"/>
          <w:szCs w:val="24"/>
          <w:lang w:eastAsia="sk-SK"/>
        </w:rPr>
        <w:t>a</w:t>
      </w:r>
      <w:r w:rsidR="00515A53" w:rsidRPr="00D00D75">
        <w:rPr>
          <w:rFonts w:ascii="Times New Roman" w:eastAsia="Times New Roman" w:hAnsi="Times New Roman" w:cs="Times New Roman"/>
          <w:sz w:val="24"/>
          <w:szCs w:val="24"/>
          <w:lang w:eastAsia="sk-SK"/>
        </w:rPr>
        <w:t xml:space="preserve"> f) sa označujú ako písmená d) a e).</w:t>
      </w:r>
    </w:p>
    <w:p w14:paraId="4C62009C" w14:textId="66BE3BEF" w:rsidR="002E186A" w:rsidRDefault="002E186A" w:rsidP="00515A53">
      <w:pPr>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4A73FE89" w14:textId="20E9F12A" w:rsidR="00DB29E8" w:rsidRDefault="00DB29E8" w:rsidP="00290AE6">
      <w:pPr>
        <w:pStyle w:val="Odsekzoznamu"/>
        <w:numPr>
          <w:ilvl w:val="0"/>
          <w:numId w:val="1"/>
        </w:numPr>
        <w:tabs>
          <w:tab w:val="left" w:pos="426"/>
        </w:tabs>
        <w:spacing w:after="0" w:line="240" w:lineRule="auto"/>
        <w:ind w:left="567" w:hanging="567"/>
        <w:jc w:val="both"/>
        <w:rPr>
          <w:rFonts w:ascii="Times New Roman" w:eastAsia="Times New Roman" w:hAnsi="Times New Roman" w:cs="Times New Roman"/>
          <w:sz w:val="24"/>
          <w:szCs w:val="24"/>
          <w:lang w:eastAsia="sk-SK"/>
        </w:rPr>
      </w:pPr>
      <w:r w:rsidRPr="00DB29E8">
        <w:rPr>
          <w:rFonts w:ascii="Times New Roman" w:eastAsia="Times New Roman" w:hAnsi="Times New Roman" w:cs="Times New Roman"/>
          <w:sz w:val="24"/>
          <w:szCs w:val="24"/>
          <w:lang w:eastAsia="sk-SK"/>
        </w:rPr>
        <w:t>V § 42 ods. 1 písm. e) sa vypúšťajú slová „písm. b)“.</w:t>
      </w:r>
    </w:p>
    <w:p w14:paraId="49D5A37C" w14:textId="77777777" w:rsidR="00DB29E8" w:rsidRDefault="00DB29E8" w:rsidP="00DB29E8">
      <w:pPr>
        <w:pStyle w:val="Odsekzoznamu"/>
        <w:tabs>
          <w:tab w:val="left" w:pos="426"/>
        </w:tabs>
        <w:spacing w:after="0" w:line="240" w:lineRule="auto"/>
        <w:ind w:left="567"/>
        <w:jc w:val="both"/>
        <w:rPr>
          <w:rFonts w:ascii="Times New Roman" w:eastAsia="Times New Roman" w:hAnsi="Times New Roman" w:cs="Times New Roman"/>
          <w:sz w:val="24"/>
          <w:szCs w:val="24"/>
          <w:lang w:eastAsia="sk-SK"/>
        </w:rPr>
      </w:pPr>
    </w:p>
    <w:p w14:paraId="57604065" w14:textId="2ED55D96" w:rsidR="00516C2E" w:rsidRDefault="00516C2E" w:rsidP="00290AE6">
      <w:pPr>
        <w:pStyle w:val="Odsekzoznamu"/>
        <w:numPr>
          <w:ilvl w:val="0"/>
          <w:numId w:val="1"/>
        </w:numPr>
        <w:tabs>
          <w:tab w:val="left" w:pos="426"/>
        </w:tabs>
        <w:spacing w:after="0" w:line="240" w:lineRule="auto"/>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43 sa za odsek 2 vklad</w:t>
      </w:r>
      <w:r w:rsidR="00F422C5">
        <w:rPr>
          <w:rFonts w:ascii="Times New Roman" w:eastAsia="Times New Roman" w:hAnsi="Times New Roman" w:cs="Times New Roman"/>
          <w:sz w:val="24"/>
          <w:szCs w:val="24"/>
          <w:lang w:eastAsia="sk-SK"/>
        </w:rPr>
        <w:t>a</w:t>
      </w:r>
      <w:r w:rsidR="002B55B8">
        <w:rPr>
          <w:rFonts w:ascii="Times New Roman" w:eastAsia="Times New Roman" w:hAnsi="Times New Roman" w:cs="Times New Roman"/>
          <w:sz w:val="24"/>
          <w:szCs w:val="24"/>
          <w:lang w:eastAsia="sk-SK"/>
        </w:rPr>
        <w:t>jú</w:t>
      </w:r>
      <w:r>
        <w:rPr>
          <w:rFonts w:ascii="Times New Roman" w:eastAsia="Times New Roman" w:hAnsi="Times New Roman" w:cs="Times New Roman"/>
          <w:sz w:val="24"/>
          <w:szCs w:val="24"/>
          <w:lang w:eastAsia="sk-SK"/>
        </w:rPr>
        <w:t xml:space="preserve"> nov</w:t>
      </w:r>
      <w:r w:rsidR="002B55B8">
        <w:rPr>
          <w:rFonts w:ascii="Times New Roman" w:eastAsia="Times New Roman" w:hAnsi="Times New Roman" w:cs="Times New Roman"/>
          <w:sz w:val="24"/>
          <w:szCs w:val="24"/>
          <w:lang w:eastAsia="sk-SK"/>
        </w:rPr>
        <w:t>é</w:t>
      </w:r>
      <w:r>
        <w:rPr>
          <w:rFonts w:ascii="Times New Roman" w:eastAsia="Times New Roman" w:hAnsi="Times New Roman" w:cs="Times New Roman"/>
          <w:sz w:val="24"/>
          <w:szCs w:val="24"/>
          <w:lang w:eastAsia="sk-SK"/>
        </w:rPr>
        <w:t xml:space="preserve"> ods</w:t>
      </w:r>
      <w:r w:rsidR="00F422C5">
        <w:rPr>
          <w:rFonts w:ascii="Times New Roman" w:eastAsia="Times New Roman" w:hAnsi="Times New Roman" w:cs="Times New Roman"/>
          <w:sz w:val="24"/>
          <w:szCs w:val="24"/>
          <w:lang w:eastAsia="sk-SK"/>
        </w:rPr>
        <w:t>e</w:t>
      </w:r>
      <w:r w:rsidR="002B55B8">
        <w:rPr>
          <w:rFonts w:ascii="Times New Roman" w:eastAsia="Times New Roman" w:hAnsi="Times New Roman" w:cs="Times New Roman"/>
          <w:sz w:val="24"/>
          <w:szCs w:val="24"/>
          <w:lang w:eastAsia="sk-SK"/>
        </w:rPr>
        <w:t>ky</w:t>
      </w:r>
      <w:r>
        <w:rPr>
          <w:rFonts w:ascii="Times New Roman" w:eastAsia="Times New Roman" w:hAnsi="Times New Roman" w:cs="Times New Roman"/>
          <w:sz w:val="24"/>
          <w:szCs w:val="24"/>
          <w:lang w:eastAsia="sk-SK"/>
        </w:rPr>
        <w:t xml:space="preserve"> 3</w:t>
      </w:r>
      <w:r w:rsidR="002B55B8">
        <w:rPr>
          <w:rFonts w:ascii="Times New Roman" w:eastAsia="Times New Roman" w:hAnsi="Times New Roman" w:cs="Times New Roman"/>
          <w:sz w:val="24"/>
          <w:szCs w:val="24"/>
          <w:lang w:eastAsia="sk-SK"/>
        </w:rPr>
        <w:t xml:space="preserve"> až 5</w:t>
      </w:r>
      <w:r>
        <w:rPr>
          <w:rFonts w:ascii="Times New Roman" w:eastAsia="Times New Roman" w:hAnsi="Times New Roman" w:cs="Times New Roman"/>
          <w:sz w:val="24"/>
          <w:szCs w:val="24"/>
          <w:lang w:eastAsia="sk-SK"/>
        </w:rPr>
        <w:t>, ktor</w:t>
      </w:r>
      <w:r w:rsidR="002B55B8">
        <w:rPr>
          <w:rFonts w:ascii="Times New Roman" w:eastAsia="Times New Roman" w:hAnsi="Times New Roman" w:cs="Times New Roman"/>
          <w:sz w:val="24"/>
          <w:szCs w:val="24"/>
          <w:lang w:eastAsia="sk-SK"/>
        </w:rPr>
        <w:t>é</w:t>
      </w:r>
      <w:r>
        <w:rPr>
          <w:rFonts w:ascii="Times New Roman" w:eastAsia="Times New Roman" w:hAnsi="Times New Roman" w:cs="Times New Roman"/>
          <w:sz w:val="24"/>
          <w:szCs w:val="24"/>
          <w:lang w:eastAsia="sk-SK"/>
        </w:rPr>
        <w:t xml:space="preserve"> zn</w:t>
      </w:r>
      <w:r w:rsidR="002B55B8">
        <w:rPr>
          <w:rFonts w:ascii="Times New Roman" w:eastAsia="Times New Roman" w:hAnsi="Times New Roman" w:cs="Times New Roman"/>
          <w:sz w:val="24"/>
          <w:szCs w:val="24"/>
          <w:lang w:eastAsia="sk-SK"/>
        </w:rPr>
        <w:t>ejú</w:t>
      </w:r>
      <w:r>
        <w:rPr>
          <w:rFonts w:ascii="Times New Roman" w:eastAsia="Times New Roman" w:hAnsi="Times New Roman" w:cs="Times New Roman"/>
          <w:sz w:val="24"/>
          <w:szCs w:val="24"/>
          <w:lang w:eastAsia="sk-SK"/>
        </w:rPr>
        <w:t>:</w:t>
      </w:r>
    </w:p>
    <w:p w14:paraId="28631521" w14:textId="77777777" w:rsidR="00516C2E" w:rsidRPr="00165F20" w:rsidRDefault="00516C2E" w:rsidP="00290AE6">
      <w:pPr>
        <w:pStyle w:val="Odsekzoznamu"/>
        <w:spacing w:after="0"/>
        <w:rPr>
          <w:rFonts w:ascii="Times New Roman" w:eastAsia="Times New Roman" w:hAnsi="Times New Roman" w:cs="Times New Roman"/>
          <w:sz w:val="24"/>
          <w:szCs w:val="24"/>
          <w:lang w:eastAsia="sk-SK"/>
        </w:rPr>
      </w:pPr>
    </w:p>
    <w:p w14:paraId="6787018B" w14:textId="0369F35F" w:rsidR="004E4EA1" w:rsidRDefault="00516C2E" w:rsidP="00290AE6">
      <w:pPr>
        <w:tabs>
          <w:tab w:val="left" w:pos="426"/>
        </w:tabs>
        <w:spacing w:after="0" w:line="240" w:lineRule="auto"/>
        <w:ind w:left="567" w:hanging="141"/>
        <w:jc w:val="both"/>
        <w:rPr>
          <w:rFonts w:ascii="Times New Roman" w:eastAsia="Times New Roman" w:hAnsi="Times New Roman" w:cs="Times New Roman"/>
          <w:sz w:val="24"/>
          <w:szCs w:val="24"/>
          <w:lang w:eastAsia="sk-SK"/>
        </w:rPr>
      </w:pPr>
      <w:r w:rsidRPr="00FB466C">
        <w:rPr>
          <w:rFonts w:ascii="Times New Roman" w:eastAsia="Times New Roman" w:hAnsi="Times New Roman" w:cs="Times New Roman"/>
          <w:sz w:val="24"/>
          <w:szCs w:val="24"/>
          <w:lang w:eastAsia="sk-SK"/>
        </w:rPr>
        <w:t>„(3) Vo verejn</w:t>
      </w:r>
      <w:r w:rsidR="00094611">
        <w:rPr>
          <w:rFonts w:ascii="Times New Roman" w:eastAsia="Times New Roman" w:hAnsi="Times New Roman" w:cs="Times New Roman"/>
          <w:sz w:val="24"/>
          <w:szCs w:val="24"/>
          <w:lang w:eastAsia="sk-SK"/>
        </w:rPr>
        <w:t>ej</w:t>
      </w:r>
      <w:r w:rsidRPr="00FB466C">
        <w:rPr>
          <w:rFonts w:ascii="Times New Roman" w:eastAsia="Times New Roman" w:hAnsi="Times New Roman" w:cs="Times New Roman"/>
          <w:sz w:val="24"/>
          <w:szCs w:val="24"/>
          <w:lang w:eastAsia="sk-SK"/>
        </w:rPr>
        <w:t xml:space="preserve"> výskumn</w:t>
      </w:r>
      <w:r w:rsidR="00094611">
        <w:rPr>
          <w:rFonts w:ascii="Times New Roman" w:eastAsia="Times New Roman" w:hAnsi="Times New Roman" w:cs="Times New Roman"/>
          <w:sz w:val="24"/>
          <w:szCs w:val="24"/>
          <w:lang w:eastAsia="sk-SK"/>
        </w:rPr>
        <w:t>ej</w:t>
      </w:r>
      <w:r w:rsidRPr="00FB466C">
        <w:rPr>
          <w:rFonts w:ascii="Times New Roman" w:eastAsia="Times New Roman" w:hAnsi="Times New Roman" w:cs="Times New Roman"/>
          <w:sz w:val="24"/>
          <w:szCs w:val="24"/>
          <w:lang w:eastAsia="sk-SK"/>
        </w:rPr>
        <w:t xml:space="preserve"> inštitúci</w:t>
      </w:r>
      <w:r w:rsidR="00094611">
        <w:rPr>
          <w:rFonts w:ascii="Times New Roman" w:eastAsia="Times New Roman" w:hAnsi="Times New Roman" w:cs="Times New Roman"/>
          <w:sz w:val="24"/>
          <w:szCs w:val="24"/>
          <w:lang w:eastAsia="sk-SK"/>
        </w:rPr>
        <w:t>i</w:t>
      </w:r>
      <w:r w:rsidRPr="00FB466C">
        <w:rPr>
          <w:rFonts w:ascii="Times New Roman" w:eastAsia="Times New Roman" w:hAnsi="Times New Roman" w:cs="Times New Roman"/>
          <w:sz w:val="24"/>
          <w:szCs w:val="24"/>
          <w:lang w:eastAsia="sk-SK"/>
        </w:rPr>
        <w:t xml:space="preserve"> ako zamestnanci pôsobia výskumní pracovníci a ostatní zamestnanci.</w:t>
      </w:r>
    </w:p>
    <w:p w14:paraId="2DC3876D" w14:textId="77777777" w:rsidR="004E4EA1" w:rsidRDefault="004E4EA1" w:rsidP="002B55B8">
      <w:pPr>
        <w:tabs>
          <w:tab w:val="left" w:pos="426"/>
        </w:tabs>
        <w:spacing w:after="0" w:line="240" w:lineRule="auto"/>
        <w:ind w:left="567" w:hanging="141"/>
        <w:jc w:val="both"/>
        <w:rPr>
          <w:rFonts w:ascii="Times New Roman" w:eastAsia="Times New Roman" w:hAnsi="Times New Roman" w:cs="Times New Roman"/>
          <w:sz w:val="24"/>
          <w:szCs w:val="24"/>
          <w:lang w:eastAsia="sk-SK"/>
        </w:rPr>
      </w:pPr>
    </w:p>
    <w:p w14:paraId="6C9190D7" w14:textId="401FB93C" w:rsidR="004E4EA1" w:rsidRPr="00EF1B21" w:rsidRDefault="004E4EA1" w:rsidP="004E4EA1">
      <w:pPr>
        <w:pStyle w:val="Odsekzoznamu"/>
        <w:tabs>
          <w:tab w:val="left" w:pos="426"/>
        </w:tabs>
        <w:spacing w:after="0" w:line="240" w:lineRule="auto"/>
        <w:ind w:left="567"/>
        <w:jc w:val="both"/>
        <w:rPr>
          <w:rFonts w:ascii="Times New Roman" w:eastAsia="Times New Roman" w:hAnsi="Times New Roman" w:cs="Times New Roman"/>
          <w:sz w:val="24"/>
          <w:szCs w:val="24"/>
          <w:lang w:eastAsia="sk-SK"/>
        </w:rPr>
      </w:pPr>
      <w:r w:rsidRPr="00EF1B21">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EF1B21">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EF1B21">
        <w:rPr>
          <w:rFonts w:ascii="Times New Roman" w:eastAsia="Times New Roman" w:hAnsi="Times New Roman" w:cs="Times New Roman"/>
          <w:sz w:val="24"/>
          <w:szCs w:val="24"/>
          <w:lang w:eastAsia="sk-SK"/>
        </w:rPr>
        <w:t>Pracovný pomer výskumného pracovníka verejnej výskumnej inštitúcie uzatvorený na neurčitý čas sa skončí uplynutím posledného dňa kalendárneho roka, v ktorom výskumný pracovník dovŕšil 70 rokov veku, ak sa je</w:t>
      </w:r>
      <w:r w:rsidR="00AD3B3A">
        <w:rPr>
          <w:rFonts w:ascii="Times New Roman" w:eastAsia="Times New Roman" w:hAnsi="Times New Roman" w:cs="Times New Roman"/>
          <w:sz w:val="24"/>
          <w:szCs w:val="24"/>
          <w:lang w:eastAsia="sk-SK"/>
        </w:rPr>
        <w:t>ho pracovný pomer neskončí skôr. A</w:t>
      </w:r>
      <w:r w:rsidRPr="00EF1B21">
        <w:rPr>
          <w:rFonts w:ascii="Times New Roman" w:eastAsia="Times New Roman" w:hAnsi="Times New Roman" w:cs="Times New Roman"/>
          <w:sz w:val="24"/>
          <w:szCs w:val="24"/>
          <w:lang w:eastAsia="sk-SK"/>
        </w:rPr>
        <w:t>k výskumný pracovník verejnej výskumnej inštitúcie s pracovným pomerom na neurčit</w:t>
      </w:r>
      <w:r>
        <w:rPr>
          <w:rFonts w:ascii="Times New Roman" w:eastAsia="Times New Roman" w:hAnsi="Times New Roman" w:cs="Times New Roman"/>
          <w:sz w:val="24"/>
          <w:szCs w:val="24"/>
          <w:lang w:eastAsia="sk-SK"/>
        </w:rPr>
        <w:t>ý čas</w:t>
      </w:r>
      <w:r w:rsidRPr="00EF1B21">
        <w:rPr>
          <w:rFonts w:ascii="Times New Roman" w:eastAsia="Times New Roman" w:hAnsi="Times New Roman" w:cs="Times New Roman"/>
          <w:sz w:val="24"/>
          <w:szCs w:val="24"/>
          <w:lang w:eastAsia="sk-SK"/>
        </w:rPr>
        <w:t xml:space="preserve"> v čase dovŕšenia 70. roku veku vykonáva funkciu riaditeľa alebo funkciu </w:t>
      </w:r>
      <w:r w:rsidRPr="00EF1B21">
        <w:rPr>
          <w:rFonts w:ascii="Times New Roman" w:eastAsia="Times New Roman" w:hAnsi="Times New Roman" w:cs="Times New Roman"/>
          <w:sz w:val="24"/>
          <w:szCs w:val="24"/>
          <w:lang w:eastAsia="sk-SK"/>
        </w:rPr>
        <w:lastRenderedPageBreak/>
        <w:t xml:space="preserve">vedúceho organizačnej zložky, jeho pracovný pomer sa skončí uplynutím funkčného obdobia, ak sa jeho pracovný pomer neskončí skôr.  </w:t>
      </w:r>
    </w:p>
    <w:p w14:paraId="276E8370" w14:textId="77777777" w:rsidR="004E4EA1" w:rsidRPr="00EF1B21" w:rsidRDefault="004E4EA1" w:rsidP="004E4EA1">
      <w:pPr>
        <w:pStyle w:val="Odsekzoznamu"/>
        <w:tabs>
          <w:tab w:val="left" w:pos="426"/>
        </w:tabs>
        <w:spacing w:after="0" w:line="240" w:lineRule="auto"/>
        <w:ind w:left="567"/>
        <w:jc w:val="both"/>
        <w:rPr>
          <w:rFonts w:ascii="Times New Roman" w:eastAsia="Times New Roman" w:hAnsi="Times New Roman" w:cs="Times New Roman"/>
          <w:sz w:val="24"/>
          <w:szCs w:val="24"/>
          <w:lang w:eastAsia="sk-SK"/>
        </w:rPr>
      </w:pPr>
    </w:p>
    <w:p w14:paraId="40EB9294" w14:textId="69F143BB" w:rsidR="00516C2E" w:rsidRPr="00FB466C" w:rsidRDefault="004E4EA1" w:rsidP="004E4EA1">
      <w:pPr>
        <w:pStyle w:val="Odsekzoznamu"/>
        <w:tabs>
          <w:tab w:val="left" w:pos="426"/>
        </w:tabs>
        <w:spacing w:after="0" w:line="240" w:lineRule="auto"/>
        <w:ind w:left="567"/>
        <w:jc w:val="both"/>
        <w:rPr>
          <w:rFonts w:ascii="Times New Roman" w:eastAsia="Times New Roman" w:hAnsi="Times New Roman" w:cs="Times New Roman"/>
          <w:sz w:val="24"/>
          <w:szCs w:val="24"/>
          <w:lang w:eastAsia="sk-SK"/>
        </w:rPr>
      </w:pPr>
      <w:r w:rsidRPr="00EF1B21">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EF1B21">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EF1B21">
        <w:rPr>
          <w:rFonts w:ascii="Times New Roman" w:eastAsia="Times New Roman" w:hAnsi="Times New Roman" w:cs="Times New Roman"/>
          <w:sz w:val="24"/>
          <w:szCs w:val="24"/>
          <w:lang w:eastAsia="sk-SK"/>
        </w:rPr>
        <w:t xml:space="preserve">Verejná výskumná inštitúcia môže s výskumným pracovníkom, ktorý dovŕšil 70 rokov veku uzatvoriť pracovný pomer </w:t>
      </w:r>
      <w:r>
        <w:rPr>
          <w:rFonts w:ascii="Times New Roman" w:eastAsia="Times New Roman" w:hAnsi="Times New Roman" w:cs="Times New Roman"/>
          <w:sz w:val="24"/>
          <w:szCs w:val="24"/>
          <w:lang w:eastAsia="sk-SK"/>
        </w:rPr>
        <w:t>najviac</w:t>
      </w:r>
      <w:r w:rsidRPr="00EF1B21">
        <w:rPr>
          <w:rFonts w:ascii="Times New Roman" w:eastAsia="Times New Roman" w:hAnsi="Times New Roman" w:cs="Times New Roman"/>
          <w:sz w:val="24"/>
          <w:szCs w:val="24"/>
          <w:lang w:eastAsia="sk-SK"/>
        </w:rPr>
        <w:t xml:space="preserve"> na päť rokov, ak je to potrebné na plnenie úlohy v oblasti výskumu a vývoja alebo na dobu trvania projektu výskumu a vývoja, na ktor</w:t>
      </w:r>
      <w:r>
        <w:rPr>
          <w:rFonts w:ascii="Times New Roman" w:eastAsia="Times New Roman" w:hAnsi="Times New Roman" w:cs="Times New Roman"/>
          <w:sz w:val="24"/>
          <w:szCs w:val="24"/>
          <w:lang w:eastAsia="sk-SK"/>
        </w:rPr>
        <w:t>ého riešení</w:t>
      </w:r>
      <w:r w:rsidRPr="00EF1B21">
        <w:rPr>
          <w:rFonts w:ascii="Times New Roman" w:eastAsia="Times New Roman" w:hAnsi="Times New Roman" w:cs="Times New Roman"/>
          <w:sz w:val="24"/>
          <w:szCs w:val="24"/>
          <w:lang w:eastAsia="sk-SK"/>
        </w:rPr>
        <w:t xml:space="preserve"> sa zúčastňuje; takto možno uzatvoriť pracovný pomer aj opakovane.</w:t>
      </w:r>
      <w:r w:rsidR="00516C2E" w:rsidRPr="00FB466C">
        <w:rPr>
          <w:rFonts w:ascii="Times New Roman" w:eastAsia="Times New Roman" w:hAnsi="Times New Roman" w:cs="Times New Roman"/>
          <w:sz w:val="24"/>
          <w:szCs w:val="24"/>
          <w:lang w:eastAsia="sk-SK"/>
        </w:rPr>
        <w:t>“.</w:t>
      </w:r>
    </w:p>
    <w:p w14:paraId="56D8830E" w14:textId="4B2885F4" w:rsidR="00516C2E" w:rsidRDefault="00516C2E" w:rsidP="00516C2E">
      <w:pPr>
        <w:pStyle w:val="Odsekzoznamu"/>
        <w:tabs>
          <w:tab w:val="left" w:pos="426"/>
        </w:tabs>
        <w:spacing w:after="0" w:line="240" w:lineRule="auto"/>
        <w:ind w:left="567"/>
        <w:jc w:val="both"/>
        <w:rPr>
          <w:rFonts w:ascii="Times New Roman" w:eastAsia="Times New Roman" w:hAnsi="Times New Roman" w:cs="Times New Roman"/>
          <w:sz w:val="24"/>
          <w:szCs w:val="24"/>
          <w:lang w:eastAsia="sk-SK"/>
        </w:rPr>
      </w:pPr>
    </w:p>
    <w:p w14:paraId="6CA7C19F" w14:textId="0D2C4745" w:rsidR="00516C2E" w:rsidRDefault="00516C2E" w:rsidP="00165F20">
      <w:pPr>
        <w:pStyle w:val="Odsekzoznamu"/>
        <w:tabs>
          <w:tab w:val="left" w:pos="426"/>
        </w:tabs>
        <w:spacing w:after="0" w:line="240" w:lineRule="auto"/>
        <w:ind w:left="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Doterajšie odseky 3 až 5 sa označujú ako odseky </w:t>
      </w:r>
      <w:r w:rsidR="002B55B8">
        <w:rPr>
          <w:rFonts w:ascii="Times New Roman" w:eastAsia="Times New Roman" w:hAnsi="Times New Roman" w:cs="Times New Roman"/>
          <w:sz w:val="24"/>
          <w:szCs w:val="24"/>
          <w:lang w:eastAsia="sk-SK"/>
        </w:rPr>
        <w:t>6</w:t>
      </w:r>
      <w:r>
        <w:rPr>
          <w:rFonts w:ascii="Times New Roman" w:eastAsia="Times New Roman" w:hAnsi="Times New Roman" w:cs="Times New Roman"/>
          <w:sz w:val="24"/>
          <w:szCs w:val="24"/>
          <w:lang w:eastAsia="sk-SK"/>
        </w:rPr>
        <w:t xml:space="preserve"> až </w:t>
      </w:r>
      <w:r w:rsidR="002B55B8">
        <w:rPr>
          <w:rFonts w:ascii="Times New Roman" w:eastAsia="Times New Roman" w:hAnsi="Times New Roman" w:cs="Times New Roman"/>
          <w:sz w:val="24"/>
          <w:szCs w:val="24"/>
          <w:lang w:eastAsia="sk-SK"/>
        </w:rPr>
        <w:t>8</w:t>
      </w:r>
      <w:r>
        <w:rPr>
          <w:rFonts w:ascii="Times New Roman" w:eastAsia="Times New Roman" w:hAnsi="Times New Roman" w:cs="Times New Roman"/>
          <w:sz w:val="24"/>
          <w:szCs w:val="24"/>
          <w:lang w:eastAsia="sk-SK"/>
        </w:rPr>
        <w:t>.</w:t>
      </w:r>
    </w:p>
    <w:p w14:paraId="0B71081A" w14:textId="30AFF48C" w:rsidR="002B55B8" w:rsidRDefault="002B55B8" w:rsidP="002B55B8">
      <w:pPr>
        <w:tabs>
          <w:tab w:val="left" w:pos="426"/>
        </w:tabs>
        <w:spacing w:after="0" w:line="240" w:lineRule="auto"/>
        <w:jc w:val="both"/>
        <w:rPr>
          <w:rFonts w:ascii="Times New Roman" w:eastAsia="Times New Roman" w:hAnsi="Times New Roman" w:cs="Times New Roman"/>
          <w:sz w:val="24"/>
          <w:szCs w:val="24"/>
          <w:lang w:eastAsia="sk-SK"/>
        </w:rPr>
      </w:pPr>
    </w:p>
    <w:p w14:paraId="0D5E5FEA" w14:textId="7277DDFF" w:rsidR="002B55B8" w:rsidRDefault="002B55B8" w:rsidP="005E563F">
      <w:pPr>
        <w:pStyle w:val="Odsekzoznamu"/>
        <w:numPr>
          <w:ilvl w:val="0"/>
          <w:numId w:val="1"/>
        </w:numPr>
        <w:tabs>
          <w:tab w:val="left" w:pos="426"/>
        </w:tabs>
        <w:spacing w:after="0" w:line="240" w:lineRule="auto"/>
        <w:ind w:hanging="720"/>
        <w:jc w:val="both"/>
        <w:rPr>
          <w:rFonts w:ascii="Times New Roman" w:eastAsia="Times New Roman" w:hAnsi="Times New Roman" w:cs="Times New Roman"/>
          <w:sz w:val="24"/>
          <w:szCs w:val="24"/>
          <w:lang w:eastAsia="sk-SK"/>
        </w:rPr>
      </w:pPr>
      <w:r w:rsidRPr="002B55B8">
        <w:rPr>
          <w:rFonts w:ascii="Times New Roman" w:eastAsia="Times New Roman" w:hAnsi="Times New Roman" w:cs="Times New Roman"/>
          <w:sz w:val="24"/>
          <w:szCs w:val="24"/>
          <w:lang w:eastAsia="sk-SK"/>
        </w:rPr>
        <w:t xml:space="preserve">Za </w:t>
      </w:r>
      <w:r>
        <w:rPr>
          <w:rFonts w:ascii="Times New Roman" w:eastAsia="Times New Roman" w:hAnsi="Times New Roman" w:cs="Times New Roman"/>
          <w:sz w:val="24"/>
          <w:szCs w:val="24"/>
          <w:lang w:eastAsia="sk-SK"/>
        </w:rPr>
        <w:t>siedmu</w:t>
      </w:r>
      <w:r w:rsidRPr="002B55B8">
        <w:rPr>
          <w:rFonts w:ascii="Times New Roman" w:eastAsia="Times New Roman" w:hAnsi="Times New Roman" w:cs="Times New Roman"/>
          <w:sz w:val="24"/>
          <w:szCs w:val="24"/>
          <w:lang w:eastAsia="sk-SK"/>
        </w:rPr>
        <w:t xml:space="preserve"> časť sa </w:t>
      </w:r>
      <w:r w:rsidR="00664354">
        <w:rPr>
          <w:rFonts w:ascii="Times New Roman" w:eastAsia="Times New Roman" w:hAnsi="Times New Roman" w:cs="Times New Roman"/>
          <w:sz w:val="24"/>
          <w:szCs w:val="24"/>
          <w:lang w:eastAsia="sk-SK"/>
        </w:rPr>
        <w:t>vkladá</w:t>
      </w:r>
      <w:r w:rsidR="00FF1922">
        <w:rPr>
          <w:rFonts w:ascii="Times New Roman" w:eastAsia="Times New Roman" w:hAnsi="Times New Roman" w:cs="Times New Roman"/>
          <w:sz w:val="24"/>
          <w:szCs w:val="24"/>
          <w:lang w:eastAsia="sk-SK"/>
        </w:rPr>
        <w:t xml:space="preserve"> </w:t>
      </w:r>
      <w:r w:rsidR="006E50D3">
        <w:rPr>
          <w:rFonts w:ascii="Times New Roman" w:eastAsia="Times New Roman" w:hAnsi="Times New Roman" w:cs="Times New Roman"/>
          <w:sz w:val="24"/>
          <w:szCs w:val="24"/>
          <w:lang w:eastAsia="sk-SK"/>
        </w:rPr>
        <w:t xml:space="preserve">ôsma časť, </w:t>
      </w:r>
      <w:r w:rsidRPr="002B55B8">
        <w:rPr>
          <w:rFonts w:ascii="Times New Roman" w:eastAsia="Times New Roman" w:hAnsi="Times New Roman" w:cs="Times New Roman"/>
          <w:sz w:val="24"/>
          <w:szCs w:val="24"/>
          <w:lang w:eastAsia="sk-SK"/>
        </w:rPr>
        <w:t>ktorá vrátane nadpisu znie:</w:t>
      </w:r>
    </w:p>
    <w:p w14:paraId="2849B9DC" w14:textId="2F6BF3E1" w:rsidR="006E50D3" w:rsidRDefault="006E50D3" w:rsidP="006E50D3">
      <w:pPr>
        <w:pStyle w:val="Odsekzoznamu"/>
        <w:tabs>
          <w:tab w:val="left" w:pos="426"/>
        </w:tabs>
        <w:spacing w:after="0" w:line="240" w:lineRule="auto"/>
        <w:jc w:val="both"/>
        <w:rPr>
          <w:rFonts w:ascii="Times New Roman" w:eastAsia="Times New Roman" w:hAnsi="Times New Roman" w:cs="Times New Roman"/>
          <w:sz w:val="24"/>
          <w:szCs w:val="24"/>
          <w:lang w:eastAsia="sk-SK"/>
        </w:rPr>
      </w:pPr>
    </w:p>
    <w:p w14:paraId="2417A675" w14:textId="347F8680" w:rsidR="006E50D3" w:rsidRPr="001C41BE" w:rsidRDefault="006E50D3" w:rsidP="006E50D3">
      <w:pPr>
        <w:widowControl w:val="0"/>
        <w:autoSpaceDE w:val="0"/>
        <w:autoSpaceDN w:val="0"/>
        <w:adjustRightInd w:val="0"/>
        <w:spacing w:after="0" w:line="240" w:lineRule="auto"/>
        <w:jc w:val="center"/>
        <w:rPr>
          <w:rFonts w:ascii="Times New Roman" w:hAnsi="Times New Roman" w:cs="Times New Roman"/>
          <w:b/>
          <w:bCs/>
          <w:sz w:val="24"/>
          <w:szCs w:val="24"/>
        </w:rPr>
      </w:pPr>
      <w:r w:rsidRPr="001C41BE">
        <w:rPr>
          <w:rFonts w:ascii="Arial" w:hAnsi="Arial" w:cs="Arial"/>
          <w:b/>
          <w:caps/>
          <w:sz w:val="16"/>
          <w:szCs w:val="16"/>
        </w:rPr>
        <w:t>„</w:t>
      </w:r>
      <w:r w:rsidRPr="001C41BE">
        <w:rPr>
          <w:rFonts w:ascii="Times New Roman" w:hAnsi="Times New Roman" w:cs="Times New Roman"/>
          <w:b/>
          <w:caps/>
          <w:sz w:val="24"/>
          <w:szCs w:val="24"/>
        </w:rPr>
        <w:t>ôsma</w:t>
      </w:r>
      <w:r w:rsidRPr="001C41BE">
        <w:rPr>
          <w:rFonts w:ascii="Times New Roman" w:hAnsi="Times New Roman" w:cs="Times New Roman"/>
          <w:b/>
          <w:bCs/>
          <w:sz w:val="24"/>
          <w:szCs w:val="24"/>
        </w:rPr>
        <w:t xml:space="preserve"> ČASŤ</w:t>
      </w:r>
    </w:p>
    <w:p w14:paraId="3A598E53" w14:textId="77777777" w:rsidR="006E50D3" w:rsidRPr="001C41BE" w:rsidRDefault="006E50D3" w:rsidP="006E50D3">
      <w:pPr>
        <w:widowControl w:val="0"/>
        <w:autoSpaceDE w:val="0"/>
        <w:autoSpaceDN w:val="0"/>
        <w:adjustRightInd w:val="0"/>
        <w:spacing w:after="0" w:line="240" w:lineRule="auto"/>
        <w:jc w:val="center"/>
        <w:rPr>
          <w:rFonts w:ascii="Times New Roman" w:hAnsi="Times New Roman" w:cs="Times New Roman"/>
          <w:b/>
          <w:bCs/>
          <w:sz w:val="24"/>
          <w:szCs w:val="24"/>
        </w:rPr>
      </w:pPr>
    </w:p>
    <w:p w14:paraId="18B5EC5B" w14:textId="77777777" w:rsidR="006E50D3" w:rsidRPr="001C41BE" w:rsidRDefault="006E50D3" w:rsidP="006E50D3">
      <w:pPr>
        <w:widowControl w:val="0"/>
        <w:autoSpaceDE w:val="0"/>
        <w:autoSpaceDN w:val="0"/>
        <w:adjustRightInd w:val="0"/>
        <w:spacing w:after="0" w:line="240" w:lineRule="auto"/>
        <w:jc w:val="center"/>
        <w:rPr>
          <w:rFonts w:ascii="Times New Roman" w:hAnsi="Times New Roman" w:cs="Times New Roman"/>
          <w:b/>
          <w:bCs/>
          <w:sz w:val="24"/>
          <w:szCs w:val="24"/>
        </w:rPr>
      </w:pPr>
      <w:r w:rsidRPr="001C41BE">
        <w:rPr>
          <w:rFonts w:ascii="Times New Roman" w:hAnsi="Times New Roman" w:cs="Times New Roman"/>
          <w:b/>
          <w:bCs/>
          <w:caps/>
          <w:sz w:val="24"/>
          <w:szCs w:val="24"/>
        </w:rPr>
        <w:t xml:space="preserve">Prechodné </w:t>
      </w:r>
      <w:r w:rsidRPr="001C41BE">
        <w:rPr>
          <w:rFonts w:ascii="Times New Roman" w:hAnsi="Times New Roman" w:cs="Times New Roman"/>
          <w:b/>
          <w:bCs/>
          <w:sz w:val="24"/>
          <w:szCs w:val="24"/>
        </w:rPr>
        <w:t>USTANOVENIA</w:t>
      </w:r>
    </w:p>
    <w:p w14:paraId="16392F9C" w14:textId="12C7C0AE" w:rsidR="006E50D3" w:rsidRDefault="006E50D3" w:rsidP="006E50D3">
      <w:pPr>
        <w:widowControl w:val="0"/>
        <w:autoSpaceDE w:val="0"/>
        <w:autoSpaceDN w:val="0"/>
        <w:adjustRightInd w:val="0"/>
        <w:spacing w:after="0" w:line="240" w:lineRule="auto"/>
        <w:jc w:val="center"/>
        <w:rPr>
          <w:rFonts w:ascii="Times New Roman" w:hAnsi="Times New Roman" w:cs="Times New Roman"/>
          <w:sz w:val="24"/>
          <w:szCs w:val="24"/>
        </w:rPr>
      </w:pPr>
    </w:p>
    <w:p w14:paraId="14378245" w14:textId="415D5401" w:rsidR="007944D0" w:rsidRDefault="007944D0" w:rsidP="006E50D3">
      <w:pPr>
        <w:widowControl w:val="0"/>
        <w:autoSpaceDE w:val="0"/>
        <w:autoSpaceDN w:val="0"/>
        <w:adjustRightInd w:val="0"/>
        <w:spacing w:after="0" w:line="240" w:lineRule="auto"/>
        <w:jc w:val="center"/>
        <w:rPr>
          <w:rFonts w:ascii="Times New Roman" w:hAnsi="Times New Roman" w:cs="Times New Roman"/>
          <w:sz w:val="24"/>
          <w:szCs w:val="24"/>
        </w:rPr>
      </w:pPr>
    </w:p>
    <w:p w14:paraId="346C6FF9" w14:textId="77777777" w:rsidR="007944D0" w:rsidRPr="001C41BE" w:rsidRDefault="007944D0" w:rsidP="006E50D3">
      <w:pPr>
        <w:widowControl w:val="0"/>
        <w:autoSpaceDE w:val="0"/>
        <w:autoSpaceDN w:val="0"/>
        <w:adjustRightInd w:val="0"/>
        <w:spacing w:after="0" w:line="240" w:lineRule="auto"/>
        <w:jc w:val="center"/>
        <w:rPr>
          <w:rFonts w:ascii="Times New Roman" w:hAnsi="Times New Roman" w:cs="Times New Roman"/>
          <w:sz w:val="24"/>
          <w:szCs w:val="24"/>
        </w:rPr>
      </w:pPr>
    </w:p>
    <w:p w14:paraId="2AE43144" w14:textId="77777777" w:rsidR="006E50D3" w:rsidRPr="001C41BE" w:rsidRDefault="006E50D3" w:rsidP="006E50D3">
      <w:pPr>
        <w:widowControl w:val="0"/>
        <w:autoSpaceDE w:val="0"/>
        <w:autoSpaceDN w:val="0"/>
        <w:adjustRightInd w:val="0"/>
        <w:spacing w:after="0" w:line="240" w:lineRule="auto"/>
        <w:jc w:val="both"/>
        <w:rPr>
          <w:rFonts w:ascii="Times New Roman" w:hAnsi="Times New Roman" w:cs="Times New Roman"/>
          <w:sz w:val="24"/>
          <w:szCs w:val="24"/>
        </w:rPr>
      </w:pPr>
      <w:r w:rsidRPr="001C41BE">
        <w:rPr>
          <w:rFonts w:ascii="Times New Roman" w:hAnsi="Times New Roman" w:cs="Times New Roman"/>
          <w:sz w:val="24"/>
          <w:szCs w:val="24"/>
        </w:rPr>
        <w:tab/>
        <w:t xml:space="preserve"> </w:t>
      </w:r>
    </w:p>
    <w:p w14:paraId="0F42BD05" w14:textId="77777777" w:rsidR="006E50D3" w:rsidRPr="001C41BE" w:rsidRDefault="006E50D3" w:rsidP="006E50D3">
      <w:pPr>
        <w:widowControl w:val="0"/>
        <w:autoSpaceDE w:val="0"/>
        <w:autoSpaceDN w:val="0"/>
        <w:adjustRightInd w:val="0"/>
        <w:spacing w:after="0" w:line="240" w:lineRule="auto"/>
        <w:jc w:val="center"/>
        <w:rPr>
          <w:rFonts w:ascii="Times New Roman" w:hAnsi="Times New Roman" w:cs="Times New Roman"/>
          <w:b/>
          <w:sz w:val="24"/>
          <w:szCs w:val="24"/>
        </w:rPr>
      </w:pPr>
      <w:r w:rsidRPr="001C41BE">
        <w:rPr>
          <w:rFonts w:ascii="Times New Roman" w:hAnsi="Times New Roman" w:cs="Times New Roman"/>
          <w:b/>
          <w:sz w:val="24"/>
          <w:szCs w:val="24"/>
        </w:rPr>
        <w:t>§ 45</w:t>
      </w:r>
    </w:p>
    <w:p w14:paraId="0E5A2EF4" w14:textId="77777777" w:rsidR="006E50D3" w:rsidRPr="001C41BE" w:rsidRDefault="006E50D3" w:rsidP="006E50D3">
      <w:pPr>
        <w:widowControl w:val="0"/>
        <w:autoSpaceDE w:val="0"/>
        <w:autoSpaceDN w:val="0"/>
        <w:adjustRightInd w:val="0"/>
        <w:spacing w:after="0" w:line="240" w:lineRule="auto"/>
        <w:jc w:val="center"/>
        <w:rPr>
          <w:rFonts w:ascii="Times New Roman" w:hAnsi="Times New Roman" w:cs="Times New Roman"/>
          <w:b/>
          <w:sz w:val="24"/>
          <w:szCs w:val="24"/>
        </w:rPr>
      </w:pPr>
    </w:p>
    <w:p w14:paraId="34C7FAB8" w14:textId="3B2F4F16" w:rsidR="006E50D3" w:rsidRPr="001C41BE" w:rsidRDefault="006E50D3" w:rsidP="006E50D3">
      <w:pPr>
        <w:widowControl w:val="0"/>
        <w:autoSpaceDE w:val="0"/>
        <w:autoSpaceDN w:val="0"/>
        <w:adjustRightInd w:val="0"/>
        <w:spacing w:after="0" w:line="240" w:lineRule="auto"/>
        <w:jc w:val="center"/>
        <w:rPr>
          <w:rFonts w:ascii="Times New Roman" w:hAnsi="Times New Roman" w:cs="Times New Roman"/>
          <w:b/>
          <w:sz w:val="24"/>
          <w:szCs w:val="24"/>
        </w:rPr>
      </w:pPr>
      <w:r w:rsidRPr="001C41BE">
        <w:rPr>
          <w:rFonts w:ascii="Times New Roman" w:hAnsi="Times New Roman" w:cs="Times New Roman"/>
          <w:b/>
          <w:sz w:val="24"/>
          <w:szCs w:val="24"/>
        </w:rPr>
        <w:t>Prechodné ustanoveni</w:t>
      </w:r>
      <w:r w:rsidR="00082DEC" w:rsidRPr="001C41BE">
        <w:rPr>
          <w:rFonts w:ascii="Times New Roman" w:hAnsi="Times New Roman" w:cs="Times New Roman"/>
          <w:b/>
          <w:sz w:val="24"/>
          <w:szCs w:val="24"/>
        </w:rPr>
        <w:t>e</w:t>
      </w:r>
      <w:r w:rsidRPr="001C41BE">
        <w:rPr>
          <w:rFonts w:ascii="Times New Roman" w:hAnsi="Times New Roman" w:cs="Times New Roman"/>
          <w:b/>
          <w:sz w:val="24"/>
          <w:szCs w:val="24"/>
        </w:rPr>
        <w:t xml:space="preserve"> k úprav</w:t>
      </w:r>
      <w:r w:rsidR="00C918ED" w:rsidRPr="001C41BE">
        <w:rPr>
          <w:rFonts w:ascii="Times New Roman" w:hAnsi="Times New Roman" w:cs="Times New Roman"/>
          <w:b/>
          <w:sz w:val="24"/>
          <w:szCs w:val="24"/>
        </w:rPr>
        <w:t>ám</w:t>
      </w:r>
      <w:r w:rsidRPr="001C41BE">
        <w:rPr>
          <w:rFonts w:ascii="Times New Roman" w:hAnsi="Times New Roman" w:cs="Times New Roman"/>
          <w:b/>
          <w:sz w:val="24"/>
          <w:szCs w:val="24"/>
        </w:rPr>
        <w:t xml:space="preserve"> účinn</w:t>
      </w:r>
      <w:r w:rsidR="00C918ED" w:rsidRPr="001C41BE">
        <w:rPr>
          <w:rFonts w:ascii="Times New Roman" w:hAnsi="Times New Roman" w:cs="Times New Roman"/>
          <w:b/>
          <w:sz w:val="24"/>
          <w:szCs w:val="24"/>
        </w:rPr>
        <w:t>ým</w:t>
      </w:r>
      <w:r w:rsidRPr="001C41BE">
        <w:rPr>
          <w:rFonts w:ascii="Times New Roman" w:hAnsi="Times New Roman" w:cs="Times New Roman"/>
          <w:b/>
          <w:sz w:val="24"/>
          <w:szCs w:val="24"/>
        </w:rPr>
        <w:t xml:space="preserve"> od 1. </w:t>
      </w:r>
      <w:r w:rsidR="003F2024" w:rsidRPr="001C41BE">
        <w:rPr>
          <w:rFonts w:ascii="Times New Roman" w:hAnsi="Times New Roman" w:cs="Times New Roman"/>
          <w:b/>
          <w:sz w:val="24"/>
          <w:szCs w:val="24"/>
        </w:rPr>
        <w:t>novembra 2021</w:t>
      </w:r>
    </w:p>
    <w:p w14:paraId="76EA2188" w14:textId="77777777" w:rsidR="006E50D3" w:rsidRPr="001C41BE" w:rsidRDefault="006E50D3" w:rsidP="006E50D3">
      <w:pPr>
        <w:widowControl w:val="0"/>
        <w:autoSpaceDE w:val="0"/>
        <w:autoSpaceDN w:val="0"/>
        <w:adjustRightInd w:val="0"/>
        <w:spacing w:after="0" w:line="240" w:lineRule="auto"/>
        <w:jc w:val="center"/>
        <w:rPr>
          <w:rFonts w:ascii="Times New Roman" w:hAnsi="Times New Roman" w:cs="Times New Roman"/>
          <w:b/>
          <w:sz w:val="24"/>
          <w:szCs w:val="24"/>
        </w:rPr>
      </w:pPr>
    </w:p>
    <w:p w14:paraId="66090BEB" w14:textId="2029C1FD" w:rsidR="006E50D3" w:rsidRPr="001C41BE" w:rsidRDefault="006E50D3" w:rsidP="006E50D3">
      <w:pPr>
        <w:jc w:val="both"/>
        <w:rPr>
          <w:rFonts w:ascii="Times New Roman" w:hAnsi="Times New Roman" w:cs="Times New Roman"/>
          <w:sz w:val="24"/>
          <w:szCs w:val="24"/>
        </w:rPr>
      </w:pPr>
      <w:r w:rsidRPr="001C41BE">
        <w:rPr>
          <w:rFonts w:ascii="Times New Roman" w:hAnsi="Times New Roman" w:cs="Times New Roman"/>
          <w:sz w:val="24"/>
          <w:szCs w:val="24"/>
        </w:rPr>
        <w:t>Pracovný pomer výskumného pracovníka verejnej výskumnej inštitúcie, ktorý dovŕšil vek 70 rokov do 3</w:t>
      </w:r>
      <w:r w:rsidR="00D02F11" w:rsidRPr="001C41BE">
        <w:rPr>
          <w:rFonts w:ascii="Times New Roman" w:hAnsi="Times New Roman" w:cs="Times New Roman"/>
          <w:sz w:val="24"/>
          <w:szCs w:val="24"/>
        </w:rPr>
        <w:t>1</w:t>
      </w:r>
      <w:r w:rsidRPr="001C41BE">
        <w:rPr>
          <w:rFonts w:ascii="Times New Roman" w:hAnsi="Times New Roman" w:cs="Times New Roman"/>
          <w:sz w:val="24"/>
          <w:szCs w:val="24"/>
        </w:rPr>
        <w:t xml:space="preserve">. </w:t>
      </w:r>
      <w:r w:rsidR="00D02F11" w:rsidRPr="001C41BE">
        <w:rPr>
          <w:rFonts w:ascii="Times New Roman" w:hAnsi="Times New Roman" w:cs="Times New Roman"/>
          <w:sz w:val="24"/>
          <w:szCs w:val="24"/>
        </w:rPr>
        <w:t>októbra</w:t>
      </w:r>
      <w:r w:rsidRPr="001C41BE">
        <w:rPr>
          <w:rFonts w:ascii="Times New Roman" w:hAnsi="Times New Roman" w:cs="Times New Roman"/>
          <w:sz w:val="24"/>
          <w:szCs w:val="24"/>
        </w:rPr>
        <w:t xml:space="preserve"> 2021, sa skončí najneskôr</w:t>
      </w:r>
    </w:p>
    <w:p w14:paraId="041B269E" w14:textId="12AA254F" w:rsidR="006E50D3" w:rsidRPr="001C41BE" w:rsidRDefault="006E50D3" w:rsidP="006E50D3">
      <w:pPr>
        <w:jc w:val="both"/>
        <w:rPr>
          <w:rFonts w:ascii="Times New Roman" w:hAnsi="Times New Roman" w:cs="Times New Roman"/>
          <w:sz w:val="24"/>
          <w:szCs w:val="24"/>
        </w:rPr>
      </w:pPr>
      <w:r w:rsidRPr="001C41BE">
        <w:rPr>
          <w:rFonts w:ascii="Times New Roman" w:hAnsi="Times New Roman" w:cs="Times New Roman"/>
          <w:sz w:val="24"/>
          <w:szCs w:val="24"/>
        </w:rPr>
        <w:t>a)  31. decembra 2022, ak ide o výskumného pracovníka verejnej výskumnej inštitúcie v pracovnom pomere na neurčitý čas</w:t>
      </w:r>
      <w:r w:rsidR="00094611">
        <w:rPr>
          <w:rFonts w:ascii="Times New Roman" w:hAnsi="Times New Roman" w:cs="Times New Roman"/>
          <w:sz w:val="24"/>
          <w:szCs w:val="24"/>
        </w:rPr>
        <w:t>, ktorý</w:t>
      </w:r>
      <w:r w:rsidR="00664354" w:rsidRPr="001C41BE">
        <w:rPr>
          <w:rFonts w:ascii="Times New Roman" w:hAnsi="Times New Roman" w:cs="Times New Roman"/>
          <w:sz w:val="24"/>
          <w:szCs w:val="24"/>
        </w:rPr>
        <w:t> nevykonáva funkciu riaditeľa alebo vedúceho organizačnej zložky</w:t>
      </w:r>
      <w:r w:rsidR="00476659" w:rsidRPr="001C41BE">
        <w:rPr>
          <w:rFonts w:ascii="Times New Roman" w:hAnsi="Times New Roman" w:cs="Times New Roman"/>
          <w:sz w:val="24"/>
          <w:szCs w:val="24"/>
        </w:rPr>
        <w:t>,</w:t>
      </w:r>
      <w:r w:rsidRPr="001C41BE">
        <w:rPr>
          <w:rFonts w:ascii="Times New Roman" w:hAnsi="Times New Roman" w:cs="Times New Roman"/>
          <w:sz w:val="24"/>
          <w:szCs w:val="24"/>
        </w:rPr>
        <w:t xml:space="preserve"> alebo</w:t>
      </w:r>
    </w:p>
    <w:p w14:paraId="20A5329F" w14:textId="2B7A8FCF" w:rsidR="006E50D3" w:rsidRPr="001C41BE" w:rsidRDefault="006E50D3" w:rsidP="006E50D3">
      <w:pPr>
        <w:jc w:val="both"/>
        <w:rPr>
          <w:rFonts w:ascii="Times New Roman" w:hAnsi="Times New Roman" w:cs="Times New Roman"/>
          <w:sz w:val="24"/>
          <w:szCs w:val="24"/>
        </w:rPr>
      </w:pPr>
      <w:r w:rsidRPr="001C41BE">
        <w:rPr>
          <w:rFonts w:ascii="Times New Roman" w:hAnsi="Times New Roman" w:cs="Times New Roman"/>
          <w:sz w:val="24"/>
          <w:szCs w:val="24"/>
        </w:rPr>
        <w:t>b)  </w:t>
      </w:r>
      <w:r w:rsidR="00D946B0" w:rsidRPr="001C41BE">
        <w:rPr>
          <w:rFonts w:ascii="Times New Roman" w:hAnsi="Times New Roman" w:cs="Times New Roman"/>
          <w:sz w:val="24"/>
          <w:szCs w:val="24"/>
        </w:rPr>
        <w:t>u</w:t>
      </w:r>
      <w:r w:rsidRPr="001C41BE">
        <w:rPr>
          <w:rFonts w:ascii="Times New Roman" w:hAnsi="Times New Roman" w:cs="Times New Roman"/>
          <w:sz w:val="24"/>
          <w:szCs w:val="24"/>
        </w:rPr>
        <w:t>plynutím funkčného obdobia, ak ide o výskumného pracovníka verejnej výskumnej inštitúcie, ktorý vykonáva funkciu riaditeľa alebo vedúceho organizačnej zložky.</w:t>
      </w:r>
      <w:r w:rsidR="00D946B0" w:rsidRPr="001C41BE">
        <w:rPr>
          <w:rFonts w:ascii="Times New Roman" w:hAnsi="Times New Roman" w:cs="Times New Roman"/>
          <w:sz w:val="24"/>
          <w:szCs w:val="24"/>
        </w:rPr>
        <w:t>“.</w:t>
      </w:r>
    </w:p>
    <w:p w14:paraId="7D88CA61" w14:textId="77777777" w:rsidR="006E50D3" w:rsidRPr="001C41BE" w:rsidRDefault="006E50D3" w:rsidP="006E50D3">
      <w:pPr>
        <w:jc w:val="both"/>
        <w:rPr>
          <w:rFonts w:ascii="Times New Roman" w:hAnsi="Times New Roman" w:cs="Times New Roman"/>
          <w:sz w:val="24"/>
          <w:szCs w:val="24"/>
          <w:highlight w:val="yellow"/>
        </w:rPr>
      </w:pPr>
    </w:p>
    <w:p w14:paraId="418F127A" w14:textId="10435137" w:rsidR="00BA2E1B" w:rsidRDefault="00BA2E1B" w:rsidP="00DC1283">
      <w:pPr>
        <w:tabs>
          <w:tab w:val="left" w:pos="284"/>
          <w:tab w:val="left" w:pos="709"/>
        </w:tabs>
        <w:spacing w:after="0" w:line="240" w:lineRule="auto"/>
        <w:jc w:val="center"/>
        <w:rPr>
          <w:rFonts w:ascii="Times New Roman" w:eastAsia="Times New Roman" w:hAnsi="Times New Roman" w:cs="Times New Roman"/>
          <w:b/>
          <w:bCs/>
          <w:sz w:val="24"/>
          <w:szCs w:val="24"/>
          <w:lang w:eastAsia="sk-SK"/>
        </w:rPr>
      </w:pPr>
      <w:r w:rsidRPr="00DC1283">
        <w:rPr>
          <w:rFonts w:ascii="Times New Roman" w:eastAsia="Times New Roman" w:hAnsi="Times New Roman" w:cs="Times New Roman"/>
          <w:b/>
          <w:bCs/>
          <w:sz w:val="24"/>
          <w:szCs w:val="24"/>
          <w:lang w:eastAsia="sk-SK"/>
        </w:rPr>
        <w:t>Čl. I</w:t>
      </w:r>
      <w:r w:rsidR="004A6DF4">
        <w:rPr>
          <w:rFonts w:ascii="Times New Roman" w:eastAsia="Times New Roman" w:hAnsi="Times New Roman" w:cs="Times New Roman"/>
          <w:b/>
          <w:bCs/>
          <w:sz w:val="24"/>
          <w:szCs w:val="24"/>
          <w:lang w:eastAsia="sk-SK"/>
        </w:rPr>
        <w:t>I</w:t>
      </w:r>
    </w:p>
    <w:p w14:paraId="6A063072" w14:textId="77777777" w:rsidR="0010413E" w:rsidRDefault="0010413E" w:rsidP="00DC1283">
      <w:pPr>
        <w:tabs>
          <w:tab w:val="left" w:pos="284"/>
          <w:tab w:val="left" w:pos="709"/>
        </w:tabs>
        <w:spacing w:after="0" w:line="240" w:lineRule="auto"/>
        <w:jc w:val="center"/>
        <w:rPr>
          <w:rFonts w:ascii="Times New Roman" w:eastAsia="Times New Roman" w:hAnsi="Times New Roman" w:cs="Times New Roman"/>
          <w:b/>
          <w:bCs/>
          <w:sz w:val="24"/>
          <w:szCs w:val="24"/>
          <w:lang w:eastAsia="sk-SK"/>
        </w:rPr>
      </w:pPr>
    </w:p>
    <w:p w14:paraId="70D42D10" w14:textId="018F5EE9" w:rsidR="00A95662" w:rsidRPr="0039054F" w:rsidRDefault="00A95662" w:rsidP="00A95662">
      <w:pPr>
        <w:tabs>
          <w:tab w:val="left" w:pos="284"/>
          <w:tab w:val="left" w:pos="709"/>
        </w:tabs>
        <w:spacing w:after="0"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Pr="0039054F">
        <w:rPr>
          <w:rFonts w:ascii="Times New Roman" w:eastAsia="Times New Roman" w:hAnsi="Times New Roman" w:cs="Times New Roman"/>
          <w:sz w:val="24"/>
          <w:szCs w:val="24"/>
          <w:lang w:eastAsia="sk-SK"/>
        </w:rPr>
        <w:t>Zákon č.</w:t>
      </w:r>
      <w:r w:rsidRPr="0039054F">
        <w:rPr>
          <w:rFonts w:ascii="Times New Roman" w:hAnsi="Times New Roman" w:cs="Times New Roman"/>
          <w:color w:val="000000"/>
          <w:sz w:val="24"/>
          <w:szCs w:val="24"/>
          <w:shd w:val="clear" w:color="auto" w:fill="FFFFFF"/>
        </w:rPr>
        <w:t xml:space="preserve"> 291/2002 Z. z. o Štátnej pokladnici  a o zmene a doplnení niektorých zákonov v znení </w:t>
      </w:r>
      <w:r w:rsidR="00150AF5">
        <w:rPr>
          <w:rFonts w:ascii="Times New Roman" w:hAnsi="Times New Roman" w:cs="Times New Roman"/>
          <w:color w:val="000000"/>
          <w:sz w:val="24"/>
          <w:szCs w:val="24"/>
          <w:shd w:val="clear" w:color="auto" w:fill="FFFFFF"/>
        </w:rPr>
        <w:t xml:space="preserve">zákona </w:t>
      </w:r>
      <w:r w:rsidR="00150AF5" w:rsidRPr="00150AF5">
        <w:rPr>
          <w:rFonts w:ascii="Times New Roman" w:hAnsi="Times New Roman" w:cs="Times New Roman"/>
          <w:color w:val="000000"/>
          <w:sz w:val="24"/>
          <w:szCs w:val="24"/>
          <w:shd w:val="clear" w:color="auto" w:fill="FFFFFF"/>
        </w:rPr>
        <w:t>č. 386/2002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428/2003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523/2004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581/2004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747/2004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68/2005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659/2005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238/2006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198/2007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659/2007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70/2008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465/2008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492/2009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381/2010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nálezu Ústavného súdu Slovenskej republiky č. 217/2012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132/2013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374/2014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130/2015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375/2015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125/2016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243/2017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177/2018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344/2018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211/2019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w:t>
      </w:r>
      <w:r w:rsidR="00D1209C">
        <w:rPr>
          <w:rFonts w:ascii="Times New Roman" w:hAnsi="Times New Roman" w:cs="Times New Roman"/>
          <w:color w:val="000000"/>
          <w:sz w:val="24"/>
          <w:szCs w:val="24"/>
          <w:shd w:val="clear" w:color="auto" w:fill="FFFFFF"/>
        </w:rPr>
        <w:t>,</w:t>
      </w:r>
      <w:r w:rsidR="00150AF5" w:rsidRPr="00150AF5">
        <w:rPr>
          <w:rFonts w:ascii="Times New Roman" w:hAnsi="Times New Roman" w:cs="Times New Roman"/>
          <w:color w:val="000000"/>
          <w:sz w:val="24"/>
          <w:szCs w:val="24"/>
          <w:shd w:val="clear" w:color="auto" w:fill="FFFFFF"/>
        </w:rPr>
        <w:t xml:space="preserve"> zákona č. 149/2020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w:t>
      </w:r>
      <w:r w:rsidR="00150AF5">
        <w:rPr>
          <w:rFonts w:ascii="Times New Roman" w:hAnsi="Times New Roman" w:cs="Times New Roman"/>
          <w:color w:val="000000"/>
          <w:sz w:val="24"/>
          <w:szCs w:val="24"/>
          <w:shd w:val="clear" w:color="auto" w:fill="FFFFFF"/>
        </w:rPr>
        <w:t xml:space="preserve"> a zákona č. 314/2020 Z. z. </w:t>
      </w:r>
      <w:r w:rsidRPr="0039054F">
        <w:rPr>
          <w:rFonts w:ascii="Times New Roman" w:hAnsi="Times New Roman" w:cs="Times New Roman"/>
          <w:color w:val="000000"/>
          <w:sz w:val="24"/>
          <w:szCs w:val="24"/>
          <w:shd w:val="clear" w:color="auto" w:fill="FFFFFF"/>
        </w:rPr>
        <w:t>sa mení takto:</w:t>
      </w:r>
    </w:p>
    <w:p w14:paraId="16D19F8C" w14:textId="77777777" w:rsidR="00A95662" w:rsidRDefault="00A95662" w:rsidP="00A95662">
      <w:pPr>
        <w:tabs>
          <w:tab w:val="left" w:pos="284"/>
          <w:tab w:val="left" w:pos="709"/>
        </w:tabs>
        <w:spacing w:after="0" w:line="240" w:lineRule="auto"/>
        <w:jc w:val="both"/>
        <w:rPr>
          <w:rFonts w:ascii="Arial" w:hAnsi="Arial" w:cs="Arial"/>
          <w:color w:val="000000"/>
          <w:sz w:val="20"/>
          <w:szCs w:val="20"/>
          <w:shd w:val="clear" w:color="auto" w:fill="FFFFFF"/>
        </w:rPr>
      </w:pPr>
    </w:p>
    <w:p w14:paraId="02E28485" w14:textId="49B6C486" w:rsidR="00A95662" w:rsidRDefault="00A95662" w:rsidP="00D1209C">
      <w:pPr>
        <w:pStyle w:val="Odsekzoznamu"/>
        <w:numPr>
          <w:ilvl w:val="0"/>
          <w:numId w:val="19"/>
        </w:numPr>
        <w:tabs>
          <w:tab w:val="left" w:pos="284"/>
          <w:tab w:val="left" w:pos="709"/>
        </w:tabs>
        <w:spacing w:after="0" w:line="240" w:lineRule="auto"/>
        <w:ind w:hanging="720"/>
        <w:jc w:val="both"/>
        <w:rPr>
          <w:rFonts w:ascii="Times New Roman" w:eastAsia="Times New Roman" w:hAnsi="Times New Roman" w:cs="Times New Roman"/>
          <w:sz w:val="24"/>
          <w:szCs w:val="24"/>
          <w:lang w:eastAsia="sk-SK"/>
        </w:rPr>
      </w:pPr>
      <w:r w:rsidRPr="00D1209C">
        <w:rPr>
          <w:rFonts w:ascii="Times New Roman" w:eastAsia="Times New Roman" w:hAnsi="Times New Roman" w:cs="Times New Roman"/>
          <w:sz w:val="24"/>
          <w:szCs w:val="24"/>
          <w:lang w:eastAsia="sk-SK"/>
        </w:rPr>
        <w:t xml:space="preserve">V </w:t>
      </w:r>
      <w:r w:rsidR="00D1209C" w:rsidRPr="00D1209C">
        <w:rPr>
          <w:rFonts w:ascii="Times New Roman" w:eastAsia="Times New Roman" w:hAnsi="Times New Roman" w:cs="Times New Roman"/>
          <w:sz w:val="24"/>
          <w:szCs w:val="24"/>
          <w:lang w:eastAsia="sk-SK"/>
        </w:rPr>
        <w:t xml:space="preserve">§ 6 ods. 3 písm. a) a </w:t>
      </w:r>
      <w:r w:rsidRPr="00D1209C">
        <w:rPr>
          <w:rFonts w:ascii="Times New Roman" w:eastAsia="Times New Roman" w:hAnsi="Times New Roman" w:cs="Times New Roman"/>
          <w:sz w:val="24"/>
          <w:szCs w:val="24"/>
          <w:lang w:eastAsia="sk-SK"/>
        </w:rPr>
        <w:t xml:space="preserve">§ 7 ods. 1 </w:t>
      </w:r>
      <w:r w:rsidR="008B7B87" w:rsidRPr="00D1209C">
        <w:rPr>
          <w:rFonts w:ascii="Times New Roman" w:eastAsia="Times New Roman" w:hAnsi="Times New Roman" w:cs="Times New Roman"/>
          <w:sz w:val="24"/>
          <w:szCs w:val="24"/>
          <w:lang w:eastAsia="sk-SK"/>
        </w:rPr>
        <w:t xml:space="preserve">a 3 </w:t>
      </w:r>
      <w:r w:rsidRPr="00D1209C">
        <w:rPr>
          <w:rFonts w:ascii="Times New Roman" w:eastAsia="Times New Roman" w:hAnsi="Times New Roman" w:cs="Times New Roman"/>
          <w:sz w:val="24"/>
          <w:szCs w:val="24"/>
          <w:lang w:eastAsia="sk-SK"/>
        </w:rPr>
        <w:t>sa slová „</w:t>
      </w:r>
      <w:r w:rsidRPr="00D1209C">
        <w:rPr>
          <w:rFonts w:ascii="Times New Roman" w:hAnsi="Times New Roman" w:cs="Times New Roman"/>
          <w:color w:val="000000"/>
          <w:sz w:val="24"/>
          <w:szCs w:val="24"/>
          <w:shd w:val="clear" w:color="auto" w:fill="FFFFFF"/>
        </w:rPr>
        <w:t>k) a l)</w:t>
      </w:r>
      <w:r w:rsidRPr="00D1209C">
        <w:rPr>
          <w:rFonts w:ascii="Times New Roman" w:eastAsia="Times New Roman" w:hAnsi="Times New Roman" w:cs="Times New Roman"/>
          <w:sz w:val="24"/>
          <w:szCs w:val="24"/>
          <w:lang w:eastAsia="sk-SK"/>
        </w:rPr>
        <w:t>“ nahrádzajú slovami „</w:t>
      </w:r>
      <w:r w:rsidRPr="00D1209C">
        <w:rPr>
          <w:rFonts w:ascii="Times New Roman" w:hAnsi="Times New Roman" w:cs="Times New Roman"/>
          <w:color w:val="000000"/>
          <w:sz w:val="24"/>
          <w:szCs w:val="24"/>
          <w:shd w:val="clear" w:color="auto" w:fill="FFFFFF"/>
        </w:rPr>
        <w:t>k), l) a n)</w:t>
      </w:r>
      <w:r w:rsidRPr="00D1209C">
        <w:rPr>
          <w:rFonts w:ascii="Times New Roman" w:eastAsia="Times New Roman" w:hAnsi="Times New Roman" w:cs="Times New Roman"/>
          <w:sz w:val="24"/>
          <w:szCs w:val="24"/>
          <w:lang w:eastAsia="sk-SK"/>
        </w:rPr>
        <w:t>“.</w:t>
      </w:r>
    </w:p>
    <w:p w14:paraId="039E309C" w14:textId="77777777" w:rsidR="00D1209C" w:rsidRDefault="00D1209C" w:rsidP="00D1209C">
      <w:pPr>
        <w:pStyle w:val="Odsekzoznamu"/>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24AE31BC" w14:textId="31E519A9" w:rsidR="00D1209C" w:rsidRPr="00D1209C" w:rsidRDefault="00D1209C" w:rsidP="00D1209C">
      <w:pPr>
        <w:pStyle w:val="Odsekzoznamu"/>
        <w:numPr>
          <w:ilvl w:val="0"/>
          <w:numId w:val="19"/>
        </w:numPr>
        <w:tabs>
          <w:tab w:val="left" w:pos="284"/>
          <w:tab w:val="left" w:pos="709"/>
        </w:tabs>
        <w:spacing w:after="0" w:line="240" w:lineRule="auto"/>
        <w:ind w:hanging="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8a ods. 1 sa slová „c) a h)“ nahrádzajú slovami „c), h) a n)“</w:t>
      </w:r>
      <w:r w:rsidR="003F2024">
        <w:rPr>
          <w:rFonts w:ascii="Times New Roman" w:eastAsia="Times New Roman" w:hAnsi="Times New Roman" w:cs="Times New Roman"/>
          <w:sz w:val="24"/>
          <w:szCs w:val="24"/>
          <w:lang w:eastAsia="sk-SK"/>
        </w:rPr>
        <w:t>.</w:t>
      </w:r>
    </w:p>
    <w:p w14:paraId="47D7A41A" w14:textId="77777777" w:rsidR="00E53951" w:rsidRDefault="00E53951" w:rsidP="00A95662">
      <w:pPr>
        <w:tabs>
          <w:tab w:val="left" w:pos="284"/>
          <w:tab w:val="left" w:pos="709"/>
        </w:tabs>
        <w:spacing w:after="0" w:line="240" w:lineRule="auto"/>
        <w:jc w:val="center"/>
        <w:rPr>
          <w:rFonts w:ascii="Times New Roman" w:eastAsia="Times New Roman" w:hAnsi="Times New Roman" w:cs="Times New Roman"/>
          <w:b/>
          <w:bCs/>
          <w:sz w:val="24"/>
          <w:szCs w:val="24"/>
          <w:lang w:eastAsia="sk-SK"/>
        </w:rPr>
      </w:pPr>
    </w:p>
    <w:p w14:paraId="66A2062F" w14:textId="312DDF2E" w:rsidR="00A95662" w:rsidRDefault="00A95662" w:rsidP="00A95662">
      <w:pPr>
        <w:tabs>
          <w:tab w:val="left" w:pos="284"/>
          <w:tab w:val="left" w:pos="709"/>
        </w:tabs>
        <w:spacing w:after="0" w:line="240" w:lineRule="auto"/>
        <w:jc w:val="center"/>
        <w:rPr>
          <w:rFonts w:ascii="Times New Roman" w:eastAsia="Times New Roman" w:hAnsi="Times New Roman" w:cs="Times New Roman"/>
          <w:b/>
          <w:bCs/>
          <w:sz w:val="24"/>
          <w:szCs w:val="24"/>
          <w:lang w:eastAsia="sk-SK"/>
        </w:rPr>
      </w:pPr>
      <w:bookmarkStart w:id="45" w:name="_GoBack"/>
      <w:bookmarkEnd w:id="45"/>
      <w:r w:rsidRPr="0039054F">
        <w:rPr>
          <w:rFonts w:ascii="Times New Roman" w:eastAsia="Times New Roman" w:hAnsi="Times New Roman" w:cs="Times New Roman"/>
          <w:b/>
          <w:bCs/>
          <w:sz w:val="24"/>
          <w:szCs w:val="24"/>
          <w:lang w:eastAsia="sk-SK"/>
        </w:rPr>
        <w:t xml:space="preserve">Čl. </w:t>
      </w:r>
      <w:r w:rsidR="009A36F8">
        <w:rPr>
          <w:rFonts w:ascii="Times New Roman" w:eastAsia="Times New Roman" w:hAnsi="Times New Roman" w:cs="Times New Roman"/>
          <w:b/>
          <w:bCs/>
          <w:sz w:val="24"/>
          <w:szCs w:val="24"/>
          <w:lang w:eastAsia="sk-SK"/>
        </w:rPr>
        <w:t>III</w:t>
      </w:r>
    </w:p>
    <w:p w14:paraId="0C5391E2" w14:textId="77777777" w:rsidR="0010413E" w:rsidRPr="00DC1283" w:rsidRDefault="0010413E" w:rsidP="00A95662">
      <w:pPr>
        <w:tabs>
          <w:tab w:val="left" w:pos="284"/>
          <w:tab w:val="left" w:pos="709"/>
        </w:tabs>
        <w:spacing w:after="0" w:line="240" w:lineRule="auto"/>
        <w:jc w:val="center"/>
        <w:rPr>
          <w:rFonts w:ascii="Times New Roman" w:eastAsia="Times New Roman" w:hAnsi="Times New Roman" w:cs="Times New Roman"/>
          <w:b/>
          <w:bCs/>
          <w:sz w:val="24"/>
          <w:szCs w:val="24"/>
          <w:lang w:eastAsia="sk-SK"/>
        </w:rPr>
      </w:pPr>
    </w:p>
    <w:p w14:paraId="2B7F310D" w14:textId="734CB09B" w:rsidR="00BA2E1B" w:rsidRDefault="00DC1283" w:rsidP="00DC1283">
      <w:pPr>
        <w:tabs>
          <w:tab w:val="left" w:pos="709"/>
        </w:tabs>
        <w:spacing w:after="0"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eastAsia="sk-SK"/>
        </w:rPr>
        <w:tab/>
      </w:r>
      <w:r w:rsidRPr="00DC1283">
        <w:rPr>
          <w:rFonts w:ascii="Times New Roman" w:eastAsia="Times New Roman" w:hAnsi="Times New Roman" w:cs="Times New Roman"/>
          <w:sz w:val="24"/>
          <w:szCs w:val="24"/>
          <w:lang w:eastAsia="sk-SK"/>
        </w:rPr>
        <w:t xml:space="preserve">Zákon č. 222/2004 Z. z. </w:t>
      </w:r>
      <w:r w:rsidRPr="00DC1283">
        <w:rPr>
          <w:rFonts w:ascii="Times New Roman" w:hAnsi="Times New Roman" w:cs="Times New Roman"/>
          <w:color w:val="000000"/>
          <w:sz w:val="24"/>
          <w:szCs w:val="24"/>
          <w:shd w:val="clear" w:color="auto" w:fill="FFFFFF"/>
        </w:rPr>
        <w:t>o dani z pridanej hodnoty</w:t>
      </w:r>
      <w:r>
        <w:rPr>
          <w:rFonts w:ascii="Times New Roman" w:hAnsi="Times New Roman" w:cs="Times New Roman"/>
          <w:color w:val="000000"/>
          <w:sz w:val="24"/>
          <w:szCs w:val="24"/>
          <w:shd w:val="clear" w:color="auto" w:fill="FFFFFF"/>
        </w:rPr>
        <w:t xml:space="preserve"> v znení </w:t>
      </w:r>
      <w:r w:rsidR="00150AF5" w:rsidRPr="00150AF5">
        <w:rPr>
          <w:rFonts w:ascii="Times New Roman" w:hAnsi="Times New Roman" w:cs="Times New Roman"/>
          <w:color w:val="000000"/>
          <w:sz w:val="24"/>
          <w:szCs w:val="24"/>
          <w:shd w:val="clear" w:color="auto" w:fill="FFFFFF"/>
        </w:rPr>
        <w:t>zákona č. 350/2004 Z.</w:t>
      </w:r>
      <w:r w:rsidR="00A01B7A">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651/2004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340/2005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523/2005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656/2006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215/2007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593/2007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378/2008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465/2008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83/2009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258/2009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471/2009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563/2009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83/2010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490/2010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331/2011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406/2011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246/2012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440/2012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360/2013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218/2014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268/2015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360/2015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297/2016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298/2016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334/2017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112/2018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323/2018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368/2018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369/2018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317/2019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 zákona č. 318/2019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 xml:space="preserve">zákona č. </w:t>
      </w:r>
      <w:r w:rsidR="00150AF5" w:rsidRPr="00150AF5">
        <w:rPr>
          <w:rFonts w:ascii="Times New Roman" w:hAnsi="Times New Roman" w:cs="Times New Roman"/>
          <w:color w:val="000000"/>
          <w:sz w:val="24"/>
          <w:szCs w:val="24"/>
          <w:shd w:val="clear" w:color="auto" w:fill="FFFFFF"/>
        </w:rPr>
        <w:lastRenderedPageBreak/>
        <w:t>368/2019 Z.</w:t>
      </w:r>
      <w:r w:rsidR="00150AF5">
        <w:rPr>
          <w:rFonts w:ascii="Times New Roman" w:hAnsi="Times New Roman" w:cs="Times New Roman"/>
          <w:color w:val="000000"/>
          <w:sz w:val="24"/>
          <w:szCs w:val="24"/>
          <w:shd w:val="clear" w:color="auto" w:fill="FFFFFF"/>
        </w:rPr>
        <w:t xml:space="preserve"> </w:t>
      </w:r>
      <w:r w:rsidR="00150AF5" w:rsidRPr="00150AF5">
        <w:rPr>
          <w:rFonts w:ascii="Times New Roman" w:hAnsi="Times New Roman" w:cs="Times New Roman"/>
          <w:color w:val="000000"/>
          <w:sz w:val="24"/>
          <w:szCs w:val="24"/>
          <w:shd w:val="clear" w:color="auto" w:fill="FFFFFF"/>
        </w:rPr>
        <w:t>z.</w:t>
      </w:r>
      <w:r w:rsidR="000534B7">
        <w:rPr>
          <w:rFonts w:ascii="Times New Roman" w:hAnsi="Times New Roman" w:cs="Times New Roman"/>
          <w:color w:val="000000"/>
          <w:sz w:val="24"/>
          <w:szCs w:val="24"/>
          <w:shd w:val="clear" w:color="auto" w:fill="FFFFFF"/>
        </w:rPr>
        <w:t>,</w:t>
      </w:r>
      <w:r w:rsidR="00150AF5">
        <w:rPr>
          <w:rFonts w:ascii="Times New Roman" w:hAnsi="Times New Roman" w:cs="Times New Roman"/>
          <w:color w:val="000000"/>
          <w:sz w:val="24"/>
          <w:szCs w:val="24"/>
          <w:shd w:val="clear" w:color="auto" w:fill="FFFFFF"/>
        </w:rPr>
        <w:t xml:space="preserve"> zákona č. 344/2020 Z. z. </w:t>
      </w:r>
      <w:r w:rsidR="000534B7">
        <w:rPr>
          <w:rFonts w:ascii="Times New Roman" w:hAnsi="Times New Roman" w:cs="Times New Roman"/>
          <w:color w:val="000000"/>
          <w:sz w:val="24"/>
          <w:szCs w:val="24"/>
          <w:shd w:val="clear" w:color="auto" w:fill="FFFFFF"/>
        </w:rPr>
        <w:t>a zákona č. 186/2021 Z. z.</w:t>
      </w:r>
      <w:r w:rsidR="00150AF5" w:rsidRPr="00150AF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sa mení a dopĺňa takto:</w:t>
      </w:r>
    </w:p>
    <w:p w14:paraId="433B6071" w14:textId="57EFB5B4" w:rsidR="00DC1283" w:rsidRDefault="00DC1283" w:rsidP="00BC2BB7">
      <w:pPr>
        <w:tabs>
          <w:tab w:val="left" w:pos="284"/>
          <w:tab w:val="left" w:pos="709"/>
        </w:tabs>
        <w:spacing w:after="0" w:line="240" w:lineRule="auto"/>
        <w:jc w:val="both"/>
        <w:rPr>
          <w:rFonts w:ascii="Times New Roman" w:hAnsi="Times New Roman" w:cs="Times New Roman"/>
          <w:color w:val="000000"/>
          <w:sz w:val="24"/>
          <w:szCs w:val="24"/>
          <w:shd w:val="clear" w:color="auto" w:fill="FFFFFF"/>
        </w:rPr>
      </w:pPr>
    </w:p>
    <w:p w14:paraId="6F04B5BD" w14:textId="77DAA331" w:rsidR="00DC1283" w:rsidRPr="00CB153E" w:rsidRDefault="00DC1283" w:rsidP="0046720B">
      <w:pPr>
        <w:pStyle w:val="Odsekzoznamu"/>
        <w:numPr>
          <w:ilvl w:val="0"/>
          <w:numId w:val="5"/>
        </w:numPr>
        <w:tabs>
          <w:tab w:val="left" w:pos="284"/>
          <w:tab w:val="left" w:pos="709"/>
        </w:tabs>
        <w:spacing w:after="0" w:line="240" w:lineRule="auto"/>
        <w:ind w:hanging="720"/>
        <w:jc w:val="both"/>
        <w:rPr>
          <w:rFonts w:ascii="Times New Roman" w:eastAsia="Times New Roman" w:hAnsi="Times New Roman" w:cs="Times New Roman"/>
          <w:sz w:val="24"/>
          <w:szCs w:val="24"/>
          <w:lang w:eastAsia="sk-SK"/>
        </w:rPr>
      </w:pPr>
      <w:r w:rsidRPr="00CB153E">
        <w:rPr>
          <w:rFonts w:ascii="Times New Roman" w:eastAsia="Times New Roman" w:hAnsi="Times New Roman" w:cs="Times New Roman"/>
          <w:sz w:val="24"/>
          <w:szCs w:val="24"/>
          <w:lang w:eastAsia="sk-SK"/>
        </w:rPr>
        <w:t>V § 48 ods. 2 písm</w:t>
      </w:r>
      <w:r w:rsidR="00477A4C">
        <w:rPr>
          <w:rFonts w:ascii="Times New Roman" w:eastAsia="Times New Roman" w:hAnsi="Times New Roman" w:cs="Times New Roman"/>
          <w:sz w:val="24"/>
          <w:szCs w:val="24"/>
          <w:lang w:eastAsia="sk-SK"/>
        </w:rPr>
        <w:t>eno</w:t>
      </w:r>
      <w:r w:rsidRPr="00CB153E">
        <w:rPr>
          <w:rFonts w:ascii="Times New Roman" w:eastAsia="Times New Roman" w:hAnsi="Times New Roman" w:cs="Times New Roman"/>
          <w:sz w:val="24"/>
          <w:szCs w:val="24"/>
          <w:lang w:eastAsia="sk-SK"/>
        </w:rPr>
        <w:t xml:space="preserve"> </w:t>
      </w:r>
      <w:r w:rsidR="00A55853">
        <w:rPr>
          <w:rFonts w:ascii="Times New Roman" w:eastAsia="Times New Roman" w:hAnsi="Times New Roman" w:cs="Times New Roman"/>
          <w:sz w:val="24"/>
          <w:szCs w:val="24"/>
          <w:lang w:eastAsia="sk-SK"/>
        </w:rPr>
        <w:t>i</w:t>
      </w:r>
      <w:r w:rsidRPr="00CB153E">
        <w:rPr>
          <w:rFonts w:ascii="Times New Roman" w:eastAsia="Times New Roman" w:hAnsi="Times New Roman" w:cs="Times New Roman"/>
          <w:sz w:val="24"/>
          <w:szCs w:val="24"/>
          <w:lang w:eastAsia="sk-SK"/>
        </w:rPr>
        <w:t>) znie:</w:t>
      </w:r>
    </w:p>
    <w:p w14:paraId="45DBCEA4" w14:textId="77777777" w:rsidR="00DC1283" w:rsidRDefault="00DC1283" w:rsidP="00BC2BB7">
      <w:pPr>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221A8E63" w14:textId="774B09CA" w:rsidR="00DC1283" w:rsidRDefault="00DC1283" w:rsidP="000A5531">
      <w:pPr>
        <w:tabs>
          <w:tab w:val="left" w:pos="284"/>
          <w:tab w:val="left" w:pos="426"/>
          <w:tab w:val="left" w:pos="709"/>
        </w:tabs>
        <w:spacing w:after="0" w:line="240" w:lineRule="auto"/>
        <w:jc w:val="both"/>
        <w:rPr>
          <w:rFonts w:ascii="Times New Roman" w:hAnsi="Times New Roman" w:cs="Times New Roman"/>
          <w:color w:val="000000"/>
          <w:sz w:val="24"/>
          <w:szCs w:val="24"/>
          <w:shd w:val="clear" w:color="auto" w:fill="FFFFFF"/>
        </w:rPr>
      </w:pPr>
      <w:r w:rsidRPr="00DC1283">
        <w:rPr>
          <w:rFonts w:ascii="Times New Roman" w:eastAsia="Times New Roman" w:hAnsi="Times New Roman" w:cs="Times New Roman"/>
          <w:sz w:val="24"/>
          <w:szCs w:val="24"/>
          <w:lang w:eastAsia="sk-SK"/>
        </w:rPr>
        <w:t>„</w:t>
      </w:r>
      <w:r w:rsidR="00A55853">
        <w:rPr>
          <w:rFonts w:ascii="Times New Roman" w:eastAsia="Times New Roman" w:hAnsi="Times New Roman" w:cs="Times New Roman"/>
          <w:sz w:val="24"/>
          <w:szCs w:val="24"/>
          <w:lang w:eastAsia="sk-SK"/>
        </w:rPr>
        <w:t>i</w:t>
      </w:r>
      <w:r w:rsidRPr="00DC1283">
        <w:rPr>
          <w:rFonts w:ascii="Times New Roman" w:eastAsia="Times New Roman" w:hAnsi="Times New Roman" w:cs="Times New Roman"/>
          <w:sz w:val="24"/>
          <w:szCs w:val="24"/>
          <w:lang w:eastAsia="sk-SK"/>
        </w:rPr>
        <w:t xml:space="preserve">) </w:t>
      </w:r>
      <w:r w:rsidR="000A5531">
        <w:rPr>
          <w:rFonts w:ascii="Times New Roman" w:eastAsia="Times New Roman" w:hAnsi="Times New Roman" w:cs="Times New Roman"/>
          <w:sz w:val="24"/>
          <w:szCs w:val="24"/>
          <w:lang w:eastAsia="sk-SK"/>
        </w:rPr>
        <w:tab/>
      </w:r>
      <w:r w:rsidRPr="00DC1283">
        <w:rPr>
          <w:rFonts w:ascii="Times New Roman" w:hAnsi="Times New Roman" w:cs="Times New Roman"/>
          <w:color w:val="000000"/>
          <w:sz w:val="24"/>
          <w:szCs w:val="24"/>
          <w:shd w:val="clear" w:color="auto" w:fill="FFFFFF"/>
        </w:rPr>
        <w:t>zvieratá</w:t>
      </w:r>
      <w:r w:rsidR="009E0DEA">
        <w:rPr>
          <w:rFonts w:ascii="Times New Roman" w:hAnsi="Times New Roman" w:cs="Times New Roman"/>
          <w:color w:val="000000"/>
          <w:sz w:val="24"/>
          <w:szCs w:val="24"/>
          <w:shd w:val="clear" w:color="auto" w:fill="FFFFFF"/>
        </w:rPr>
        <w:t xml:space="preserve"> určené na výskum </w:t>
      </w:r>
      <w:r w:rsidRPr="00DC1283">
        <w:rPr>
          <w:rFonts w:ascii="Times New Roman" w:hAnsi="Times New Roman" w:cs="Times New Roman"/>
          <w:color w:val="000000"/>
          <w:sz w:val="24"/>
          <w:szCs w:val="24"/>
          <w:shd w:val="clear" w:color="auto" w:fill="FFFFFF"/>
        </w:rPr>
        <w:t xml:space="preserve">pre </w:t>
      </w:r>
      <w:r w:rsidR="008B7B87">
        <w:rPr>
          <w:rFonts w:ascii="Times New Roman" w:hAnsi="Times New Roman" w:cs="Times New Roman"/>
          <w:color w:val="000000"/>
          <w:sz w:val="24"/>
          <w:szCs w:val="24"/>
          <w:shd w:val="clear" w:color="auto" w:fill="FFFFFF"/>
        </w:rPr>
        <w:t>subjekty, ktoré</w:t>
      </w:r>
      <w:r w:rsidR="008B7B87" w:rsidRPr="00DC1283">
        <w:rPr>
          <w:rFonts w:ascii="Times New Roman" w:hAnsi="Times New Roman" w:cs="Times New Roman"/>
          <w:color w:val="000000"/>
          <w:sz w:val="24"/>
          <w:szCs w:val="24"/>
          <w:shd w:val="clear" w:color="auto" w:fill="FFFFFF"/>
        </w:rPr>
        <w:t xml:space="preserve"> </w:t>
      </w:r>
      <w:r w:rsidR="008B7B87">
        <w:rPr>
          <w:rFonts w:ascii="Times New Roman" w:hAnsi="Times New Roman" w:cs="Times New Roman"/>
          <w:color w:val="000000"/>
          <w:sz w:val="24"/>
          <w:szCs w:val="24"/>
          <w:shd w:val="clear" w:color="auto" w:fill="FFFFFF"/>
        </w:rPr>
        <w:t>poskytujú</w:t>
      </w:r>
      <w:r w:rsidR="008B7B87" w:rsidRPr="00DC1283">
        <w:rPr>
          <w:rFonts w:ascii="Times New Roman" w:hAnsi="Times New Roman" w:cs="Times New Roman"/>
          <w:color w:val="000000"/>
          <w:sz w:val="24"/>
          <w:szCs w:val="24"/>
          <w:shd w:val="clear" w:color="auto" w:fill="FFFFFF"/>
        </w:rPr>
        <w:t xml:space="preserve"> </w:t>
      </w:r>
      <w:r w:rsidRPr="00DC1283">
        <w:rPr>
          <w:rFonts w:ascii="Times New Roman" w:hAnsi="Times New Roman" w:cs="Times New Roman"/>
          <w:color w:val="000000"/>
          <w:sz w:val="24"/>
          <w:szCs w:val="24"/>
          <w:shd w:val="clear" w:color="auto" w:fill="FFFFFF"/>
        </w:rPr>
        <w:t xml:space="preserve">vzdelávanie </w:t>
      </w:r>
      <w:r w:rsidR="004A6DF4">
        <w:rPr>
          <w:rFonts w:ascii="Times New Roman" w:hAnsi="Times New Roman" w:cs="Times New Roman"/>
          <w:color w:val="000000"/>
          <w:sz w:val="24"/>
          <w:szCs w:val="24"/>
          <w:shd w:val="clear" w:color="auto" w:fill="FFFFFF"/>
        </w:rPr>
        <w:t>alebo</w:t>
      </w:r>
      <w:r w:rsidR="00842630">
        <w:rPr>
          <w:rFonts w:ascii="Times New Roman" w:hAnsi="Times New Roman" w:cs="Times New Roman"/>
          <w:color w:val="000000"/>
          <w:sz w:val="24"/>
          <w:szCs w:val="24"/>
          <w:shd w:val="clear" w:color="auto" w:fill="FFFFFF"/>
        </w:rPr>
        <w:t xml:space="preserve"> uskutočňujú </w:t>
      </w:r>
      <w:r w:rsidR="007B644D">
        <w:rPr>
          <w:rFonts w:ascii="Times New Roman" w:hAnsi="Times New Roman" w:cs="Times New Roman"/>
          <w:color w:val="000000"/>
          <w:sz w:val="24"/>
          <w:szCs w:val="24"/>
          <w:shd w:val="clear" w:color="auto" w:fill="FFFFFF"/>
        </w:rPr>
        <w:t xml:space="preserve">vedecký </w:t>
      </w:r>
      <w:r w:rsidRPr="00DC1283">
        <w:rPr>
          <w:rFonts w:ascii="Times New Roman" w:hAnsi="Times New Roman" w:cs="Times New Roman"/>
          <w:color w:val="000000"/>
          <w:sz w:val="24"/>
          <w:szCs w:val="24"/>
          <w:shd w:val="clear" w:color="auto" w:fill="FFFFFF"/>
        </w:rPr>
        <w:t>výskum,</w:t>
      </w:r>
      <w:r w:rsidR="005F5AFD">
        <w:rPr>
          <w:rFonts w:ascii="Times New Roman" w:hAnsi="Times New Roman" w:cs="Times New Roman"/>
          <w:color w:val="000000"/>
          <w:sz w:val="24"/>
          <w:szCs w:val="24"/>
          <w:shd w:val="clear" w:color="auto" w:fill="FFFFFF"/>
        </w:rPr>
        <w:t xml:space="preserve"> ak sú poskytnuté bezodplatne</w:t>
      </w:r>
      <w:r w:rsidR="00C87772">
        <w:rPr>
          <w:rFonts w:ascii="Times New Roman" w:hAnsi="Times New Roman" w:cs="Times New Roman"/>
          <w:color w:val="000000"/>
          <w:sz w:val="24"/>
          <w:szCs w:val="24"/>
          <w:shd w:val="clear" w:color="auto" w:fill="FFFFFF"/>
        </w:rPr>
        <w:t>,</w:t>
      </w:r>
      <w:r w:rsidRPr="00DC1283">
        <w:rPr>
          <w:rFonts w:ascii="Times New Roman" w:hAnsi="Times New Roman" w:cs="Times New Roman"/>
          <w:color w:val="000000"/>
          <w:sz w:val="24"/>
          <w:szCs w:val="24"/>
          <w:shd w:val="clear" w:color="auto" w:fill="FFFFFF"/>
        </w:rPr>
        <w:t>“.</w:t>
      </w:r>
    </w:p>
    <w:p w14:paraId="38FCB5B0" w14:textId="51D2FF32" w:rsidR="005F5AFD" w:rsidRDefault="005F5AFD" w:rsidP="000A5531">
      <w:pPr>
        <w:tabs>
          <w:tab w:val="left" w:pos="284"/>
          <w:tab w:val="left" w:pos="426"/>
          <w:tab w:val="left" w:pos="709"/>
        </w:tabs>
        <w:spacing w:after="0" w:line="240" w:lineRule="auto"/>
        <w:jc w:val="both"/>
        <w:rPr>
          <w:rFonts w:ascii="Times New Roman" w:eastAsia="Times New Roman" w:hAnsi="Times New Roman" w:cs="Times New Roman"/>
          <w:sz w:val="24"/>
          <w:szCs w:val="24"/>
          <w:lang w:eastAsia="sk-SK"/>
        </w:rPr>
      </w:pPr>
    </w:p>
    <w:p w14:paraId="116B14B5" w14:textId="06ACC41E" w:rsidR="005F5AFD" w:rsidRPr="005F5AFD" w:rsidRDefault="005F5AFD" w:rsidP="005F5AFD">
      <w:pPr>
        <w:pStyle w:val="Odsekzoznamu"/>
        <w:numPr>
          <w:ilvl w:val="0"/>
          <w:numId w:val="5"/>
        </w:numPr>
        <w:tabs>
          <w:tab w:val="left" w:pos="284"/>
          <w:tab w:val="left" w:pos="709"/>
        </w:tabs>
        <w:spacing w:after="0" w:line="240" w:lineRule="auto"/>
        <w:ind w:hanging="720"/>
        <w:jc w:val="both"/>
        <w:rPr>
          <w:rFonts w:ascii="Times New Roman" w:eastAsia="Times New Roman" w:hAnsi="Times New Roman" w:cs="Times New Roman"/>
          <w:sz w:val="24"/>
          <w:szCs w:val="24"/>
          <w:lang w:eastAsia="sk-SK"/>
        </w:rPr>
      </w:pPr>
      <w:r w:rsidRPr="005F5AFD">
        <w:rPr>
          <w:rFonts w:ascii="Times New Roman" w:eastAsia="Times New Roman" w:hAnsi="Times New Roman" w:cs="Times New Roman"/>
          <w:sz w:val="24"/>
          <w:szCs w:val="24"/>
          <w:lang w:eastAsia="sk-SK"/>
        </w:rPr>
        <w:t>V § 48 ods. 2 sa za písmeno i) vkladá nové písmeno j), ktoré znie:</w:t>
      </w:r>
    </w:p>
    <w:p w14:paraId="29755015" w14:textId="77777777" w:rsidR="005F5AFD" w:rsidRDefault="005F5AFD" w:rsidP="005F5AFD">
      <w:pPr>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54061AAD" w14:textId="71493D72" w:rsidR="005F5AFD" w:rsidRDefault="005F5AFD" w:rsidP="005F5AFD">
      <w:pPr>
        <w:tabs>
          <w:tab w:val="left" w:pos="284"/>
          <w:tab w:val="left" w:pos="709"/>
        </w:tabs>
        <w:spacing w:after="0"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eastAsia="sk-SK"/>
        </w:rPr>
        <w:t xml:space="preserve">„j) biologické látky alebo chemické látky určené na výskum </w:t>
      </w:r>
      <w:r w:rsidRPr="00DC1283">
        <w:rPr>
          <w:rFonts w:ascii="Times New Roman" w:hAnsi="Times New Roman" w:cs="Times New Roman"/>
          <w:color w:val="000000"/>
          <w:sz w:val="24"/>
          <w:szCs w:val="24"/>
          <w:shd w:val="clear" w:color="auto" w:fill="FFFFFF"/>
        </w:rPr>
        <w:t xml:space="preserve">pre </w:t>
      </w:r>
      <w:r>
        <w:rPr>
          <w:rFonts w:ascii="Times New Roman" w:hAnsi="Times New Roman" w:cs="Times New Roman"/>
          <w:color w:val="000000"/>
          <w:sz w:val="24"/>
          <w:szCs w:val="24"/>
          <w:shd w:val="clear" w:color="auto" w:fill="FFFFFF"/>
        </w:rPr>
        <w:t>subjekty, ktoré</w:t>
      </w:r>
      <w:r w:rsidRPr="00DC128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poskytujú</w:t>
      </w:r>
      <w:r w:rsidRPr="00DC1283">
        <w:rPr>
          <w:rFonts w:ascii="Times New Roman" w:hAnsi="Times New Roman" w:cs="Times New Roman"/>
          <w:color w:val="000000"/>
          <w:sz w:val="24"/>
          <w:szCs w:val="24"/>
          <w:shd w:val="clear" w:color="auto" w:fill="FFFFFF"/>
        </w:rPr>
        <w:t xml:space="preserve"> vzdelávanie </w:t>
      </w:r>
      <w:r>
        <w:rPr>
          <w:rFonts w:ascii="Times New Roman" w:hAnsi="Times New Roman" w:cs="Times New Roman"/>
          <w:color w:val="000000"/>
          <w:sz w:val="24"/>
          <w:szCs w:val="24"/>
          <w:shd w:val="clear" w:color="auto" w:fill="FFFFFF"/>
        </w:rPr>
        <w:t xml:space="preserve">alebo uskutočňujú </w:t>
      </w:r>
      <w:r w:rsidR="007B644D">
        <w:rPr>
          <w:rFonts w:ascii="Times New Roman" w:hAnsi="Times New Roman" w:cs="Times New Roman"/>
          <w:color w:val="000000"/>
          <w:sz w:val="24"/>
          <w:szCs w:val="24"/>
          <w:shd w:val="clear" w:color="auto" w:fill="FFFFFF"/>
        </w:rPr>
        <w:t xml:space="preserve">vedecký </w:t>
      </w:r>
      <w:r w:rsidRPr="00DC1283">
        <w:rPr>
          <w:rFonts w:ascii="Times New Roman" w:hAnsi="Times New Roman" w:cs="Times New Roman"/>
          <w:color w:val="000000"/>
          <w:sz w:val="24"/>
          <w:szCs w:val="24"/>
          <w:shd w:val="clear" w:color="auto" w:fill="FFFFFF"/>
        </w:rPr>
        <w:t>výskum,</w:t>
      </w:r>
      <w:r>
        <w:rPr>
          <w:rFonts w:ascii="Times New Roman" w:hAnsi="Times New Roman" w:cs="Times New Roman"/>
          <w:color w:val="000000"/>
          <w:sz w:val="24"/>
          <w:szCs w:val="24"/>
          <w:shd w:val="clear" w:color="auto" w:fill="FFFFFF"/>
        </w:rPr>
        <w:t>“.</w:t>
      </w:r>
    </w:p>
    <w:p w14:paraId="093A3E29" w14:textId="77777777" w:rsidR="005F5AFD" w:rsidRDefault="005F5AFD" w:rsidP="005F5AFD">
      <w:pPr>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1A6F602C" w14:textId="77777777" w:rsidR="005F5AFD" w:rsidRDefault="005F5AFD" w:rsidP="005F5AFD">
      <w:pPr>
        <w:tabs>
          <w:tab w:val="left" w:pos="284"/>
          <w:tab w:val="left" w:pos="709"/>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Doterajšie písmená j) až aa) sa označujú ako písmená k) až ab).</w:t>
      </w:r>
    </w:p>
    <w:p w14:paraId="26950E56" w14:textId="37ABAEB7" w:rsidR="005F5AFD" w:rsidRPr="005F5AFD" w:rsidRDefault="005F5AFD" w:rsidP="005F5AFD">
      <w:pPr>
        <w:pStyle w:val="Odsekzoznamu"/>
        <w:tabs>
          <w:tab w:val="left" w:pos="284"/>
          <w:tab w:val="left" w:pos="426"/>
          <w:tab w:val="left" w:pos="709"/>
        </w:tabs>
        <w:spacing w:after="0" w:line="240" w:lineRule="auto"/>
        <w:jc w:val="both"/>
        <w:rPr>
          <w:rFonts w:ascii="Times New Roman" w:eastAsia="Times New Roman" w:hAnsi="Times New Roman" w:cs="Times New Roman"/>
          <w:sz w:val="24"/>
          <w:szCs w:val="24"/>
          <w:lang w:eastAsia="sk-SK"/>
        </w:rPr>
      </w:pPr>
    </w:p>
    <w:p w14:paraId="3CCFC815" w14:textId="0A3B9F74" w:rsidR="00A24546" w:rsidRDefault="00A24546" w:rsidP="00BC2BB7">
      <w:pPr>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03301C98" w14:textId="57CDD798" w:rsidR="006F19D2" w:rsidRDefault="006F19D2" w:rsidP="00B44A13">
      <w:pPr>
        <w:tabs>
          <w:tab w:val="left" w:pos="567"/>
          <w:tab w:val="left" w:pos="1134"/>
        </w:tabs>
        <w:spacing w:after="0" w:line="240" w:lineRule="auto"/>
        <w:contextualSpacing/>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 xml:space="preserve">Čl. </w:t>
      </w:r>
      <w:r w:rsidR="009A36F8">
        <w:rPr>
          <w:rFonts w:ascii="Times New Roman" w:hAnsi="Times New Roman" w:cs="Times New Roman"/>
          <w:b/>
          <w:bCs/>
          <w:sz w:val="24"/>
          <w:szCs w:val="24"/>
          <w:lang w:eastAsia="sk-SK"/>
        </w:rPr>
        <w:t>I</w:t>
      </w:r>
      <w:r>
        <w:rPr>
          <w:rFonts w:ascii="Times New Roman" w:hAnsi="Times New Roman" w:cs="Times New Roman"/>
          <w:b/>
          <w:bCs/>
          <w:sz w:val="24"/>
          <w:szCs w:val="24"/>
          <w:lang w:eastAsia="sk-SK"/>
        </w:rPr>
        <w:t>V</w:t>
      </w:r>
    </w:p>
    <w:p w14:paraId="1209380E" w14:textId="77777777" w:rsidR="000B3A84" w:rsidRDefault="000B3A84" w:rsidP="00B44A13">
      <w:pPr>
        <w:tabs>
          <w:tab w:val="left" w:pos="567"/>
          <w:tab w:val="left" w:pos="1134"/>
        </w:tabs>
        <w:spacing w:after="0" w:line="240" w:lineRule="auto"/>
        <w:contextualSpacing/>
        <w:jc w:val="center"/>
        <w:rPr>
          <w:rFonts w:ascii="Times New Roman" w:hAnsi="Times New Roman" w:cs="Times New Roman"/>
          <w:b/>
          <w:bCs/>
          <w:sz w:val="24"/>
          <w:szCs w:val="24"/>
          <w:lang w:eastAsia="sk-SK"/>
        </w:rPr>
      </w:pPr>
    </w:p>
    <w:p w14:paraId="43DF112C" w14:textId="5DB77A0D" w:rsidR="006F19D2" w:rsidRPr="00F70E19" w:rsidRDefault="00E53951" w:rsidP="006F19D2">
      <w:pPr>
        <w:tabs>
          <w:tab w:val="left" w:pos="567"/>
          <w:tab w:val="left" w:pos="709"/>
          <w:tab w:val="left" w:pos="1134"/>
        </w:tabs>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sk-SK"/>
        </w:rPr>
        <w:tab/>
      </w:r>
      <w:r>
        <w:rPr>
          <w:rFonts w:ascii="Times New Roman" w:hAnsi="Times New Roman" w:cs="Times New Roman"/>
          <w:sz w:val="24"/>
          <w:szCs w:val="24"/>
          <w:lang w:eastAsia="sk-SK"/>
        </w:rPr>
        <w:tab/>
      </w:r>
      <w:r w:rsidR="006F19D2" w:rsidRPr="00F70E19">
        <w:rPr>
          <w:rFonts w:ascii="Times New Roman" w:hAnsi="Times New Roman" w:cs="Times New Roman"/>
          <w:sz w:val="24"/>
          <w:szCs w:val="24"/>
          <w:lang w:eastAsia="sk-SK"/>
        </w:rPr>
        <w:t xml:space="preserve">Zákon č. </w:t>
      </w:r>
      <w:r w:rsidR="000B3A84">
        <w:rPr>
          <w:rFonts w:ascii="Times New Roman" w:hAnsi="Times New Roman" w:cs="Times New Roman"/>
          <w:sz w:val="24"/>
          <w:szCs w:val="24"/>
          <w:lang w:eastAsia="sk-SK"/>
        </w:rPr>
        <w:t>172</w:t>
      </w:r>
      <w:r w:rsidR="006F19D2" w:rsidRPr="00F70E19">
        <w:rPr>
          <w:rFonts w:ascii="Times New Roman" w:hAnsi="Times New Roman" w:cs="Times New Roman"/>
          <w:sz w:val="24"/>
          <w:szCs w:val="24"/>
          <w:lang w:eastAsia="sk-SK"/>
        </w:rPr>
        <w:t>/200</w:t>
      </w:r>
      <w:r w:rsidR="000B3A84">
        <w:rPr>
          <w:rFonts w:ascii="Times New Roman" w:hAnsi="Times New Roman" w:cs="Times New Roman"/>
          <w:sz w:val="24"/>
          <w:szCs w:val="24"/>
          <w:lang w:eastAsia="sk-SK"/>
        </w:rPr>
        <w:t>5</w:t>
      </w:r>
      <w:r w:rsidR="006F19D2" w:rsidRPr="00F70E19">
        <w:rPr>
          <w:rFonts w:ascii="Times New Roman" w:hAnsi="Times New Roman" w:cs="Times New Roman"/>
          <w:sz w:val="24"/>
          <w:szCs w:val="24"/>
          <w:lang w:eastAsia="sk-SK"/>
        </w:rPr>
        <w:t xml:space="preserve"> Z. z. </w:t>
      </w:r>
      <w:r w:rsidR="000B3A84" w:rsidRPr="000B3A84">
        <w:rPr>
          <w:rFonts w:ascii="Times New Roman" w:hAnsi="Times New Roman" w:cs="Times New Roman"/>
          <w:sz w:val="24"/>
          <w:szCs w:val="24"/>
          <w:shd w:val="clear" w:color="auto" w:fill="FFFFFF"/>
        </w:rPr>
        <w:t>o organizácii štátnej podpory výskumu a vývoja a o doplnení zákona č. 575/2001 Z. z. o organizácii činnosti vlády a organizácii ústrednej štátnej správy v znení neskorších predpisov v znení zákona č. 233/2008 Z. z., zákona č. 40/2011 Z. z., zákona č. 352/2013 Z. z., zákona č. 194/2014 Z. z., zákona č. 243/2017 Z. z., zákona č. 108/2018 Z. z.</w:t>
      </w:r>
      <w:r w:rsidR="000B3A84">
        <w:rPr>
          <w:rFonts w:ascii="Times New Roman" w:hAnsi="Times New Roman" w:cs="Times New Roman"/>
          <w:sz w:val="24"/>
          <w:szCs w:val="24"/>
          <w:shd w:val="clear" w:color="auto" w:fill="FFFFFF"/>
        </w:rPr>
        <w:t xml:space="preserve">, </w:t>
      </w:r>
      <w:r w:rsidR="000B3A84" w:rsidRPr="000B3A84">
        <w:rPr>
          <w:rFonts w:ascii="Times New Roman" w:hAnsi="Times New Roman" w:cs="Times New Roman"/>
          <w:sz w:val="24"/>
          <w:szCs w:val="24"/>
          <w:shd w:val="clear" w:color="auto" w:fill="FFFFFF"/>
        </w:rPr>
        <w:t xml:space="preserve"> zákona č. 177/2018 Z. z. </w:t>
      </w:r>
      <w:r w:rsidR="000B3A84">
        <w:rPr>
          <w:rFonts w:ascii="Times New Roman" w:hAnsi="Times New Roman" w:cs="Times New Roman"/>
          <w:sz w:val="24"/>
          <w:szCs w:val="24"/>
          <w:shd w:val="clear" w:color="auto" w:fill="FFFFFF"/>
        </w:rPr>
        <w:t xml:space="preserve">a zákona č. 93/2020 Z. z. </w:t>
      </w:r>
      <w:r w:rsidR="000B3A84" w:rsidRPr="000B3A84">
        <w:rPr>
          <w:rFonts w:ascii="Times New Roman" w:hAnsi="Times New Roman" w:cs="Times New Roman"/>
          <w:sz w:val="24"/>
          <w:szCs w:val="24"/>
          <w:shd w:val="clear" w:color="auto" w:fill="FFFFFF"/>
        </w:rPr>
        <w:t xml:space="preserve">sa dopĺňa </w:t>
      </w:r>
      <w:r w:rsidR="006F19D2" w:rsidRPr="00F70E19">
        <w:rPr>
          <w:rFonts w:ascii="Times New Roman" w:hAnsi="Times New Roman" w:cs="Times New Roman"/>
          <w:sz w:val="24"/>
          <w:szCs w:val="24"/>
          <w:shd w:val="clear" w:color="auto" w:fill="FFFFFF"/>
        </w:rPr>
        <w:t>takto:</w:t>
      </w:r>
    </w:p>
    <w:p w14:paraId="26D1F2BC" w14:textId="77777777" w:rsidR="006F19D2" w:rsidRDefault="006F19D2" w:rsidP="00B44A13">
      <w:pPr>
        <w:tabs>
          <w:tab w:val="left" w:pos="567"/>
          <w:tab w:val="left" w:pos="1134"/>
        </w:tabs>
        <w:spacing w:after="0" w:line="240" w:lineRule="auto"/>
        <w:contextualSpacing/>
        <w:jc w:val="center"/>
        <w:rPr>
          <w:rFonts w:ascii="Times New Roman" w:hAnsi="Times New Roman" w:cs="Times New Roman"/>
          <w:b/>
          <w:bCs/>
          <w:sz w:val="24"/>
          <w:szCs w:val="24"/>
          <w:lang w:eastAsia="sk-SK"/>
        </w:rPr>
      </w:pPr>
    </w:p>
    <w:p w14:paraId="22BFDA0D" w14:textId="77777777" w:rsidR="00AD55A6" w:rsidRPr="007C011A" w:rsidRDefault="001D0F50" w:rsidP="0073236B">
      <w:pPr>
        <w:tabs>
          <w:tab w:val="left" w:pos="567"/>
          <w:tab w:val="left" w:pos="1134"/>
        </w:tabs>
        <w:spacing w:after="0" w:line="240" w:lineRule="auto"/>
        <w:contextualSpacing/>
        <w:jc w:val="both"/>
        <w:rPr>
          <w:rFonts w:ascii="Times" w:hAnsi="Times" w:cs="Times"/>
          <w:sz w:val="24"/>
          <w:szCs w:val="24"/>
        </w:rPr>
      </w:pPr>
      <w:r w:rsidRPr="007C011A">
        <w:rPr>
          <w:rFonts w:ascii="Times" w:hAnsi="Times" w:cs="Times"/>
          <w:sz w:val="24"/>
          <w:szCs w:val="24"/>
        </w:rPr>
        <w:t xml:space="preserve">§ 12 sa dopĺňa odsekom 12, ktorý znie: </w:t>
      </w:r>
    </w:p>
    <w:p w14:paraId="5AB28A36" w14:textId="77777777" w:rsidR="0073236B" w:rsidRPr="007C011A" w:rsidRDefault="0073236B" w:rsidP="0073236B">
      <w:pPr>
        <w:tabs>
          <w:tab w:val="left" w:pos="567"/>
          <w:tab w:val="left" w:pos="1134"/>
        </w:tabs>
        <w:spacing w:after="0" w:line="240" w:lineRule="auto"/>
        <w:contextualSpacing/>
        <w:jc w:val="both"/>
        <w:rPr>
          <w:rFonts w:ascii="Times" w:hAnsi="Times" w:cs="Times"/>
          <w:sz w:val="24"/>
          <w:szCs w:val="24"/>
        </w:rPr>
      </w:pPr>
    </w:p>
    <w:p w14:paraId="0D44D680" w14:textId="35CD9D74" w:rsidR="0073236B" w:rsidRPr="007C011A" w:rsidRDefault="001D0F50" w:rsidP="0073236B">
      <w:pPr>
        <w:tabs>
          <w:tab w:val="left" w:pos="567"/>
          <w:tab w:val="left" w:pos="1134"/>
        </w:tabs>
        <w:spacing w:after="0" w:line="240" w:lineRule="auto"/>
        <w:contextualSpacing/>
        <w:jc w:val="both"/>
        <w:rPr>
          <w:rFonts w:ascii="Times" w:hAnsi="Times" w:cs="Times"/>
          <w:sz w:val="24"/>
          <w:szCs w:val="24"/>
        </w:rPr>
      </w:pPr>
      <w:r w:rsidRPr="007C011A">
        <w:rPr>
          <w:rFonts w:ascii="Times" w:hAnsi="Times" w:cs="Times"/>
          <w:sz w:val="24"/>
          <w:szCs w:val="24"/>
        </w:rPr>
        <w:t>„(12) Agentúra môže spolupracovať s ministerstvom školstva</w:t>
      </w:r>
      <w:r w:rsidR="007E18C6">
        <w:rPr>
          <w:rFonts w:ascii="Times" w:hAnsi="Times" w:cs="Times"/>
          <w:sz w:val="24"/>
          <w:szCs w:val="24"/>
        </w:rPr>
        <w:t xml:space="preserve">, </w:t>
      </w:r>
      <w:r w:rsidRPr="007C011A">
        <w:rPr>
          <w:rFonts w:ascii="Times" w:hAnsi="Times" w:cs="Times"/>
          <w:sz w:val="24"/>
          <w:szCs w:val="24"/>
        </w:rPr>
        <w:t xml:space="preserve">ním zriadenými právnickými osobami </w:t>
      </w:r>
      <w:r w:rsidR="007E18C6">
        <w:rPr>
          <w:rFonts w:ascii="Times" w:hAnsi="Times" w:cs="Times"/>
          <w:sz w:val="24"/>
          <w:szCs w:val="24"/>
        </w:rPr>
        <w:t xml:space="preserve">a Slovenskou akadémiou vied </w:t>
      </w:r>
      <w:r w:rsidRPr="007C011A">
        <w:rPr>
          <w:rFonts w:ascii="Times" w:hAnsi="Times" w:cs="Times"/>
          <w:sz w:val="24"/>
          <w:szCs w:val="24"/>
        </w:rPr>
        <w:t>pri posudzovaní žiadostí o poskytnutie finančných prostriedkov podľa tohto zákona alebo podľa osobitného predpisu.</w:t>
      </w:r>
      <w:r w:rsidRPr="007C011A">
        <w:rPr>
          <w:rFonts w:ascii="Times" w:hAnsi="Times" w:cs="Times"/>
          <w:sz w:val="24"/>
          <w:szCs w:val="24"/>
          <w:vertAlign w:val="superscript"/>
        </w:rPr>
        <w:t>16</w:t>
      </w:r>
      <w:r w:rsidR="006950CC">
        <w:rPr>
          <w:rFonts w:ascii="Times" w:hAnsi="Times" w:cs="Times"/>
          <w:sz w:val="24"/>
          <w:szCs w:val="24"/>
          <w:vertAlign w:val="superscript"/>
        </w:rPr>
        <w:t>a</w:t>
      </w:r>
      <w:r w:rsidRPr="007C011A">
        <w:rPr>
          <w:rFonts w:ascii="Times" w:hAnsi="Times" w:cs="Times"/>
          <w:sz w:val="24"/>
          <w:szCs w:val="24"/>
        </w:rPr>
        <w:t xml:space="preserve">)“. </w:t>
      </w:r>
    </w:p>
    <w:p w14:paraId="1B5067CD" w14:textId="77777777" w:rsidR="0073236B" w:rsidRPr="007C011A" w:rsidRDefault="0073236B" w:rsidP="0073236B">
      <w:pPr>
        <w:tabs>
          <w:tab w:val="left" w:pos="567"/>
          <w:tab w:val="left" w:pos="1134"/>
        </w:tabs>
        <w:spacing w:after="0" w:line="240" w:lineRule="auto"/>
        <w:contextualSpacing/>
        <w:jc w:val="both"/>
        <w:rPr>
          <w:rFonts w:ascii="Times" w:hAnsi="Times" w:cs="Times"/>
          <w:sz w:val="24"/>
          <w:szCs w:val="24"/>
        </w:rPr>
      </w:pPr>
    </w:p>
    <w:p w14:paraId="14F92373" w14:textId="071BAE52" w:rsidR="0073236B" w:rsidRPr="007C011A" w:rsidRDefault="001D0F50" w:rsidP="0073236B">
      <w:pPr>
        <w:tabs>
          <w:tab w:val="left" w:pos="567"/>
          <w:tab w:val="left" w:pos="1134"/>
        </w:tabs>
        <w:spacing w:after="0" w:line="240" w:lineRule="auto"/>
        <w:contextualSpacing/>
        <w:jc w:val="both"/>
        <w:rPr>
          <w:rFonts w:ascii="Times" w:hAnsi="Times" w:cs="Times"/>
          <w:sz w:val="24"/>
          <w:szCs w:val="24"/>
        </w:rPr>
      </w:pPr>
      <w:r w:rsidRPr="007C011A">
        <w:rPr>
          <w:rFonts w:ascii="Times" w:hAnsi="Times" w:cs="Times"/>
          <w:sz w:val="24"/>
          <w:szCs w:val="24"/>
        </w:rPr>
        <w:t>Poznámka pod čiarou k odkazu 16</w:t>
      </w:r>
      <w:r w:rsidR="006950CC">
        <w:rPr>
          <w:rFonts w:ascii="Times" w:hAnsi="Times" w:cs="Times"/>
          <w:sz w:val="24"/>
          <w:szCs w:val="24"/>
        </w:rPr>
        <w:t>a</w:t>
      </w:r>
      <w:r w:rsidRPr="007C011A">
        <w:rPr>
          <w:rFonts w:ascii="Times" w:hAnsi="Times" w:cs="Times"/>
          <w:sz w:val="24"/>
          <w:szCs w:val="24"/>
        </w:rPr>
        <w:t xml:space="preserve"> znie: </w:t>
      </w:r>
    </w:p>
    <w:p w14:paraId="4181B5D4" w14:textId="77777777" w:rsidR="0073236B" w:rsidRPr="007C011A" w:rsidRDefault="0073236B" w:rsidP="0073236B">
      <w:pPr>
        <w:tabs>
          <w:tab w:val="left" w:pos="567"/>
          <w:tab w:val="left" w:pos="1134"/>
        </w:tabs>
        <w:spacing w:after="0" w:line="240" w:lineRule="auto"/>
        <w:contextualSpacing/>
        <w:jc w:val="both"/>
        <w:rPr>
          <w:rFonts w:ascii="Times" w:hAnsi="Times" w:cs="Times"/>
          <w:sz w:val="24"/>
          <w:szCs w:val="24"/>
        </w:rPr>
      </w:pPr>
    </w:p>
    <w:p w14:paraId="609EE2A6" w14:textId="2C1E4DAC" w:rsidR="000B3A84" w:rsidRPr="007C011A" w:rsidRDefault="001D0F50" w:rsidP="0073236B">
      <w:pPr>
        <w:tabs>
          <w:tab w:val="left" w:pos="567"/>
          <w:tab w:val="left" w:pos="1134"/>
        </w:tabs>
        <w:spacing w:after="0" w:line="240" w:lineRule="auto"/>
        <w:contextualSpacing/>
        <w:jc w:val="both"/>
        <w:rPr>
          <w:rFonts w:ascii="Times New Roman" w:hAnsi="Times New Roman" w:cs="Times New Roman"/>
          <w:b/>
          <w:bCs/>
          <w:sz w:val="24"/>
          <w:szCs w:val="24"/>
          <w:lang w:eastAsia="sk-SK"/>
        </w:rPr>
      </w:pPr>
      <w:r w:rsidRPr="007C011A">
        <w:rPr>
          <w:rFonts w:ascii="Times" w:hAnsi="Times" w:cs="Times"/>
          <w:sz w:val="24"/>
          <w:szCs w:val="24"/>
        </w:rPr>
        <w:lastRenderedPageBreak/>
        <w:t>„</w:t>
      </w:r>
      <w:r w:rsidRPr="007C011A">
        <w:rPr>
          <w:rFonts w:ascii="Times" w:hAnsi="Times" w:cs="Times"/>
          <w:sz w:val="24"/>
          <w:szCs w:val="24"/>
          <w:vertAlign w:val="superscript"/>
        </w:rPr>
        <w:t>16</w:t>
      </w:r>
      <w:r w:rsidR="006950CC">
        <w:rPr>
          <w:rFonts w:ascii="Times" w:hAnsi="Times" w:cs="Times"/>
          <w:sz w:val="24"/>
          <w:szCs w:val="24"/>
          <w:vertAlign w:val="superscript"/>
        </w:rPr>
        <w:t>a</w:t>
      </w:r>
      <w:r w:rsidRPr="007C011A">
        <w:rPr>
          <w:rFonts w:ascii="Times" w:hAnsi="Times" w:cs="Times"/>
          <w:sz w:val="24"/>
          <w:szCs w:val="24"/>
        </w:rPr>
        <w:t xml:space="preserve">) Napríklad </w:t>
      </w:r>
      <w:r w:rsidR="0024508B" w:rsidRPr="007C011A">
        <w:rPr>
          <w:rFonts w:ascii="Times" w:hAnsi="Times" w:cs="Times"/>
          <w:sz w:val="24"/>
          <w:szCs w:val="24"/>
        </w:rPr>
        <w:t>zákon č. 131/2002 Z. z. v znení neskorších predpisov</w:t>
      </w:r>
      <w:r w:rsidR="0024508B">
        <w:rPr>
          <w:rFonts w:ascii="Times" w:hAnsi="Times" w:cs="Times"/>
          <w:sz w:val="24"/>
          <w:szCs w:val="24"/>
        </w:rPr>
        <w:t xml:space="preserve">, </w:t>
      </w:r>
      <w:r w:rsidRPr="007C011A">
        <w:rPr>
          <w:rFonts w:ascii="Times" w:hAnsi="Times" w:cs="Times"/>
          <w:sz w:val="24"/>
          <w:szCs w:val="24"/>
        </w:rPr>
        <w:t>zákon č. 185/2009 Z. z. o stimuloch pre výskum a vývoj a o doplnení zákona č. 595/2003 Z. z. o dani z príjmov v znení neskorších predpisov v znení neskorších predpisov.</w:t>
      </w:r>
      <w:r w:rsidR="007C011A">
        <w:rPr>
          <w:rFonts w:ascii="Times" w:hAnsi="Times" w:cs="Times"/>
          <w:sz w:val="24"/>
          <w:szCs w:val="24"/>
        </w:rPr>
        <w:t>“.</w:t>
      </w:r>
    </w:p>
    <w:p w14:paraId="5A0D74D3" w14:textId="219693DB" w:rsidR="000B3A84" w:rsidRDefault="000B3A84" w:rsidP="00B44A13">
      <w:pPr>
        <w:tabs>
          <w:tab w:val="left" w:pos="567"/>
          <w:tab w:val="left" w:pos="1134"/>
        </w:tabs>
        <w:spacing w:after="0" w:line="240" w:lineRule="auto"/>
        <w:contextualSpacing/>
        <w:jc w:val="center"/>
        <w:rPr>
          <w:rFonts w:ascii="Times New Roman" w:hAnsi="Times New Roman" w:cs="Times New Roman"/>
          <w:b/>
          <w:bCs/>
          <w:sz w:val="24"/>
          <w:szCs w:val="24"/>
          <w:lang w:eastAsia="sk-SK"/>
        </w:rPr>
      </w:pPr>
    </w:p>
    <w:p w14:paraId="28B30044" w14:textId="27B052DB" w:rsidR="007E18C6" w:rsidRDefault="007E18C6" w:rsidP="00B44A13">
      <w:pPr>
        <w:tabs>
          <w:tab w:val="left" w:pos="567"/>
          <w:tab w:val="left" w:pos="1134"/>
        </w:tabs>
        <w:spacing w:after="0" w:line="240" w:lineRule="auto"/>
        <w:contextualSpacing/>
        <w:jc w:val="center"/>
        <w:rPr>
          <w:rFonts w:ascii="Times New Roman" w:hAnsi="Times New Roman" w:cs="Times New Roman"/>
          <w:b/>
          <w:bCs/>
          <w:sz w:val="24"/>
          <w:szCs w:val="24"/>
          <w:lang w:eastAsia="sk-SK"/>
        </w:rPr>
      </w:pPr>
    </w:p>
    <w:p w14:paraId="3267619E" w14:textId="4318BDDE" w:rsidR="000E60C1" w:rsidRDefault="000E60C1" w:rsidP="00B44A13">
      <w:pPr>
        <w:tabs>
          <w:tab w:val="left" w:pos="567"/>
          <w:tab w:val="left" w:pos="1134"/>
        </w:tabs>
        <w:spacing w:after="0" w:line="240" w:lineRule="auto"/>
        <w:contextualSpacing/>
        <w:jc w:val="center"/>
        <w:rPr>
          <w:rFonts w:ascii="Times New Roman" w:hAnsi="Times New Roman" w:cs="Times New Roman"/>
          <w:b/>
          <w:bCs/>
          <w:sz w:val="24"/>
          <w:szCs w:val="24"/>
          <w:lang w:eastAsia="sk-SK"/>
        </w:rPr>
      </w:pPr>
    </w:p>
    <w:p w14:paraId="2738D4D4" w14:textId="77777777" w:rsidR="000E60C1" w:rsidRDefault="000E60C1" w:rsidP="00B44A13">
      <w:pPr>
        <w:tabs>
          <w:tab w:val="left" w:pos="567"/>
          <w:tab w:val="left" w:pos="1134"/>
        </w:tabs>
        <w:spacing w:after="0" w:line="240" w:lineRule="auto"/>
        <w:contextualSpacing/>
        <w:jc w:val="center"/>
        <w:rPr>
          <w:rFonts w:ascii="Times New Roman" w:hAnsi="Times New Roman" w:cs="Times New Roman"/>
          <w:b/>
          <w:bCs/>
          <w:sz w:val="24"/>
          <w:szCs w:val="24"/>
          <w:lang w:eastAsia="sk-SK"/>
        </w:rPr>
      </w:pPr>
    </w:p>
    <w:p w14:paraId="276A15BB" w14:textId="0ED4D77C" w:rsidR="00B44A13" w:rsidRDefault="00B44A13" w:rsidP="00B44A13">
      <w:pPr>
        <w:tabs>
          <w:tab w:val="left" w:pos="567"/>
          <w:tab w:val="left" w:pos="1134"/>
        </w:tabs>
        <w:spacing w:after="0" w:line="240" w:lineRule="auto"/>
        <w:contextualSpacing/>
        <w:jc w:val="center"/>
        <w:rPr>
          <w:rFonts w:ascii="Times New Roman" w:hAnsi="Times New Roman" w:cs="Times New Roman"/>
          <w:b/>
          <w:bCs/>
          <w:sz w:val="24"/>
          <w:szCs w:val="24"/>
          <w:lang w:eastAsia="sk-SK"/>
        </w:rPr>
      </w:pPr>
      <w:r w:rsidRPr="00F70E19">
        <w:rPr>
          <w:rFonts w:ascii="Times New Roman" w:hAnsi="Times New Roman" w:cs="Times New Roman"/>
          <w:b/>
          <w:bCs/>
          <w:sz w:val="24"/>
          <w:szCs w:val="24"/>
          <w:lang w:eastAsia="sk-SK"/>
        </w:rPr>
        <w:t>Čl. V</w:t>
      </w:r>
    </w:p>
    <w:p w14:paraId="4AF6EE8C" w14:textId="77777777" w:rsidR="003D70FB" w:rsidRPr="00F70E19" w:rsidRDefault="003D70FB" w:rsidP="00B44A13">
      <w:pPr>
        <w:tabs>
          <w:tab w:val="left" w:pos="567"/>
          <w:tab w:val="left" w:pos="1134"/>
        </w:tabs>
        <w:spacing w:after="0" w:line="240" w:lineRule="auto"/>
        <w:contextualSpacing/>
        <w:jc w:val="center"/>
        <w:rPr>
          <w:rFonts w:ascii="Times New Roman" w:hAnsi="Times New Roman" w:cs="Times New Roman"/>
          <w:b/>
          <w:bCs/>
          <w:sz w:val="24"/>
          <w:szCs w:val="24"/>
          <w:lang w:eastAsia="sk-SK"/>
        </w:rPr>
      </w:pPr>
    </w:p>
    <w:p w14:paraId="7E6A0F45" w14:textId="4E346AC9" w:rsidR="009922F5" w:rsidRPr="00F70E19" w:rsidRDefault="00121783" w:rsidP="00121783">
      <w:pPr>
        <w:tabs>
          <w:tab w:val="left" w:pos="567"/>
          <w:tab w:val="left" w:pos="709"/>
          <w:tab w:val="left" w:pos="1134"/>
        </w:tabs>
        <w:spacing w:after="0" w:line="240" w:lineRule="auto"/>
        <w:contextualSpacing/>
        <w:jc w:val="both"/>
        <w:rPr>
          <w:rFonts w:ascii="Times New Roman" w:hAnsi="Times New Roman" w:cs="Times New Roman"/>
          <w:sz w:val="24"/>
          <w:szCs w:val="24"/>
          <w:shd w:val="clear" w:color="auto" w:fill="FFFFFF"/>
        </w:rPr>
      </w:pPr>
      <w:r w:rsidRPr="00F70E19">
        <w:rPr>
          <w:rFonts w:ascii="Times New Roman" w:hAnsi="Times New Roman" w:cs="Times New Roman"/>
          <w:sz w:val="24"/>
          <w:szCs w:val="24"/>
          <w:lang w:eastAsia="sk-SK"/>
        </w:rPr>
        <w:tab/>
      </w:r>
      <w:r w:rsidRPr="00F70E19">
        <w:rPr>
          <w:rFonts w:ascii="Times New Roman" w:hAnsi="Times New Roman" w:cs="Times New Roman"/>
          <w:sz w:val="24"/>
          <w:szCs w:val="24"/>
          <w:lang w:eastAsia="sk-SK"/>
        </w:rPr>
        <w:tab/>
      </w:r>
      <w:bookmarkStart w:id="46" w:name="_Hlk69817718"/>
      <w:r w:rsidR="009922F5" w:rsidRPr="00F70E19">
        <w:rPr>
          <w:rFonts w:ascii="Times New Roman" w:hAnsi="Times New Roman" w:cs="Times New Roman"/>
          <w:sz w:val="24"/>
          <w:szCs w:val="24"/>
          <w:lang w:eastAsia="sk-SK"/>
        </w:rPr>
        <w:t xml:space="preserve">Zákon č. 435/2010 Z. z. </w:t>
      </w:r>
      <w:r w:rsidR="009922F5" w:rsidRPr="00F70E19">
        <w:rPr>
          <w:rFonts w:ascii="Times New Roman" w:hAnsi="Times New Roman" w:cs="Times New Roman"/>
          <w:sz w:val="24"/>
          <w:szCs w:val="24"/>
          <w:shd w:val="clear" w:color="auto" w:fill="FFFFFF"/>
        </w:rPr>
        <w:t xml:space="preserve">o poskytovaní dotácií v pôsobnosti Ministerstva obrany Slovenskej republiky v znení </w:t>
      </w:r>
      <w:r w:rsidR="00150AF5">
        <w:rPr>
          <w:rFonts w:ascii="Times New Roman" w:hAnsi="Times New Roman" w:cs="Times New Roman"/>
          <w:sz w:val="24"/>
          <w:szCs w:val="24"/>
          <w:shd w:val="clear" w:color="auto" w:fill="FFFFFF"/>
        </w:rPr>
        <w:t>z</w:t>
      </w:r>
      <w:r w:rsidR="00150AF5" w:rsidRPr="00150AF5">
        <w:rPr>
          <w:rFonts w:ascii="Times New Roman" w:hAnsi="Times New Roman" w:cs="Times New Roman"/>
          <w:sz w:val="24"/>
          <w:szCs w:val="24"/>
          <w:shd w:val="clear" w:color="auto" w:fill="FFFFFF"/>
        </w:rPr>
        <w:t>ákona č. 214/2013 Z.</w:t>
      </w:r>
      <w:r w:rsidR="00150AF5">
        <w:rPr>
          <w:rFonts w:ascii="Times New Roman" w:hAnsi="Times New Roman" w:cs="Times New Roman"/>
          <w:sz w:val="24"/>
          <w:szCs w:val="24"/>
          <w:shd w:val="clear" w:color="auto" w:fill="FFFFFF"/>
        </w:rPr>
        <w:t xml:space="preserve"> </w:t>
      </w:r>
      <w:r w:rsidR="00150AF5" w:rsidRPr="00150AF5">
        <w:rPr>
          <w:rFonts w:ascii="Times New Roman" w:hAnsi="Times New Roman" w:cs="Times New Roman"/>
          <w:sz w:val="24"/>
          <w:szCs w:val="24"/>
          <w:shd w:val="clear" w:color="auto" w:fill="FFFFFF"/>
        </w:rPr>
        <w:t>z.</w:t>
      </w:r>
      <w:r w:rsidR="00150AF5">
        <w:rPr>
          <w:rFonts w:ascii="Times New Roman" w:hAnsi="Times New Roman" w:cs="Times New Roman"/>
          <w:sz w:val="24"/>
          <w:szCs w:val="24"/>
          <w:shd w:val="clear" w:color="auto" w:fill="FFFFFF"/>
        </w:rPr>
        <w:t xml:space="preserve"> a zákona č. 221/2019 Z. z. </w:t>
      </w:r>
      <w:r w:rsidR="009922F5" w:rsidRPr="00F70E19">
        <w:rPr>
          <w:rFonts w:ascii="Times New Roman" w:hAnsi="Times New Roman" w:cs="Times New Roman"/>
          <w:sz w:val="24"/>
          <w:szCs w:val="24"/>
          <w:shd w:val="clear" w:color="auto" w:fill="FFFFFF"/>
        </w:rPr>
        <w:t>sa </w:t>
      </w:r>
      <w:r w:rsidR="0053074E">
        <w:rPr>
          <w:rFonts w:ascii="Times New Roman" w:hAnsi="Times New Roman" w:cs="Times New Roman"/>
          <w:sz w:val="24"/>
          <w:szCs w:val="24"/>
          <w:shd w:val="clear" w:color="auto" w:fill="FFFFFF"/>
        </w:rPr>
        <w:t xml:space="preserve">mení a </w:t>
      </w:r>
      <w:r w:rsidR="009922F5" w:rsidRPr="00F70E19">
        <w:rPr>
          <w:rFonts w:ascii="Times New Roman" w:hAnsi="Times New Roman" w:cs="Times New Roman"/>
          <w:sz w:val="24"/>
          <w:szCs w:val="24"/>
          <w:shd w:val="clear" w:color="auto" w:fill="FFFFFF"/>
        </w:rPr>
        <w:t>dopĺňa takto:</w:t>
      </w:r>
    </w:p>
    <w:bookmarkEnd w:id="46"/>
    <w:p w14:paraId="0A84A3C5" w14:textId="1D8B75AA" w:rsidR="009922F5" w:rsidRPr="00F70E19" w:rsidRDefault="009922F5" w:rsidP="00121783">
      <w:pPr>
        <w:tabs>
          <w:tab w:val="left" w:pos="709"/>
          <w:tab w:val="left" w:pos="1134"/>
        </w:tabs>
        <w:spacing w:after="0" w:line="240" w:lineRule="auto"/>
        <w:contextualSpacing/>
        <w:jc w:val="both"/>
        <w:rPr>
          <w:rFonts w:ascii="Times New Roman" w:hAnsi="Times New Roman" w:cs="Times New Roman"/>
          <w:sz w:val="24"/>
          <w:szCs w:val="24"/>
          <w:shd w:val="clear" w:color="auto" w:fill="FFFFFF"/>
        </w:rPr>
      </w:pPr>
    </w:p>
    <w:p w14:paraId="3E5B10D1" w14:textId="50AB16AA" w:rsidR="009922F5" w:rsidRPr="009473C3" w:rsidRDefault="009922F5" w:rsidP="009473C3">
      <w:pPr>
        <w:pStyle w:val="Odsekzoznamu"/>
        <w:numPr>
          <w:ilvl w:val="0"/>
          <w:numId w:val="20"/>
        </w:numPr>
        <w:tabs>
          <w:tab w:val="left" w:pos="284"/>
          <w:tab w:val="left" w:pos="1134"/>
        </w:tabs>
        <w:spacing w:after="0" w:line="240" w:lineRule="auto"/>
        <w:ind w:hanging="720"/>
        <w:jc w:val="both"/>
        <w:rPr>
          <w:rFonts w:ascii="Times New Roman" w:hAnsi="Times New Roman" w:cs="Times New Roman"/>
          <w:sz w:val="24"/>
          <w:szCs w:val="24"/>
          <w:shd w:val="clear" w:color="auto" w:fill="FFFFFF"/>
        </w:rPr>
      </w:pPr>
      <w:r w:rsidRPr="009473C3">
        <w:rPr>
          <w:rFonts w:ascii="Times New Roman" w:hAnsi="Times New Roman" w:cs="Times New Roman"/>
          <w:sz w:val="24"/>
          <w:szCs w:val="24"/>
          <w:shd w:val="clear" w:color="auto" w:fill="FFFFFF"/>
        </w:rPr>
        <w:t>V § 3 sa odsek 1 dopĺňa písmeno</w:t>
      </w:r>
      <w:r w:rsidR="00F25D71" w:rsidRPr="009473C3">
        <w:rPr>
          <w:rFonts w:ascii="Times New Roman" w:hAnsi="Times New Roman" w:cs="Times New Roman"/>
          <w:sz w:val="24"/>
          <w:szCs w:val="24"/>
          <w:shd w:val="clear" w:color="auto" w:fill="FFFFFF"/>
        </w:rPr>
        <w:t>m</w:t>
      </w:r>
      <w:r w:rsidRPr="009473C3">
        <w:rPr>
          <w:rFonts w:ascii="Times New Roman" w:hAnsi="Times New Roman" w:cs="Times New Roman"/>
          <w:sz w:val="24"/>
          <w:szCs w:val="24"/>
          <w:shd w:val="clear" w:color="auto" w:fill="FFFFFF"/>
        </w:rPr>
        <w:t xml:space="preserve"> h), ktoré znie:</w:t>
      </w:r>
    </w:p>
    <w:p w14:paraId="265DBD1B" w14:textId="77777777" w:rsidR="009922F5" w:rsidRPr="00F70E19" w:rsidRDefault="009922F5" w:rsidP="009922F5">
      <w:pPr>
        <w:tabs>
          <w:tab w:val="left" w:pos="284"/>
          <w:tab w:val="left" w:pos="567"/>
          <w:tab w:val="left" w:pos="1134"/>
        </w:tabs>
        <w:spacing w:after="0" w:line="240" w:lineRule="auto"/>
        <w:contextualSpacing/>
        <w:jc w:val="both"/>
        <w:rPr>
          <w:rFonts w:ascii="Times New Roman" w:hAnsi="Times New Roman" w:cs="Times New Roman"/>
          <w:sz w:val="24"/>
          <w:szCs w:val="24"/>
          <w:shd w:val="clear" w:color="auto" w:fill="FFFFFF"/>
        </w:rPr>
      </w:pPr>
    </w:p>
    <w:p w14:paraId="0A2DBDF9" w14:textId="4E9150FF" w:rsidR="009922F5" w:rsidRDefault="00F25D71" w:rsidP="009922F5">
      <w:pPr>
        <w:tabs>
          <w:tab w:val="left" w:pos="426"/>
          <w:tab w:val="left" w:pos="567"/>
          <w:tab w:val="left" w:pos="1134"/>
        </w:tabs>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9922F5" w:rsidRPr="00F70E19">
        <w:rPr>
          <w:rFonts w:ascii="Times New Roman" w:hAnsi="Times New Roman" w:cs="Times New Roman"/>
          <w:sz w:val="24"/>
          <w:szCs w:val="24"/>
          <w:shd w:val="clear" w:color="auto" w:fill="FFFFFF"/>
        </w:rPr>
        <w:t>„h) verejná výskumná inštitúcia</w:t>
      </w:r>
      <w:r w:rsidR="00121783" w:rsidRPr="00F70E19">
        <w:rPr>
          <w:rFonts w:ascii="Times New Roman" w:hAnsi="Times New Roman" w:cs="Times New Roman"/>
          <w:sz w:val="24"/>
          <w:szCs w:val="24"/>
          <w:shd w:val="clear" w:color="auto" w:fill="FFFFFF"/>
        </w:rPr>
        <w:t>.</w:t>
      </w:r>
      <w:r w:rsidR="009922F5" w:rsidRPr="00F70E1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9922F5" w:rsidRPr="00F70E19">
        <w:rPr>
          <w:rFonts w:ascii="Times New Roman" w:hAnsi="Times New Roman" w:cs="Times New Roman"/>
          <w:sz w:val="24"/>
          <w:szCs w:val="24"/>
          <w:shd w:val="clear" w:color="auto" w:fill="FFFFFF"/>
        </w:rPr>
        <w:t xml:space="preserve"> </w:t>
      </w:r>
    </w:p>
    <w:p w14:paraId="37DD2D4A" w14:textId="3B1F43E1" w:rsidR="009473C3" w:rsidRDefault="009473C3" w:rsidP="009922F5">
      <w:pPr>
        <w:tabs>
          <w:tab w:val="left" w:pos="426"/>
          <w:tab w:val="left" w:pos="567"/>
          <w:tab w:val="left" w:pos="1134"/>
        </w:tabs>
        <w:spacing w:after="0" w:line="240" w:lineRule="auto"/>
        <w:contextualSpacing/>
        <w:jc w:val="both"/>
        <w:rPr>
          <w:rFonts w:ascii="Times New Roman" w:hAnsi="Times New Roman" w:cs="Times New Roman"/>
          <w:sz w:val="24"/>
          <w:szCs w:val="24"/>
          <w:shd w:val="clear" w:color="auto" w:fill="FFFFFF"/>
        </w:rPr>
      </w:pPr>
    </w:p>
    <w:p w14:paraId="397BD9F8" w14:textId="537E7DD7" w:rsidR="009473C3" w:rsidRDefault="009473C3" w:rsidP="0016725B">
      <w:pPr>
        <w:pStyle w:val="Odsekzoznamu"/>
        <w:numPr>
          <w:ilvl w:val="0"/>
          <w:numId w:val="20"/>
        </w:numPr>
        <w:tabs>
          <w:tab w:val="left" w:pos="426"/>
          <w:tab w:val="left" w:pos="567"/>
          <w:tab w:val="left" w:pos="1134"/>
        </w:tabs>
        <w:spacing w:after="0" w:line="24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 § 4 ods. 5 písmeno c) znie: </w:t>
      </w:r>
    </w:p>
    <w:p w14:paraId="36AE89B5" w14:textId="60E5AE1B" w:rsidR="009473C3" w:rsidRDefault="009473C3" w:rsidP="009473C3">
      <w:pPr>
        <w:pStyle w:val="Odsekzoznamu"/>
        <w:tabs>
          <w:tab w:val="left" w:pos="426"/>
          <w:tab w:val="left" w:pos="567"/>
          <w:tab w:val="left" w:pos="1134"/>
        </w:tabs>
        <w:spacing w:after="0" w:line="240" w:lineRule="auto"/>
        <w:ind w:left="426"/>
        <w:jc w:val="both"/>
        <w:rPr>
          <w:rFonts w:ascii="Times New Roman" w:hAnsi="Times New Roman" w:cs="Times New Roman"/>
          <w:sz w:val="24"/>
          <w:szCs w:val="24"/>
          <w:shd w:val="clear" w:color="auto" w:fill="FFFFFF"/>
        </w:rPr>
      </w:pPr>
    </w:p>
    <w:p w14:paraId="66553B57" w14:textId="27773ADB" w:rsidR="009473C3" w:rsidRDefault="009473C3" w:rsidP="009473C3">
      <w:pPr>
        <w:pStyle w:val="Odsekzoznamu"/>
        <w:tabs>
          <w:tab w:val="left" w:pos="426"/>
          <w:tab w:val="left" w:pos="567"/>
          <w:tab w:val="left" w:pos="1134"/>
        </w:tabs>
        <w:spacing w:after="0" w:line="240" w:lineRule="auto"/>
        <w:ind w:left="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 doklad o zriadení účtu žiadateľa v banke,</w:t>
      </w:r>
      <w:r>
        <w:rPr>
          <w:rFonts w:ascii="Times New Roman" w:hAnsi="Times New Roman" w:cs="Times New Roman"/>
          <w:sz w:val="24"/>
          <w:szCs w:val="24"/>
          <w:shd w:val="clear" w:color="auto" w:fill="FFFFFF"/>
          <w:vertAlign w:val="superscript"/>
        </w:rPr>
        <w:t>23</w:t>
      </w:r>
      <w:r>
        <w:rPr>
          <w:rFonts w:ascii="Times New Roman" w:hAnsi="Times New Roman" w:cs="Times New Roman"/>
          <w:sz w:val="24"/>
          <w:szCs w:val="24"/>
          <w:shd w:val="clear" w:color="auto" w:fill="FFFFFF"/>
        </w:rPr>
        <w:t>) pobočke zahraničnej banky</w:t>
      </w:r>
      <w:r>
        <w:rPr>
          <w:rFonts w:ascii="Times New Roman" w:hAnsi="Times New Roman" w:cs="Times New Roman"/>
          <w:sz w:val="24"/>
          <w:szCs w:val="24"/>
          <w:shd w:val="clear" w:color="auto" w:fill="FFFFFF"/>
          <w:vertAlign w:val="superscript"/>
        </w:rPr>
        <w:t>24</w:t>
      </w:r>
      <w:r>
        <w:rPr>
          <w:rFonts w:ascii="Times New Roman" w:hAnsi="Times New Roman" w:cs="Times New Roman"/>
          <w:sz w:val="24"/>
          <w:szCs w:val="24"/>
          <w:shd w:val="clear" w:color="auto" w:fill="FFFFFF"/>
        </w:rPr>
        <w:t>) alebo v Štátnej pokladnici,“.</w:t>
      </w:r>
    </w:p>
    <w:p w14:paraId="36877107" w14:textId="63951C38" w:rsidR="009473C3" w:rsidRDefault="009473C3" w:rsidP="009473C3">
      <w:pPr>
        <w:tabs>
          <w:tab w:val="left" w:pos="426"/>
          <w:tab w:val="left" w:pos="567"/>
          <w:tab w:val="left" w:pos="1134"/>
        </w:tabs>
        <w:spacing w:after="0" w:line="240" w:lineRule="auto"/>
        <w:jc w:val="both"/>
        <w:rPr>
          <w:rFonts w:ascii="Times New Roman" w:hAnsi="Times New Roman" w:cs="Times New Roman"/>
          <w:sz w:val="24"/>
          <w:szCs w:val="24"/>
          <w:shd w:val="clear" w:color="auto" w:fill="FFFFFF"/>
        </w:rPr>
      </w:pPr>
    </w:p>
    <w:p w14:paraId="6A6877F8" w14:textId="0D78FDEC" w:rsidR="009473C3" w:rsidRPr="0016725B" w:rsidRDefault="009473C3" w:rsidP="0016725B">
      <w:pPr>
        <w:pStyle w:val="Odsekzoznamu"/>
        <w:numPr>
          <w:ilvl w:val="0"/>
          <w:numId w:val="20"/>
        </w:numPr>
        <w:tabs>
          <w:tab w:val="left" w:pos="426"/>
          <w:tab w:val="left" w:pos="567"/>
          <w:tab w:val="left" w:pos="1134"/>
        </w:tabs>
        <w:spacing w:after="0" w:line="240" w:lineRule="auto"/>
        <w:ind w:left="284" w:hanging="284"/>
        <w:jc w:val="both"/>
        <w:rPr>
          <w:rFonts w:ascii="Times New Roman" w:hAnsi="Times New Roman" w:cs="Times New Roman"/>
          <w:sz w:val="24"/>
          <w:szCs w:val="24"/>
          <w:shd w:val="clear" w:color="auto" w:fill="FFFFFF"/>
        </w:rPr>
      </w:pPr>
      <w:r w:rsidRPr="0016725B">
        <w:rPr>
          <w:rFonts w:ascii="Times New Roman" w:hAnsi="Times New Roman" w:cs="Times New Roman"/>
          <w:sz w:val="24"/>
          <w:szCs w:val="24"/>
          <w:shd w:val="clear" w:color="auto" w:fill="FFFFFF"/>
        </w:rPr>
        <w:t xml:space="preserve">V </w:t>
      </w:r>
      <w:r w:rsidR="000C1853" w:rsidRPr="0016725B">
        <w:rPr>
          <w:rFonts w:ascii="Times New Roman" w:hAnsi="Times New Roman" w:cs="Times New Roman"/>
          <w:sz w:val="24"/>
          <w:szCs w:val="24"/>
          <w:shd w:val="clear" w:color="auto" w:fill="FFFFFF"/>
        </w:rPr>
        <w:t>§ 4 ods. 6 písmeno e) znie:</w:t>
      </w:r>
    </w:p>
    <w:p w14:paraId="61591AD7" w14:textId="3267A404" w:rsidR="000C1853" w:rsidRDefault="000C1853" w:rsidP="009473C3">
      <w:pPr>
        <w:tabs>
          <w:tab w:val="left" w:pos="426"/>
          <w:tab w:val="left" w:pos="567"/>
          <w:tab w:val="left" w:pos="1134"/>
        </w:tabs>
        <w:spacing w:after="0" w:line="240" w:lineRule="auto"/>
        <w:jc w:val="both"/>
        <w:rPr>
          <w:rFonts w:ascii="Times New Roman" w:hAnsi="Times New Roman" w:cs="Times New Roman"/>
          <w:sz w:val="24"/>
          <w:szCs w:val="24"/>
          <w:shd w:val="clear" w:color="auto" w:fill="FFFFFF"/>
        </w:rPr>
      </w:pPr>
    </w:p>
    <w:p w14:paraId="4D0BF53C" w14:textId="133D2820" w:rsidR="000C1853" w:rsidRDefault="000C1853" w:rsidP="000C1853">
      <w:pPr>
        <w:tabs>
          <w:tab w:val="left" w:pos="426"/>
          <w:tab w:val="left" w:pos="567"/>
          <w:tab w:val="left" w:pos="709"/>
          <w:tab w:val="left" w:pos="1134"/>
        </w:tabs>
        <w:spacing w:after="0" w:line="240" w:lineRule="auto"/>
        <w:ind w:left="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 </w:t>
      </w:r>
      <w:r w:rsidR="0016725B">
        <w:rPr>
          <w:rFonts w:ascii="Times New Roman" w:hAnsi="Times New Roman" w:cs="Times New Roman"/>
          <w:sz w:val="24"/>
          <w:szCs w:val="24"/>
          <w:shd w:val="clear" w:color="auto" w:fill="FFFFFF"/>
        </w:rPr>
        <w:t>číslo</w:t>
      </w:r>
      <w:r>
        <w:rPr>
          <w:rFonts w:ascii="Times New Roman" w:hAnsi="Times New Roman" w:cs="Times New Roman"/>
          <w:sz w:val="24"/>
          <w:szCs w:val="24"/>
          <w:shd w:val="clear" w:color="auto" w:fill="FFFFFF"/>
        </w:rPr>
        <w:t xml:space="preserve"> účtu v banke,</w:t>
      </w:r>
      <w:r>
        <w:rPr>
          <w:rFonts w:ascii="Times New Roman" w:hAnsi="Times New Roman" w:cs="Times New Roman"/>
          <w:sz w:val="24"/>
          <w:szCs w:val="24"/>
          <w:shd w:val="clear" w:color="auto" w:fill="FFFFFF"/>
          <w:vertAlign w:val="superscript"/>
        </w:rPr>
        <w:t>23</w:t>
      </w:r>
      <w:r>
        <w:rPr>
          <w:rFonts w:ascii="Times New Roman" w:hAnsi="Times New Roman" w:cs="Times New Roman"/>
          <w:sz w:val="24"/>
          <w:szCs w:val="24"/>
          <w:shd w:val="clear" w:color="auto" w:fill="FFFFFF"/>
        </w:rPr>
        <w:t>) pobočke zahraničnej banky</w:t>
      </w:r>
      <w:r>
        <w:rPr>
          <w:rFonts w:ascii="Times New Roman" w:hAnsi="Times New Roman" w:cs="Times New Roman"/>
          <w:sz w:val="24"/>
          <w:szCs w:val="24"/>
          <w:shd w:val="clear" w:color="auto" w:fill="FFFFFF"/>
          <w:vertAlign w:val="superscript"/>
        </w:rPr>
        <w:t>24</w:t>
      </w:r>
      <w:r>
        <w:rPr>
          <w:rFonts w:ascii="Times New Roman" w:hAnsi="Times New Roman" w:cs="Times New Roman"/>
          <w:sz w:val="24"/>
          <w:szCs w:val="24"/>
          <w:shd w:val="clear" w:color="auto" w:fill="FFFFFF"/>
        </w:rPr>
        <w:t>) alebo v Štátnej pokladnici, na ktorý sa dotácia poukazuje,“.</w:t>
      </w:r>
    </w:p>
    <w:p w14:paraId="68D70FE0" w14:textId="1D8902A2" w:rsidR="0016725B" w:rsidRDefault="0016725B" w:rsidP="0016725B">
      <w:pPr>
        <w:tabs>
          <w:tab w:val="left" w:pos="426"/>
          <w:tab w:val="left" w:pos="567"/>
          <w:tab w:val="left" w:pos="709"/>
          <w:tab w:val="left" w:pos="1134"/>
        </w:tabs>
        <w:spacing w:after="0" w:line="240" w:lineRule="auto"/>
        <w:jc w:val="both"/>
        <w:rPr>
          <w:rFonts w:ascii="Times New Roman" w:hAnsi="Times New Roman" w:cs="Times New Roman"/>
          <w:sz w:val="24"/>
          <w:szCs w:val="24"/>
          <w:shd w:val="clear" w:color="auto" w:fill="FFFFFF"/>
        </w:rPr>
      </w:pPr>
    </w:p>
    <w:p w14:paraId="2C36B6CD" w14:textId="74AFB44A" w:rsidR="0016725B" w:rsidRPr="0016725B" w:rsidRDefault="0016725B" w:rsidP="0016725B">
      <w:pPr>
        <w:pStyle w:val="Odsekzoznamu"/>
        <w:tabs>
          <w:tab w:val="left" w:pos="284"/>
          <w:tab w:val="left" w:pos="426"/>
          <w:tab w:val="left" w:pos="567"/>
          <w:tab w:val="left" w:pos="1134"/>
        </w:tabs>
        <w:spacing w:after="0" w:line="24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V prílohe položke Údaje o žiadateľovi sa slová „Bankové spojenie (obchodné meno banky alebo obchodné meno pobočky zahraničnej banky, číslo účtu, kód banky alebo kód pobočky zahraničnej banky):“ nahrádzajú slovami „Bankové spojenie (obchodné meno banky, obchodné meno pobočky zahraničnej banky alebo slová „Štátna pokladnica“, číslo účtu, kód banky, kód pobočky zahraničnej banky alebo kód Štátnej pokladnice):“.</w:t>
      </w:r>
    </w:p>
    <w:p w14:paraId="107EBE40" w14:textId="69554E53" w:rsidR="00E63ADA" w:rsidRDefault="00E63ADA" w:rsidP="00B44A13">
      <w:pPr>
        <w:tabs>
          <w:tab w:val="left" w:pos="567"/>
          <w:tab w:val="left" w:pos="1134"/>
        </w:tabs>
        <w:spacing w:after="0" w:line="240" w:lineRule="auto"/>
        <w:contextualSpacing/>
        <w:jc w:val="center"/>
        <w:rPr>
          <w:rFonts w:ascii="Times New Roman" w:hAnsi="Times New Roman"/>
          <w:b/>
          <w:bCs/>
          <w:sz w:val="24"/>
          <w:szCs w:val="24"/>
          <w:lang w:eastAsia="sk-SK"/>
        </w:rPr>
      </w:pPr>
    </w:p>
    <w:p w14:paraId="08AAC562" w14:textId="77777777" w:rsidR="00E63ADA" w:rsidRDefault="00E63ADA" w:rsidP="00B44A13">
      <w:pPr>
        <w:tabs>
          <w:tab w:val="left" w:pos="567"/>
          <w:tab w:val="left" w:pos="1134"/>
        </w:tabs>
        <w:spacing w:after="0" w:line="240" w:lineRule="auto"/>
        <w:contextualSpacing/>
        <w:jc w:val="center"/>
        <w:rPr>
          <w:rFonts w:ascii="Times New Roman" w:hAnsi="Times New Roman"/>
          <w:b/>
          <w:bCs/>
          <w:sz w:val="24"/>
          <w:szCs w:val="24"/>
          <w:lang w:eastAsia="sk-SK"/>
        </w:rPr>
      </w:pPr>
    </w:p>
    <w:p w14:paraId="26286998" w14:textId="7CDEF58B" w:rsidR="009922F5" w:rsidRDefault="009922F5" w:rsidP="00B44A13">
      <w:pPr>
        <w:tabs>
          <w:tab w:val="left" w:pos="567"/>
          <w:tab w:val="left" w:pos="1134"/>
        </w:tabs>
        <w:spacing w:after="0" w:line="240" w:lineRule="auto"/>
        <w:contextualSpacing/>
        <w:jc w:val="center"/>
        <w:rPr>
          <w:rFonts w:ascii="Times New Roman" w:hAnsi="Times New Roman"/>
          <w:b/>
          <w:bCs/>
          <w:sz w:val="24"/>
          <w:szCs w:val="24"/>
          <w:lang w:eastAsia="sk-SK"/>
        </w:rPr>
      </w:pPr>
      <w:r w:rsidRPr="00F70E19">
        <w:rPr>
          <w:rFonts w:ascii="Times New Roman" w:hAnsi="Times New Roman"/>
          <w:b/>
          <w:bCs/>
          <w:sz w:val="24"/>
          <w:szCs w:val="24"/>
          <w:lang w:eastAsia="sk-SK"/>
        </w:rPr>
        <w:lastRenderedPageBreak/>
        <w:t>Čl. VI</w:t>
      </w:r>
    </w:p>
    <w:p w14:paraId="1B22D861" w14:textId="77777777" w:rsidR="00845521" w:rsidRPr="00F70E19" w:rsidRDefault="00845521" w:rsidP="00B44A13">
      <w:pPr>
        <w:tabs>
          <w:tab w:val="left" w:pos="567"/>
          <w:tab w:val="left" w:pos="1134"/>
        </w:tabs>
        <w:spacing w:after="0" w:line="240" w:lineRule="auto"/>
        <w:contextualSpacing/>
        <w:jc w:val="center"/>
        <w:rPr>
          <w:rFonts w:ascii="Times New Roman" w:hAnsi="Times New Roman"/>
          <w:b/>
          <w:bCs/>
          <w:sz w:val="24"/>
          <w:szCs w:val="24"/>
          <w:lang w:eastAsia="sk-SK"/>
        </w:rPr>
      </w:pPr>
    </w:p>
    <w:p w14:paraId="4F18726A" w14:textId="19074DA8" w:rsidR="00AF4BF5" w:rsidRPr="00F70E19" w:rsidRDefault="00AF4BF5" w:rsidP="00AF4BF5">
      <w:pPr>
        <w:pStyle w:val="Nadpis1"/>
        <w:shd w:val="clear" w:color="auto" w:fill="FFFFFF"/>
        <w:spacing w:before="0" w:beforeAutospacing="0" w:after="0" w:afterAutospacing="0"/>
        <w:ind w:firstLine="708"/>
        <w:contextualSpacing/>
        <w:jc w:val="both"/>
        <w:rPr>
          <w:b w:val="0"/>
          <w:bCs w:val="0"/>
          <w:sz w:val="24"/>
          <w:szCs w:val="24"/>
          <w:shd w:val="clear" w:color="auto" w:fill="FFFFFF"/>
        </w:rPr>
      </w:pPr>
      <w:r w:rsidRPr="00F70E19">
        <w:rPr>
          <w:b w:val="0"/>
          <w:bCs w:val="0"/>
          <w:sz w:val="24"/>
          <w:szCs w:val="24"/>
        </w:rPr>
        <w:t xml:space="preserve">Zákon č. 302/2016 Z. z. </w:t>
      </w:r>
      <w:r w:rsidRPr="00F70E19">
        <w:rPr>
          <w:b w:val="0"/>
          <w:bCs w:val="0"/>
          <w:sz w:val="24"/>
          <w:szCs w:val="24"/>
          <w:shd w:val="clear" w:color="auto" w:fill="FFFFFF"/>
        </w:rPr>
        <w:t xml:space="preserve">o poskytovaní dotácií v pôsobnosti Ministerstva spravodlivosti Slovenskej republiky a o zmene a doplnení zákona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v znení zákona č. 287/2012 Z. z. v znení zákona č. 274/2017 Z. z. </w:t>
      </w:r>
      <w:r w:rsidR="00205014">
        <w:rPr>
          <w:b w:val="0"/>
          <w:bCs w:val="0"/>
          <w:sz w:val="24"/>
          <w:szCs w:val="24"/>
          <w:shd w:val="clear" w:color="auto" w:fill="FFFFFF"/>
        </w:rPr>
        <w:t xml:space="preserve">a zákona č. 125/2021 Z. z. </w:t>
      </w:r>
      <w:r w:rsidRPr="00F70E19">
        <w:rPr>
          <w:b w:val="0"/>
          <w:bCs w:val="0"/>
          <w:sz w:val="24"/>
          <w:szCs w:val="24"/>
          <w:shd w:val="clear" w:color="auto" w:fill="FFFFFF"/>
        </w:rPr>
        <w:t xml:space="preserve">sa </w:t>
      </w:r>
      <w:r w:rsidR="00DB095B">
        <w:rPr>
          <w:b w:val="0"/>
          <w:bCs w:val="0"/>
          <w:sz w:val="24"/>
          <w:szCs w:val="24"/>
          <w:shd w:val="clear" w:color="auto" w:fill="FFFFFF"/>
        </w:rPr>
        <w:t xml:space="preserve">mení a </w:t>
      </w:r>
      <w:r w:rsidRPr="00F70E19">
        <w:rPr>
          <w:b w:val="0"/>
          <w:bCs w:val="0"/>
          <w:sz w:val="24"/>
          <w:szCs w:val="24"/>
          <w:shd w:val="clear" w:color="auto" w:fill="FFFFFF"/>
        </w:rPr>
        <w:t>dopĺňa takto:</w:t>
      </w:r>
    </w:p>
    <w:p w14:paraId="681B3AD7" w14:textId="77AD3D31" w:rsidR="00AF4BF5" w:rsidRPr="00F70E19" w:rsidRDefault="00AF4BF5" w:rsidP="00AF4BF5">
      <w:pPr>
        <w:pStyle w:val="Nadpis1"/>
        <w:shd w:val="clear" w:color="auto" w:fill="FFFFFF"/>
        <w:spacing w:before="0" w:beforeAutospacing="0" w:after="0" w:afterAutospacing="0"/>
        <w:contextualSpacing/>
        <w:jc w:val="both"/>
        <w:rPr>
          <w:b w:val="0"/>
          <w:bCs w:val="0"/>
          <w:sz w:val="24"/>
          <w:szCs w:val="24"/>
          <w:shd w:val="clear" w:color="auto" w:fill="FFFFFF"/>
        </w:rPr>
      </w:pPr>
    </w:p>
    <w:p w14:paraId="5A62F53A" w14:textId="3F911497" w:rsidR="00AF4BF5" w:rsidRPr="00F70E19" w:rsidRDefault="00AF4BF5" w:rsidP="00DB095B">
      <w:pPr>
        <w:pStyle w:val="Nadpis1"/>
        <w:numPr>
          <w:ilvl w:val="0"/>
          <w:numId w:val="21"/>
        </w:numPr>
        <w:shd w:val="clear" w:color="auto" w:fill="FFFFFF"/>
        <w:tabs>
          <w:tab w:val="left" w:pos="284"/>
        </w:tabs>
        <w:spacing w:before="0" w:beforeAutospacing="0" w:after="0" w:afterAutospacing="0"/>
        <w:ind w:hanging="720"/>
        <w:contextualSpacing/>
        <w:jc w:val="both"/>
        <w:rPr>
          <w:b w:val="0"/>
          <w:bCs w:val="0"/>
          <w:sz w:val="24"/>
          <w:szCs w:val="24"/>
          <w:shd w:val="clear" w:color="auto" w:fill="FFFFFF"/>
        </w:rPr>
      </w:pPr>
      <w:r w:rsidRPr="00F70E19">
        <w:rPr>
          <w:b w:val="0"/>
          <w:bCs w:val="0"/>
          <w:sz w:val="24"/>
          <w:szCs w:val="24"/>
          <w:shd w:val="clear" w:color="auto" w:fill="FFFFFF"/>
        </w:rPr>
        <w:t>V § 4 sa odsek 1 dopĺňa písmeno</w:t>
      </w:r>
      <w:r w:rsidR="00570547">
        <w:rPr>
          <w:b w:val="0"/>
          <w:bCs w:val="0"/>
          <w:sz w:val="24"/>
          <w:szCs w:val="24"/>
          <w:shd w:val="clear" w:color="auto" w:fill="FFFFFF"/>
        </w:rPr>
        <w:t>m</w:t>
      </w:r>
      <w:r w:rsidRPr="00F70E19">
        <w:rPr>
          <w:b w:val="0"/>
          <w:bCs w:val="0"/>
          <w:sz w:val="24"/>
          <w:szCs w:val="24"/>
          <w:shd w:val="clear" w:color="auto" w:fill="FFFFFF"/>
        </w:rPr>
        <w:t xml:space="preserve"> o), ktoré znie:</w:t>
      </w:r>
    </w:p>
    <w:p w14:paraId="0BE682AB" w14:textId="252F83C8" w:rsidR="00AF4BF5" w:rsidRPr="00F70E19" w:rsidRDefault="00AF4BF5" w:rsidP="00AF4BF5">
      <w:pPr>
        <w:pStyle w:val="Nadpis1"/>
        <w:shd w:val="clear" w:color="auto" w:fill="FFFFFF"/>
        <w:spacing w:before="0" w:beforeAutospacing="0" w:after="0" w:afterAutospacing="0"/>
        <w:contextualSpacing/>
        <w:jc w:val="both"/>
        <w:rPr>
          <w:b w:val="0"/>
          <w:bCs w:val="0"/>
          <w:sz w:val="24"/>
          <w:szCs w:val="24"/>
          <w:shd w:val="clear" w:color="auto" w:fill="FFFFFF"/>
        </w:rPr>
      </w:pPr>
    </w:p>
    <w:p w14:paraId="2ADF6932" w14:textId="34ED0E26" w:rsidR="00AF4BF5" w:rsidRPr="00F70E19" w:rsidRDefault="00F25D71" w:rsidP="00EA7954">
      <w:pPr>
        <w:pStyle w:val="Nadpis1"/>
        <w:shd w:val="clear" w:color="auto" w:fill="FFFFFF"/>
        <w:tabs>
          <w:tab w:val="left" w:pos="284"/>
        </w:tabs>
        <w:spacing w:before="0" w:beforeAutospacing="0" w:after="0" w:afterAutospacing="0"/>
        <w:contextualSpacing/>
        <w:jc w:val="both"/>
        <w:rPr>
          <w:b w:val="0"/>
          <w:bCs w:val="0"/>
          <w:sz w:val="24"/>
          <w:szCs w:val="24"/>
          <w:shd w:val="clear" w:color="auto" w:fill="FFFFFF"/>
        </w:rPr>
      </w:pPr>
      <w:r>
        <w:rPr>
          <w:b w:val="0"/>
          <w:bCs w:val="0"/>
          <w:sz w:val="24"/>
          <w:szCs w:val="24"/>
          <w:shd w:val="clear" w:color="auto" w:fill="FFFFFF"/>
        </w:rPr>
        <w:tab/>
      </w:r>
      <w:r w:rsidR="00AF4BF5" w:rsidRPr="00F70E19">
        <w:rPr>
          <w:b w:val="0"/>
          <w:bCs w:val="0"/>
          <w:sz w:val="24"/>
          <w:szCs w:val="24"/>
          <w:shd w:val="clear" w:color="auto" w:fill="FFFFFF"/>
        </w:rPr>
        <w:t>„o) verejná výskumná inštitúcia.“</w:t>
      </w:r>
      <w:r>
        <w:rPr>
          <w:b w:val="0"/>
          <w:bCs w:val="0"/>
          <w:sz w:val="24"/>
          <w:szCs w:val="24"/>
          <w:shd w:val="clear" w:color="auto" w:fill="FFFFFF"/>
        </w:rPr>
        <w:t>.</w:t>
      </w:r>
    </w:p>
    <w:p w14:paraId="0ED68826" w14:textId="2FB50207" w:rsidR="00AF4BF5" w:rsidRDefault="00AF4BF5" w:rsidP="00AF4BF5">
      <w:pPr>
        <w:pStyle w:val="Nadpis1"/>
        <w:shd w:val="clear" w:color="auto" w:fill="FFFFFF"/>
        <w:spacing w:before="0" w:beforeAutospacing="0" w:after="0" w:afterAutospacing="0"/>
        <w:contextualSpacing/>
        <w:rPr>
          <w:b w:val="0"/>
          <w:bCs w:val="0"/>
          <w:sz w:val="24"/>
          <w:szCs w:val="24"/>
        </w:rPr>
      </w:pPr>
    </w:p>
    <w:p w14:paraId="4E1B9F7B" w14:textId="7ECB6946" w:rsidR="00DB095B" w:rsidRDefault="00DB095B" w:rsidP="009A7280">
      <w:pPr>
        <w:pStyle w:val="Nadpis1"/>
        <w:numPr>
          <w:ilvl w:val="0"/>
          <w:numId w:val="21"/>
        </w:numPr>
        <w:shd w:val="clear" w:color="auto" w:fill="FFFFFF"/>
        <w:spacing w:before="0" w:beforeAutospacing="0" w:after="0" w:afterAutospacing="0"/>
        <w:ind w:left="284" w:hanging="284"/>
        <w:contextualSpacing/>
        <w:jc w:val="both"/>
        <w:rPr>
          <w:b w:val="0"/>
          <w:bCs w:val="0"/>
          <w:sz w:val="24"/>
          <w:szCs w:val="24"/>
        </w:rPr>
      </w:pPr>
      <w:r>
        <w:rPr>
          <w:b w:val="0"/>
          <w:bCs w:val="0"/>
          <w:sz w:val="24"/>
          <w:szCs w:val="24"/>
        </w:rPr>
        <w:t>V § 5 ods. 2 písm</w:t>
      </w:r>
      <w:r w:rsidR="00F00214">
        <w:rPr>
          <w:b w:val="0"/>
          <w:bCs w:val="0"/>
          <w:sz w:val="24"/>
          <w:szCs w:val="24"/>
        </w:rPr>
        <w:t>. e) sa slov</w:t>
      </w:r>
      <w:r w:rsidR="0016725B">
        <w:rPr>
          <w:b w:val="0"/>
          <w:bCs w:val="0"/>
          <w:sz w:val="24"/>
          <w:szCs w:val="24"/>
        </w:rPr>
        <w:t>á</w:t>
      </w:r>
      <w:r w:rsidR="00F00214">
        <w:rPr>
          <w:b w:val="0"/>
          <w:bCs w:val="0"/>
          <w:sz w:val="24"/>
          <w:szCs w:val="24"/>
        </w:rPr>
        <w:t xml:space="preserve"> „</w:t>
      </w:r>
      <w:r w:rsidR="0016725B">
        <w:rPr>
          <w:b w:val="0"/>
          <w:bCs w:val="0"/>
          <w:sz w:val="24"/>
          <w:szCs w:val="24"/>
        </w:rPr>
        <w:t>banke alebo v pobočke zahraničnej banky</w:t>
      </w:r>
      <w:r w:rsidR="00F00214">
        <w:rPr>
          <w:b w:val="0"/>
          <w:bCs w:val="0"/>
          <w:sz w:val="24"/>
          <w:szCs w:val="24"/>
        </w:rPr>
        <w:t>“ nahrádza</w:t>
      </w:r>
      <w:r w:rsidR="0016725B">
        <w:rPr>
          <w:b w:val="0"/>
          <w:bCs w:val="0"/>
          <w:sz w:val="24"/>
          <w:szCs w:val="24"/>
        </w:rPr>
        <w:t>jú</w:t>
      </w:r>
      <w:r w:rsidR="00F00214">
        <w:rPr>
          <w:b w:val="0"/>
          <w:bCs w:val="0"/>
          <w:sz w:val="24"/>
          <w:szCs w:val="24"/>
        </w:rPr>
        <w:t xml:space="preserve"> </w:t>
      </w:r>
      <w:r w:rsidR="0016725B">
        <w:rPr>
          <w:b w:val="0"/>
          <w:bCs w:val="0"/>
          <w:sz w:val="24"/>
          <w:szCs w:val="24"/>
        </w:rPr>
        <w:t>slovami</w:t>
      </w:r>
      <w:r w:rsidR="00663A6D">
        <w:rPr>
          <w:b w:val="0"/>
          <w:bCs w:val="0"/>
          <w:sz w:val="24"/>
          <w:szCs w:val="24"/>
        </w:rPr>
        <w:t xml:space="preserve"> „banke, pobočke zahraničnej banky alebo</w:t>
      </w:r>
      <w:r w:rsidR="00F00214">
        <w:rPr>
          <w:b w:val="0"/>
          <w:bCs w:val="0"/>
          <w:sz w:val="24"/>
          <w:szCs w:val="24"/>
        </w:rPr>
        <w:t xml:space="preserve"> v Štátnej pokladnici“. </w:t>
      </w:r>
    </w:p>
    <w:p w14:paraId="0EF88038" w14:textId="77777777" w:rsidR="00DB095B" w:rsidRDefault="00DB095B" w:rsidP="00DB095B">
      <w:pPr>
        <w:pStyle w:val="Nadpis1"/>
        <w:shd w:val="clear" w:color="auto" w:fill="FFFFFF"/>
        <w:spacing w:before="0" w:beforeAutospacing="0" w:after="0" w:afterAutospacing="0"/>
        <w:ind w:left="284"/>
        <w:contextualSpacing/>
        <w:rPr>
          <w:b w:val="0"/>
          <w:bCs w:val="0"/>
          <w:sz w:val="24"/>
          <w:szCs w:val="24"/>
        </w:rPr>
      </w:pPr>
    </w:p>
    <w:p w14:paraId="1583D332" w14:textId="666543E4" w:rsidR="00DB095B" w:rsidRPr="00F70E19" w:rsidRDefault="00DB095B" w:rsidP="00DB095B">
      <w:pPr>
        <w:pStyle w:val="Nadpis1"/>
        <w:shd w:val="clear" w:color="auto" w:fill="FFFFFF"/>
        <w:spacing w:before="0" w:beforeAutospacing="0" w:after="0" w:afterAutospacing="0"/>
        <w:ind w:left="284"/>
        <w:contextualSpacing/>
        <w:rPr>
          <w:b w:val="0"/>
          <w:bCs w:val="0"/>
          <w:sz w:val="24"/>
          <w:szCs w:val="24"/>
        </w:rPr>
      </w:pPr>
    </w:p>
    <w:p w14:paraId="6ABE5AF8" w14:textId="4C8FABA2" w:rsidR="00AF4BF5" w:rsidRDefault="00AF4BF5" w:rsidP="00B44A13">
      <w:pPr>
        <w:tabs>
          <w:tab w:val="left" w:pos="567"/>
          <w:tab w:val="left" w:pos="1134"/>
        </w:tabs>
        <w:spacing w:after="0" w:line="240" w:lineRule="auto"/>
        <w:contextualSpacing/>
        <w:jc w:val="center"/>
        <w:rPr>
          <w:rFonts w:ascii="Times New Roman" w:hAnsi="Times New Roman"/>
          <w:b/>
          <w:bCs/>
          <w:sz w:val="24"/>
          <w:szCs w:val="24"/>
          <w:lang w:eastAsia="sk-SK"/>
        </w:rPr>
      </w:pPr>
      <w:r w:rsidRPr="00F70E19">
        <w:rPr>
          <w:rFonts w:ascii="Times New Roman" w:hAnsi="Times New Roman"/>
          <w:b/>
          <w:bCs/>
          <w:sz w:val="24"/>
          <w:szCs w:val="24"/>
          <w:lang w:eastAsia="sk-SK"/>
        </w:rPr>
        <w:t xml:space="preserve">Čl. </w:t>
      </w:r>
      <w:r w:rsidR="004A6DF4">
        <w:rPr>
          <w:rFonts w:ascii="Times New Roman" w:hAnsi="Times New Roman"/>
          <w:b/>
          <w:bCs/>
          <w:sz w:val="24"/>
          <w:szCs w:val="24"/>
          <w:lang w:eastAsia="sk-SK"/>
        </w:rPr>
        <w:t>VII</w:t>
      </w:r>
    </w:p>
    <w:p w14:paraId="2E55A754" w14:textId="77777777" w:rsidR="00845521" w:rsidRPr="00F70E19" w:rsidRDefault="00845521" w:rsidP="00B44A13">
      <w:pPr>
        <w:tabs>
          <w:tab w:val="left" w:pos="567"/>
          <w:tab w:val="left" w:pos="1134"/>
        </w:tabs>
        <w:spacing w:after="0" w:line="240" w:lineRule="auto"/>
        <w:contextualSpacing/>
        <w:jc w:val="center"/>
        <w:rPr>
          <w:rFonts w:ascii="Times New Roman" w:hAnsi="Times New Roman"/>
          <w:b/>
          <w:bCs/>
          <w:sz w:val="24"/>
          <w:szCs w:val="24"/>
          <w:lang w:eastAsia="sk-SK"/>
        </w:rPr>
      </w:pPr>
    </w:p>
    <w:p w14:paraId="4C3ADE1E" w14:textId="6ED87920" w:rsidR="00E104E2" w:rsidRPr="00F70E19" w:rsidRDefault="00E104E2" w:rsidP="00E104E2">
      <w:pPr>
        <w:tabs>
          <w:tab w:val="left" w:pos="567"/>
          <w:tab w:val="left" w:pos="709"/>
          <w:tab w:val="left" w:pos="1134"/>
        </w:tabs>
        <w:spacing w:after="0" w:line="240" w:lineRule="auto"/>
        <w:contextualSpacing/>
        <w:jc w:val="both"/>
        <w:rPr>
          <w:rFonts w:ascii="Times New Roman" w:hAnsi="Times New Roman" w:cs="Times New Roman"/>
          <w:sz w:val="24"/>
          <w:szCs w:val="24"/>
          <w:shd w:val="clear" w:color="auto" w:fill="FFFFFF"/>
        </w:rPr>
      </w:pPr>
      <w:r w:rsidRPr="00F70E19">
        <w:rPr>
          <w:rFonts w:ascii="Times New Roman" w:hAnsi="Times New Roman" w:cs="Times New Roman"/>
          <w:sz w:val="24"/>
          <w:szCs w:val="24"/>
          <w:shd w:val="clear" w:color="auto" w:fill="FFFFFF"/>
        </w:rPr>
        <w:tab/>
      </w:r>
      <w:r w:rsidRPr="00F70E19">
        <w:rPr>
          <w:rFonts w:ascii="Times New Roman" w:hAnsi="Times New Roman" w:cs="Times New Roman"/>
          <w:sz w:val="24"/>
          <w:szCs w:val="24"/>
          <w:shd w:val="clear" w:color="auto" w:fill="FFFFFF"/>
        </w:rPr>
        <w:tab/>
        <w:t xml:space="preserve">Zákon č. 111/2018 Z. z. o poskytovaní dotácií v pôsobnosti Úradu podpredsedu vlády Slovenskej republiky pre investície a informatizáciu v znení </w:t>
      </w:r>
      <w:r w:rsidR="00F25D71" w:rsidRPr="00F25D71">
        <w:rPr>
          <w:rFonts w:ascii="Times New Roman" w:hAnsi="Times New Roman" w:cs="Times New Roman"/>
          <w:sz w:val="24"/>
          <w:szCs w:val="24"/>
          <w:shd w:val="clear" w:color="auto" w:fill="FFFFFF"/>
        </w:rPr>
        <w:t>zákona č. 313/2018 Z.</w:t>
      </w:r>
      <w:r w:rsidR="00F25D71">
        <w:rPr>
          <w:rFonts w:ascii="Times New Roman" w:hAnsi="Times New Roman" w:cs="Times New Roman"/>
          <w:sz w:val="24"/>
          <w:szCs w:val="24"/>
          <w:shd w:val="clear" w:color="auto" w:fill="FFFFFF"/>
        </w:rPr>
        <w:t xml:space="preserve"> </w:t>
      </w:r>
      <w:r w:rsidR="00F25D71" w:rsidRPr="00F25D71">
        <w:rPr>
          <w:rFonts w:ascii="Times New Roman" w:hAnsi="Times New Roman" w:cs="Times New Roman"/>
          <w:sz w:val="24"/>
          <w:szCs w:val="24"/>
          <w:shd w:val="clear" w:color="auto" w:fill="FFFFFF"/>
        </w:rPr>
        <w:t>z.</w:t>
      </w:r>
      <w:r w:rsidR="00F25D71">
        <w:rPr>
          <w:rFonts w:ascii="Times New Roman" w:hAnsi="Times New Roman" w:cs="Times New Roman"/>
          <w:sz w:val="24"/>
          <w:szCs w:val="24"/>
          <w:shd w:val="clear" w:color="auto" w:fill="FFFFFF"/>
        </w:rPr>
        <w:t xml:space="preserve">, </w:t>
      </w:r>
      <w:r w:rsidR="00F25D71" w:rsidRPr="00F25D71">
        <w:rPr>
          <w:rFonts w:ascii="Times New Roman" w:hAnsi="Times New Roman" w:cs="Times New Roman"/>
          <w:sz w:val="24"/>
          <w:szCs w:val="24"/>
          <w:shd w:val="clear" w:color="auto" w:fill="FFFFFF"/>
        </w:rPr>
        <w:t>zákona č. 221/2019 Z.</w:t>
      </w:r>
      <w:r w:rsidR="00F25D71">
        <w:rPr>
          <w:rFonts w:ascii="Times New Roman" w:hAnsi="Times New Roman" w:cs="Times New Roman"/>
          <w:sz w:val="24"/>
          <w:szCs w:val="24"/>
          <w:shd w:val="clear" w:color="auto" w:fill="FFFFFF"/>
        </w:rPr>
        <w:t xml:space="preserve"> </w:t>
      </w:r>
      <w:r w:rsidR="00F25D71" w:rsidRPr="00F25D71">
        <w:rPr>
          <w:rFonts w:ascii="Times New Roman" w:hAnsi="Times New Roman" w:cs="Times New Roman"/>
          <w:sz w:val="24"/>
          <w:szCs w:val="24"/>
          <w:shd w:val="clear" w:color="auto" w:fill="FFFFFF"/>
        </w:rPr>
        <w:t>z.</w:t>
      </w:r>
      <w:r w:rsidR="00F25D71" w:rsidRPr="00F25D71" w:rsidDel="00F25D71">
        <w:rPr>
          <w:rFonts w:ascii="Times New Roman" w:hAnsi="Times New Roman" w:cs="Times New Roman"/>
          <w:sz w:val="24"/>
          <w:szCs w:val="24"/>
          <w:shd w:val="clear" w:color="auto" w:fill="FFFFFF"/>
        </w:rPr>
        <w:t xml:space="preserve"> </w:t>
      </w:r>
      <w:r w:rsidR="00F25D71">
        <w:rPr>
          <w:rFonts w:ascii="Times New Roman" w:hAnsi="Times New Roman" w:cs="Times New Roman"/>
          <w:sz w:val="24"/>
          <w:szCs w:val="24"/>
          <w:shd w:val="clear" w:color="auto" w:fill="FFFFFF"/>
        </w:rPr>
        <w:t xml:space="preserve">a zákona č. 134/2020 Z. z.  </w:t>
      </w:r>
      <w:r w:rsidRPr="00F70E19">
        <w:rPr>
          <w:rFonts w:ascii="Times New Roman" w:hAnsi="Times New Roman" w:cs="Times New Roman"/>
          <w:sz w:val="24"/>
          <w:szCs w:val="24"/>
          <w:shd w:val="clear" w:color="auto" w:fill="FFFFFF"/>
        </w:rPr>
        <w:t>sa mení a dopĺňa takto:</w:t>
      </w:r>
    </w:p>
    <w:p w14:paraId="06EE7558" w14:textId="05185384" w:rsidR="00E104E2" w:rsidRPr="00F70E19" w:rsidRDefault="00E104E2" w:rsidP="00E104E2">
      <w:pPr>
        <w:tabs>
          <w:tab w:val="left" w:pos="567"/>
          <w:tab w:val="left" w:pos="1134"/>
        </w:tabs>
        <w:spacing w:after="0" w:line="240" w:lineRule="auto"/>
        <w:contextualSpacing/>
        <w:jc w:val="both"/>
        <w:rPr>
          <w:rFonts w:ascii="Times New Roman" w:hAnsi="Times New Roman" w:cs="Times New Roman"/>
          <w:sz w:val="24"/>
          <w:szCs w:val="24"/>
          <w:shd w:val="clear" w:color="auto" w:fill="FFFFFF"/>
        </w:rPr>
      </w:pPr>
    </w:p>
    <w:p w14:paraId="5B1E069B" w14:textId="7EF7B734" w:rsidR="0073236B" w:rsidRPr="001C41BE" w:rsidRDefault="0073236B" w:rsidP="006F19D2">
      <w:pPr>
        <w:pStyle w:val="Odsekzoznamu"/>
        <w:numPr>
          <w:ilvl w:val="0"/>
          <w:numId w:val="23"/>
        </w:numPr>
        <w:tabs>
          <w:tab w:val="left" w:pos="284"/>
          <w:tab w:val="left" w:pos="567"/>
          <w:tab w:val="left" w:pos="1134"/>
        </w:tabs>
        <w:spacing w:after="0" w:line="240" w:lineRule="auto"/>
        <w:ind w:left="284" w:hanging="284"/>
        <w:jc w:val="both"/>
        <w:rPr>
          <w:rFonts w:ascii="Times New Roman" w:hAnsi="Times New Roman" w:cs="Times New Roman"/>
          <w:sz w:val="24"/>
          <w:szCs w:val="24"/>
          <w:shd w:val="clear" w:color="auto" w:fill="FFFFFF"/>
        </w:rPr>
      </w:pPr>
      <w:r w:rsidRPr="001C41BE">
        <w:rPr>
          <w:rFonts w:ascii="Times" w:hAnsi="Times" w:cs="Times"/>
          <w:sz w:val="24"/>
          <w:szCs w:val="24"/>
        </w:rPr>
        <w:t>§ 2 sa dopĺňa písmeno</w:t>
      </w:r>
      <w:r w:rsidR="001B12F9" w:rsidRPr="001C41BE">
        <w:rPr>
          <w:rFonts w:ascii="Times" w:hAnsi="Times" w:cs="Times"/>
          <w:sz w:val="24"/>
          <w:szCs w:val="24"/>
        </w:rPr>
        <w:t>m</w:t>
      </w:r>
      <w:r w:rsidRPr="001C41BE">
        <w:rPr>
          <w:rFonts w:ascii="Times" w:hAnsi="Times" w:cs="Times"/>
          <w:sz w:val="24"/>
          <w:szCs w:val="24"/>
        </w:rPr>
        <w:t xml:space="preserve"> d), ktoré znie: </w:t>
      </w:r>
    </w:p>
    <w:p w14:paraId="05EF0663" w14:textId="77777777" w:rsidR="0073236B" w:rsidRPr="001C41BE" w:rsidRDefault="0073236B" w:rsidP="0073236B">
      <w:pPr>
        <w:pStyle w:val="Odsekzoznamu"/>
        <w:tabs>
          <w:tab w:val="left" w:pos="284"/>
          <w:tab w:val="left" w:pos="567"/>
          <w:tab w:val="left" w:pos="1134"/>
        </w:tabs>
        <w:spacing w:after="0" w:line="240" w:lineRule="auto"/>
        <w:ind w:left="284"/>
        <w:jc w:val="both"/>
        <w:rPr>
          <w:rFonts w:ascii="Times" w:hAnsi="Times" w:cs="Times"/>
          <w:sz w:val="24"/>
          <w:szCs w:val="24"/>
        </w:rPr>
      </w:pPr>
    </w:p>
    <w:p w14:paraId="6309D9BE" w14:textId="188D5D22" w:rsidR="0073236B" w:rsidRPr="001C41BE" w:rsidRDefault="0073236B" w:rsidP="00E40517">
      <w:pPr>
        <w:pStyle w:val="Odsekzoznamu"/>
        <w:tabs>
          <w:tab w:val="left" w:pos="284"/>
          <w:tab w:val="left" w:pos="567"/>
          <w:tab w:val="left" w:pos="1134"/>
        </w:tabs>
        <w:spacing w:after="0" w:line="240" w:lineRule="auto"/>
        <w:ind w:left="284"/>
        <w:jc w:val="both"/>
        <w:rPr>
          <w:rFonts w:ascii="Times New Roman" w:hAnsi="Times New Roman" w:cs="Times New Roman"/>
          <w:sz w:val="24"/>
          <w:szCs w:val="24"/>
          <w:shd w:val="clear" w:color="auto" w:fill="FFFFFF"/>
        </w:rPr>
      </w:pPr>
      <w:r w:rsidRPr="001C41BE">
        <w:rPr>
          <w:rFonts w:ascii="Times" w:hAnsi="Times" w:cs="Times"/>
          <w:sz w:val="24"/>
          <w:szCs w:val="24"/>
        </w:rPr>
        <w:t>„d) digitalizácie a digitálnej transformácie spoločnosti a</w:t>
      </w:r>
      <w:r w:rsidR="001B12F9" w:rsidRPr="001C41BE">
        <w:rPr>
          <w:rFonts w:ascii="Times" w:hAnsi="Times" w:cs="Times"/>
          <w:sz w:val="24"/>
          <w:szCs w:val="24"/>
        </w:rPr>
        <w:t> </w:t>
      </w:r>
      <w:r w:rsidRPr="001C41BE">
        <w:rPr>
          <w:rFonts w:ascii="Times" w:hAnsi="Times" w:cs="Times"/>
          <w:sz w:val="24"/>
          <w:szCs w:val="24"/>
        </w:rPr>
        <w:t>hospodárstva</w:t>
      </w:r>
      <w:r w:rsidR="001B12F9" w:rsidRPr="001C41BE">
        <w:rPr>
          <w:rFonts w:ascii="Times" w:hAnsi="Times" w:cs="Times"/>
          <w:sz w:val="24"/>
          <w:szCs w:val="24"/>
        </w:rPr>
        <w:t>.</w:t>
      </w:r>
      <w:r w:rsidR="00663A6D" w:rsidRPr="001C41BE">
        <w:rPr>
          <w:rFonts w:ascii="Times" w:hAnsi="Times" w:cs="Times"/>
          <w:sz w:val="24"/>
          <w:szCs w:val="24"/>
        </w:rPr>
        <w:t>“.</w:t>
      </w:r>
    </w:p>
    <w:p w14:paraId="73A9179E" w14:textId="77777777" w:rsidR="0073236B" w:rsidRPr="001C41BE" w:rsidRDefault="0073236B" w:rsidP="0073236B">
      <w:pPr>
        <w:pStyle w:val="Odsekzoznamu"/>
        <w:tabs>
          <w:tab w:val="left" w:pos="284"/>
          <w:tab w:val="left" w:pos="567"/>
          <w:tab w:val="left" w:pos="1134"/>
        </w:tabs>
        <w:spacing w:after="0" w:line="240" w:lineRule="auto"/>
        <w:ind w:left="284"/>
        <w:jc w:val="both"/>
        <w:rPr>
          <w:rFonts w:ascii="Times New Roman" w:hAnsi="Times New Roman" w:cs="Times New Roman"/>
          <w:sz w:val="24"/>
          <w:szCs w:val="24"/>
          <w:shd w:val="clear" w:color="auto" w:fill="FFFFFF"/>
        </w:rPr>
      </w:pPr>
    </w:p>
    <w:p w14:paraId="3C8DAE4C" w14:textId="77777777" w:rsidR="001B12F9" w:rsidRPr="001C41BE" w:rsidRDefault="0073236B" w:rsidP="006F19D2">
      <w:pPr>
        <w:pStyle w:val="Odsekzoznamu"/>
        <w:numPr>
          <w:ilvl w:val="0"/>
          <w:numId w:val="23"/>
        </w:numPr>
        <w:tabs>
          <w:tab w:val="left" w:pos="284"/>
          <w:tab w:val="left" w:pos="567"/>
          <w:tab w:val="left" w:pos="1134"/>
        </w:tabs>
        <w:spacing w:after="0" w:line="240" w:lineRule="auto"/>
        <w:ind w:left="284" w:hanging="284"/>
        <w:jc w:val="both"/>
        <w:rPr>
          <w:rFonts w:ascii="Times New Roman" w:hAnsi="Times New Roman" w:cs="Times New Roman"/>
          <w:sz w:val="24"/>
          <w:szCs w:val="24"/>
          <w:shd w:val="clear" w:color="auto" w:fill="FFFFFF"/>
        </w:rPr>
      </w:pPr>
      <w:r w:rsidRPr="001C41BE">
        <w:rPr>
          <w:rFonts w:ascii="Times" w:hAnsi="Times" w:cs="Times"/>
          <w:sz w:val="24"/>
          <w:szCs w:val="24"/>
        </w:rPr>
        <w:t>§ 3 sa dopĺňa odsek</w:t>
      </w:r>
      <w:r w:rsidR="001B12F9" w:rsidRPr="001C41BE">
        <w:rPr>
          <w:rFonts w:ascii="Times" w:hAnsi="Times" w:cs="Times"/>
          <w:sz w:val="24"/>
          <w:szCs w:val="24"/>
        </w:rPr>
        <w:t>om</w:t>
      </w:r>
      <w:r w:rsidRPr="001C41BE">
        <w:rPr>
          <w:rFonts w:ascii="Times" w:hAnsi="Times" w:cs="Times"/>
          <w:sz w:val="24"/>
          <w:szCs w:val="24"/>
        </w:rPr>
        <w:t xml:space="preserve"> 4</w:t>
      </w:r>
      <w:r w:rsidR="001B12F9" w:rsidRPr="001C41BE">
        <w:rPr>
          <w:rFonts w:ascii="Times" w:hAnsi="Times" w:cs="Times"/>
          <w:sz w:val="24"/>
          <w:szCs w:val="24"/>
        </w:rPr>
        <w:t>,</w:t>
      </w:r>
      <w:r w:rsidRPr="001C41BE">
        <w:rPr>
          <w:rFonts w:ascii="Times" w:hAnsi="Times" w:cs="Times"/>
          <w:sz w:val="24"/>
          <w:szCs w:val="24"/>
        </w:rPr>
        <w:t xml:space="preserve"> ktorý znie: </w:t>
      </w:r>
    </w:p>
    <w:p w14:paraId="022F5A25" w14:textId="77777777" w:rsidR="001B12F9" w:rsidRPr="001C41BE" w:rsidRDefault="001B12F9" w:rsidP="001B12F9">
      <w:pPr>
        <w:pStyle w:val="Odsekzoznamu"/>
        <w:tabs>
          <w:tab w:val="left" w:pos="284"/>
          <w:tab w:val="left" w:pos="567"/>
          <w:tab w:val="left" w:pos="1134"/>
        </w:tabs>
        <w:spacing w:after="0" w:line="240" w:lineRule="auto"/>
        <w:ind w:left="284"/>
        <w:jc w:val="both"/>
        <w:rPr>
          <w:rFonts w:ascii="Times" w:hAnsi="Times" w:cs="Times"/>
          <w:sz w:val="24"/>
          <w:szCs w:val="24"/>
        </w:rPr>
      </w:pPr>
    </w:p>
    <w:p w14:paraId="77008BEC" w14:textId="5A891676" w:rsidR="001B12F9" w:rsidRPr="001C41BE" w:rsidRDefault="00663A6D" w:rsidP="001B12F9">
      <w:pPr>
        <w:pStyle w:val="Odsekzoznamu"/>
        <w:tabs>
          <w:tab w:val="left" w:pos="284"/>
          <w:tab w:val="left" w:pos="567"/>
          <w:tab w:val="left" w:pos="1134"/>
        </w:tabs>
        <w:spacing w:after="0" w:line="240" w:lineRule="auto"/>
        <w:ind w:left="284"/>
        <w:jc w:val="both"/>
        <w:rPr>
          <w:rFonts w:ascii="Times" w:hAnsi="Times" w:cs="Times"/>
          <w:sz w:val="24"/>
          <w:szCs w:val="24"/>
        </w:rPr>
      </w:pPr>
      <w:r w:rsidRPr="001C41BE">
        <w:rPr>
          <w:rFonts w:ascii="Times" w:hAnsi="Times" w:cs="Times"/>
          <w:sz w:val="24"/>
          <w:szCs w:val="24"/>
        </w:rPr>
        <w:t>„</w:t>
      </w:r>
      <w:r w:rsidR="0073236B" w:rsidRPr="001C41BE">
        <w:rPr>
          <w:rFonts w:ascii="Times" w:hAnsi="Times" w:cs="Times"/>
          <w:sz w:val="24"/>
          <w:szCs w:val="24"/>
        </w:rPr>
        <w:t xml:space="preserve">(4) Dotáciu podľa § 2 písm. d) možno poskytnúť na </w:t>
      </w:r>
    </w:p>
    <w:p w14:paraId="362F22D4" w14:textId="77777777" w:rsidR="001B12F9" w:rsidRPr="001C41BE" w:rsidRDefault="001B12F9" w:rsidP="001B12F9">
      <w:pPr>
        <w:pStyle w:val="Odsekzoznamu"/>
        <w:tabs>
          <w:tab w:val="left" w:pos="284"/>
          <w:tab w:val="left" w:pos="567"/>
          <w:tab w:val="left" w:pos="1134"/>
        </w:tabs>
        <w:spacing w:after="0" w:line="240" w:lineRule="auto"/>
        <w:ind w:left="284"/>
        <w:jc w:val="both"/>
        <w:rPr>
          <w:rFonts w:ascii="Times" w:hAnsi="Times" w:cs="Times"/>
          <w:sz w:val="25"/>
          <w:szCs w:val="25"/>
        </w:rPr>
      </w:pPr>
    </w:p>
    <w:p w14:paraId="4FB63270" w14:textId="602028A3" w:rsidR="001B12F9" w:rsidRPr="001C41BE" w:rsidRDefault="0073236B" w:rsidP="00E40517">
      <w:pPr>
        <w:pStyle w:val="Odsekzoznamu"/>
        <w:tabs>
          <w:tab w:val="left" w:pos="284"/>
          <w:tab w:val="left" w:pos="567"/>
          <w:tab w:val="left" w:pos="1134"/>
        </w:tabs>
        <w:spacing w:after="0" w:line="240" w:lineRule="auto"/>
        <w:ind w:left="567" w:hanging="283"/>
        <w:jc w:val="both"/>
        <w:rPr>
          <w:rFonts w:ascii="Times" w:hAnsi="Times" w:cs="Times"/>
          <w:sz w:val="24"/>
          <w:szCs w:val="24"/>
        </w:rPr>
      </w:pPr>
      <w:r w:rsidRPr="001C41BE">
        <w:rPr>
          <w:rFonts w:ascii="Times" w:hAnsi="Times" w:cs="Times"/>
          <w:sz w:val="24"/>
          <w:szCs w:val="24"/>
        </w:rPr>
        <w:t xml:space="preserve">a) podporu projektov </w:t>
      </w:r>
      <w:r w:rsidR="00663A6D" w:rsidRPr="001C41BE">
        <w:rPr>
          <w:rFonts w:ascii="Times" w:hAnsi="Times" w:cs="Times"/>
          <w:sz w:val="24"/>
          <w:szCs w:val="24"/>
        </w:rPr>
        <w:t>zameraných na napĺňanie</w:t>
      </w:r>
      <w:r w:rsidRPr="001C41BE">
        <w:rPr>
          <w:rFonts w:ascii="Times" w:hAnsi="Times" w:cs="Times"/>
          <w:sz w:val="24"/>
          <w:szCs w:val="24"/>
        </w:rPr>
        <w:t xml:space="preserve"> </w:t>
      </w:r>
      <w:r w:rsidR="00663A6D" w:rsidRPr="001C41BE">
        <w:rPr>
          <w:rFonts w:ascii="Times" w:hAnsi="Times" w:cs="Times"/>
          <w:sz w:val="24"/>
          <w:szCs w:val="24"/>
        </w:rPr>
        <w:t xml:space="preserve">priorít uvedených </w:t>
      </w:r>
      <w:r w:rsidRPr="001C41BE">
        <w:rPr>
          <w:rFonts w:ascii="Times" w:hAnsi="Times" w:cs="Times"/>
          <w:sz w:val="24"/>
          <w:szCs w:val="24"/>
        </w:rPr>
        <w:t xml:space="preserve">v Stratégii digitálnej transformácie Slovenska 2030, </w:t>
      </w:r>
      <w:r w:rsidR="00663A6D" w:rsidRPr="001C41BE">
        <w:rPr>
          <w:rFonts w:ascii="Times" w:hAnsi="Times" w:cs="Times"/>
          <w:sz w:val="24"/>
          <w:szCs w:val="24"/>
        </w:rPr>
        <w:t>príslušných</w:t>
      </w:r>
      <w:r w:rsidRPr="001C41BE">
        <w:rPr>
          <w:rFonts w:ascii="Times" w:hAnsi="Times" w:cs="Times"/>
          <w:sz w:val="24"/>
          <w:szCs w:val="24"/>
        </w:rPr>
        <w:t xml:space="preserve"> akčných plánoch a vykonávacích dokumentoch, </w:t>
      </w:r>
    </w:p>
    <w:p w14:paraId="40167DAA" w14:textId="77777777" w:rsidR="001B12F9" w:rsidRPr="001C41BE" w:rsidRDefault="0073236B" w:rsidP="00E40517">
      <w:pPr>
        <w:pStyle w:val="Odsekzoznamu"/>
        <w:tabs>
          <w:tab w:val="left" w:pos="567"/>
          <w:tab w:val="left" w:pos="1134"/>
        </w:tabs>
        <w:spacing w:after="0" w:line="240" w:lineRule="auto"/>
        <w:ind w:left="567" w:hanging="283"/>
        <w:jc w:val="both"/>
        <w:rPr>
          <w:rFonts w:ascii="Times" w:hAnsi="Times" w:cs="Times"/>
          <w:sz w:val="24"/>
          <w:szCs w:val="24"/>
        </w:rPr>
      </w:pPr>
      <w:r w:rsidRPr="001C41BE">
        <w:rPr>
          <w:rFonts w:ascii="Times" w:hAnsi="Times" w:cs="Times"/>
          <w:sz w:val="24"/>
          <w:szCs w:val="24"/>
        </w:rPr>
        <w:t xml:space="preserve">b) podporu projektov zameraných na aplikovaný výskum, vývoj a inovácie v oblasti digitálnych technológií, </w:t>
      </w:r>
    </w:p>
    <w:p w14:paraId="5991F163" w14:textId="6742BC54" w:rsidR="001B12F9" w:rsidRPr="001C41BE" w:rsidRDefault="0073236B" w:rsidP="00E40517">
      <w:pPr>
        <w:pStyle w:val="Odsekzoznamu"/>
        <w:tabs>
          <w:tab w:val="left" w:pos="567"/>
          <w:tab w:val="left" w:pos="1134"/>
        </w:tabs>
        <w:spacing w:after="0" w:line="240" w:lineRule="auto"/>
        <w:ind w:left="567" w:hanging="283"/>
        <w:jc w:val="both"/>
        <w:rPr>
          <w:rFonts w:ascii="Times" w:hAnsi="Times" w:cs="Times"/>
          <w:sz w:val="24"/>
          <w:szCs w:val="24"/>
        </w:rPr>
      </w:pPr>
      <w:r w:rsidRPr="001C41BE">
        <w:rPr>
          <w:rFonts w:ascii="Times" w:hAnsi="Times" w:cs="Times"/>
          <w:sz w:val="24"/>
          <w:szCs w:val="24"/>
        </w:rPr>
        <w:t xml:space="preserve">c) podporu projektov zameraných na prevenciu a boj proti dezinformáciám a </w:t>
      </w:r>
      <w:r w:rsidR="00663A6D" w:rsidRPr="001C41BE">
        <w:rPr>
          <w:rFonts w:ascii="Times" w:hAnsi="Times" w:cs="Times"/>
          <w:sz w:val="24"/>
          <w:szCs w:val="24"/>
        </w:rPr>
        <w:t>nepravdivým</w:t>
      </w:r>
      <w:r w:rsidRPr="001C41BE">
        <w:rPr>
          <w:rFonts w:ascii="Times" w:hAnsi="Times" w:cs="Times"/>
          <w:sz w:val="24"/>
          <w:szCs w:val="24"/>
        </w:rPr>
        <w:t xml:space="preserve"> správam </w:t>
      </w:r>
      <w:r w:rsidR="00663A6D" w:rsidRPr="001C41BE">
        <w:rPr>
          <w:rFonts w:ascii="Times" w:hAnsi="Times" w:cs="Times"/>
          <w:sz w:val="24"/>
          <w:szCs w:val="24"/>
        </w:rPr>
        <w:t>na internete</w:t>
      </w:r>
      <w:r w:rsidRPr="001C41BE">
        <w:rPr>
          <w:rFonts w:ascii="Times" w:hAnsi="Times" w:cs="Times"/>
          <w:sz w:val="24"/>
          <w:szCs w:val="24"/>
        </w:rPr>
        <w:t xml:space="preserve">, </w:t>
      </w:r>
    </w:p>
    <w:p w14:paraId="749D1B24" w14:textId="7745C988" w:rsidR="001B12F9" w:rsidRPr="001C41BE" w:rsidRDefault="0073236B" w:rsidP="00E40517">
      <w:pPr>
        <w:pStyle w:val="Odsekzoznamu"/>
        <w:tabs>
          <w:tab w:val="left" w:pos="567"/>
          <w:tab w:val="left" w:pos="1134"/>
        </w:tabs>
        <w:spacing w:after="0" w:line="240" w:lineRule="auto"/>
        <w:ind w:left="567" w:hanging="283"/>
        <w:jc w:val="both"/>
        <w:rPr>
          <w:rFonts w:ascii="Times" w:hAnsi="Times" w:cs="Times"/>
          <w:sz w:val="24"/>
          <w:szCs w:val="24"/>
        </w:rPr>
      </w:pPr>
      <w:r w:rsidRPr="001C41BE">
        <w:rPr>
          <w:rFonts w:ascii="Times" w:hAnsi="Times" w:cs="Times"/>
          <w:sz w:val="24"/>
          <w:szCs w:val="24"/>
        </w:rPr>
        <w:t>d)</w:t>
      </w:r>
      <w:r w:rsidR="00E40517" w:rsidRPr="001C41BE">
        <w:rPr>
          <w:rFonts w:ascii="Times" w:hAnsi="Times" w:cs="Times"/>
          <w:sz w:val="24"/>
          <w:szCs w:val="24"/>
        </w:rPr>
        <w:tab/>
      </w:r>
      <w:r w:rsidRPr="001C41BE">
        <w:rPr>
          <w:rFonts w:ascii="Times" w:hAnsi="Times" w:cs="Times"/>
          <w:sz w:val="24"/>
          <w:szCs w:val="24"/>
        </w:rPr>
        <w:t>podporu využívania moderných technológií a rozvoj vysokokapacitných info</w:t>
      </w:r>
      <w:r w:rsidR="00663A6D" w:rsidRPr="001C41BE">
        <w:rPr>
          <w:rFonts w:ascii="Times" w:hAnsi="Times" w:cs="Times"/>
          <w:sz w:val="24"/>
          <w:szCs w:val="24"/>
        </w:rPr>
        <w:t>rmačno</w:t>
      </w:r>
      <w:r w:rsidRPr="001C41BE">
        <w:rPr>
          <w:rFonts w:ascii="Times" w:hAnsi="Times" w:cs="Times"/>
          <w:sz w:val="24"/>
          <w:szCs w:val="24"/>
        </w:rPr>
        <w:t xml:space="preserve">-komunikačných sietí pre komunity, </w:t>
      </w:r>
    </w:p>
    <w:p w14:paraId="58E03003" w14:textId="263C9D8F" w:rsidR="001B12F9" w:rsidRPr="001C41BE" w:rsidRDefault="0073236B" w:rsidP="00E40517">
      <w:pPr>
        <w:pStyle w:val="Odsekzoznamu"/>
        <w:tabs>
          <w:tab w:val="left" w:pos="567"/>
          <w:tab w:val="left" w:pos="1134"/>
        </w:tabs>
        <w:spacing w:after="0" w:line="240" w:lineRule="auto"/>
        <w:ind w:left="567" w:hanging="283"/>
        <w:jc w:val="both"/>
        <w:rPr>
          <w:rFonts w:ascii="Times" w:hAnsi="Times" w:cs="Times"/>
          <w:sz w:val="24"/>
          <w:szCs w:val="24"/>
        </w:rPr>
      </w:pPr>
      <w:r w:rsidRPr="001C41BE">
        <w:rPr>
          <w:rFonts w:ascii="Times" w:hAnsi="Times" w:cs="Times"/>
          <w:sz w:val="24"/>
          <w:szCs w:val="24"/>
        </w:rPr>
        <w:t>e) predfinancovanie alebo dofinancovanie projektov</w:t>
      </w:r>
      <w:r w:rsidR="007E18C6" w:rsidRPr="001C41BE">
        <w:rPr>
          <w:rFonts w:ascii="Times" w:hAnsi="Times" w:cs="Times"/>
          <w:sz w:val="24"/>
          <w:szCs w:val="24"/>
        </w:rPr>
        <w:t xml:space="preserve"> </w:t>
      </w:r>
      <w:r w:rsidRPr="001C41BE">
        <w:rPr>
          <w:rFonts w:ascii="Times" w:hAnsi="Times" w:cs="Times"/>
          <w:sz w:val="24"/>
          <w:szCs w:val="24"/>
        </w:rPr>
        <w:t>z priamo riadených programov E</w:t>
      </w:r>
      <w:r w:rsidR="00663A6D" w:rsidRPr="001C41BE">
        <w:rPr>
          <w:rFonts w:ascii="Times" w:hAnsi="Times" w:cs="Times"/>
          <w:sz w:val="24"/>
          <w:szCs w:val="24"/>
        </w:rPr>
        <w:t>urópskej únie</w:t>
      </w:r>
      <w:r w:rsidRPr="001C41BE">
        <w:rPr>
          <w:rFonts w:ascii="Times" w:hAnsi="Times" w:cs="Times"/>
          <w:sz w:val="24"/>
          <w:szCs w:val="24"/>
        </w:rPr>
        <w:t xml:space="preserve"> alebo </w:t>
      </w:r>
      <w:r w:rsidR="00663A6D" w:rsidRPr="001C41BE">
        <w:rPr>
          <w:rFonts w:ascii="Times" w:hAnsi="Times" w:cs="Times"/>
          <w:sz w:val="24"/>
          <w:szCs w:val="24"/>
        </w:rPr>
        <w:t xml:space="preserve">projektov, ktoré </w:t>
      </w:r>
      <w:r w:rsidRPr="001C41BE">
        <w:rPr>
          <w:rFonts w:ascii="Times" w:hAnsi="Times" w:cs="Times"/>
          <w:sz w:val="24"/>
          <w:szCs w:val="24"/>
        </w:rPr>
        <w:t xml:space="preserve">získali </w:t>
      </w:r>
      <w:r w:rsidR="00663A6D" w:rsidRPr="001C41BE">
        <w:rPr>
          <w:rFonts w:ascii="Times" w:hAnsi="Times" w:cs="Times"/>
          <w:sz w:val="24"/>
          <w:szCs w:val="24"/>
        </w:rPr>
        <w:t>označenie „známka</w:t>
      </w:r>
      <w:r w:rsidRPr="001C41BE">
        <w:rPr>
          <w:rFonts w:ascii="Times" w:hAnsi="Times" w:cs="Times"/>
          <w:sz w:val="24"/>
          <w:szCs w:val="24"/>
        </w:rPr>
        <w:t xml:space="preserve"> excelentnosti</w:t>
      </w:r>
      <w:r w:rsidR="00DF7B46">
        <w:rPr>
          <w:rFonts w:ascii="Times" w:hAnsi="Times" w:cs="Times"/>
          <w:sz w:val="24"/>
          <w:szCs w:val="24"/>
        </w:rPr>
        <w:t>“</w:t>
      </w:r>
      <w:r w:rsidRPr="001C41BE">
        <w:rPr>
          <w:rFonts w:ascii="Times" w:hAnsi="Times" w:cs="Times"/>
          <w:sz w:val="24"/>
          <w:szCs w:val="24"/>
        </w:rPr>
        <w:t xml:space="preserve">, </w:t>
      </w:r>
    </w:p>
    <w:p w14:paraId="04835F79" w14:textId="5E30498D" w:rsidR="001B12F9" w:rsidRPr="001C41BE" w:rsidRDefault="0073236B" w:rsidP="00E40517">
      <w:pPr>
        <w:pStyle w:val="Odsekzoznamu"/>
        <w:tabs>
          <w:tab w:val="left" w:pos="567"/>
          <w:tab w:val="left" w:pos="1134"/>
        </w:tabs>
        <w:spacing w:after="0" w:line="240" w:lineRule="auto"/>
        <w:ind w:left="567" w:hanging="283"/>
        <w:jc w:val="both"/>
        <w:rPr>
          <w:rFonts w:ascii="Times" w:hAnsi="Times" w:cs="Times"/>
          <w:sz w:val="24"/>
          <w:szCs w:val="24"/>
        </w:rPr>
      </w:pPr>
      <w:r w:rsidRPr="001C41BE">
        <w:rPr>
          <w:rFonts w:ascii="Times" w:hAnsi="Times" w:cs="Times"/>
          <w:sz w:val="24"/>
          <w:szCs w:val="24"/>
        </w:rPr>
        <w:t xml:space="preserve">f) podporu projektov </w:t>
      </w:r>
      <w:r w:rsidR="00663A6D" w:rsidRPr="001C41BE">
        <w:rPr>
          <w:rFonts w:ascii="Times" w:hAnsi="Times" w:cs="Times"/>
          <w:sz w:val="24"/>
          <w:szCs w:val="24"/>
        </w:rPr>
        <w:t>zameraných na získavanie</w:t>
      </w:r>
      <w:r w:rsidRPr="001C41BE">
        <w:rPr>
          <w:rFonts w:ascii="Times" w:hAnsi="Times" w:cs="Times"/>
          <w:sz w:val="24"/>
          <w:szCs w:val="24"/>
        </w:rPr>
        <w:t xml:space="preserve"> digitálnych zručností, zvyšovani</w:t>
      </w:r>
      <w:r w:rsidR="00663A6D" w:rsidRPr="001C41BE">
        <w:rPr>
          <w:rFonts w:ascii="Times" w:hAnsi="Times" w:cs="Times"/>
          <w:sz w:val="24"/>
          <w:szCs w:val="24"/>
        </w:rPr>
        <w:t>e</w:t>
      </w:r>
      <w:r w:rsidRPr="001C41BE">
        <w:rPr>
          <w:rFonts w:ascii="Times" w:hAnsi="Times" w:cs="Times"/>
          <w:sz w:val="24"/>
          <w:szCs w:val="24"/>
        </w:rPr>
        <w:t xml:space="preserve"> mediálnej gramotnosti, povedom</w:t>
      </w:r>
      <w:r w:rsidR="00663A6D" w:rsidRPr="001C41BE">
        <w:rPr>
          <w:rFonts w:ascii="Times" w:hAnsi="Times" w:cs="Times"/>
          <w:sz w:val="24"/>
          <w:szCs w:val="24"/>
        </w:rPr>
        <w:t>ia</w:t>
      </w:r>
      <w:r w:rsidRPr="001C41BE">
        <w:rPr>
          <w:rFonts w:ascii="Times" w:hAnsi="Times" w:cs="Times"/>
          <w:sz w:val="24"/>
          <w:szCs w:val="24"/>
        </w:rPr>
        <w:t xml:space="preserve"> o kybernetickej bezpečnosti a podielu žien v sektore informačno-komunikačných technológií, </w:t>
      </w:r>
    </w:p>
    <w:p w14:paraId="7103D9D5" w14:textId="584BA5B2" w:rsidR="001B12F9" w:rsidRPr="001C41BE" w:rsidRDefault="0073236B" w:rsidP="00E40517">
      <w:pPr>
        <w:pStyle w:val="Odsekzoznamu"/>
        <w:tabs>
          <w:tab w:val="left" w:pos="567"/>
          <w:tab w:val="left" w:pos="1134"/>
        </w:tabs>
        <w:spacing w:after="0" w:line="240" w:lineRule="auto"/>
        <w:ind w:left="567" w:hanging="283"/>
        <w:jc w:val="both"/>
        <w:rPr>
          <w:rFonts w:ascii="Times" w:hAnsi="Times" w:cs="Times"/>
          <w:sz w:val="24"/>
          <w:szCs w:val="24"/>
        </w:rPr>
      </w:pPr>
      <w:r w:rsidRPr="001C41BE">
        <w:rPr>
          <w:rFonts w:ascii="Times" w:hAnsi="Times" w:cs="Times"/>
          <w:sz w:val="24"/>
          <w:szCs w:val="24"/>
        </w:rPr>
        <w:t xml:space="preserve">g) podporu projektov z oblastí </w:t>
      </w:r>
      <w:r w:rsidR="00663A6D" w:rsidRPr="001C41BE">
        <w:rPr>
          <w:rFonts w:ascii="Times" w:hAnsi="Times" w:cs="Times"/>
          <w:sz w:val="24"/>
          <w:szCs w:val="24"/>
        </w:rPr>
        <w:t>uvedených</w:t>
      </w:r>
      <w:r w:rsidRPr="001C41BE">
        <w:rPr>
          <w:rFonts w:ascii="Times" w:hAnsi="Times" w:cs="Times"/>
          <w:sz w:val="24"/>
          <w:szCs w:val="24"/>
        </w:rPr>
        <w:t xml:space="preserve"> v Stratégii výskumu a inovácií pre inteligentnú špecializáciu Slovenskej republiky, </w:t>
      </w:r>
    </w:p>
    <w:p w14:paraId="70F50F92" w14:textId="7E2A564F" w:rsidR="0073236B" w:rsidRPr="001C41BE" w:rsidRDefault="0073236B" w:rsidP="00E40517">
      <w:pPr>
        <w:pStyle w:val="Odsekzoznamu"/>
        <w:tabs>
          <w:tab w:val="left" w:pos="567"/>
          <w:tab w:val="left" w:pos="1134"/>
        </w:tabs>
        <w:spacing w:after="0" w:line="240" w:lineRule="auto"/>
        <w:ind w:left="567" w:hanging="283"/>
        <w:jc w:val="both"/>
        <w:rPr>
          <w:rFonts w:ascii="Times New Roman" w:hAnsi="Times New Roman" w:cs="Times New Roman"/>
          <w:sz w:val="24"/>
          <w:szCs w:val="24"/>
          <w:shd w:val="clear" w:color="auto" w:fill="FFFFFF"/>
        </w:rPr>
      </w:pPr>
      <w:r w:rsidRPr="001C41BE">
        <w:rPr>
          <w:rFonts w:ascii="Times" w:hAnsi="Times" w:cs="Times"/>
          <w:sz w:val="24"/>
          <w:szCs w:val="24"/>
        </w:rPr>
        <w:t xml:space="preserve">h) podporu digitalizácie malých </w:t>
      </w:r>
      <w:r w:rsidR="00663A6D" w:rsidRPr="001C41BE">
        <w:rPr>
          <w:rFonts w:ascii="Times" w:hAnsi="Times" w:cs="Times"/>
          <w:sz w:val="24"/>
          <w:szCs w:val="24"/>
        </w:rPr>
        <w:t xml:space="preserve">podnikov </w:t>
      </w:r>
      <w:r w:rsidRPr="001C41BE">
        <w:rPr>
          <w:rFonts w:ascii="Times" w:hAnsi="Times" w:cs="Times"/>
          <w:sz w:val="24"/>
          <w:szCs w:val="24"/>
        </w:rPr>
        <w:t>a stredných podnikov.</w:t>
      </w:r>
      <w:r w:rsidR="00663A6D" w:rsidRPr="001C41BE">
        <w:rPr>
          <w:rFonts w:ascii="Times" w:hAnsi="Times" w:cs="Times"/>
          <w:sz w:val="24"/>
          <w:szCs w:val="24"/>
        </w:rPr>
        <w:t>“</w:t>
      </w:r>
      <w:r w:rsidR="001B12F9" w:rsidRPr="001C41BE">
        <w:rPr>
          <w:rFonts w:ascii="Times" w:hAnsi="Times" w:cs="Times"/>
          <w:sz w:val="24"/>
          <w:szCs w:val="24"/>
        </w:rPr>
        <w:t>.</w:t>
      </w:r>
    </w:p>
    <w:p w14:paraId="046346E8" w14:textId="77777777" w:rsidR="0073236B" w:rsidRPr="0073236B" w:rsidRDefault="0073236B" w:rsidP="0073236B">
      <w:pPr>
        <w:pStyle w:val="Odsekzoznamu"/>
        <w:rPr>
          <w:rFonts w:ascii="Times New Roman" w:hAnsi="Times New Roman" w:cs="Times New Roman"/>
          <w:sz w:val="24"/>
          <w:szCs w:val="24"/>
          <w:shd w:val="clear" w:color="auto" w:fill="FFFFFF"/>
        </w:rPr>
      </w:pPr>
    </w:p>
    <w:p w14:paraId="6AB7D7C8" w14:textId="1E0B3C3C" w:rsidR="00845521" w:rsidRPr="006F19D2" w:rsidRDefault="00E104E2" w:rsidP="006F19D2">
      <w:pPr>
        <w:pStyle w:val="Odsekzoznamu"/>
        <w:numPr>
          <w:ilvl w:val="0"/>
          <w:numId w:val="23"/>
        </w:numPr>
        <w:tabs>
          <w:tab w:val="left" w:pos="284"/>
          <w:tab w:val="left" w:pos="567"/>
          <w:tab w:val="left" w:pos="1134"/>
        </w:tabs>
        <w:spacing w:after="0" w:line="240" w:lineRule="auto"/>
        <w:ind w:left="284" w:hanging="284"/>
        <w:jc w:val="both"/>
        <w:rPr>
          <w:rFonts w:ascii="Times New Roman" w:hAnsi="Times New Roman" w:cs="Times New Roman"/>
          <w:sz w:val="24"/>
          <w:szCs w:val="24"/>
          <w:shd w:val="clear" w:color="auto" w:fill="FFFFFF"/>
        </w:rPr>
      </w:pPr>
      <w:r w:rsidRPr="006F19D2">
        <w:rPr>
          <w:rFonts w:ascii="Times New Roman" w:hAnsi="Times New Roman" w:cs="Times New Roman"/>
          <w:sz w:val="24"/>
          <w:szCs w:val="24"/>
          <w:shd w:val="clear" w:color="auto" w:fill="FFFFFF"/>
        </w:rPr>
        <w:t xml:space="preserve">V § 4 </w:t>
      </w:r>
      <w:r w:rsidR="00B47508" w:rsidRPr="006F19D2">
        <w:rPr>
          <w:rFonts w:ascii="Times New Roman" w:hAnsi="Times New Roman" w:cs="Times New Roman"/>
          <w:sz w:val="24"/>
          <w:szCs w:val="24"/>
          <w:shd w:val="clear" w:color="auto" w:fill="FFFFFF"/>
        </w:rPr>
        <w:t xml:space="preserve">sa odsek </w:t>
      </w:r>
      <w:r w:rsidRPr="006F19D2">
        <w:rPr>
          <w:rFonts w:ascii="Times New Roman" w:hAnsi="Times New Roman" w:cs="Times New Roman"/>
          <w:sz w:val="24"/>
          <w:szCs w:val="24"/>
          <w:shd w:val="clear" w:color="auto" w:fill="FFFFFF"/>
        </w:rPr>
        <w:t xml:space="preserve"> 1 </w:t>
      </w:r>
      <w:r w:rsidR="00150AF5" w:rsidRPr="006F19D2">
        <w:rPr>
          <w:rFonts w:ascii="Times New Roman" w:hAnsi="Times New Roman" w:cs="Times New Roman"/>
          <w:sz w:val="24"/>
          <w:szCs w:val="24"/>
          <w:shd w:val="clear" w:color="auto" w:fill="FFFFFF"/>
        </w:rPr>
        <w:t>dopĺňa písmen</w:t>
      </w:r>
      <w:r w:rsidR="001B12F9">
        <w:rPr>
          <w:rFonts w:ascii="Times New Roman" w:hAnsi="Times New Roman" w:cs="Times New Roman"/>
          <w:sz w:val="24"/>
          <w:szCs w:val="24"/>
          <w:shd w:val="clear" w:color="auto" w:fill="FFFFFF"/>
        </w:rPr>
        <w:t>ami</w:t>
      </w:r>
      <w:r w:rsidR="00150AF5" w:rsidRPr="006F19D2">
        <w:rPr>
          <w:rFonts w:ascii="Times New Roman" w:hAnsi="Times New Roman" w:cs="Times New Roman"/>
          <w:sz w:val="24"/>
          <w:szCs w:val="24"/>
          <w:shd w:val="clear" w:color="auto" w:fill="FFFFFF"/>
        </w:rPr>
        <w:t xml:space="preserve"> m)</w:t>
      </w:r>
      <w:r w:rsidR="001B12F9">
        <w:rPr>
          <w:rFonts w:ascii="Times New Roman" w:hAnsi="Times New Roman" w:cs="Times New Roman"/>
          <w:sz w:val="24"/>
          <w:szCs w:val="24"/>
          <w:shd w:val="clear" w:color="auto" w:fill="FFFFFF"/>
        </w:rPr>
        <w:t xml:space="preserve"> až p)</w:t>
      </w:r>
      <w:r w:rsidR="00150AF5" w:rsidRPr="006F19D2">
        <w:rPr>
          <w:rFonts w:ascii="Times New Roman" w:hAnsi="Times New Roman" w:cs="Times New Roman"/>
          <w:sz w:val="24"/>
          <w:szCs w:val="24"/>
          <w:shd w:val="clear" w:color="auto" w:fill="FFFFFF"/>
        </w:rPr>
        <w:t>, ktoré zn</w:t>
      </w:r>
      <w:r w:rsidR="001B12F9">
        <w:rPr>
          <w:rFonts w:ascii="Times New Roman" w:hAnsi="Times New Roman" w:cs="Times New Roman"/>
          <w:sz w:val="24"/>
          <w:szCs w:val="24"/>
          <w:shd w:val="clear" w:color="auto" w:fill="FFFFFF"/>
        </w:rPr>
        <w:t>ejú</w:t>
      </w:r>
      <w:r w:rsidR="00150AF5" w:rsidRPr="006F19D2">
        <w:rPr>
          <w:rFonts w:ascii="Times New Roman" w:hAnsi="Times New Roman" w:cs="Times New Roman"/>
          <w:sz w:val="24"/>
          <w:szCs w:val="24"/>
          <w:shd w:val="clear" w:color="auto" w:fill="FFFFFF"/>
        </w:rPr>
        <w:t>:</w:t>
      </w:r>
    </w:p>
    <w:p w14:paraId="035832AD" w14:textId="2C3E3D06" w:rsidR="00150AF5" w:rsidRDefault="00150AF5" w:rsidP="006F19D2">
      <w:pPr>
        <w:tabs>
          <w:tab w:val="left" w:pos="284"/>
          <w:tab w:val="left" w:pos="567"/>
          <w:tab w:val="left" w:pos="1134"/>
        </w:tabs>
        <w:spacing w:after="0" w:line="240" w:lineRule="auto"/>
        <w:ind w:left="284" w:hanging="284"/>
        <w:jc w:val="both"/>
        <w:rPr>
          <w:rFonts w:ascii="Times New Roman" w:hAnsi="Times New Roman" w:cs="Times New Roman"/>
          <w:sz w:val="24"/>
          <w:szCs w:val="24"/>
          <w:shd w:val="clear" w:color="auto" w:fill="FFFFFF"/>
        </w:rPr>
      </w:pPr>
      <w:r w:rsidRPr="00B47508">
        <w:rPr>
          <w:rFonts w:ascii="Times New Roman" w:hAnsi="Times New Roman" w:cs="Times New Roman"/>
          <w:sz w:val="24"/>
          <w:szCs w:val="24"/>
          <w:shd w:val="clear" w:color="auto" w:fill="FFFFFF"/>
        </w:rPr>
        <w:t xml:space="preserve"> </w:t>
      </w:r>
    </w:p>
    <w:p w14:paraId="11489851" w14:textId="3E3C7E30" w:rsidR="00E104E2" w:rsidRPr="001C41BE" w:rsidRDefault="00845521" w:rsidP="000B3A84">
      <w:pPr>
        <w:tabs>
          <w:tab w:val="left" w:pos="284"/>
          <w:tab w:val="left" w:pos="567"/>
          <w:tab w:val="left" w:pos="1134"/>
        </w:tabs>
        <w:spacing w:after="0" w:line="24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150AF5" w:rsidRPr="001C41BE">
        <w:rPr>
          <w:rFonts w:ascii="Times New Roman" w:hAnsi="Times New Roman" w:cs="Times New Roman"/>
          <w:sz w:val="24"/>
          <w:szCs w:val="24"/>
          <w:shd w:val="clear" w:color="auto" w:fill="FFFFFF"/>
        </w:rPr>
        <w:t>„</w:t>
      </w:r>
      <w:r w:rsidR="00B47508" w:rsidRPr="001C41BE">
        <w:rPr>
          <w:rFonts w:ascii="Times New Roman" w:hAnsi="Times New Roman" w:cs="Times New Roman"/>
          <w:sz w:val="24"/>
          <w:szCs w:val="24"/>
          <w:shd w:val="clear" w:color="auto" w:fill="FFFFFF"/>
        </w:rPr>
        <w:t>m</w:t>
      </w:r>
      <w:r w:rsidR="00150AF5" w:rsidRPr="001C41BE">
        <w:rPr>
          <w:rFonts w:ascii="Times New Roman" w:hAnsi="Times New Roman" w:cs="Times New Roman"/>
          <w:sz w:val="24"/>
          <w:szCs w:val="24"/>
          <w:shd w:val="clear" w:color="auto" w:fill="FFFFFF"/>
        </w:rPr>
        <w:t xml:space="preserve">) </w:t>
      </w:r>
      <w:r w:rsidR="00E104E2" w:rsidRPr="001C41BE">
        <w:rPr>
          <w:rFonts w:ascii="Times New Roman" w:hAnsi="Times New Roman" w:cs="Times New Roman"/>
          <w:sz w:val="24"/>
          <w:szCs w:val="24"/>
          <w:shd w:val="clear" w:color="auto" w:fill="FFFFFF"/>
        </w:rPr>
        <w:t>verejná výskumná inštitúcia</w:t>
      </w:r>
      <w:r w:rsidR="00E40517" w:rsidRPr="001C41BE">
        <w:rPr>
          <w:rFonts w:ascii="Times New Roman" w:hAnsi="Times New Roman" w:cs="Times New Roman"/>
          <w:sz w:val="24"/>
          <w:szCs w:val="24"/>
          <w:shd w:val="clear" w:color="auto" w:fill="FFFFFF"/>
        </w:rPr>
        <w:t>,</w:t>
      </w:r>
      <w:r w:rsidR="00300F12" w:rsidRPr="001C41BE">
        <w:rPr>
          <w:rFonts w:ascii="Times New Roman" w:hAnsi="Times New Roman" w:cs="Times New Roman"/>
          <w:sz w:val="24"/>
          <w:szCs w:val="24"/>
          <w:shd w:val="clear" w:color="auto" w:fill="FFFFFF"/>
          <w:vertAlign w:val="superscript"/>
        </w:rPr>
        <w:t>3a</w:t>
      </w:r>
      <w:r w:rsidR="00300F12" w:rsidRPr="001C41BE">
        <w:rPr>
          <w:rFonts w:ascii="Times New Roman" w:hAnsi="Times New Roman" w:cs="Times New Roman"/>
          <w:sz w:val="24"/>
          <w:szCs w:val="24"/>
          <w:shd w:val="clear" w:color="auto" w:fill="FFFFFF"/>
        </w:rPr>
        <w:t>)</w:t>
      </w:r>
    </w:p>
    <w:p w14:paraId="0073D9E2" w14:textId="77777777" w:rsidR="001B12F9" w:rsidRPr="001C41BE" w:rsidRDefault="001B12F9" w:rsidP="001B12F9">
      <w:pPr>
        <w:tabs>
          <w:tab w:val="left" w:pos="284"/>
          <w:tab w:val="left" w:pos="426"/>
          <w:tab w:val="left" w:pos="1134"/>
        </w:tabs>
        <w:spacing w:after="0" w:line="240" w:lineRule="auto"/>
        <w:jc w:val="both"/>
        <w:rPr>
          <w:rFonts w:ascii="Times" w:hAnsi="Times" w:cs="Times"/>
          <w:sz w:val="24"/>
          <w:szCs w:val="24"/>
        </w:rPr>
      </w:pPr>
      <w:r w:rsidRPr="001C41BE">
        <w:rPr>
          <w:rFonts w:ascii="Times New Roman" w:hAnsi="Times New Roman" w:cs="Times New Roman"/>
          <w:sz w:val="24"/>
          <w:szCs w:val="24"/>
          <w:shd w:val="clear" w:color="auto" w:fill="FFFFFF"/>
        </w:rPr>
        <w:tab/>
      </w:r>
      <w:r w:rsidRPr="001C41BE">
        <w:rPr>
          <w:rFonts w:ascii="Times New Roman" w:hAnsi="Times New Roman" w:cs="Times New Roman"/>
          <w:sz w:val="24"/>
          <w:szCs w:val="24"/>
          <w:shd w:val="clear" w:color="auto" w:fill="FFFFFF"/>
        </w:rPr>
        <w:tab/>
      </w:r>
      <w:r w:rsidR="0073236B" w:rsidRPr="001C41BE">
        <w:rPr>
          <w:rFonts w:ascii="Times" w:hAnsi="Times" w:cs="Times"/>
          <w:sz w:val="24"/>
          <w:szCs w:val="24"/>
        </w:rPr>
        <w:t>n) registrovaný sociálny podnik,</w:t>
      </w:r>
      <w:r w:rsidR="0073236B" w:rsidRPr="001C41BE">
        <w:rPr>
          <w:rFonts w:ascii="Times" w:hAnsi="Times" w:cs="Times"/>
          <w:sz w:val="24"/>
          <w:szCs w:val="24"/>
          <w:vertAlign w:val="superscript"/>
        </w:rPr>
        <w:t>3b</w:t>
      </w:r>
      <w:r w:rsidR="0073236B" w:rsidRPr="001C41BE">
        <w:rPr>
          <w:rFonts w:ascii="Times" w:hAnsi="Times" w:cs="Times"/>
          <w:sz w:val="24"/>
          <w:szCs w:val="24"/>
        </w:rPr>
        <w:t xml:space="preserve">) </w:t>
      </w:r>
    </w:p>
    <w:p w14:paraId="1D22AD55" w14:textId="019BB615" w:rsidR="001B12F9" w:rsidRPr="001C41BE" w:rsidRDefault="00E40517" w:rsidP="00E40517">
      <w:pPr>
        <w:tabs>
          <w:tab w:val="left" w:pos="709"/>
        </w:tabs>
        <w:spacing w:after="0" w:line="240" w:lineRule="auto"/>
        <w:ind w:left="709" w:hanging="283"/>
        <w:jc w:val="both"/>
        <w:rPr>
          <w:rFonts w:ascii="Times" w:hAnsi="Times" w:cs="Times"/>
          <w:sz w:val="24"/>
          <w:szCs w:val="24"/>
        </w:rPr>
      </w:pPr>
      <w:r w:rsidRPr="001C41BE">
        <w:rPr>
          <w:rFonts w:ascii="Times" w:hAnsi="Times" w:cs="Times"/>
          <w:sz w:val="24"/>
          <w:szCs w:val="24"/>
        </w:rPr>
        <w:t xml:space="preserve">o) </w:t>
      </w:r>
      <w:r w:rsidR="0073236B" w:rsidRPr="001C41BE">
        <w:rPr>
          <w:rFonts w:ascii="Times" w:hAnsi="Times" w:cs="Times"/>
          <w:sz w:val="24"/>
          <w:szCs w:val="24"/>
        </w:rPr>
        <w:t xml:space="preserve">registrovaná cirkev alebo </w:t>
      </w:r>
      <w:r w:rsidR="007E18C6" w:rsidRPr="001C41BE">
        <w:rPr>
          <w:rFonts w:ascii="Times" w:hAnsi="Times" w:cs="Times"/>
          <w:sz w:val="24"/>
          <w:szCs w:val="24"/>
        </w:rPr>
        <w:t xml:space="preserve">registrovaná </w:t>
      </w:r>
      <w:r w:rsidR="0073236B" w:rsidRPr="001C41BE">
        <w:rPr>
          <w:rFonts w:ascii="Times" w:hAnsi="Times" w:cs="Times"/>
          <w:sz w:val="24"/>
          <w:szCs w:val="24"/>
        </w:rPr>
        <w:t>náboženská spoločnosť so sídlom na území Slovenskej</w:t>
      </w:r>
      <w:r w:rsidRPr="001C41BE">
        <w:rPr>
          <w:rFonts w:ascii="Times" w:hAnsi="Times" w:cs="Times"/>
          <w:sz w:val="24"/>
          <w:szCs w:val="24"/>
        </w:rPr>
        <w:t xml:space="preserve"> </w:t>
      </w:r>
      <w:r w:rsidR="0073236B" w:rsidRPr="001C41BE">
        <w:rPr>
          <w:rFonts w:ascii="Times" w:hAnsi="Times" w:cs="Times"/>
          <w:sz w:val="24"/>
          <w:szCs w:val="24"/>
        </w:rPr>
        <w:t>republiky,</w:t>
      </w:r>
      <w:r w:rsidR="0073236B" w:rsidRPr="001C41BE">
        <w:rPr>
          <w:rFonts w:ascii="Times" w:hAnsi="Times" w:cs="Times"/>
          <w:sz w:val="24"/>
          <w:szCs w:val="24"/>
          <w:vertAlign w:val="superscript"/>
        </w:rPr>
        <w:t>3c</w:t>
      </w:r>
      <w:r w:rsidR="0073236B" w:rsidRPr="001C41BE">
        <w:rPr>
          <w:rFonts w:ascii="Times" w:hAnsi="Times" w:cs="Times"/>
          <w:sz w:val="24"/>
          <w:szCs w:val="24"/>
        </w:rPr>
        <w:t xml:space="preserve">) </w:t>
      </w:r>
    </w:p>
    <w:p w14:paraId="08D9992E" w14:textId="2BEA6032" w:rsidR="00E40517" w:rsidRPr="001C41BE" w:rsidRDefault="001B12F9" w:rsidP="00E40517">
      <w:pPr>
        <w:tabs>
          <w:tab w:val="left" w:pos="284"/>
          <w:tab w:val="left" w:pos="426"/>
          <w:tab w:val="left" w:pos="1134"/>
        </w:tabs>
        <w:spacing w:after="0" w:line="240" w:lineRule="auto"/>
        <w:ind w:left="709" w:hanging="709"/>
        <w:jc w:val="both"/>
        <w:rPr>
          <w:rFonts w:ascii="Times" w:hAnsi="Times" w:cs="Times"/>
          <w:sz w:val="24"/>
          <w:szCs w:val="24"/>
        </w:rPr>
      </w:pPr>
      <w:r w:rsidRPr="001C41BE">
        <w:rPr>
          <w:rFonts w:ascii="Times" w:hAnsi="Times" w:cs="Times"/>
          <w:sz w:val="24"/>
          <w:szCs w:val="24"/>
        </w:rPr>
        <w:tab/>
      </w:r>
      <w:r w:rsidRPr="001C41BE">
        <w:rPr>
          <w:rFonts w:ascii="Times" w:hAnsi="Times" w:cs="Times"/>
          <w:sz w:val="24"/>
          <w:szCs w:val="24"/>
        </w:rPr>
        <w:tab/>
      </w:r>
      <w:r w:rsidR="0073236B" w:rsidRPr="001C41BE">
        <w:rPr>
          <w:rFonts w:ascii="Times" w:hAnsi="Times" w:cs="Times"/>
          <w:sz w:val="24"/>
          <w:szCs w:val="24"/>
        </w:rPr>
        <w:t xml:space="preserve">p) právnická osoba so sídlom na území Slovenskej republiky, ktorá odvodzuje svoju právnu subjektivitu od registrovanej cirkvi alebo </w:t>
      </w:r>
      <w:r w:rsidR="007E18C6" w:rsidRPr="001C41BE">
        <w:rPr>
          <w:rFonts w:ascii="Times" w:hAnsi="Times" w:cs="Times"/>
          <w:sz w:val="24"/>
          <w:szCs w:val="24"/>
        </w:rPr>
        <w:t xml:space="preserve">registrovanej </w:t>
      </w:r>
      <w:r w:rsidR="0073236B" w:rsidRPr="001C41BE">
        <w:rPr>
          <w:rFonts w:ascii="Times" w:hAnsi="Times" w:cs="Times"/>
          <w:sz w:val="24"/>
          <w:szCs w:val="24"/>
        </w:rPr>
        <w:t>náboženskej spoločnosti.</w:t>
      </w:r>
      <w:r w:rsidR="00300F12" w:rsidRPr="001C41BE">
        <w:rPr>
          <w:rFonts w:ascii="Times" w:hAnsi="Times" w:cs="Times"/>
          <w:sz w:val="24"/>
          <w:szCs w:val="24"/>
        </w:rPr>
        <w:t>“</w:t>
      </w:r>
      <w:r w:rsidR="00E40517" w:rsidRPr="001C41BE">
        <w:rPr>
          <w:rFonts w:ascii="Times" w:hAnsi="Times" w:cs="Times"/>
          <w:sz w:val="24"/>
          <w:szCs w:val="24"/>
        </w:rPr>
        <w:t>.</w:t>
      </w:r>
      <w:r w:rsidR="0073236B" w:rsidRPr="001C41BE">
        <w:rPr>
          <w:rFonts w:ascii="Times" w:hAnsi="Times" w:cs="Times"/>
          <w:sz w:val="24"/>
          <w:szCs w:val="24"/>
        </w:rPr>
        <w:t xml:space="preserve"> </w:t>
      </w:r>
    </w:p>
    <w:p w14:paraId="1C679B64" w14:textId="77777777" w:rsidR="00E40517" w:rsidRPr="00300F12" w:rsidRDefault="00E40517" w:rsidP="00E40517">
      <w:pPr>
        <w:tabs>
          <w:tab w:val="left" w:pos="284"/>
          <w:tab w:val="left" w:pos="426"/>
          <w:tab w:val="left" w:pos="1134"/>
        </w:tabs>
        <w:spacing w:after="0" w:line="240" w:lineRule="auto"/>
        <w:ind w:left="709" w:hanging="709"/>
        <w:jc w:val="both"/>
        <w:rPr>
          <w:rFonts w:ascii="Times" w:hAnsi="Times" w:cs="Times"/>
          <w:color w:val="00B0F0"/>
          <w:sz w:val="24"/>
          <w:szCs w:val="24"/>
        </w:rPr>
      </w:pPr>
    </w:p>
    <w:p w14:paraId="51CEF44F" w14:textId="301293AD" w:rsidR="00E40517" w:rsidRPr="001C41BE" w:rsidRDefault="008719A1" w:rsidP="00E40517">
      <w:pPr>
        <w:tabs>
          <w:tab w:val="left" w:pos="284"/>
          <w:tab w:val="left" w:pos="426"/>
          <w:tab w:val="left" w:pos="1134"/>
        </w:tabs>
        <w:spacing w:after="0" w:line="240" w:lineRule="auto"/>
        <w:ind w:left="709" w:hanging="709"/>
        <w:jc w:val="both"/>
        <w:rPr>
          <w:rFonts w:ascii="Times" w:hAnsi="Times" w:cs="Times"/>
          <w:sz w:val="24"/>
          <w:szCs w:val="24"/>
        </w:rPr>
      </w:pPr>
      <w:r w:rsidRPr="00300F12">
        <w:rPr>
          <w:rFonts w:ascii="Times" w:hAnsi="Times" w:cs="Times"/>
          <w:color w:val="00B0F0"/>
          <w:sz w:val="24"/>
          <w:szCs w:val="24"/>
        </w:rPr>
        <w:tab/>
      </w:r>
      <w:r w:rsidR="0073236B" w:rsidRPr="001C41BE">
        <w:rPr>
          <w:rFonts w:ascii="Times" w:hAnsi="Times" w:cs="Times"/>
          <w:sz w:val="24"/>
          <w:szCs w:val="24"/>
        </w:rPr>
        <w:t>Poznámk</w:t>
      </w:r>
      <w:r w:rsidRPr="001C41BE">
        <w:rPr>
          <w:rFonts w:ascii="Times" w:hAnsi="Times" w:cs="Times"/>
          <w:sz w:val="24"/>
          <w:szCs w:val="24"/>
        </w:rPr>
        <w:t>y</w:t>
      </w:r>
      <w:r w:rsidR="0073236B" w:rsidRPr="001C41BE">
        <w:rPr>
          <w:rFonts w:ascii="Times" w:hAnsi="Times" w:cs="Times"/>
          <w:sz w:val="24"/>
          <w:szCs w:val="24"/>
        </w:rPr>
        <w:t xml:space="preserve"> pod čiarou k odkaz</w:t>
      </w:r>
      <w:r w:rsidR="00E40517" w:rsidRPr="001C41BE">
        <w:rPr>
          <w:rFonts w:ascii="Times" w:hAnsi="Times" w:cs="Times"/>
          <w:sz w:val="24"/>
          <w:szCs w:val="24"/>
        </w:rPr>
        <w:t>om</w:t>
      </w:r>
      <w:r w:rsidR="0073236B" w:rsidRPr="001C41BE">
        <w:rPr>
          <w:rFonts w:ascii="Times" w:hAnsi="Times" w:cs="Times"/>
          <w:sz w:val="24"/>
          <w:szCs w:val="24"/>
        </w:rPr>
        <w:t xml:space="preserve"> 3</w:t>
      </w:r>
      <w:r w:rsidR="00300F12" w:rsidRPr="001C41BE">
        <w:rPr>
          <w:rFonts w:ascii="Times" w:hAnsi="Times" w:cs="Times"/>
          <w:sz w:val="24"/>
          <w:szCs w:val="24"/>
        </w:rPr>
        <w:t>a</w:t>
      </w:r>
      <w:r w:rsidR="0073236B" w:rsidRPr="001C41BE">
        <w:rPr>
          <w:rFonts w:ascii="Times" w:hAnsi="Times" w:cs="Times"/>
          <w:sz w:val="24"/>
          <w:szCs w:val="24"/>
        </w:rPr>
        <w:t xml:space="preserve"> </w:t>
      </w:r>
      <w:r w:rsidR="00E40517" w:rsidRPr="001C41BE">
        <w:rPr>
          <w:rFonts w:ascii="Times" w:hAnsi="Times" w:cs="Times"/>
          <w:sz w:val="24"/>
          <w:szCs w:val="24"/>
        </w:rPr>
        <w:t>a</w:t>
      </w:r>
      <w:r w:rsidR="00300F12" w:rsidRPr="001C41BE">
        <w:rPr>
          <w:rFonts w:ascii="Times" w:hAnsi="Times" w:cs="Times"/>
          <w:sz w:val="24"/>
          <w:szCs w:val="24"/>
        </w:rPr>
        <w:t>ž</w:t>
      </w:r>
      <w:r w:rsidR="00E40517" w:rsidRPr="001C41BE">
        <w:rPr>
          <w:rFonts w:ascii="Times" w:hAnsi="Times" w:cs="Times"/>
          <w:sz w:val="24"/>
          <w:szCs w:val="24"/>
        </w:rPr>
        <w:t xml:space="preserve"> 3c </w:t>
      </w:r>
      <w:r w:rsidR="0073236B" w:rsidRPr="001C41BE">
        <w:rPr>
          <w:rFonts w:ascii="Times" w:hAnsi="Times" w:cs="Times"/>
          <w:sz w:val="24"/>
          <w:szCs w:val="24"/>
        </w:rPr>
        <w:t>zn</w:t>
      </w:r>
      <w:r w:rsidRPr="001C41BE">
        <w:rPr>
          <w:rFonts w:ascii="Times" w:hAnsi="Times" w:cs="Times"/>
          <w:sz w:val="24"/>
          <w:szCs w:val="24"/>
        </w:rPr>
        <w:t>ejú:</w:t>
      </w:r>
      <w:r w:rsidR="0073236B" w:rsidRPr="001C41BE">
        <w:rPr>
          <w:rFonts w:ascii="Times" w:hAnsi="Times" w:cs="Times"/>
          <w:sz w:val="24"/>
          <w:szCs w:val="24"/>
        </w:rPr>
        <w:t xml:space="preserve"> </w:t>
      </w:r>
    </w:p>
    <w:p w14:paraId="546726F2" w14:textId="4CC3D8A5" w:rsidR="00300F12" w:rsidRPr="001C41BE" w:rsidRDefault="00FE201C" w:rsidP="00E40517">
      <w:pPr>
        <w:tabs>
          <w:tab w:val="left" w:pos="284"/>
          <w:tab w:val="left" w:pos="426"/>
          <w:tab w:val="left" w:pos="1134"/>
        </w:tabs>
        <w:spacing w:after="0" w:line="240" w:lineRule="auto"/>
        <w:ind w:left="709" w:hanging="709"/>
        <w:jc w:val="both"/>
        <w:rPr>
          <w:rFonts w:ascii="Times" w:hAnsi="Times" w:cs="Times"/>
          <w:sz w:val="24"/>
          <w:szCs w:val="24"/>
        </w:rPr>
      </w:pPr>
      <w:r w:rsidRPr="001C41BE">
        <w:rPr>
          <w:rFonts w:ascii="Times" w:hAnsi="Times" w:cs="Times"/>
          <w:sz w:val="24"/>
          <w:szCs w:val="24"/>
        </w:rPr>
        <w:lastRenderedPageBreak/>
        <w:tab/>
      </w:r>
      <w:r w:rsidR="007E18C6" w:rsidRPr="001C41BE">
        <w:rPr>
          <w:rFonts w:ascii="Times New Roman" w:hAnsi="Times New Roman" w:cs="Times New Roman"/>
          <w:sz w:val="24"/>
          <w:szCs w:val="24"/>
          <w:shd w:val="clear" w:color="auto" w:fill="FFFFFF"/>
        </w:rPr>
        <w:t>„</w:t>
      </w:r>
      <w:r w:rsidR="00300F12" w:rsidRPr="001C41BE">
        <w:rPr>
          <w:rFonts w:ascii="Times" w:hAnsi="Times" w:cs="Times"/>
          <w:sz w:val="24"/>
          <w:szCs w:val="24"/>
          <w:vertAlign w:val="superscript"/>
        </w:rPr>
        <w:t>3a</w:t>
      </w:r>
      <w:r w:rsidR="00300F12" w:rsidRPr="001C41BE">
        <w:rPr>
          <w:rFonts w:ascii="Times" w:hAnsi="Times" w:cs="Times"/>
          <w:sz w:val="24"/>
          <w:szCs w:val="24"/>
        </w:rPr>
        <w:t>) Zákon č. 243/2017 Z. z. o verejnej výskumnej inštitúcii a o zmene a doplnení niektorých zákonov v znení zákona č. .../2021 Z.</w:t>
      </w:r>
      <w:r w:rsidR="007E18C6" w:rsidRPr="001C41BE">
        <w:rPr>
          <w:rFonts w:ascii="Times" w:hAnsi="Times" w:cs="Times"/>
          <w:sz w:val="24"/>
          <w:szCs w:val="24"/>
        </w:rPr>
        <w:t xml:space="preserve"> </w:t>
      </w:r>
      <w:r w:rsidR="00300F12" w:rsidRPr="001C41BE">
        <w:rPr>
          <w:rFonts w:ascii="Times" w:hAnsi="Times" w:cs="Times"/>
          <w:sz w:val="24"/>
          <w:szCs w:val="24"/>
        </w:rPr>
        <w:t>z.</w:t>
      </w:r>
    </w:p>
    <w:p w14:paraId="57AC1939" w14:textId="0C8CB001" w:rsidR="008719A1" w:rsidRPr="001C41BE" w:rsidRDefault="00300F12" w:rsidP="00E40517">
      <w:pPr>
        <w:tabs>
          <w:tab w:val="left" w:pos="284"/>
          <w:tab w:val="left" w:pos="426"/>
          <w:tab w:val="left" w:pos="1134"/>
        </w:tabs>
        <w:spacing w:after="0" w:line="240" w:lineRule="auto"/>
        <w:ind w:left="709" w:hanging="709"/>
        <w:jc w:val="both"/>
        <w:rPr>
          <w:rFonts w:ascii="Times" w:hAnsi="Times" w:cs="Times"/>
          <w:sz w:val="24"/>
          <w:szCs w:val="24"/>
        </w:rPr>
      </w:pPr>
      <w:r w:rsidRPr="001C41BE">
        <w:rPr>
          <w:rFonts w:ascii="Times" w:hAnsi="Times" w:cs="Times"/>
          <w:sz w:val="24"/>
          <w:szCs w:val="24"/>
          <w:vertAlign w:val="superscript"/>
        </w:rPr>
        <w:tab/>
      </w:r>
      <w:r w:rsidRPr="001C41BE">
        <w:rPr>
          <w:rFonts w:ascii="Times" w:hAnsi="Times" w:cs="Times"/>
          <w:sz w:val="24"/>
          <w:szCs w:val="24"/>
          <w:vertAlign w:val="superscript"/>
        </w:rPr>
        <w:tab/>
      </w:r>
      <w:r w:rsidR="0073236B" w:rsidRPr="001C41BE">
        <w:rPr>
          <w:rFonts w:ascii="Times" w:hAnsi="Times" w:cs="Times"/>
          <w:sz w:val="24"/>
          <w:szCs w:val="24"/>
          <w:vertAlign w:val="superscript"/>
        </w:rPr>
        <w:t>3b</w:t>
      </w:r>
      <w:r w:rsidR="0073236B" w:rsidRPr="001C41BE">
        <w:rPr>
          <w:rFonts w:ascii="Times" w:hAnsi="Times" w:cs="Times"/>
          <w:sz w:val="24"/>
          <w:szCs w:val="24"/>
        </w:rPr>
        <w:t>) Zákon č. 112/2018 Z. z. o sociálnej ekonomike a sociálnych podnikoch a o zmene a doplnení niektorých zákonov v znení neskorších predpisov</w:t>
      </w:r>
      <w:r w:rsidRPr="001C41BE">
        <w:rPr>
          <w:rFonts w:ascii="Times" w:hAnsi="Times" w:cs="Times"/>
          <w:sz w:val="24"/>
          <w:szCs w:val="24"/>
        </w:rPr>
        <w:t>.</w:t>
      </w:r>
      <w:r w:rsidR="0073236B" w:rsidRPr="001C41BE">
        <w:rPr>
          <w:rFonts w:ascii="Times" w:hAnsi="Times" w:cs="Times"/>
          <w:sz w:val="24"/>
          <w:szCs w:val="24"/>
        </w:rPr>
        <w:t xml:space="preserve"> </w:t>
      </w:r>
    </w:p>
    <w:p w14:paraId="2CD8F5B8" w14:textId="105B0D35" w:rsidR="0073236B" w:rsidRPr="001C41BE" w:rsidRDefault="00FE201C" w:rsidP="00FE201C">
      <w:pPr>
        <w:tabs>
          <w:tab w:val="left" w:pos="284"/>
          <w:tab w:val="left" w:pos="426"/>
          <w:tab w:val="left" w:pos="709"/>
          <w:tab w:val="left" w:pos="1134"/>
        </w:tabs>
        <w:spacing w:after="0" w:line="240" w:lineRule="auto"/>
        <w:ind w:left="709" w:hanging="709"/>
        <w:jc w:val="both"/>
        <w:rPr>
          <w:rFonts w:ascii="Times New Roman" w:hAnsi="Times New Roman" w:cs="Times New Roman"/>
          <w:sz w:val="24"/>
          <w:szCs w:val="24"/>
          <w:shd w:val="clear" w:color="auto" w:fill="FFFFFF"/>
        </w:rPr>
      </w:pPr>
      <w:r w:rsidRPr="001C41BE">
        <w:rPr>
          <w:rFonts w:ascii="Times" w:hAnsi="Times" w:cs="Times"/>
          <w:sz w:val="24"/>
          <w:szCs w:val="24"/>
          <w:vertAlign w:val="superscript"/>
        </w:rPr>
        <w:tab/>
        <w:t xml:space="preserve">  </w:t>
      </w:r>
      <w:r w:rsidR="0073236B" w:rsidRPr="001C41BE">
        <w:rPr>
          <w:rFonts w:ascii="Times" w:hAnsi="Times" w:cs="Times"/>
          <w:sz w:val="24"/>
          <w:szCs w:val="24"/>
          <w:vertAlign w:val="superscript"/>
        </w:rPr>
        <w:t>3c</w:t>
      </w:r>
      <w:r w:rsidR="0073236B" w:rsidRPr="001C41BE">
        <w:rPr>
          <w:rFonts w:ascii="Times" w:hAnsi="Times" w:cs="Times"/>
          <w:sz w:val="24"/>
          <w:szCs w:val="24"/>
        </w:rPr>
        <w:t xml:space="preserve">) Zákon č. 308/1991 Zb. o slobode náboženskej viery a postavení </w:t>
      </w:r>
      <w:r w:rsidR="000534B7" w:rsidRPr="000534B7">
        <w:rPr>
          <w:rFonts w:ascii="Times" w:hAnsi="Times" w:cs="Times"/>
          <w:sz w:val="24"/>
          <w:szCs w:val="24"/>
        </w:rPr>
        <w:t>cirkví</w:t>
      </w:r>
      <w:r w:rsidR="0073236B" w:rsidRPr="001C41BE">
        <w:rPr>
          <w:rFonts w:ascii="Times" w:hAnsi="Times" w:cs="Times"/>
          <w:sz w:val="24"/>
          <w:szCs w:val="24"/>
        </w:rPr>
        <w:t xml:space="preserve"> a náboženských spoločností v znení neskorších predpisov.”</w:t>
      </w:r>
      <w:r w:rsidR="00300F12" w:rsidRPr="001C41BE">
        <w:rPr>
          <w:rFonts w:ascii="Times" w:hAnsi="Times" w:cs="Times"/>
          <w:sz w:val="24"/>
          <w:szCs w:val="24"/>
        </w:rPr>
        <w:t>.</w:t>
      </w:r>
    </w:p>
    <w:p w14:paraId="6BBB5EBE" w14:textId="0E2E88D3" w:rsidR="00DB3711" w:rsidRDefault="00DB3711" w:rsidP="000B3A84">
      <w:pPr>
        <w:tabs>
          <w:tab w:val="left" w:pos="284"/>
          <w:tab w:val="left" w:pos="567"/>
          <w:tab w:val="left" w:pos="1134"/>
        </w:tabs>
        <w:spacing w:after="0" w:line="240" w:lineRule="auto"/>
        <w:ind w:left="284" w:hanging="284"/>
        <w:jc w:val="both"/>
        <w:rPr>
          <w:rFonts w:ascii="Times New Roman" w:hAnsi="Times New Roman" w:cs="Times New Roman"/>
          <w:b/>
          <w:bCs/>
          <w:sz w:val="24"/>
          <w:szCs w:val="24"/>
          <w:lang w:eastAsia="sk-SK"/>
        </w:rPr>
      </w:pPr>
    </w:p>
    <w:p w14:paraId="2A43CC6A" w14:textId="7F216294" w:rsidR="00DB3711" w:rsidRDefault="00DB3711" w:rsidP="006F19D2">
      <w:pPr>
        <w:pStyle w:val="Odsekzoznamu"/>
        <w:numPr>
          <w:ilvl w:val="0"/>
          <w:numId w:val="23"/>
        </w:numPr>
        <w:tabs>
          <w:tab w:val="left" w:pos="284"/>
          <w:tab w:val="left" w:pos="567"/>
          <w:tab w:val="left" w:pos="1134"/>
        </w:tabs>
        <w:spacing w:after="0" w:line="240" w:lineRule="auto"/>
        <w:ind w:left="284" w:hanging="284"/>
        <w:jc w:val="both"/>
        <w:rPr>
          <w:rFonts w:ascii="Times New Roman" w:hAnsi="Times New Roman" w:cs="Times New Roman"/>
          <w:bCs/>
          <w:sz w:val="24"/>
          <w:szCs w:val="24"/>
          <w:lang w:eastAsia="sk-SK"/>
        </w:rPr>
      </w:pPr>
      <w:r w:rsidRPr="00300F12">
        <w:rPr>
          <w:rFonts w:ascii="Times New Roman" w:hAnsi="Times New Roman" w:cs="Times New Roman"/>
          <w:bCs/>
          <w:sz w:val="24"/>
          <w:szCs w:val="24"/>
          <w:lang w:eastAsia="sk-SK"/>
        </w:rPr>
        <w:t>V § 5 ods. 7</w:t>
      </w:r>
      <w:r w:rsidR="006F19D2" w:rsidRPr="00300F12">
        <w:rPr>
          <w:rFonts w:ascii="Times New Roman" w:hAnsi="Times New Roman" w:cs="Times New Roman"/>
          <w:bCs/>
          <w:sz w:val="24"/>
          <w:szCs w:val="24"/>
          <w:lang w:eastAsia="sk-SK"/>
        </w:rPr>
        <w:t xml:space="preserve"> písm. d) sa slov</w:t>
      </w:r>
      <w:r w:rsidR="00300F12" w:rsidRPr="00300F12">
        <w:rPr>
          <w:rFonts w:ascii="Times New Roman" w:hAnsi="Times New Roman" w:cs="Times New Roman"/>
          <w:bCs/>
          <w:sz w:val="24"/>
          <w:szCs w:val="24"/>
          <w:lang w:eastAsia="sk-SK"/>
        </w:rPr>
        <w:t>á</w:t>
      </w:r>
      <w:r w:rsidR="006F19D2" w:rsidRPr="00300F12">
        <w:rPr>
          <w:rFonts w:ascii="Times New Roman" w:hAnsi="Times New Roman" w:cs="Times New Roman"/>
          <w:bCs/>
          <w:sz w:val="24"/>
          <w:szCs w:val="24"/>
          <w:lang w:eastAsia="sk-SK"/>
        </w:rPr>
        <w:t xml:space="preserve"> „</w:t>
      </w:r>
      <w:r w:rsidR="00300F12" w:rsidRPr="00300F12">
        <w:rPr>
          <w:rFonts w:ascii="Times New Roman" w:hAnsi="Times New Roman" w:cs="Times New Roman"/>
          <w:bCs/>
          <w:sz w:val="24"/>
          <w:szCs w:val="24"/>
          <w:lang w:eastAsia="sk-SK"/>
        </w:rPr>
        <w:t xml:space="preserve">banke </w:t>
      </w:r>
      <w:r w:rsidR="006F19D2" w:rsidRPr="00300F12">
        <w:rPr>
          <w:rFonts w:ascii="Times New Roman" w:hAnsi="Times New Roman" w:cs="Times New Roman"/>
          <w:bCs/>
          <w:sz w:val="24"/>
          <w:szCs w:val="24"/>
          <w:lang w:eastAsia="sk-SK"/>
        </w:rPr>
        <w:t>alebo</w:t>
      </w:r>
      <w:r w:rsidR="00300F12" w:rsidRPr="00300F12">
        <w:rPr>
          <w:rFonts w:ascii="Times New Roman" w:hAnsi="Times New Roman" w:cs="Times New Roman"/>
          <w:bCs/>
          <w:sz w:val="24"/>
          <w:szCs w:val="24"/>
          <w:lang w:eastAsia="sk-SK"/>
        </w:rPr>
        <w:t xml:space="preserve"> pobočke zahraničnej banky</w:t>
      </w:r>
      <w:r w:rsidR="006F19D2" w:rsidRPr="00300F12">
        <w:rPr>
          <w:rFonts w:ascii="Times New Roman" w:hAnsi="Times New Roman" w:cs="Times New Roman"/>
          <w:bCs/>
          <w:sz w:val="24"/>
          <w:szCs w:val="24"/>
          <w:lang w:eastAsia="sk-SK"/>
        </w:rPr>
        <w:t>“ nahrádza</w:t>
      </w:r>
      <w:r w:rsidR="00300F12" w:rsidRPr="00D25E52">
        <w:rPr>
          <w:rFonts w:ascii="Times New Roman" w:hAnsi="Times New Roman" w:cs="Times New Roman"/>
          <w:bCs/>
          <w:sz w:val="24"/>
          <w:szCs w:val="24"/>
          <w:lang w:eastAsia="sk-SK"/>
        </w:rPr>
        <w:t xml:space="preserve">jú </w:t>
      </w:r>
      <w:r w:rsidR="006F19D2" w:rsidRPr="00D25E52">
        <w:rPr>
          <w:rFonts w:ascii="Times New Roman" w:hAnsi="Times New Roman" w:cs="Times New Roman"/>
          <w:bCs/>
          <w:sz w:val="24"/>
          <w:szCs w:val="24"/>
          <w:lang w:eastAsia="sk-SK"/>
        </w:rPr>
        <w:t xml:space="preserve"> slov</w:t>
      </w:r>
      <w:r w:rsidR="00300F12" w:rsidRPr="00D25E52">
        <w:rPr>
          <w:rFonts w:ascii="Times New Roman" w:hAnsi="Times New Roman" w:cs="Times New Roman"/>
          <w:bCs/>
          <w:sz w:val="24"/>
          <w:szCs w:val="24"/>
          <w:lang w:eastAsia="sk-SK"/>
        </w:rPr>
        <w:t>ami</w:t>
      </w:r>
      <w:r w:rsidR="006F19D2" w:rsidRPr="00D25E52">
        <w:rPr>
          <w:rFonts w:ascii="Times New Roman" w:hAnsi="Times New Roman" w:cs="Times New Roman"/>
          <w:bCs/>
          <w:sz w:val="24"/>
          <w:szCs w:val="24"/>
          <w:lang w:eastAsia="sk-SK"/>
        </w:rPr>
        <w:t xml:space="preserve"> „b</w:t>
      </w:r>
      <w:r w:rsidR="006F19D2" w:rsidRPr="003B0917">
        <w:rPr>
          <w:rFonts w:ascii="Times New Roman" w:hAnsi="Times New Roman" w:cs="Times New Roman"/>
          <w:bCs/>
          <w:sz w:val="24"/>
          <w:szCs w:val="24"/>
          <w:lang w:eastAsia="sk-SK"/>
        </w:rPr>
        <w:t>ank</w:t>
      </w:r>
      <w:r w:rsidR="00300F12" w:rsidRPr="003B0917">
        <w:rPr>
          <w:rFonts w:ascii="Times New Roman" w:hAnsi="Times New Roman" w:cs="Times New Roman"/>
          <w:bCs/>
          <w:sz w:val="24"/>
          <w:szCs w:val="24"/>
          <w:lang w:eastAsia="sk-SK"/>
        </w:rPr>
        <w:t>e, pobočke zahraničnej banky alebo v Štátnej pokladnici</w:t>
      </w:r>
      <w:r w:rsidR="006F19D2" w:rsidRPr="003B0917">
        <w:rPr>
          <w:rFonts w:ascii="Times New Roman" w:hAnsi="Times New Roman" w:cs="Times New Roman"/>
          <w:bCs/>
          <w:sz w:val="24"/>
          <w:szCs w:val="24"/>
          <w:lang w:eastAsia="sk-SK"/>
        </w:rPr>
        <w:t>“</w:t>
      </w:r>
      <w:r w:rsidR="00300F12" w:rsidRPr="003B0917">
        <w:rPr>
          <w:rFonts w:ascii="Times New Roman" w:hAnsi="Times New Roman" w:cs="Times New Roman"/>
          <w:bCs/>
          <w:sz w:val="24"/>
          <w:szCs w:val="24"/>
          <w:lang w:eastAsia="sk-SK"/>
        </w:rPr>
        <w:t>.</w:t>
      </w:r>
      <w:r w:rsidRPr="0013144F">
        <w:rPr>
          <w:rFonts w:ascii="Times New Roman" w:hAnsi="Times New Roman" w:cs="Times New Roman"/>
          <w:bCs/>
          <w:sz w:val="24"/>
          <w:szCs w:val="24"/>
          <w:lang w:eastAsia="sk-SK"/>
        </w:rPr>
        <w:t xml:space="preserve"> </w:t>
      </w:r>
    </w:p>
    <w:p w14:paraId="3ECFC3C6" w14:textId="77777777" w:rsidR="001C41BE" w:rsidRPr="0013144F" w:rsidRDefault="001C41BE" w:rsidP="001C41BE">
      <w:pPr>
        <w:pStyle w:val="Odsekzoznamu"/>
        <w:tabs>
          <w:tab w:val="left" w:pos="284"/>
          <w:tab w:val="left" w:pos="567"/>
          <w:tab w:val="left" w:pos="1134"/>
        </w:tabs>
        <w:spacing w:after="0" w:line="240" w:lineRule="auto"/>
        <w:ind w:left="284"/>
        <w:jc w:val="both"/>
        <w:rPr>
          <w:rFonts w:ascii="Times New Roman" w:hAnsi="Times New Roman" w:cs="Times New Roman"/>
          <w:bCs/>
          <w:sz w:val="24"/>
          <w:szCs w:val="24"/>
          <w:lang w:eastAsia="sk-SK"/>
        </w:rPr>
      </w:pPr>
    </w:p>
    <w:p w14:paraId="6EAD3940" w14:textId="101666E0" w:rsidR="0073236B" w:rsidRPr="00300F12" w:rsidRDefault="0073236B" w:rsidP="006F19D2">
      <w:pPr>
        <w:pStyle w:val="Odsekzoznamu"/>
        <w:numPr>
          <w:ilvl w:val="0"/>
          <w:numId w:val="23"/>
        </w:numPr>
        <w:tabs>
          <w:tab w:val="left" w:pos="284"/>
          <w:tab w:val="left" w:pos="567"/>
          <w:tab w:val="left" w:pos="1134"/>
        </w:tabs>
        <w:spacing w:after="0" w:line="240" w:lineRule="auto"/>
        <w:ind w:left="284" w:hanging="284"/>
        <w:jc w:val="both"/>
        <w:rPr>
          <w:rFonts w:ascii="Times New Roman" w:hAnsi="Times New Roman" w:cs="Times New Roman"/>
          <w:bCs/>
          <w:sz w:val="24"/>
          <w:szCs w:val="24"/>
          <w:lang w:eastAsia="sk-SK"/>
        </w:rPr>
      </w:pPr>
      <w:r w:rsidRPr="00300F12">
        <w:rPr>
          <w:rFonts w:ascii="Times" w:hAnsi="Times" w:cs="Times"/>
          <w:sz w:val="24"/>
          <w:szCs w:val="24"/>
        </w:rPr>
        <w:t xml:space="preserve">V § 7 ods. 1 písm. c) </w:t>
      </w:r>
      <w:r w:rsidR="00094611">
        <w:rPr>
          <w:rFonts w:ascii="Times" w:hAnsi="Times" w:cs="Times"/>
          <w:sz w:val="24"/>
          <w:szCs w:val="24"/>
        </w:rPr>
        <w:t xml:space="preserve">úvodnej vete </w:t>
      </w:r>
      <w:r w:rsidRPr="00300F12">
        <w:rPr>
          <w:rFonts w:ascii="Times" w:hAnsi="Times" w:cs="Times"/>
          <w:sz w:val="24"/>
          <w:szCs w:val="24"/>
        </w:rPr>
        <w:t xml:space="preserve">sa slová </w:t>
      </w:r>
      <w:r w:rsidR="000534B7">
        <w:rPr>
          <w:rFonts w:ascii="Times" w:hAnsi="Times" w:cs="Times"/>
          <w:sz w:val="24"/>
          <w:szCs w:val="24"/>
        </w:rPr>
        <w:t>„</w:t>
      </w:r>
      <w:r w:rsidRPr="00300F12">
        <w:rPr>
          <w:rFonts w:ascii="Times" w:hAnsi="Times" w:cs="Times"/>
          <w:sz w:val="24"/>
          <w:szCs w:val="24"/>
        </w:rPr>
        <w:t>dva mesiace</w:t>
      </w:r>
      <w:r w:rsidR="00300F12" w:rsidRPr="00300F12">
        <w:rPr>
          <w:rFonts w:ascii="Times" w:hAnsi="Times" w:cs="Times"/>
          <w:sz w:val="24"/>
          <w:szCs w:val="24"/>
        </w:rPr>
        <w:t>“</w:t>
      </w:r>
      <w:r w:rsidRPr="00300F12">
        <w:rPr>
          <w:rFonts w:ascii="Times" w:hAnsi="Times" w:cs="Times"/>
          <w:sz w:val="24"/>
          <w:szCs w:val="24"/>
        </w:rPr>
        <w:t xml:space="preserve"> nahrádzajú slovami</w:t>
      </w:r>
      <w:r w:rsidR="00300F12" w:rsidRPr="00300F12">
        <w:rPr>
          <w:rFonts w:ascii="Times" w:hAnsi="Times" w:cs="Times"/>
          <w:sz w:val="24"/>
          <w:szCs w:val="24"/>
        </w:rPr>
        <w:t xml:space="preserve"> „</w:t>
      </w:r>
      <w:r w:rsidRPr="00300F12">
        <w:rPr>
          <w:rFonts w:ascii="Times" w:hAnsi="Times" w:cs="Times"/>
          <w:sz w:val="24"/>
          <w:szCs w:val="24"/>
        </w:rPr>
        <w:t>jeden mesiac</w:t>
      </w:r>
      <w:r w:rsidR="00300F12" w:rsidRPr="00300F12">
        <w:rPr>
          <w:rFonts w:ascii="Times" w:hAnsi="Times" w:cs="Times"/>
          <w:sz w:val="24"/>
          <w:szCs w:val="24"/>
        </w:rPr>
        <w:t>“</w:t>
      </w:r>
      <w:r w:rsidRPr="00300F12">
        <w:rPr>
          <w:rFonts w:ascii="Times" w:hAnsi="Times" w:cs="Times"/>
          <w:sz w:val="24"/>
          <w:szCs w:val="24"/>
        </w:rPr>
        <w:t>.</w:t>
      </w:r>
    </w:p>
    <w:p w14:paraId="36B4CD24" w14:textId="7C81BC73" w:rsidR="00E104E2" w:rsidRPr="00F70E19" w:rsidRDefault="00E104E2" w:rsidP="00B44A13">
      <w:pPr>
        <w:tabs>
          <w:tab w:val="left" w:pos="567"/>
          <w:tab w:val="left" w:pos="1134"/>
        </w:tabs>
        <w:spacing w:after="0" w:line="240" w:lineRule="auto"/>
        <w:contextualSpacing/>
        <w:jc w:val="center"/>
        <w:rPr>
          <w:rFonts w:ascii="Times New Roman" w:hAnsi="Times New Roman"/>
          <w:b/>
          <w:bCs/>
          <w:sz w:val="24"/>
          <w:szCs w:val="24"/>
          <w:lang w:eastAsia="sk-SK"/>
        </w:rPr>
      </w:pPr>
    </w:p>
    <w:p w14:paraId="18277B9F" w14:textId="77777777" w:rsidR="00E104E2" w:rsidRPr="00F70E19" w:rsidRDefault="00E104E2" w:rsidP="00B44A13">
      <w:pPr>
        <w:tabs>
          <w:tab w:val="left" w:pos="567"/>
          <w:tab w:val="left" w:pos="1134"/>
        </w:tabs>
        <w:spacing w:after="0" w:line="240" w:lineRule="auto"/>
        <w:contextualSpacing/>
        <w:jc w:val="center"/>
        <w:rPr>
          <w:rFonts w:ascii="Times New Roman" w:hAnsi="Times New Roman"/>
          <w:b/>
          <w:bCs/>
          <w:sz w:val="24"/>
          <w:szCs w:val="24"/>
          <w:lang w:eastAsia="sk-SK"/>
        </w:rPr>
      </w:pPr>
    </w:p>
    <w:p w14:paraId="46D7568A" w14:textId="742DD588" w:rsidR="0039054F" w:rsidRDefault="0039054F" w:rsidP="00A139F8">
      <w:pPr>
        <w:tabs>
          <w:tab w:val="left" w:pos="567"/>
          <w:tab w:val="left" w:pos="1134"/>
        </w:tabs>
        <w:spacing w:after="0" w:line="240" w:lineRule="auto"/>
        <w:contextualSpacing/>
        <w:jc w:val="both"/>
        <w:rPr>
          <w:rFonts w:ascii="Times New Roman" w:hAnsi="Times New Roman" w:cs="Times New Roman"/>
          <w:sz w:val="24"/>
          <w:szCs w:val="24"/>
          <w:lang w:eastAsia="sk-SK"/>
        </w:rPr>
      </w:pPr>
    </w:p>
    <w:p w14:paraId="1D65A517" w14:textId="77777777" w:rsidR="00A95662" w:rsidRPr="00204AB9" w:rsidRDefault="00A95662" w:rsidP="00A139F8">
      <w:pPr>
        <w:tabs>
          <w:tab w:val="left" w:pos="567"/>
          <w:tab w:val="left" w:pos="1134"/>
        </w:tabs>
        <w:spacing w:after="0" w:line="240" w:lineRule="auto"/>
        <w:contextualSpacing/>
        <w:jc w:val="both"/>
        <w:rPr>
          <w:rFonts w:ascii="Times New Roman" w:hAnsi="Times New Roman" w:cs="Times New Roman"/>
          <w:sz w:val="24"/>
          <w:szCs w:val="24"/>
          <w:lang w:eastAsia="sk-SK"/>
        </w:rPr>
      </w:pPr>
    </w:p>
    <w:p w14:paraId="364352ED" w14:textId="77777777" w:rsidR="00E53951" w:rsidRDefault="00E53951">
      <w:pPr>
        <w:rPr>
          <w:rFonts w:ascii="Times New Roman" w:hAnsi="Times New Roman" w:cs="Times New Roman"/>
          <w:b/>
          <w:bCs/>
          <w:sz w:val="24"/>
          <w:szCs w:val="24"/>
          <w:lang w:eastAsia="sk-SK"/>
        </w:rPr>
      </w:pPr>
      <w:r>
        <w:rPr>
          <w:rFonts w:ascii="Times New Roman" w:hAnsi="Times New Roman" w:cs="Times New Roman"/>
          <w:b/>
          <w:bCs/>
          <w:sz w:val="24"/>
          <w:szCs w:val="24"/>
          <w:lang w:eastAsia="sk-SK"/>
        </w:rPr>
        <w:br w:type="page"/>
      </w:r>
    </w:p>
    <w:p w14:paraId="1A8B1FD9" w14:textId="31160ED2" w:rsidR="00FC3C5F" w:rsidRDefault="00FC3C5F" w:rsidP="00FC3C5F">
      <w:pPr>
        <w:tabs>
          <w:tab w:val="left" w:pos="567"/>
          <w:tab w:val="left" w:pos="1134"/>
        </w:tabs>
        <w:spacing w:after="0" w:line="240" w:lineRule="auto"/>
        <w:contextualSpacing/>
        <w:jc w:val="center"/>
        <w:rPr>
          <w:rFonts w:ascii="Times New Roman" w:hAnsi="Times New Roman" w:cs="Times New Roman"/>
          <w:b/>
          <w:bCs/>
          <w:sz w:val="24"/>
          <w:szCs w:val="24"/>
          <w:lang w:eastAsia="sk-SK"/>
        </w:rPr>
      </w:pPr>
      <w:r w:rsidRPr="00204AB9">
        <w:rPr>
          <w:rFonts w:ascii="Times New Roman" w:hAnsi="Times New Roman" w:cs="Times New Roman"/>
          <w:b/>
          <w:bCs/>
          <w:sz w:val="24"/>
          <w:szCs w:val="24"/>
          <w:lang w:eastAsia="sk-SK"/>
        </w:rPr>
        <w:t xml:space="preserve">Čl. </w:t>
      </w:r>
      <w:r w:rsidR="009A36F8">
        <w:rPr>
          <w:rFonts w:ascii="Times New Roman" w:hAnsi="Times New Roman" w:cs="Times New Roman"/>
          <w:b/>
          <w:bCs/>
          <w:sz w:val="24"/>
          <w:szCs w:val="24"/>
          <w:lang w:eastAsia="sk-SK"/>
        </w:rPr>
        <w:t>VIII</w:t>
      </w:r>
    </w:p>
    <w:p w14:paraId="0F78323E" w14:textId="77777777" w:rsidR="00845521" w:rsidRPr="00204AB9" w:rsidRDefault="00845521" w:rsidP="00FC3C5F">
      <w:pPr>
        <w:tabs>
          <w:tab w:val="left" w:pos="567"/>
          <w:tab w:val="left" w:pos="1134"/>
        </w:tabs>
        <w:spacing w:after="0" w:line="240" w:lineRule="auto"/>
        <w:contextualSpacing/>
        <w:jc w:val="center"/>
        <w:rPr>
          <w:rFonts w:ascii="Times New Roman" w:hAnsi="Times New Roman" w:cs="Times New Roman"/>
          <w:b/>
          <w:bCs/>
          <w:sz w:val="24"/>
          <w:szCs w:val="24"/>
          <w:lang w:eastAsia="sk-SK"/>
        </w:rPr>
      </w:pPr>
    </w:p>
    <w:p w14:paraId="6B2E3F93" w14:textId="6DFF6108" w:rsidR="00FC3C5F" w:rsidRDefault="00FC3C5F" w:rsidP="00FC3C5F">
      <w:pPr>
        <w:tabs>
          <w:tab w:val="left" w:pos="567"/>
          <w:tab w:val="left" w:pos="709"/>
          <w:tab w:val="left" w:pos="1134"/>
        </w:tabs>
        <w:spacing w:after="0" w:line="240" w:lineRule="auto"/>
        <w:contextualSpacing/>
        <w:jc w:val="both"/>
        <w:rPr>
          <w:rFonts w:ascii="Times New Roman" w:hAnsi="Times New Roman" w:cs="Times New Roman"/>
          <w:sz w:val="24"/>
          <w:szCs w:val="24"/>
          <w:lang w:eastAsia="sk-SK"/>
        </w:rPr>
      </w:pPr>
      <w:r w:rsidRPr="00204AB9">
        <w:rPr>
          <w:rFonts w:ascii="Times New Roman" w:hAnsi="Times New Roman" w:cs="Times New Roman"/>
          <w:sz w:val="24"/>
          <w:szCs w:val="24"/>
          <w:lang w:eastAsia="sk-SK"/>
        </w:rPr>
        <w:tab/>
      </w:r>
      <w:r w:rsidRPr="00204AB9">
        <w:rPr>
          <w:rFonts w:ascii="Times New Roman" w:hAnsi="Times New Roman" w:cs="Times New Roman"/>
          <w:sz w:val="24"/>
          <w:szCs w:val="24"/>
          <w:lang w:eastAsia="sk-SK"/>
        </w:rPr>
        <w:tab/>
        <w:t xml:space="preserve">Tento zákon nadobúda účinnosť </w:t>
      </w:r>
      <w:r w:rsidR="002A75C7">
        <w:rPr>
          <w:rFonts w:ascii="Times New Roman" w:hAnsi="Times New Roman" w:cs="Times New Roman"/>
          <w:sz w:val="24"/>
          <w:szCs w:val="24"/>
          <w:lang w:eastAsia="sk-SK"/>
        </w:rPr>
        <w:t xml:space="preserve">1. </w:t>
      </w:r>
      <w:r w:rsidR="00A92EB8">
        <w:rPr>
          <w:rFonts w:ascii="Times New Roman" w:hAnsi="Times New Roman" w:cs="Times New Roman"/>
          <w:sz w:val="24"/>
          <w:szCs w:val="24"/>
          <w:lang w:eastAsia="sk-SK"/>
        </w:rPr>
        <w:t>novembra</w:t>
      </w:r>
      <w:r w:rsidR="006F19D2">
        <w:rPr>
          <w:rFonts w:ascii="Times New Roman" w:hAnsi="Times New Roman" w:cs="Times New Roman"/>
          <w:sz w:val="24"/>
          <w:szCs w:val="24"/>
          <w:lang w:eastAsia="sk-SK"/>
        </w:rPr>
        <w:t xml:space="preserve"> </w:t>
      </w:r>
      <w:r w:rsidR="002A75C7">
        <w:rPr>
          <w:rFonts w:ascii="Times New Roman" w:hAnsi="Times New Roman" w:cs="Times New Roman"/>
          <w:sz w:val="24"/>
          <w:szCs w:val="24"/>
          <w:lang w:eastAsia="sk-SK"/>
        </w:rPr>
        <w:t>2021</w:t>
      </w:r>
      <w:r w:rsidRPr="00204AB9">
        <w:rPr>
          <w:rFonts w:ascii="Times New Roman" w:hAnsi="Times New Roman" w:cs="Times New Roman"/>
          <w:sz w:val="24"/>
          <w:szCs w:val="24"/>
          <w:lang w:eastAsia="sk-SK"/>
        </w:rPr>
        <w:t xml:space="preserve">. </w:t>
      </w:r>
    </w:p>
    <w:p w14:paraId="6DFAE14A"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4CA1B810" w14:textId="430ADB8D" w:rsidR="00E53951" w:rsidRDefault="00E53951" w:rsidP="00E53951">
      <w:pPr>
        <w:spacing w:after="0" w:line="240" w:lineRule="auto"/>
        <w:ind w:firstLine="426"/>
        <w:jc w:val="center"/>
        <w:rPr>
          <w:rFonts w:ascii="Times New Roman" w:eastAsia="Times New Roman" w:hAnsi="Times New Roman" w:cs="Times New Roman"/>
          <w:sz w:val="24"/>
          <w:szCs w:val="24"/>
        </w:rPr>
      </w:pPr>
    </w:p>
    <w:p w14:paraId="12957DA0"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731F121B"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0A067CEA"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35F2CE16"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3ED8FADC"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251C8DBC"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53762788"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76D77C1F"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r w:rsidRPr="00E53951">
        <w:rPr>
          <w:rFonts w:ascii="Times New Roman" w:eastAsia="Times New Roman" w:hAnsi="Times New Roman" w:cs="Times New Roman"/>
          <w:sz w:val="24"/>
          <w:szCs w:val="24"/>
        </w:rPr>
        <w:t>prezidentka  Slovenskej republiky</w:t>
      </w:r>
    </w:p>
    <w:p w14:paraId="43C1AACC"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77C21F8F"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6D41ADC7"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0BB49CD0"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2AF0923C"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6A26C3E3"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6C35CF3A"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675BD642"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49379B49"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r w:rsidRPr="00E53951">
        <w:rPr>
          <w:rFonts w:ascii="Times New Roman" w:eastAsia="Times New Roman" w:hAnsi="Times New Roman" w:cs="Times New Roman"/>
          <w:sz w:val="24"/>
          <w:szCs w:val="24"/>
        </w:rPr>
        <w:t>predseda Národnej rady Slovenskej republiky</w:t>
      </w:r>
    </w:p>
    <w:p w14:paraId="754D1C47"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2A42CB0D"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5F7483EB"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13F5B22E"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53C14016"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37C480BB"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088B5FA0"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65E040DC"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6725198D"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p>
    <w:p w14:paraId="15522A11" w14:textId="77777777" w:rsidR="00E53951" w:rsidRPr="00E53951" w:rsidRDefault="00E53951" w:rsidP="00E53951">
      <w:pPr>
        <w:spacing w:after="0" w:line="240" w:lineRule="auto"/>
        <w:ind w:firstLine="426"/>
        <w:jc w:val="center"/>
        <w:rPr>
          <w:rFonts w:ascii="Times New Roman" w:eastAsia="Times New Roman" w:hAnsi="Times New Roman" w:cs="Times New Roman"/>
          <w:sz w:val="24"/>
          <w:szCs w:val="24"/>
        </w:rPr>
      </w:pPr>
      <w:r w:rsidRPr="00E53951">
        <w:rPr>
          <w:rFonts w:ascii="Times New Roman" w:eastAsia="Times New Roman" w:hAnsi="Times New Roman" w:cs="Times New Roman"/>
          <w:sz w:val="24"/>
          <w:szCs w:val="24"/>
        </w:rPr>
        <w:t>predseda vlády Slovenskej republiky</w:t>
      </w:r>
    </w:p>
    <w:p w14:paraId="7AF41A30" w14:textId="77777777" w:rsidR="00AF4BF5" w:rsidRPr="00204AB9" w:rsidRDefault="00AF4BF5" w:rsidP="00FC3C5F">
      <w:pPr>
        <w:tabs>
          <w:tab w:val="left" w:pos="567"/>
          <w:tab w:val="left" w:pos="709"/>
          <w:tab w:val="left" w:pos="1134"/>
        </w:tabs>
        <w:spacing w:after="0" w:line="240" w:lineRule="auto"/>
        <w:contextualSpacing/>
        <w:jc w:val="both"/>
        <w:rPr>
          <w:rFonts w:ascii="Times New Roman" w:hAnsi="Times New Roman" w:cs="Times New Roman"/>
          <w:sz w:val="24"/>
          <w:szCs w:val="24"/>
          <w:lang w:eastAsia="sk-SK"/>
        </w:rPr>
      </w:pPr>
    </w:p>
    <w:sectPr w:rsidR="00AF4BF5" w:rsidRPr="00204AB9" w:rsidSect="00CB39F1">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0BD37" w14:textId="77777777" w:rsidR="00EA55F8" w:rsidRDefault="00EA55F8" w:rsidP="00CB39F1">
      <w:pPr>
        <w:spacing w:after="0" w:line="240" w:lineRule="auto"/>
      </w:pPr>
      <w:r>
        <w:separator/>
      </w:r>
    </w:p>
  </w:endnote>
  <w:endnote w:type="continuationSeparator" w:id="0">
    <w:p w14:paraId="2D1E1346" w14:textId="77777777" w:rsidR="00EA55F8" w:rsidRDefault="00EA55F8" w:rsidP="00CB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8677"/>
      <w:docPartObj>
        <w:docPartGallery w:val="Page Numbers (Bottom of Page)"/>
        <w:docPartUnique/>
      </w:docPartObj>
    </w:sdtPr>
    <w:sdtEndPr/>
    <w:sdtContent>
      <w:p w14:paraId="2C1E9C34" w14:textId="12DC6B69" w:rsidR="00CD7D89" w:rsidRDefault="00CD7D89">
        <w:pPr>
          <w:pStyle w:val="Pta"/>
          <w:jc w:val="center"/>
        </w:pPr>
        <w:r>
          <w:fldChar w:fldCharType="begin"/>
        </w:r>
        <w:r>
          <w:instrText>PAGE   \* MERGEFORMAT</w:instrText>
        </w:r>
        <w:r>
          <w:fldChar w:fldCharType="separate"/>
        </w:r>
        <w:r w:rsidR="00623C83">
          <w:rPr>
            <w:noProof/>
          </w:rPr>
          <w:t>13</w:t>
        </w:r>
        <w:r>
          <w:fldChar w:fldCharType="end"/>
        </w:r>
      </w:p>
    </w:sdtContent>
  </w:sdt>
  <w:p w14:paraId="10B73F5D" w14:textId="77777777" w:rsidR="00CD7D89" w:rsidRDefault="00CD7D8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D235E" w14:textId="77777777" w:rsidR="00EA55F8" w:rsidRDefault="00EA55F8" w:rsidP="00CB39F1">
      <w:pPr>
        <w:spacing w:after="0" w:line="240" w:lineRule="auto"/>
      </w:pPr>
      <w:r>
        <w:separator/>
      </w:r>
    </w:p>
  </w:footnote>
  <w:footnote w:type="continuationSeparator" w:id="0">
    <w:p w14:paraId="3358CF88" w14:textId="77777777" w:rsidR="00EA55F8" w:rsidRDefault="00EA55F8" w:rsidP="00CB3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43DF"/>
    <w:multiLevelType w:val="hybridMultilevel"/>
    <w:tmpl w:val="5762E4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96664D"/>
    <w:multiLevelType w:val="hybridMultilevel"/>
    <w:tmpl w:val="D828004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6F16A07"/>
    <w:multiLevelType w:val="hybridMultilevel"/>
    <w:tmpl w:val="E73EF524"/>
    <w:lvl w:ilvl="0" w:tplc="186A081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F91426"/>
    <w:multiLevelType w:val="hybridMultilevel"/>
    <w:tmpl w:val="EA847BC0"/>
    <w:lvl w:ilvl="0" w:tplc="17183EFE">
      <w:start w:val="1"/>
      <w:numFmt w:val="lowerLetter"/>
      <w:lvlText w:val="%1)"/>
      <w:lvlJc w:val="left"/>
      <w:pPr>
        <w:ind w:left="644" w:hanging="360"/>
      </w:pPr>
      <w:rPr>
        <w:rFonts w:eastAsiaTheme="minorHAnsi"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0D577379"/>
    <w:multiLevelType w:val="hybridMultilevel"/>
    <w:tmpl w:val="5EE26D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6E305B"/>
    <w:multiLevelType w:val="hybridMultilevel"/>
    <w:tmpl w:val="4DC4B86A"/>
    <w:lvl w:ilvl="0" w:tplc="45622CF6">
      <w:start w:val="1"/>
      <w:numFmt w:val="decimal"/>
      <w:lvlText w:val="%1."/>
      <w:lvlJc w:val="left"/>
      <w:pPr>
        <w:ind w:left="705" w:hanging="420"/>
      </w:pPr>
      <w:rPr>
        <w:rFonts w:hint="default"/>
        <w:b/>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6" w15:restartNumberingAfterBreak="0">
    <w:nsid w:val="14535E1C"/>
    <w:multiLevelType w:val="hybridMultilevel"/>
    <w:tmpl w:val="A5F2B442"/>
    <w:lvl w:ilvl="0" w:tplc="E94A3E50">
      <w:start w:val="1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66712E"/>
    <w:multiLevelType w:val="hybridMultilevel"/>
    <w:tmpl w:val="6EDA16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CF4843"/>
    <w:multiLevelType w:val="hybridMultilevel"/>
    <w:tmpl w:val="5C7EB6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0D2612"/>
    <w:multiLevelType w:val="hybridMultilevel"/>
    <w:tmpl w:val="3AE6EF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5E1A3E"/>
    <w:multiLevelType w:val="hybridMultilevel"/>
    <w:tmpl w:val="02CEFC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E44313"/>
    <w:multiLevelType w:val="hybridMultilevel"/>
    <w:tmpl w:val="B866D8F2"/>
    <w:lvl w:ilvl="0" w:tplc="400A4AB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39CE49A2"/>
    <w:multiLevelType w:val="hybridMultilevel"/>
    <w:tmpl w:val="108E9A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3863BC"/>
    <w:multiLevelType w:val="hybridMultilevel"/>
    <w:tmpl w:val="CB645C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894787"/>
    <w:multiLevelType w:val="hybridMultilevel"/>
    <w:tmpl w:val="CC3CC2C4"/>
    <w:lvl w:ilvl="0" w:tplc="9CE8133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CF1056"/>
    <w:multiLevelType w:val="hybridMultilevel"/>
    <w:tmpl w:val="281878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330B7B"/>
    <w:multiLevelType w:val="hybridMultilevel"/>
    <w:tmpl w:val="2A5081E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61B47E51"/>
    <w:multiLevelType w:val="hybridMultilevel"/>
    <w:tmpl w:val="4B3C8CA4"/>
    <w:lvl w:ilvl="0" w:tplc="F6303A50">
      <w:start w:val="15"/>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AF63196"/>
    <w:multiLevelType w:val="hybridMultilevel"/>
    <w:tmpl w:val="2278A0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B78195C"/>
    <w:multiLevelType w:val="hybridMultilevel"/>
    <w:tmpl w:val="17E05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F653D45"/>
    <w:multiLevelType w:val="hybridMultilevel"/>
    <w:tmpl w:val="A2F068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C355F9F"/>
    <w:multiLevelType w:val="hybridMultilevel"/>
    <w:tmpl w:val="7B62D45A"/>
    <w:lvl w:ilvl="0" w:tplc="8FFE91EC">
      <w:start w:val="1"/>
      <w:numFmt w:val="lowerLetter"/>
      <w:lvlText w:val="%1)"/>
      <w:lvlJc w:val="left"/>
      <w:pPr>
        <w:ind w:left="720" w:hanging="360"/>
      </w:pPr>
      <w:rPr>
        <w:rFonts w:eastAsiaTheme="minorEastAsi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EF0090A"/>
    <w:multiLevelType w:val="hybridMultilevel"/>
    <w:tmpl w:val="B7E2DD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8"/>
  </w:num>
  <w:num w:numId="3">
    <w:abstractNumId w:val="12"/>
  </w:num>
  <w:num w:numId="4">
    <w:abstractNumId w:val="9"/>
  </w:num>
  <w:num w:numId="5">
    <w:abstractNumId w:val="13"/>
  </w:num>
  <w:num w:numId="6">
    <w:abstractNumId w:val="18"/>
  </w:num>
  <w:num w:numId="7">
    <w:abstractNumId w:val="4"/>
  </w:num>
  <w:num w:numId="8">
    <w:abstractNumId w:val="3"/>
  </w:num>
  <w:num w:numId="9">
    <w:abstractNumId w:val="22"/>
  </w:num>
  <w:num w:numId="10">
    <w:abstractNumId w:val="5"/>
  </w:num>
  <w:num w:numId="11">
    <w:abstractNumId w:val="17"/>
  </w:num>
  <w:num w:numId="12">
    <w:abstractNumId w:val="6"/>
  </w:num>
  <w:num w:numId="13">
    <w:abstractNumId w:val="21"/>
  </w:num>
  <w:num w:numId="14">
    <w:abstractNumId w:val="16"/>
  </w:num>
  <w:num w:numId="15">
    <w:abstractNumId w:val="7"/>
  </w:num>
  <w:num w:numId="16">
    <w:abstractNumId w:val="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5"/>
  </w:num>
  <w:num w:numId="20">
    <w:abstractNumId w:val="0"/>
  </w:num>
  <w:num w:numId="21">
    <w:abstractNumId w:val="20"/>
  </w:num>
  <w:num w:numId="22">
    <w:abstractNumId w:val="2"/>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73"/>
    <w:rsid w:val="00000B6B"/>
    <w:rsid w:val="000033CB"/>
    <w:rsid w:val="000068E5"/>
    <w:rsid w:val="0001568D"/>
    <w:rsid w:val="000214BA"/>
    <w:rsid w:val="00023664"/>
    <w:rsid w:val="00032313"/>
    <w:rsid w:val="00042AD9"/>
    <w:rsid w:val="000526DB"/>
    <w:rsid w:val="00052CA2"/>
    <w:rsid w:val="000534B7"/>
    <w:rsid w:val="00066D60"/>
    <w:rsid w:val="00066F2E"/>
    <w:rsid w:val="00075AF5"/>
    <w:rsid w:val="00082DEC"/>
    <w:rsid w:val="00083C5F"/>
    <w:rsid w:val="00085F2C"/>
    <w:rsid w:val="00094611"/>
    <w:rsid w:val="000A1815"/>
    <w:rsid w:val="000A4278"/>
    <w:rsid w:val="000A5531"/>
    <w:rsid w:val="000B00DF"/>
    <w:rsid w:val="000B3A84"/>
    <w:rsid w:val="000C1853"/>
    <w:rsid w:val="000C59C2"/>
    <w:rsid w:val="000D1117"/>
    <w:rsid w:val="000D6D36"/>
    <w:rsid w:val="000E60C1"/>
    <w:rsid w:val="000F0CCA"/>
    <w:rsid w:val="000F6510"/>
    <w:rsid w:val="000F7422"/>
    <w:rsid w:val="0010413E"/>
    <w:rsid w:val="00107F29"/>
    <w:rsid w:val="00111AC8"/>
    <w:rsid w:val="001169B1"/>
    <w:rsid w:val="00121783"/>
    <w:rsid w:val="001263BB"/>
    <w:rsid w:val="0013144F"/>
    <w:rsid w:val="00135C42"/>
    <w:rsid w:val="00150AF5"/>
    <w:rsid w:val="00151FC4"/>
    <w:rsid w:val="001556A1"/>
    <w:rsid w:val="00165F20"/>
    <w:rsid w:val="00166EA0"/>
    <w:rsid w:val="0016725B"/>
    <w:rsid w:val="00195967"/>
    <w:rsid w:val="001A6D5D"/>
    <w:rsid w:val="001B12F9"/>
    <w:rsid w:val="001B5046"/>
    <w:rsid w:val="001C1E27"/>
    <w:rsid w:val="001C41BE"/>
    <w:rsid w:val="001D0F50"/>
    <w:rsid w:val="001E1EFB"/>
    <w:rsid w:val="001E3B11"/>
    <w:rsid w:val="001E5DE5"/>
    <w:rsid w:val="001E5E01"/>
    <w:rsid w:val="001F0434"/>
    <w:rsid w:val="001F1193"/>
    <w:rsid w:val="00202352"/>
    <w:rsid w:val="00204AB9"/>
    <w:rsid w:val="00205014"/>
    <w:rsid w:val="00206264"/>
    <w:rsid w:val="002145D3"/>
    <w:rsid w:val="002169A5"/>
    <w:rsid w:val="00221BED"/>
    <w:rsid w:val="00222F22"/>
    <w:rsid w:val="00236260"/>
    <w:rsid w:val="00240178"/>
    <w:rsid w:val="00242857"/>
    <w:rsid w:val="0024508B"/>
    <w:rsid w:val="0025200B"/>
    <w:rsid w:val="002541EB"/>
    <w:rsid w:val="00257288"/>
    <w:rsid w:val="0027025B"/>
    <w:rsid w:val="00273A90"/>
    <w:rsid w:val="00281CD1"/>
    <w:rsid w:val="002826F2"/>
    <w:rsid w:val="002831A3"/>
    <w:rsid w:val="00290AE6"/>
    <w:rsid w:val="00297DBD"/>
    <w:rsid w:val="002A5B86"/>
    <w:rsid w:val="002A6633"/>
    <w:rsid w:val="002A73B2"/>
    <w:rsid w:val="002A75C7"/>
    <w:rsid w:val="002A7D7D"/>
    <w:rsid w:val="002A7DC0"/>
    <w:rsid w:val="002B123B"/>
    <w:rsid w:val="002B55B8"/>
    <w:rsid w:val="002C0A46"/>
    <w:rsid w:val="002C0B8E"/>
    <w:rsid w:val="002C2C03"/>
    <w:rsid w:val="002C7EAC"/>
    <w:rsid w:val="002C7F72"/>
    <w:rsid w:val="002D31A4"/>
    <w:rsid w:val="002D3D2C"/>
    <w:rsid w:val="002D58C8"/>
    <w:rsid w:val="002D6E4D"/>
    <w:rsid w:val="002E0ECE"/>
    <w:rsid w:val="002E186A"/>
    <w:rsid w:val="002E4313"/>
    <w:rsid w:val="002E73B0"/>
    <w:rsid w:val="002F27CB"/>
    <w:rsid w:val="002F7A22"/>
    <w:rsid w:val="00300F12"/>
    <w:rsid w:val="00306225"/>
    <w:rsid w:val="003105EA"/>
    <w:rsid w:val="0031225B"/>
    <w:rsid w:val="00313EDC"/>
    <w:rsid w:val="00316862"/>
    <w:rsid w:val="0032235A"/>
    <w:rsid w:val="00337602"/>
    <w:rsid w:val="00346ED4"/>
    <w:rsid w:val="00352C8F"/>
    <w:rsid w:val="00354004"/>
    <w:rsid w:val="00355C43"/>
    <w:rsid w:val="00356BFB"/>
    <w:rsid w:val="00362765"/>
    <w:rsid w:val="00366481"/>
    <w:rsid w:val="003679B2"/>
    <w:rsid w:val="003728A1"/>
    <w:rsid w:val="00377373"/>
    <w:rsid w:val="00383DAC"/>
    <w:rsid w:val="0038797A"/>
    <w:rsid w:val="00390474"/>
    <w:rsid w:val="0039054F"/>
    <w:rsid w:val="003928F6"/>
    <w:rsid w:val="0039493F"/>
    <w:rsid w:val="003A3911"/>
    <w:rsid w:val="003B0917"/>
    <w:rsid w:val="003B6388"/>
    <w:rsid w:val="003C246D"/>
    <w:rsid w:val="003C4356"/>
    <w:rsid w:val="003C6D95"/>
    <w:rsid w:val="003D1170"/>
    <w:rsid w:val="003D23AB"/>
    <w:rsid w:val="003D347F"/>
    <w:rsid w:val="003D41B5"/>
    <w:rsid w:val="003D70FB"/>
    <w:rsid w:val="003E2EF1"/>
    <w:rsid w:val="003E4430"/>
    <w:rsid w:val="003E6E4B"/>
    <w:rsid w:val="003F2024"/>
    <w:rsid w:val="00403083"/>
    <w:rsid w:val="004144BA"/>
    <w:rsid w:val="0041606F"/>
    <w:rsid w:val="004201E0"/>
    <w:rsid w:val="00423F80"/>
    <w:rsid w:val="004243F5"/>
    <w:rsid w:val="0042557F"/>
    <w:rsid w:val="00436D08"/>
    <w:rsid w:val="00442220"/>
    <w:rsid w:val="0044423B"/>
    <w:rsid w:val="00463890"/>
    <w:rsid w:val="0046720B"/>
    <w:rsid w:val="004765C1"/>
    <w:rsid w:val="00476659"/>
    <w:rsid w:val="00477A4C"/>
    <w:rsid w:val="00477C0C"/>
    <w:rsid w:val="004842B7"/>
    <w:rsid w:val="004850AF"/>
    <w:rsid w:val="00490C6E"/>
    <w:rsid w:val="004A6815"/>
    <w:rsid w:val="004A6DF4"/>
    <w:rsid w:val="004B14E9"/>
    <w:rsid w:val="004B77DB"/>
    <w:rsid w:val="004C0BEF"/>
    <w:rsid w:val="004C2FCB"/>
    <w:rsid w:val="004C4560"/>
    <w:rsid w:val="004D27F3"/>
    <w:rsid w:val="004D2C93"/>
    <w:rsid w:val="004E2DBF"/>
    <w:rsid w:val="004E2F8A"/>
    <w:rsid w:val="004E40DD"/>
    <w:rsid w:val="004E4EA1"/>
    <w:rsid w:val="004E6790"/>
    <w:rsid w:val="004E67C7"/>
    <w:rsid w:val="004E7F7D"/>
    <w:rsid w:val="004F528C"/>
    <w:rsid w:val="00505427"/>
    <w:rsid w:val="005067C4"/>
    <w:rsid w:val="005121E9"/>
    <w:rsid w:val="005136D5"/>
    <w:rsid w:val="00514210"/>
    <w:rsid w:val="0051564E"/>
    <w:rsid w:val="00515A53"/>
    <w:rsid w:val="00516C2E"/>
    <w:rsid w:val="00516F1C"/>
    <w:rsid w:val="00524F86"/>
    <w:rsid w:val="0053074E"/>
    <w:rsid w:val="0053595A"/>
    <w:rsid w:val="00540F57"/>
    <w:rsid w:val="005411E6"/>
    <w:rsid w:val="005412BD"/>
    <w:rsid w:val="00541DAC"/>
    <w:rsid w:val="005426F8"/>
    <w:rsid w:val="00543965"/>
    <w:rsid w:val="005449D1"/>
    <w:rsid w:val="00547CDB"/>
    <w:rsid w:val="00550123"/>
    <w:rsid w:val="005507BB"/>
    <w:rsid w:val="00554345"/>
    <w:rsid w:val="005604A2"/>
    <w:rsid w:val="00564EB6"/>
    <w:rsid w:val="0056769F"/>
    <w:rsid w:val="00570286"/>
    <w:rsid w:val="00570547"/>
    <w:rsid w:val="00581863"/>
    <w:rsid w:val="005836BE"/>
    <w:rsid w:val="00584963"/>
    <w:rsid w:val="0058516B"/>
    <w:rsid w:val="005909B5"/>
    <w:rsid w:val="00593476"/>
    <w:rsid w:val="00595A52"/>
    <w:rsid w:val="005A3F9C"/>
    <w:rsid w:val="005A5559"/>
    <w:rsid w:val="005A77DC"/>
    <w:rsid w:val="005B3A95"/>
    <w:rsid w:val="005B71A4"/>
    <w:rsid w:val="005C2E73"/>
    <w:rsid w:val="005C44AB"/>
    <w:rsid w:val="005C562E"/>
    <w:rsid w:val="005C609E"/>
    <w:rsid w:val="005D116C"/>
    <w:rsid w:val="005D1CDA"/>
    <w:rsid w:val="005D745E"/>
    <w:rsid w:val="005E5134"/>
    <w:rsid w:val="005E563F"/>
    <w:rsid w:val="005E604D"/>
    <w:rsid w:val="005F0319"/>
    <w:rsid w:val="005F5AFD"/>
    <w:rsid w:val="00613B02"/>
    <w:rsid w:val="006176F2"/>
    <w:rsid w:val="00620355"/>
    <w:rsid w:val="0062231B"/>
    <w:rsid w:val="0062234E"/>
    <w:rsid w:val="00623C83"/>
    <w:rsid w:val="00626FBF"/>
    <w:rsid w:val="006343E4"/>
    <w:rsid w:val="00652B7C"/>
    <w:rsid w:val="00652FE0"/>
    <w:rsid w:val="00660CC2"/>
    <w:rsid w:val="006614BE"/>
    <w:rsid w:val="00662D60"/>
    <w:rsid w:val="00663A6D"/>
    <w:rsid w:val="00664354"/>
    <w:rsid w:val="00666E90"/>
    <w:rsid w:val="00667929"/>
    <w:rsid w:val="006704DC"/>
    <w:rsid w:val="006714CA"/>
    <w:rsid w:val="006723C1"/>
    <w:rsid w:val="00674D27"/>
    <w:rsid w:val="006815CC"/>
    <w:rsid w:val="00682C85"/>
    <w:rsid w:val="006837A0"/>
    <w:rsid w:val="00683E47"/>
    <w:rsid w:val="00684042"/>
    <w:rsid w:val="00690A4F"/>
    <w:rsid w:val="006916FA"/>
    <w:rsid w:val="00692D07"/>
    <w:rsid w:val="00692F1D"/>
    <w:rsid w:val="006950CC"/>
    <w:rsid w:val="00696276"/>
    <w:rsid w:val="006A0EC8"/>
    <w:rsid w:val="006A1B61"/>
    <w:rsid w:val="006A212F"/>
    <w:rsid w:val="006A7F4E"/>
    <w:rsid w:val="006B0759"/>
    <w:rsid w:val="006B2BDF"/>
    <w:rsid w:val="006B5FFF"/>
    <w:rsid w:val="006C41B6"/>
    <w:rsid w:val="006D0014"/>
    <w:rsid w:val="006D7161"/>
    <w:rsid w:val="006D725C"/>
    <w:rsid w:val="006E3251"/>
    <w:rsid w:val="006E50D3"/>
    <w:rsid w:val="006E5383"/>
    <w:rsid w:val="006F19D2"/>
    <w:rsid w:val="006F5AC2"/>
    <w:rsid w:val="006F75F9"/>
    <w:rsid w:val="006F7F74"/>
    <w:rsid w:val="007061DD"/>
    <w:rsid w:val="00707FCE"/>
    <w:rsid w:val="0071722C"/>
    <w:rsid w:val="00717EA3"/>
    <w:rsid w:val="00722DBE"/>
    <w:rsid w:val="007274C2"/>
    <w:rsid w:val="0073236B"/>
    <w:rsid w:val="00734AED"/>
    <w:rsid w:val="007455CA"/>
    <w:rsid w:val="0074668B"/>
    <w:rsid w:val="0076100A"/>
    <w:rsid w:val="007614C4"/>
    <w:rsid w:val="00764B25"/>
    <w:rsid w:val="00773912"/>
    <w:rsid w:val="00777D11"/>
    <w:rsid w:val="007845BC"/>
    <w:rsid w:val="00793F41"/>
    <w:rsid w:val="00794056"/>
    <w:rsid w:val="007944D0"/>
    <w:rsid w:val="0079590C"/>
    <w:rsid w:val="00795FBA"/>
    <w:rsid w:val="007A68E3"/>
    <w:rsid w:val="007B1DCB"/>
    <w:rsid w:val="007B5A98"/>
    <w:rsid w:val="007B644D"/>
    <w:rsid w:val="007B6FD5"/>
    <w:rsid w:val="007C011A"/>
    <w:rsid w:val="007C1F73"/>
    <w:rsid w:val="007C2AEC"/>
    <w:rsid w:val="007C4154"/>
    <w:rsid w:val="007C4C10"/>
    <w:rsid w:val="007D34ED"/>
    <w:rsid w:val="007D4CC6"/>
    <w:rsid w:val="007E18C6"/>
    <w:rsid w:val="007E366F"/>
    <w:rsid w:val="007F5288"/>
    <w:rsid w:val="007F6B6E"/>
    <w:rsid w:val="008010EC"/>
    <w:rsid w:val="00801A7A"/>
    <w:rsid w:val="00806279"/>
    <w:rsid w:val="008076C4"/>
    <w:rsid w:val="00820D4B"/>
    <w:rsid w:val="00824E19"/>
    <w:rsid w:val="00834785"/>
    <w:rsid w:val="008358AA"/>
    <w:rsid w:val="00842630"/>
    <w:rsid w:val="00842C68"/>
    <w:rsid w:val="00845521"/>
    <w:rsid w:val="00845B58"/>
    <w:rsid w:val="00845C56"/>
    <w:rsid w:val="00851052"/>
    <w:rsid w:val="00851C45"/>
    <w:rsid w:val="00854F67"/>
    <w:rsid w:val="00854FDA"/>
    <w:rsid w:val="00856533"/>
    <w:rsid w:val="008568BE"/>
    <w:rsid w:val="00857BE3"/>
    <w:rsid w:val="00870E34"/>
    <w:rsid w:val="008719A1"/>
    <w:rsid w:val="00872D0A"/>
    <w:rsid w:val="00873A63"/>
    <w:rsid w:val="00877E2B"/>
    <w:rsid w:val="00882C84"/>
    <w:rsid w:val="0088481C"/>
    <w:rsid w:val="008855BB"/>
    <w:rsid w:val="00891099"/>
    <w:rsid w:val="008A153E"/>
    <w:rsid w:val="008A1BCA"/>
    <w:rsid w:val="008A21AF"/>
    <w:rsid w:val="008B1995"/>
    <w:rsid w:val="008B5C20"/>
    <w:rsid w:val="008B7B87"/>
    <w:rsid w:val="008C4E57"/>
    <w:rsid w:val="008C7D9D"/>
    <w:rsid w:val="008D3C96"/>
    <w:rsid w:val="008E2481"/>
    <w:rsid w:val="008E6863"/>
    <w:rsid w:val="008F2E9F"/>
    <w:rsid w:val="008F4C2C"/>
    <w:rsid w:val="008F560B"/>
    <w:rsid w:val="00903738"/>
    <w:rsid w:val="009038F5"/>
    <w:rsid w:val="00905A10"/>
    <w:rsid w:val="00905A80"/>
    <w:rsid w:val="00905C60"/>
    <w:rsid w:val="00910216"/>
    <w:rsid w:val="00915A5C"/>
    <w:rsid w:val="009178D6"/>
    <w:rsid w:val="0092274A"/>
    <w:rsid w:val="00923E90"/>
    <w:rsid w:val="00925737"/>
    <w:rsid w:val="00925A08"/>
    <w:rsid w:val="0093742A"/>
    <w:rsid w:val="009438E0"/>
    <w:rsid w:val="00943DC3"/>
    <w:rsid w:val="00946927"/>
    <w:rsid w:val="009473C3"/>
    <w:rsid w:val="00952A35"/>
    <w:rsid w:val="00953BB4"/>
    <w:rsid w:val="009575DB"/>
    <w:rsid w:val="00972F16"/>
    <w:rsid w:val="00974661"/>
    <w:rsid w:val="00974963"/>
    <w:rsid w:val="00975A3B"/>
    <w:rsid w:val="0098023E"/>
    <w:rsid w:val="00982F48"/>
    <w:rsid w:val="00984EE0"/>
    <w:rsid w:val="009922F5"/>
    <w:rsid w:val="00993547"/>
    <w:rsid w:val="00993B9D"/>
    <w:rsid w:val="009954F8"/>
    <w:rsid w:val="009A36F8"/>
    <w:rsid w:val="009A536F"/>
    <w:rsid w:val="009A7280"/>
    <w:rsid w:val="009B15E5"/>
    <w:rsid w:val="009B41C2"/>
    <w:rsid w:val="009B537F"/>
    <w:rsid w:val="009B5E1F"/>
    <w:rsid w:val="009B77B8"/>
    <w:rsid w:val="009C3875"/>
    <w:rsid w:val="009C4EF9"/>
    <w:rsid w:val="009C5703"/>
    <w:rsid w:val="009C70F5"/>
    <w:rsid w:val="009C7664"/>
    <w:rsid w:val="009E057B"/>
    <w:rsid w:val="009E0DEA"/>
    <w:rsid w:val="009E1EB9"/>
    <w:rsid w:val="009E415C"/>
    <w:rsid w:val="00A00B6F"/>
    <w:rsid w:val="00A01B7A"/>
    <w:rsid w:val="00A07E1F"/>
    <w:rsid w:val="00A1255B"/>
    <w:rsid w:val="00A139F8"/>
    <w:rsid w:val="00A14EFB"/>
    <w:rsid w:val="00A15040"/>
    <w:rsid w:val="00A15D68"/>
    <w:rsid w:val="00A17140"/>
    <w:rsid w:val="00A24546"/>
    <w:rsid w:val="00A2649B"/>
    <w:rsid w:val="00A3055B"/>
    <w:rsid w:val="00A32DC6"/>
    <w:rsid w:val="00A3385E"/>
    <w:rsid w:val="00A36E0A"/>
    <w:rsid w:val="00A419B0"/>
    <w:rsid w:val="00A44B2D"/>
    <w:rsid w:val="00A44BAA"/>
    <w:rsid w:val="00A4769E"/>
    <w:rsid w:val="00A55853"/>
    <w:rsid w:val="00A57E9D"/>
    <w:rsid w:val="00A64C53"/>
    <w:rsid w:val="00A7225A"/>
    <w:rsid w:val="00A80818"/>
    <w:rsid w:val="00A82239"/>
    <w:rsid w:val="00A8379B"/>
    <w:rsid w:val="00A8400E"/>
    <w:rsid w:val="00A8458C"/>
    <w:rsid w:val="00A84CB8"/>
    <w:rsid w:val="00A92EB8"/>
    <w:rsid w:val="00A955ED"/>
    <w:rsid w:val="00A95662"/>
    <w:rsid w:val="00AA716C"/>
    <w:rsid w:val="00AA7E74"/>
    <w:rsid w:val="00AB4D44"/>
    <w:rsid w:val="00AB7D63"/>
    <w:rsid w:val="00AC17E2"/>
    <w:rsid w:val="00AD25FB"/>
    <w:rsid w:val="00AD2873"/>
    <w:rsid w:val="00AD3B3A"/>
    <w:rsid w:val="00AD55A6"/>
    <w:rsid w:val="00AE1D3C"/>
    <w:rsid w:val="00AF1226"/>
    <w:rsid w:val="00AF4BF5"/>
    <w:rsid w:val="00B04F17"/>
    <w:rsid w:val="00B065D6"/>
    <w:rsid w:val="00B10FBC"/>
    <w:rsid w:val="00B135FD"/>
    <w:rsid w:val="00B169D9"/>
    <w:rsid w:val="00B16C8B"/>
    <w:rsid w:val="00B2129C"/>
    <w:rsid w:val="00B21C60"/>
    <w:rsid w:val="00B2265E"/>
    <w:rsid w:val="00B23ED3"/>
    <w:rsid w:val="00B34697"/>
    <w:rsid w:val="00B35A12"/>
    <w:rsid w:val="00B42C38"/>
    <w:rsid w:val="00B44A13"/>
    <w:rsid w:val="00B44C5B"/>
    <w:rsid w:val="00B450F1"/>
    <w:rsid w:val="00B47508"/>
    <w:rsid w:val="00B52A3F"/>
    <w:rsid w:val="00B61EA5"/>
    <w:rsid w:val="00B665BA"/>
    <w:rsid w:val="00B66D6F"/>
    <w:rsid w:val="00B73A10"/>
    <w:rsid w:val="00B80152"/>
    <w:rsid w:val="00B84015"/>
    <w:rsid w:val="00B91D7E"/>
    <w:rsid w:val="00B92DE9"/>
    <w:rsid w:val="00BA103F"/>
    <w:rsid w:val="00BA2BFA"/>
    <w:rsid w:val="00BA2E1B"/>
    <w:rsid w:val="00BB38BC"/>
    <w:rsid w:val="00BB4069"/>
    <w:rsid w:val="00BB51CC"/>
    <w:rsid w:val="00BB589A"/>
    <w:rsid w:val="00BC194B"/>
    <w:rsid w:val="00BC2BB7"/>
    <w:rsid w:val="00BC7533"/>
    <w:rsid w:val="00BD26D7"/>
    <w:rsid w:val="00BD4524"/>
    <w:rsid w:val="00BD4A11"/>
    <w:rsid w:val="00BF13A2"/>
    <w:rsid w:val="00BF3C93"/>
    <w:rsid w:val="00BF4646"/>
    <w:rsid w:val="00C01555"/>
    <w:rsid w:val="00C0648A"/>
    <w:rsid w:val="00C06A95"/>
    <w:rsid w:val="00C15346"/>
    <w:rsid w:val="00C165D8"/>
    <w:rsid w:val="00C213A0"/>
    <w:rsid w:val="00C24D3C"/>
    <w:rsid w:val="00C30CCA"/>
    <w:rsid w:val="00C31F99"/>
    <w:rsid w:val="00C322F7"/>
    <w:rsid w:val="00C4211F"/>
    <w:rsid w:val="00C43563"/>
    <w:rsid w:val="00C43B98"/>
    <w:rsid w:val="00C46FE5"/>
    <w:rsid w:val="00C57EC7"/>
    <w:rsid w:val="00C615D8"/>
    <w:rsid w:val="00C64645"/>
    <w:rsid w:val="00C666E5"/>
    <w:rsid w:val="00C66959"/>
    <w:rsid w:val="00C75E33"/>
    <w:rsid w:val="00C764E5"/>
    <w:rsid w:val="00C816E3"/>
    <w:rsid w:val="00C81C2D"/>
    <w:rsid w:val="00C87772"/>
    <w:rsid w:val="00C87827"/>
    <w:rsid w:val="00C90049"/>
    <w:rsid w:val="00C918ED"/>
    <w:rsid w:val="00C91ADD"/>
    <w:rsid w:val="00C91EF9"/>
    <w:rsid w:val="00CA374F"/>
    <w:rsid w:val="00CA54AF"/>
    <w:rsid w:val="00CA7067"/>
    <w:rsid w:val="00CB153E"/>
    <w:rsid w:val="00CB33E9"/>
    <w:rsid w:val="00CB39F1"/>
    <w:rsid w:val="00CB5574"/>
    <w:rsid w:val="00CB786F"/>
    <w:rsid w:val="00CC24EB"/>
    <w:rsid w:val="00CC6CBF"/>
    <w:rsid w:val="00CD0163"/>
    <w:rsid w:val="00CD1AAD"/>
    <w:rsid w:val="00CD48AE"/>
    <w:rsid w:val="00CD7D89"/>
    <w:rsid w:val="00CE23FB"/>
    <w:rsid w:val="00CE4371"/>
    <w:rsid w:val="00CE5CD8"/>
    <w:rsid w:val="00D00D75"/>
    <w:rsid w:val="00D02F11"/>
    <w:rsid w:val="00D100EB"/>
    <w:rsid w:val="00D1209C"/>
    <w:rsid w:val="00D2312F"/>
    <w:rsid w:val="00D25E52"/>
    <w:rsid w:val="00D31896"/>
    <w:rsid w:val="00D335B8"/>
    <w:rsid w:val="00D36D0B"/>
    <w:rsid w:val="00D4110B"/>
    <w:rsid w:val="00D45C71"/>
    <w:rsid w:val="00D504FC"/>
    <w:rsid w:val="00D50964"/>
    <w:rsid w:val="00D70B3F"/>
    <w:rsid w:val="00D75D21"/>
    <w:rsid w:val="00D91AE6"/>
    <w:rsid w:val="00D946B0"/>
    <w:rsid w:val="00DA2F68"/>
    <w:rsid w:val="00DA696D"/>
    <w:rsid w:val="00DB095B"/>
    <w:rsid w:val="00DB29E8"/>
    <w:rsid w:val="00DB3711"/>
    <w:rsid w:val="00DB433F"/>
    <w:rsid w:val="00DB45BD"/>
    <w:rsid w:val="00DB6916"/>
    <w:rsid w:val="00DC1283"/>
    <w:rsid w:val="00DC2254"/>
    <w:rsid w:val="00DC7847"/>
    <w:rsid w:val="00DD0B4E"/>
    <w:rsid w:val="00DD2406"/>
    <w:rsid w:val="00DD3965"/>
    <w:rsid w:val="00DD486C"/>
    <w:rsid w:val="00DE38FF"/>
    <w:rsid w:val="00DF196A"/>
    <w:rsid w:val="00DF4FB7"/>
    <w:rsid w:val="00DF54A6"/>
    <w:rsid w:val="00DF6013"/>
    <w:rsid w:val="00DF7B46"/>
    <w:rsid w:val="00E018F8"/>
    <w:rsid w:val="00E104E2"/>
    <w:rsid w:val="00E10AE1"/>
    <w:rsid w:val="00E15C57"/>
    <w:rsid w:val="00E168D7"/>
    <w:rsid w:val="00E21749"/>
    <w:rsid w:val="00E22DF6"/>
    <w:rsid w:val="00E231F5"/>
    <w:rsid w:val="00E40517"/>
    <w:rsid w:val="00E41CC1"/>
    <w:rsid w:val="00E4440F"/>
    <w:rsid w:val="00E46E9A"/>
    <w:rsid w:val="00E53951"/>
    <w:rsid w:val="00E56162"/>
    <w:rsid w:val="00E60A8B"/>
    <w:rsid w:val="00E63ADA"/>
    <w:rsid w:val="00E66C92"/>
    <w:rsid w:val="00EA236F"/>
    <w:rsid w:val="00EA55F8"/>
    <w:rsid w:val="00EA74A1"/>
    <w:rsid w:val="00EA7954"/>
    <w:rsid w:val="00EB0FAD"/>
    <w:rsid w:val="00EB4407"/>
    <w:rsid w:val="00EB560D"/>
    <w:rsid w:val="00EB6709"/>
    <w:rsid w:val="00EC1303"/>
    <w:rsid w:val="00EC265F"/>
    <w:rsid w:val="00EC5981"/>
    <w:rsid w:val="00EC7843"/>
    <w:rsid w:val="00ED1A66"/>
    <w:rsid w:val="00EE06CF"/>
    <w:rsid w:val="00EE7834"/>
    <w:rsid w:val="00EF1B21"/>
    <w:rsid w:val="00EF62B0"/>
    <w:rsid w:val="00F00214"/>
    <w:rsid w:val="00F04F9C"/>
    <w:rsid w:val="00F13AA6"/>
    <w:rsid w:val="00F202E5"/>
    <w:rsid w:val="00F2069D"/>
    <w:rsid w:val="00F24960"/>
    <w:rsid w:val="00F25D71"/>
    <w:rsid w:val="00F26D1A"/>
    <w:rsid w:val="00F33E4F"/>
    <w:rsid w:val="00F422C5"/>
    <w:rsid w:val="00F50158"/>
    <w:rsid w:val="00F504CB"/>
    <w:rsid w:val="00F5631F"/>
    <w:rsid w:val="00F60778"/>
    <w:rsid w:val="00F6565B"/>
    <w:rsid w:val="00F70E19"/>
    <w:rsid w:val="00F727E7"/>
    <w:rsid w:val="00F74129"/>
    <w:rsid w:val="00F84E8E"/>
    <w:rsid w:val="00F852D8"/>
    <w:rsid w:val="00F86BFE"/>
    <w:rsid w:val="00F943E1"/>
    <w:rsid w:val="00F95016"/>
    <w:rsid w:val="00F97176"/>
    <w:rsid w:val="00FA00E3"/>
    <w:rsid w:val="00FA20DD"/>
    <w:rsid w:val="00FA4159"/>
    <w:rsid w:val="00FA76BA"/>
    <w:rsid w:val="00FB14F1"/>
    <w:rsid w:val="00FB466C"/>
    <w:rsid w:val="00FC3C5F"/>
    <w:rsid w:val="00FD1467"/>
    <w:rsid w:val="00FD15B6"/>
    <w:rsid w:val="00FD3CD0"/>
    <w:rsid w:val="00FD4341"/>
    <w:rsid w:val="00FD7935"/>
    <w:rsid w:val="00FE1556"/>
    <w:rsid w:val="00FE1A48"/>
    <w:rsid w:val="00FE201C"/>
    <w:rsid w:val="00FE557E"/>
    <w:rsid w:val="00FE7C7B"/>
    <w:rsid w:val="00FE7F02"/>
    <w:rsid w:val="00FF1922"/>
    <w:rsid w:val="00FF2A29"/>
    <w:rsid w:val="00FF33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2128"/>
  <w15:chartTrackingRefBased/>
  <w15:docId w15:val="{16FD34B4-21D7-435C-9483-015D5197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AF4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377373"/>
  </w:style>
  <w:style w:type="character" w:styleId="PremennHTML">
    <w:name w:val="HTML Variable"/>
    <w:basedOn w:val="Predvolenpsmoodseku"/>
    <w:uiPriority w:val="99"/>
    <w:semiHidden/>
    <w:unhideWhenUsed/>
    <w:rsid w:val="00540F57"/>
    <w:rPr>
      <w:i/>
      <w:iCs/>
    </w:rPr>
  </w:style>
  <w:style w:type="character" w:styleId="Hypertextovprepojenie">
    <w:name w:val="Hyperlink"/>
    <w:basedOn w:val="Predvolenpsmoodseku"/>
    <w:uiPriority w:val="99"/>
    <w:semiHidden/>
    <w:unhideWhenUsed/>
    <w:rsid w:val="005A5559"/>
    <w:rPr>
      <w:color w:val="0000FF"/>
      <w:u w:val="single"/>
    </w:rPr>
  </w:style>
  <w:style w:type="paragraph" w:styleId="Bezriadkovania">
    <w:name w:val="No Spacing"/>
    <w:uiPriority w:val="1"/>
    <w:qFormat/>
    <w:rsid w:val="001263BB"/>
    <w:pPr>
      <w:spacing w:after="0" w:line="240" w:lineRule="auto"/>
    </w:pPr>
    <w:rPr>
      <w:rFonts w:ascii="Calibri" w:eastAsia="Times New Roman" w:hAnsi="Calibri" w:cs="Times New Roman"/>
    </w:rPr>
  </w:style>
  <w:style w:type="paragraph" w:customStyle="1" w:styleId="Bezriadkovania1">
    <w:name w:val="Bez riadkovania1"/>
    <w:uiPriority w:val="99"/>
    <w:rsid w:val="001263BB"/>
    <w:pPr>
      <w:spacing w:after="0" w:line="240" w:lineRule="auto"/>
    </w:pPr>
    <w:rPr>
      <w:rFonts w:ascii="Calibri" w:eastAsia="Times New Roman" w:hAnsi="Calibri" w:cs="Calibri"/>
    </w:rPr>
  </w:style>
  <w:style w:type="paragraph" w:customStyle="1" w:styleId="l4">
    <w:name w:val="l4"/>
    <w:basedOn w:val="Normlny"/>
    <w:rsid w:val="00CB5574"/>
    <w:pPr>
      <w:spacing w:before="144" w:after="144" w:line="288" w:lineRule="auto"/>
    </w:pPr>
    <w:rPr>
      <w:rFonts w:ascii="Times New Roman" w:eastAsiaTheme="minorEastAsia" w:hAnsi="Times New Roman" w:cs="Times New Roman"/>
      <w:sz w:val="24"/>
      <w:szCs w:val="24"/>
      <w:lang w:eastAsia="sk-SK"/>
    </w:rPr>
  </w:style>
  <w:style w:type="paragraph" w:customStyle="1" w:styleId="l3">
    <w:name w:val="l3"/>
    <w:basedOn w:val="Normlny"/>
    <w:rsid w:val="00514210"/>
    <w:pPr>
      <w:spacing w:before="144" w:after="144" w:line="288" w:lineRule="auto"/>
    </w:pPr>
    <w:rPr>
      <w:rFonts w:ascii="Times New Roman" w:eastAsiaTheme="minorEastAsia" w:hAnsi="Times New Roman" w:cs="Times New Roman"/>
      <w:sz w:val="24"/>
      <w:szCs w:val="24"/>
      <w:lang w:eastAsia="sk-SK"/>
    </w:rPr>
  </w:style>
  <w:style w:type="paragraph" w:customStyle="1" w:styleId="l6">
    <w:name w:val="l6"/>
    <w:basedOn w:val="Normlny"/>
    <w:rsid w:val="00851C45"/>
    <w:pPr>
      <w:spacing w:before="144" w:after="144" w:line="288" w:lineRule="auto"/>
    </w:pPr>
    <w:rPr>
      <w:rFonts w:ascii="Times New Roman" w:eastAsiaTheme="minorEastAsia" w:hAnsi="Times New Roman" w:cs="Times New Roman"/>
      <w:sz w:val="24"/>
      <w:szCs w:val="24"/>
      <w:lang w:eastAsia="sk-SK"/>
    </w:rPr>
  </w:style>
  <w:style w:type="paragraph" w:customStyle="1" w:styleId="l5">
    <w:name w:val="l5"/>
    <w:basedOn w:val="Normlny"/>
    <w:rsid w:val="008010EC"/>
    <w:pPr>
      <w:spacing w:before="144" w:after="144" w:line="288" w:lineRule="auto"/>
    </w:pPr>
    <w:rPr>
      <w:rFonts w:ascii="Times New Roman" w:eastAsiaTheme="minorEastAsia" w:hAnsi="Times New Roman" w:cs="Times New Roman"/>
      <w:sz w:val="24"/>
      <w:szCs w:val="24"/>
      <w:lang w:eastAsia="sk-SK"/>
    </w:rPr>
  </w:style>
  <w:style w:type="paragraph" w:customStyle="1" w:styleId="l0">
    <w:name w:val="l0"/>
    <w:basedOn w:val="Normlny"/>
    <w:rsid w:val="00B44A13"/>
    <w:pPr>
      <w:spacing w:before="144" w:after="144" w:line="288" w:lineRule="auto"/>
    </w:pPr>
    <w:rPr>
      <w:rFonts w:ascii="Times New Roman" w:eastAsiaTheme="minorEastAsia" w:hAnsi="Times New Roman" w:cs="Times New Roman"/>
      <w:sz w:val="24"/>
      <w:szCs w:val="24"/>
      <w:lang w:eastAsia="sk-SK"/>
    </w:rPr>
  </w:style>
  <w:style w:type="character" w:customStyle="1" w:styleId="Nadpis1Char">
    <w:name w:val="Nadpis 1 Char"/>
    <w:basedOn w:val="Predvolenpsmoodseku"/>
    <w:link w:val="Nadpis1"/>
    <w:uiPriority w:val="9"/>
    <w:rsid w:val="00AF4BF5"/>
    <w:rPr>
      <w:rFonts w:ascii="Times New Roman" w:eastAsia="Times New Roman" w:hAnsi="Times New Roman" w:cs="Times New Roman"/>
      <w:b/>
      <w:bCs/>
      <w:kern w:val="36"/>
      <w:sz w:val="48"/>
      <w:szCs w:val="48"/>
      <w:lang w:eastAsia="sk-SK"/>
    </w:rPr>
  </w:style>
  <w:style w:type="character" w:styleId="Odkaznakomentr">
    <w:name w:val="annotation reference"/>
    <w:basedOn w:val="Predvolenpsmoodseku"/>
    <w:uiPriority w:val="99"/>
    <w:semiHidden/>
    <w:unhideWhenUsed/>
    <w:rsid w:val="006815CC"/>
    <w:rPr>
      <w:sz w:val="16"/>
      <w:szCs w:val="16"/>
    </w:rPr>
  </w:style>
  <w:style w:type="paragraph" w:styleId="Textkomentra">
    <w:name w:val="annotation text"/>
    <w:basedOn w:val="Normlny"/>
    <w:link w:val="TextkomentraChar"/>
    <w:uiPriority w:val="99"/>
    <w:semiHidden/>
    <w:unhideWhenUsed/>
    <w:rsid w:val="006815CC"/>
    <w:pPr>
      <w:spacing w:line="240" w:lineRule="auto"/>
    </w:pPr>
    <w:rPr>
      <w:sz w:val="20"/>
      <w:szCs w:val="20"/>
    </w:rPr>
  </w:style>
  <w:style w:type="character" w:customStyle="1" w:styleId="TextkomentraChar">
    <w:name w:val="Text komentára Char"/>
    <w:basedOn w:val="Predvolenpsmoodseku"/>
    <w:link w:val="Textkomentra"/>
    <w:uiPriority w:val="99"/>
    <w:semiHidden/>
    <w:rsid w:val="006815CC"/>
    <w:rPr>
      <w:sz w:val="20"/>
      <w:szCs w:val="20"/>
    </w:rPr>
  </w:style>
  <w:style w:type="paragraph" w:styleId="Predmetkomentra">
    <w:name w:val="annotation subject"/>
    <w:basedOn w:val="Textkomentra"/>
    <w:next w:val="Textkomentra"/>
    <w:link w:val="PredmetkomentraChar"/>
    <w:uiPriority w:val="99"/>
    <w:semiHidden/>
    <w:unhideWhenUsed/>
    <w:rsid w:val="006815CC"/>
    <w:rPr>
      <w:b/>
      <w:bCs/>
    </w:rPr>
  </w:style>
  <w:style w:type="character" w:customStyle="1" w:styleId="PredmetkomentraChar">
    <w:name w:val="Predmet komentára Char"/>
    <w:basedOn w:val="TextkomentraChar"/>
    <w:link w:val="Predmetkomentra"/>
    <w:uiPriority w:val="99"/>
    <w:semiHidden/>
    <w:rsid w:val="006815CC"/>
    <w:rPr>
      <w:b/>
      <w:bCs/>
      <w:sz w:val="20"/>
      <w:szCs w:val="20"/>
    </w:rPr>
  </w:style>
  <w:style w:type="paragraph" w:styleId="Textbubliny">
    <w:name w:val="Balloon Text"/>
    <w:basedOn w:val="Normlny"/>
    <w:link w:val="TextbublinyChar"/>
    <w:uiPriority w:val="99"/>
    <w:semiHidden/>
    <w:unhideWhenUsed/>
    <w:rsid w:val="006815C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815CC"/>
    <w:rPr>
      <w:rFonts w:ascii="Segoe UI" w:hAnsi="Segoe UI" w:cs="Segoe UI"/>
      <w:sz w:val="18"/>
      <w:szCs w:val="18"/>
    </w:rPr>
  </w:style>
  <w:style w:type="paragraph" w:styleId="Odsekzoznamu">
    <w:name w:val="List Paragraph"/>
    <w:basedOn w:val="Normlny"/>
    <w:uiPriority w:val="34"/>
    <w:qFormat/>
    <w:rsid w:val="00DB433F"/>
    <w:pPr>
      <w:ind w:left="720"/>
      <w:contextualSpacing/>
    </w:pPr>
  </w:style>
  <w:style w:type="paragraph" w:styleId="Revzia">
    <w:name w:val="Revision"/>
    <w:hidden/>
    <w:uiPriority w:val="99"/>
    <w:semiHidden/>
    <w:rsid w:val="00E22DF6"/>
    <w:pPr>
      <w:spacing w:after="0" w:line="240" w:lineRule="auto"/>
    </w:pPr>
  </w:style>
  <w:style w:type="paragraph" w:styleId="Hlavika">
    <w:name w:val="header"/>
    <w:basedOn w:val="Normlny"/>
    <w:link w:val="HlavikaChar"/>
    <w:uiPriority w:val="99"/>
    <w:unhideWhenUsed/>
    <w:rsid w:val="00CB39F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39F1"/>
  </w:style>
  <w:style w:type="paragraph" w:styleId="Pta">
    <w:name w:val="footer"/>
    <w:basedOn w:val="Normlny"/>
    <w:link w:val="PtaChar"/>
    <w:uiPriority w:val="99"/>
    <w:unhideWhenUsed/>
    <w:rsid w:val="00CB39F1"/>
    <w:pPr>
      <w:tabs>
        <w:tab w:val="center" w:pos="4536"/>
        <w:tab w:val="right" w:pos="9072"/>
      </w:tabs>
      <w:spacing w:after="0" w:line="240" w:lineRule="auto"/>
    </w:pPr>
  </w:style>
  <w:style w:type="character" w:customStyle="1" w:styleId="PtaChar">
    <w:name w:val="Päta Char"/>
    <w:basedOn w:val="Predvolenpsmoodseku"/>
    <w:link w:val="Pta"/>
    <w:uiPriority w:val="99"/>
    <w:rsid w:val="00CB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6220">
      <w:bodyDiv w:val="1"/>
      <w:marLeft w:val="0"/>
      <w:marRight w:val="0"/>
      <w:marTop w:val="0"/>
      <w:marBottom w:val="0"/>
      <w:divBdr>
        <w:top w:val="none" w:sz="0" w:space="0" w:color="auto"/>
        <w:left w:val="none" w:sz="0" w:space="0" w:color="auto"/>
        <w:bottom w:val="none" w:sz="0" w:space="0" w:color="auto"/>
        <w:right w:val="none" w:sz="0" w:space="0" w:color="auto"/>
      </w:divBdr>
      <w:divsChild>
        <w:div w:id="919172066">
          <w:marLeft w:val="255"/>
          <w:marRight w:val="0"/>
          <w:marTop w:val="0"/>
          <w:marBottom w:val="0"/>
          <w:divBdr>
            <w:top w:val="none" w:sz="0" w:space="0" w:color="auto"/>
            <w:left w:val="none" w:sz="0" w:space="0" w:color="auto"/>
            <w:bottom w:val="none" w:sz="0" w:space="0" w:color="auto"/>
            <w:right w:val="none" w:sz="0" w:space="0" w:color="auto"/>
          </w:divBdr>
        </w:div>
        <w:div w:id="1197425219">
          <w:marLeft w:val="255"/>
          <w:marRight w:val="0"/>
          <w:marTop w:val="0"/>
          <w:marBottom w:val="0"/>
          <w:divBdr>
            <w:top w:val="none" w:sz="0" w:space="0" w:color="auto"/>
            <w:left w:val="none" w:sz="0" w:space="0" w:color="auto"/>
            <w:bottom w:val="none" w:sz="0" w:space="0" w:color="auto"/>
            <w:right w:val="none" w:sz="0" w:space="0" w:color="auto"/>
          </w:divBdr>
        </w:div>
        <w:div w:id="718167630">
          <w:marLeft w:val="255"/>
          <w:marRight w:val="0"/>
          <w:marTop w:val="0"/>
          <w:marBottom w:val="0"/>
          <w:divBdr>
            <w:top w:val="none" w:sz="0" w:space="0" w:color="auto"/>
            <w:left w:val="none" w:sz="0" w:space="0" w:color="auto"/>
            <w:bottom w:val="none" w:sz="0" w:space="0" w:color="auto"/>
            <w:right w:val="none" w:sz="0" w:space="0" w:color="auto"/>
          </w:divBdr>
        </w:div>
      </w:divsChild>
    </w:div>
    <w:div w:id="296030060">
      <w:bodyDiv w:val="1"/>
      <w:marLeft w:val="0"/>
      <w:marRight w:val="0"/>
      <w:marTop w:val="0"/>
      <w:marBottom w:val="0"/>
      <w:divBdr>
        <w:top w:val="none" w:sz="0" w:space="0" w:color="auto"/>
        <w:left w:val="none" w:sz="0" w:space="0" w:color="auto"/>
        <w:bottom w:val="none" w:sz="0" w:space="0" w:color="auto"/>
        <w:right w:val="none" w:sz="0" w:space="0" w:color="auto"/>
      </w:divBdr>
    </w:div>
    <w:div w:id="475491560">
      <w:bodyDiv w:val="1"/>
      <w:marLeft w:val="0"/>
      <w:marRight w:val="0"/>
      <w:marTop w:val="0"/>
      <w:marBottom w:val="0"/>
      <w:divBdr>
        <w:top w:val="none" w:sz="0" w:space="0" w:color="auto"/>
        <w:left w:val="none" w:sz="0" w:space="0" w:color="auto"/>
        <w:bottom w:val="none" w:sz="0" w:space="0" w:color="auto"/>
        <w:right w:val="none" w:sz="0" w:space="0" w:color="auto"/>
      </w:divBdr>
    </w:div>
    <w:div w:id="603728337">
      <w:bodyDiv w:val="1"/>
      <w:marLeft w:val="0"/>
      <w:marRight w:val="0"/>
      <w:marTop w:val="0"/>
      <w:marBottom w:val="0"/>
      <w:divBdr>
        <w:top w:val="none" w:sz="0" w:space="0" w:color="auto"/>
        <w:left w:val="none" w:sz="0" w:space="0" w:color="auto"/>
        <w:bottom w:val="none" w:sz="0" w:space="0" w:color="auto"/>
        <w:right w:val="none" w:sz="0" w:space="0" w:color="auto"/>
      </w:divBdr>
    </w:div>
    <w:div w:id="664208514">
      <w:bodyDiv w:val="1"/>
      <w:marLeft w:val="0"/>
      <w:marRight w:val="0"/>
      <w:marTop w:val="0"/>
      <w:marBottom w:val="0"/>
      <w:divBdr>
        <w:top w:val="none" w:sz="0" w:space="0" w:color="auto"/>
        <w:left w:val="none" w:sz="0" w:space="0" w:color="auto"/>
        <w:bottom w:val="none" w:sz="0" w:space="0" w:color="auto"/>
        <w:right w:val="none" w:sz="0" w:space="0" w:color="auto"/>
      </w:divBdr>
    </w:div>
    <w:div w:id="939066584">
      <w:bodyDiv w:val="1"/>
      <w:marLeft w:val="0"/>
      <w:marRight w:val="0"/>
      <w:marTop w:val="0"/>
      <w:marBottom w:val="0"/>
      <w:divBdr>
        <w:top w:val="none" w:sz="0" w:space="0" w:color="auto"/>
        <w:left w:val="none" w:sz="0" w:space="0" w:color="auto"/>
        <w:bottom w:val="none" w:sz="0" w:space="0" w:color="auto"/>
        <w:right w:val="none" w:sz="0" w:space="0" w:color="auto"/>
      </w:divBdr>
      <w:divsChild>
        <w:div w:id="1410613843">
          <w:marLeft w:val="255"/>
          <w:marRight w:val="0"/>
          <w:marTop w:val="75"/>
          <w:marBottom w:val="0"/>
          <w:divBdr>
            <w:top w:val="none" w:sz="0" w:space="0" w:color="auto"/>
            <w:left w:val="none" w:sz="0" w:space="0" w:color="auto"/>
            <w:bottom w:val="none" w:sz="0" w:space="0" w:color="auto"/>
            <w:right w:val="none" w:sz="0" w:space="0" w:color="auto"/>
          </w:divBdr>
        </w:div>
        <w:div w:id="582226616">
          <w:marLeft w:val="255"/>
          <w:marRight w:val="0"/>
          <w:marTop w:val="75"/>
          <w:marBottom w:val="0"/>
          <w:divBdr>
            <w:top w:val="none" w:sz="0" w:space="0" w:color="auto"/>
            <w:left w:val="none" w:sz="0" w:space="0" w:color="auto"/>
            <w:bottom w:val="none" w:sz="0" w:space="0" w:color="auto"/>
            <w:right w:val="none" w:sz="0" w:space="0" w:color="auto"/>
          </w:divBdr>
          <w:divsChild>
            <w:div w:id="249970363">
              <w:marLeft w:val="255"/>
              <w:marRight w:val="0"/>
              <w:marTop w:val="0"/>
              <w:marBottom w:val="0"/>
              <w:divBdr>
                <w:top w:val="none" w:sz="0" w:space="0" w:color="auto"/>
                <w:left w:val="none" w:sz="0" w:space="0" w:color="auto"/>
                <w:bottom w:val="none" w:sz="0" w:space="0" w:color="auto"/>
                <w:right w:val="none" w:sz="0" w:space="0" w:color="auto"/>
              </w:divBdr>
            </w:div>
            <w:div w:id="941691460">
              <w:marLeft w:val="255"/>
              <w:marRight w:val="0"/>
              <w:marTop w:val="0"/>
              <w:marBottom w:val="0"/>
              <w:divBdr>
                <w:top w:val="none" w:sz="0" w:space="0" w:color="auto"/>
                <w:left w:val="none" w:sz="0" w:space="0" w:color="auto"/>
                <w:bottom w:val="none" w:sz="0" w:space="0" w:color="auto"/>
                <w:right w:val="none" w:sz="0" w:space="0" w:color="auto"/>
              </w:divBdr>
            </w:div>
            <w:div w:id="1235773505">
              <w:marLeft w:val="255"/>
              <w:marRight w:val="0"/>
              <w:marTop w:val="0"/>
              <w:marBottom w:val="0"/>
              <w:divBdr>
                <w:top w:val="none" w:sz="0" w:space="0" w:color="auto"/>
                <w:left w:val="none" w:sz="0" w:space="0" w:color="auto"/>
                <w:bottom w:val="none" w:sz="0" w:space="0" w:color="auto"/>
                <w:right w:val="none" w:sz="0" w:space="0" w:color="auto"/>
              </w:divBdr>
            </w:div>
            <w:div w:id="578826803">
              <w:marLeft w:val="255"/>
              <w:marRight w:val="0"/>
              <w:marTop w:val="0"/>
              <w:marBottom w:val="0"/>
              <w:divBdr>
                <w:top w:val="none" w:sz="0" w:space="0" w:color="auto"/>
                <w:left w:val="none" w:sz="0" w:space="0" w:color="auto"/>
                <w:bottom w:val="none" w:sz="0" w:space="0" w:color="auto"/>
                <w:right w:val="none" w:sz="0" w:space="0" w:color="auto"/>
              </w:divBdr>
            </w:div>
            <w:div w:id="1601374281">
              <w:marLeft w:val="255"/>
              <w:marRight w:val="0"/>
              <w:marTop w:val="0"/>
              <w:marBottom w:val="0"/>
              <w:divBdr>
                <w:top w:val="none" w:sz="0" w:space="0" w:color="auto"/>
                <w:left w:val="none" w:sz="0" w:space="0" w:color="auto"/>
                <w:bottom w:val="none" w:sz="0" w:space="0" w:color="auto"/>
                <w:right w:val="none" w:sz="0" w:space="0" w:color="auto"/>
              </w:divBdr>
            </w:div>
            <w:div w:id="179643941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17235974">
      <w:bodyDiv w:val="1"/>
      <w:marLeft w:val="0"/>
      <w:marRight w:val="0"/>
      <w:marTop w:val="0"/>
      <w:marBottom w:val="0"/>
      <w:divBdr>
        <w:top w:val="none" w:sz="0" w:space="0" w:color="auto"/>
        <w:left w:val="none" w:sz="0" w:space="0" w:color="auto"/>
        <w:bottom w:val="none" w:sz="0" w:space="0" w:color="auto"/>
        <w:right w:val="none" w:sz="0" w:space="0" w:color="auto"/>
      </w:divBdr>
      <w:divsChild>
        <w:div w:id="913662473">
          <w:marLeft w:val="0"/>
          <w:marRight w:val="0"/>
          <w:marTop w:val="0"/>
          <w:marBottom w:val="0"/>
          <w:divBdr>
            <w:top w:val="none" w:sz="0" w:space="0" w:color="auto"/>
            <w:left w:val="none" w:sz="0" w:space="0" w:color="auto"/>
            <w:bottom w:val="none" w:sz="0" w:space="0" w:color="auto"/>
            <w:right w:val="none" w:sz="0" w:space="0" w:color="auto"/>
          </w:divBdr>
        </w:div>
        <w:div w:id="194393233">
          <w:marLeft w:val="0"/>
          <w:marRight w:val="0"/>
          <w:marTop w:val="0"/>
          <w:marBottom w:val="0"/>
          <w:divBdr>
            <w:top w:val="none" w:sz="0" w:space="0" w:color="auto"/>
            <w:left w:val="none" w:sz="0" w:space="0" w:color="auto"/>
            <w:bottom w:val="none" w:sz="0" w:space="0" w:color="auto"/>
            <w:right w:val="none" w:sz="0" w:space="0" w:color="auto"/>
          </w:divBdr>
        </w:div>
        <w:div w:id="803620361">
          <w:marLeft w:val="0"/>
          <w:marRight w:val="0"/>
          <w:marTop w:val="0"/>
          <w:marBottom w:val="0"/>
          <w:divBdr>
            <w:top w:val="none" w:sz="0" w:space="0" w:color="auto"/>
            <w:left w:val="none" w:sz="0" w:space="0" w:color="auto"/>
            <w:bottom w:val="none" w:sz="0" w:space="0" w:color="auto"/>
            <w:right w:val="none" w:sz="0" w:space="0" w:color="auto"/>
          </w:divBdr>
        </w:div>
        <w:div w:id="1574268953">
          <w:marLeft w:val="0"/>
          <w:marRight w:val="0"/>
          <w:marTop w:val="0"/>
          <w:marBottom w:val="0"/>
          <w:divBdr>
            <w:top w:val="none" w:sz="0" w:space="0" w:color="auto"/>
            <w:left w:val="none" w:sz="0" w:space="0" w:color="auto"/>
            <w:bottom w:val="none" w:sz="0" w:space="0" w:color="auto"/>
            <w:right w:val="none" w:sz="0" w:space="0" w:color="auto"/>
          </w:divBdr>
        </w:div>
        <w:div w:id="290137004">
          <w:marLeft w:val="0"/>
          <w:marRight w:val="0"/>
          <w:marTop w:val="0"/>
          <w:marBottom w:val="0"/>
          <w:divBdr>
            <w:top w:val="none" w:sz="0" w:space="0" w:color="auto"/>
            <w:left w:val="none" w:sz="0" w:space="0" w:color="auto"/>
            <w:bottom w:val="none" w:sz="0" w:space="0" w:color="auto"/>
            <w:right w:val="none" w:sz="0" w:space="0" w:color="auto"/>
          </w:divBdr>
        </w:div>
        <w:div w:id="490410251">
          <w:marLeft w:val="0"/>
          <w:marRight w:val="0"/>
          <w:marTop w:val="0"/>
          <w:marBottom w:val="0"/>
          <w:divBdr>
            <w:top w:val="none" w:sz="0" w:space="0" w:color="auto"/>
            <w:left w:val="none" w:sz="0" w:space="0" w:color="auto"/>
            <w:bottom w:val="none" w:sz="0" w:space="0" w:color="auto"/>
            <w:right w:val="none" w:sz="0" w:space="0" w:color="auto"/>
          </w:divBdr>
        </w:div>
        <w:div w:id="1924417217">
          <w:marLeft w:val="0"/>
          <w:marRight w:val="0"/>
          <w:marTop w:val="0"/>
          <w:marBottom w:val="0"/>
          <w:divBdr>
            <w:top w:val="none" w:sz="0" w:space="0" w:color="auto"/>
            <w:left w:val="none" w:sz="0" w:space="0" w:color="auto"/>
            <w:bottom w:val="none" w:sz="0" w:space="0" w:color="auto"/>
            <w:right w:val="none" w:sz="0" w:space="0" w:color="auto"/>
          </w:divBdr>
        </w:div>
        <w:div w:id="1867864803">
          <w:marLeft w:val="0"/>
          <w:marRight w:val="0"/>
          <w:marTop w:val="0"/>
          <w:marBottom w:val="0"/>
          <w:divBdr>
            <w:top w:val="none" w:sz="0" w:space="0" w:color="auto"/>
            <w:left w:val="none" w:sz="0" w:space="0" w:color="auto"/>
            <w:bottom w:val="none" w:sz="0" w:space="0" w:color="auto"/>
            <w:right w:val="none" w:sz="0" w:space="0" w:color="auto"/>
          </w:divBdr>
        </w:div>
        <w:div w:id="1281493537">
          <w:marLeft w:val="0"/>
          <w:marRight w:val="0"/>
          <w:marTop w:val="0"/>
          <w:marBottom w:val="0"/>
          <w:divBdr>
            <w:top w:val="none" w:sz="0" w:space="0" w:color="auto"/>
            <w:left w:val="none" w:sz="0" w:space="0" w:color="auto"/>
            <w:bottom w:val="none" w:sz="0" w:space="0" w:color="auto"/>
            <w:right w:val="none" w:sz="0" w:space="0" w:color="auto"/>
          </w:divBdr>
        </w:div>
        <w:div w:id="772822337">
          <w:marLeft w:val="0"/>
          <w:marRight w:val="0"/>
          <w:marTop w:val="0"/>
          <w:marBottom w:val="0"/>
          <w:divBdr>
            <w:top w:val="none" w:sz="0" w:space="0" w:color="auto"/>
            <w:left w:val="none" w:sz="0" w:space="0" w:color="auto"/>
            <w:bottom w:val="none" w:sz="0" w:space="0" w:color="auto"/>
            <w:right w:val="none" w:sz="0" w:space="0" w:color="auto"/>
          </w:divBdr>
        </w:div>
        <w:div w:id="1285575516">
          <w:marLeft w:val="0"/>
          <w:marRight w:val="0"/>
          <w:marTop w:val="0"/>
          <w:marBottom w:val="0"/>
          <w:divBdr>
            <w:top w:val="none" w:sz="0" w:space="0" w:color="auto"/>
            <w:left w:val="none" w:sz="0" w:space="0" w:color="auto"/>
            <w:bottom w:val="none" w:sz="0" w:space="0" w:color="auto"/>
            <w:right w:val="none" w:sz="0" w:space="0" w:color="auto"/>
          </w:divBdr>
        </w:div>
        <w:div w:id="574510040">
          <w:marLeft w:val="0"/>
          <w:marRight w:val="0"/>
          <w:marTop w:val="0"/>
          <w:marBottom w:val="0"/>
          <w:divBdr>
            <w:top w:val="none" w:sz="0" w:space="0" w:color="auto"/>
            <w:left w:val="none" w:sz="0" w:space="0" w:color="auto"/>
            <w:bottom w:val="none" w:sz="0" w:space="0" w:color="auto"/>
            <w:right w:val="none" w:sz="0" w:space="0" w:color="auto"/>
          </w:divBdr>
        </w:div>
        <w:div w:id="625508296">
          <w:marLeft w:val="0"/>
          <w:marRight w:val="0"/>
          <w:marTop w:val="0"/>
          <w:marBottom w:val="0"/>
          <w:divBdr>
            <w:top w:val="none" w:sz="0" w:space="0" w:color="auto"/>
            <w:left w:val="none" w:sz="0" w:space="0" w:color="auto"/>
            <w:bottom w:val="none" w:sz="0" w:space="0" w:color="auto"/>
            <w:right w:val="none" w:sz="0" w:space="0" w:color="auto"/>
          </w:divBdr>
        </w:div>
        <w:div w:id="1403064156">
          <w:marLeft w:val="0"/>
          <w:marRight w:val="0"/>
          <w:marTop w:val="0"/>
          <w:marBottom w:val="0"/>
          <w:divBdr>
            <w:top w:val="none" w:sz="0" w:space="0" w:color="auto"/>
            <w:left w:val="none" w:sz="0" w:space="0" w:color="auto"/>
            <w:bottom w:val="none" w:sz="0" w:space="0" w:color="auto"/>
            <w:right w:val="none" w:sz="0" w:space="0" w:color="auto"/>
          </w:divBdr>
        </w:div>
      </w:divsChild>
    </w:div>
    <w:div w:id="1678801895">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eludi.sk/zz/2017-2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9C10B-284F-40F0-B045-5B6C91F1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5131</Words>
  <Characters>29247</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ludovit.paulis@minedu.sk</dc:creator>
  <cp:keywords/>
  <dc:description/>
  <cp:lastModifiedBy>Švorcová, Veronika</cp:lastModifiedBy>
  <cp:revision>2</cp:revision>
  <cp:lastPrinted>2021-09-22T07:22:00Z</cp:lastPrinted>
  <dcterms:created xsi:type="dcterms:W3CDTF">2021-09-22T07:22:00Z</dcterms:created>
  <dcterms:modified xsi:type="dcterms:W3CDTF">2021-09-22T07:22:00Z</dcterms:modified>
</cp:coreProperties>
</file>