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8C" w:rsidRDefault="00955E8C" w:rsidP="00955E8C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955E8C" w:rsidRDefault="00955E8C" w:rsidP="00955E8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</w:p>
    <w:p w:rsidR="00955E8C" w:rsidRDefault="00955E8C" w:rsidP="00955E8C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955E8C" w:rsidRDefault="00955E8C" w:rsidP="00955E8C">
      <w:pPr>
        <w:widowControl/>
        <w:jc w:val="center"/>
        <w:rPr>
          <w:rFonts w:ascii="Arial" w:hAnsi="Arial" w:cs="Arial"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</w:rPr>
      </w:pPr>
    </w:p>
    <w:p w:rsidR="00955E8C" w:rsidRDefault="00955E8C" w:rsidP="00955E8C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995/2021</w:t>
      </w: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</w:p>
    <w:p w:rsidR="00D655FD" w:rsidRDefault="00D655FD" w:rsidP="00955E8C">
      <w:pPr>
        <w:widowControl/>
        <w:jc w:val="center"/>
        <w:rPr>
          <w:rFonts w:ascii="Arial" w:hAnsi="Arial" w:cs="Arial"/>
          <w:b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557a </w:t>
      </w:r>
    </w:p>
    <w:p w:rsidR="00955E8C" w:rsidRDefault="00955E8C" w:rsidP="00955E8C">
      <w:pPr>
        <w:widowControl/>
        <w:rPr>
          <w:rFonts w:ascii="Arial" w:hAnsi="Arial" w:cs="Arial"/>
          <w:b/>
        </w:rPr>
      </w:pPr>
    </w:p>
    <w:p w:rsidR="00955E8C" w:rsidRDefault="00955E8C" w:rsidP="00955E8C">
      <w:pPr>
        <w:pStyle w:val="Nadpis1"/>
        <w:widowControl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Spoločná  správa</w:t>
      </w:r>
    </w:p>
    <w:p w:rsidR="00955E8C" w:rsidRDefault="00955E8C" w:rsidP="00955E8C">
      <w:pPr>
        <w:ind w:left="1134"/>
        <w:jc w:val="both"/>
        <w:rPr>
          <w:rFonts w:ascii="Arial" w:hAnsi="Arial" w:cs="Arial"/>
          <w:b/>
        </w:rPr>
      </w:pPr>
    </w:p>
    <w:p w:rsidR="00955E8C" w:rsidRPr="00955E8C" w:rsidRDefault="00955E8C" w:rsidP="00955E8C">
      <w:pPr>
        <w:jc w:val="both"/>
        <w:rPr>
          <w:rFonts w:ascii="Arial" w:hAnsi="Arial" w:cs="Arial"/>
          <w:b/>
          <w:bCs/>
        </w:rPr>
      </w:pPr>
      <w:r w:rsidRPr="00955E8C">
        <w:rPr>
          <w:rFonts w:ascii="Arial" w:hAnsi="Arial" w:cs="Arial"/>
          <w:b/>
        </w:rPr>
        <w:t xml:space="preserve">výborov Národnej rady Slovenskej republiky o výsledku prerokovania </w:t>
      </w:r>
      <w:r w:rsidRPr="00955E8C">
        <w:rPr>
          <w:rFonts w:ascii="Arial" w:hAnsi="Arial" w:cs="Arial"/>
          <w:b/>
          <w:bCs/>
        </w:rPr>
        <w:t>vládneho n</w:t>
      </w:r>
      <w:r w:rsidRPr="00955E8C">
        <w:rPr>
          <w:rFonts w:ascii="Arial" w:hAnsi="Arial" w:cs="Arial"/>
          <w:b/>
        </w:rPr>
        <w:t xml:space="preserve">ávrhu </w:t>
      </w:r>
      <w:r w:rsidRPr="00955E8C">
        <w:rPr>
          <w:rFonts w:ascii="Arial" w:hAnsi="Arial" w:cs="Arial"/>
          <w:b/>
          <w:color w:val="333333"/>
        </w:rPr>
        <w:t xml:space="preserve">zákona, </w:t>
      </w:r>
      <w:r w:rsidRPr="00955E8C">
        <w:rPr>
          <w:rFonts w:ascii="Arial" w:hAnsi="Arial" w:cs="Arial"/>
          <w:b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955E8C">
        <w:rPr>
          <w:rFonts w:ascii="Arial" w:hAnsi="Arial" w:cs="Arial"/>
          <w:b/>
          <w:color w:val="333333"/>
        </w:rPr>
        <w:t xml:space="preserve"> (tlač 557) </w:t>
      </w:r>
      <w:r w:rsidRPr="00955E8C">
        <w:rPr>
          <w:rFonts w:ascii="Arial" w:hAnsi="Arial" w:cs="Arial"/>
          <w:b/>
        </w:rPr>
        <w:t xml:space="preserve">v druhom čítaní </w:t>
      </w:r>
    </w:p>
    <w:p w:rsidR="00955E8C" w:rsidRDefault="00955E8C" w:rsidP="00955E8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955E8C" w:rsidRDefault="00955E8C" w:rsidP="00955E8C">
      <w:pPr>
        <w:widowControl/>
        <w:adjustRightInd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adjustRightInd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955E8C" w:rsidRDefault="00955E8C" w:rsidP="00955E8C">
      <w:pPr>
        <w:widowControl/>
        <w:rPr>
          <w:rFonts w:ascii="Arial" w:hAnsi="Arial" w:cs="Arial"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  <w:t xml:space="preserve">Národná rada Slovenskej republiky uznesením zo 17. júna 2021 č. 805 sa uzniesla prerokovať  </w:t>
      </w:r>
      <w:r w:rsidRPr="00955E8C">
        <w:rPr>
          <w:rFonts w:ascii="Arial" w:hAnsi="Arial" w:cs="Arial"/>
          <w:b/>
          <w:bCs/>
        </w:rPr>
        <w:t>vládny n</w:t>
      </w:r>
      <w:r w:rsidRPr="00955E8C">
        <w:rPr>
          <w:rFonts w:ascii="Arial" w:hAnsi="Arial" w:cs="Arial"/>
          <w:b/>
        </w:rPr>
        <w:t xml:space="preserve">ávrh </w:t>
      </w:r>
      <w:r w:rsidRPr="00955E8C">
        <w:rPr>
          <w:rFonts w:ascii="Arial" w:hAnsi="Arial" w:cs="Arial"/>
          <w:b/>
          <w:color w:val="333333"/>
        </w:rPr>
        <w:t>zákona,</w:t>
      </w:r>
      <w:r>
        <w:rPr>
          <w:rFonts w:ascii="Arial" w:hAnsi="Arial" w:cs="Arial"/>
          <w:color w:val="333333"/>
        </w:rPr>
        <w:t xml:space="preserve"> </w:t>
      </w:r>
      <w:r w:rsidRPr="00955E8C">
        <w:rPr>
          <w:rFonts w:ascii="Arial" w:hAnsi="Arial" w:cs="Arial"/>
          <w:b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955E8C">
        <w:rPr>
          <w:rFonts w:ascii="Arial" w:hAnsi="Arial" w:cs="Arial"/>
          <w:b/>
          <w:color w:val="333333"/>
        </w:rPr>
        <w:t xml:space="preserve"> (tlač 557) </w:t>
      </w:r>
      <w:r>
        <w:rPr>
          <w:rFonts w:ascii="Arial" w:hAnsi="Arial" w:cs="Arial"/>
          <w:b/>
        </w:rPr>
        <w:t>v druhom čítaní</w:t>
      </w:r>
      <w:r>
        <w:rPr>
          <w:rFonts w:ascii="Arial" w:hAnsi="Arial" w:cs="Arial"/>
        </w:rPr>
        <w:t xml:space="preserve"> a prideliť ho týmto výborom:</w:t>
      </w:r>
    </w:p>
    <w:p w:rsidR="00955E8C" w:rsidRDefault="00955E8C" w:rsidP="00955E8C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55E8C" w:rsidRDefault="00955E8C" w:rsidP="00955E8C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</w:t>
      </w:r>
    </w:p>
    <w:p w:rsidR="00955E8C" w:rsidRDefault="00955E8C" w:rsidP="00955E8C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955E8C" w:rsidRDefault="00955E8C" w:rsidP="00955E8C">
      <w:pPr>
        <w:pStyle w:val="Zkladntext"/>
        <w:widowControl/>
        <w:autoSpaceDE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466E96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</w:p>
    <w:p w:rsidR="00955E8C" w:rsidRDefault="00955E8C" w:rsidP="00955E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  </w:t>
      </w:r>
      <w:r>
        <w:rPr>
          <w:rFonts w:ascii="Arial" w:hAnsi="Arial" w:cs="Arial"/>
          <w:bCs/>
        </w:rPr>
        <w:t>vládnemu n</w:t>
      </w:r>
      <w:r>
        <w:rPr>
          <w:rFonts w:ascii="Arial" w:hAnsi="Arial" w:cs="Arial"/>
        </w:rPr>
        <w:t xml:space="preserve">ávrhu </w:t>
      </w:r>
      <w:r>
        <w:rPr>
          <w:rFonts w:ascii="Arial" w:hAnsi="Arial" w:cs="Arial"/>
          <w:color w:val="333333"/>
        </w:rPr>
        <w:t xml:space="preserve">zákona, </w:t>
      </w:r>
      <w:r w:rsidRPr="00955E8C">
        <w:rPr>
          <w:rFonts w:ascii="Arial" w:hAnsi="Arial" w:cs="Arial"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955E8C">
        <w:rPr>
          <w:rFonts w:ascii="Arial" w:hAnsi="Arial" w:cs="Arial"/>
          <w:color w:val="333333"/>
        </w:rPr>
        <w:t xml:space="preserve"> (tlač 557)</w:t>
      </w:r>
      <w:r w:rsidRPr="00955E8C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</w:rPr>
        <w:t>zaujali výbory Národnej rady Slovenskej republiky tieto stanoviská:</w:t>
      </w:r>
    </w:p>
    <w:p w:rsidR="00955E8C" w:rsidRDefault="00955E8C" w:rsidP="00955E8C">
      <w:pPr>
        <w:widowControl/>
        <w:jc w:val="both"/>
        <w:rPr>
          <w:rFonts w:ascii="Arial" w:hAnsi="Arial" w:cs="Arial"/>
          <w:b/>
        </w:rPr>
      </w:pPr>
    </w:p>
    <w:p w:rsidR="00955E8C" w:rsidRDefault="00955E8C" w:rsidP="00955E8C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7D4BFE">
        <w:rPr>
          <w:rFonts w:ascii="Arial" w:hAnsi="Arial" w:cs="Arial"/>
        </w:rPr>
        <w:t>323</w:t>
      </w:r>
      <w:r>
        <w:rPr>
          <w:rFonts w:ascii="Arial" w:hAnsi="Arial" w:cs="Arial"/>
        </w:rPr>
        <w:t xml:space="preserve"> z </w:t>
      </w:r>
      <w:r w:rsidR="007D4BF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7D4BFE">
        <w:rPr>
          <w:rFonts w:ascii="Arial" w:hAnsi="Arial" w:cs="Arial"/>
        </w:rPr>
        <w:t>septembra</w:t>
      </w:r>
      <w:r>
        <w:rPr>
          <w:rFonts w:ascii="Arial" w:hAnsi="Arial" w:cs="Arial"/>
        </w:rPr>
        <w:t xml:space="preserve"> 2021</w:t>
      </w:r>
    </w:p>
    <w:p w:rsidR="00955E8C" w:rsidRDefault="00955E8C" w:rsidP="00955E8C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a šport  v uznesení č. 98 zo 16. septembra 2021</w:t>
      </w:r>
    </w:p>
    <w:p w:rsidR="00955E8C" w:rsidRDefault="00955E8C" w:rsidP="00955E8C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955E8C" w:rsidRDefault="00955E8C" w:rsidP="00955E8C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955E8C" w:rsidRDefault="00955E8C" w:rsidP="00955E8C">
      <w:pPr>
        <w:widowControl/>
        <w:rPr>
          <w:rFonts w:ascii="Arial" w:hAnsi="Arial" w:cs="Arial"/>
          <w:b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955E8C" w:rsidRDefault="00955E8C" w:rsidP="00955E8C">
      <w:pPr>
        <w:widowControl/>
        <w:jc w:val="both"/>
        <w:rPr>
          <w:rFonts w:ascii="Arial" w:hAnsi="Arial" w:cs="Arial"/>
          <w:b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 návrhy:</w:t>
      </w: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</w:p>
    <w:p w:rsidR="007D4BFE" w:rsidRPr="007D4BFE" w:rsidRDefault="007D4BFE" w:rsidP="00466E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K čl. I bod 15</w:t>
      </w:r>
    </w:p>
    <w:p w:rsidR="007D4BFE" w:rsidRPr="007D4BFE" w:rsidRDefault="007D4BFE" w:rsidP="00466E96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V čl. I bode 15 v § 13 ods. 5 časti vety za bodkočiarkou sa za slová „výročnej správe“ vkladajú slová „o činnosti“.</w:t>
      </w:r>
    </w:p>
    <w:p w:rsidR="007D4BFE" w:rsidRPr="007D4BFE" w:rsidRDefault="007D4BFE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7D4BFE" w:rsidRPr="007D4BFE" w:rsidRDefault="007D4BFE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Označenie výročnej správy sa zosúlaďuje s jej označením v prvej časti vety § 13 ods. 5 – výročná správa o činnosti úradu akadémie.</w:t>
      </w:r>
    </w:p>
    <w:p w:rsidR="007D4BFE" w:rsidRDefault="007D4BFE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66E96" w:rsidRDefault="00466E96" w:rsidP="00466E9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  <w:r>
        <w:rPr>
          <w:rFonts w:ascii="Arial" w:hAnsi="Arial" w:cs="Arial"/>
        </w:rPr>
        <w:tab/>
      </w:r>
    </w:p>
    <w:p w:rsidR="00466E96" w:rsidRDefault="00466E96" w:rsidP="00466E96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Výbor NR SR pre vzdelávanie, vedu, mládež a šport</w:t>
      </w:r>
    </w:p>
    <w:p w:rsidR="00466E96" w:rsidRDefault="00466E96" w:rsidP="00466E96">
      <w:pPr>
        <w:ind w:left="2832"/>
        <w:jc w:val="right"/>
        <w:rPr>
          <w:rFonts w:ascii="Arial" w:hAnsi="Arial" w:cs="Arial"/>
        </w:rPr>
      </w:pPr>
    </w:p>
    <w:p w:rsidR="00466E96" w:rsidRDefault="00466E96" w:rsidP="00466E96">
      <w:pPr>
        <w:pStyle w:val="Odsekzoznamu"/>
        <w:spacing w:after="0" w:line="240" w:lineRule="auto"/>
        <w:ind w:left="4253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</w:p>
    <w:p w:rsidR="00466E96" w:rsidRPr="007D4BFE" w:rsidRDefault="00466E96" w:rsidP="00466E96">
      <w:pPr>
        <w:pStyle w:val="Odsekzoznamu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</w:t>
      </w:r>
    </w:p>
    <w:p w:rsidR="007D4BFE" w:rsidRPr="007D4BFE" w:rsidRDefault="007D4BFE" w:rsidP="00466E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K čl. I bod 17</w:t>
      </w:r>
    </w:p>
    <w:p w:rsidR="007D4BFE" w:rsidRPr="007D4BFE" w:rsidRDefault="007D4BFE" w:rsidP="00466E96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V čl. I bode 17 v § 20b ods. 4 úvodnej vete sa slovo „vymenovať“ nahrádza slovom „zvoliť“.</w:t>
      </w:r>
    </w:p>
    <w:p w:rsidR="007D4BFE" w:rsidRPr="007D4BFE" w:rsidRDefault="007D4BFE" w:rsidP="00466E96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7D4BFE" w:rsidRPr="007D4BFE" w:rsidRDefault="007D4BFE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Ustanovenie sa terminologicky zjednocuje s ustanovením § 20b ods. 2 (čl. I bod 17), v zmysle ktorého sú členovia komisie pre posudzovanie vedeckej kvalifikácie volení vedeckou radou akadémie.</w:t>
      </w:r>
    </w:p>
    <w:p w:rsidR="007D4BFE" w:rsidRDefault="007D4BFE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466E96" w:rsidRDefault="00466E96" w:rsidP="00466E9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  <w:r>
        <w:rPr>
          <w:rFonts w:ascii="Arial" w:hAnsi="Arial" w:cs="Arial"/>
        </w:rPr>
        <w:tab/>
      </w:r>
    </w:p>
    <w:p w:rsidR="00466E96" w:rsidRDefault="00466E96" w:rsidP="00466E96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Výbor NR SR pre vzdelávanie, vedu, mládež a šport</w:t>
      </w:r>
    </w:p>
    <w:p w:rsidR="00466E96" w:rsidRDefault="00466E96" w:rsidP="00466E96">
      <w:pPr>
        <w:ind w:left="2832"/>
        <w:jc w:val="right"/>
        <w:rPr>
          <w:rFonts w:ascii="Arial" w:hAnsi="Arial" w:cs="Arial"/>
        </w:rPr>
      </w:pPr>
    </w:p>
    <w:p w:rsidR="00466E96" w:rsidRDefault="00466E96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</w:t>
      </w:r>
    </w:p>
    <w:p w:rsidR="00466E96" w:rsidRPr="007D4BFE" w:rsidRDefault="00466E96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</w:p>
    <w:p w:rsidR="007D4BFE" w:rsidRPr="007D4BFE" w:rsidRDefault="007D4BFE" w:rsidP="00466E96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K čl. I bod 18</w:t>
      </w:r>
    </w:p>
    <w:p w:rsidR="007D4BFE" w:rsidRPr="007D4BFE" w:rsidRDefault="007D4BFE" w:rsidP="00466E96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V čl. I bode 18 v poznámke pod čiarou k odkazu 26 sa slová „§ 46 ods. 6, 8 a 9“ nahrádzajú slovami „§ 40 ods. 6, 8 a 9“.</w:t>
      </w:r>
    </w:p>
    <w:p w:rsidR="007D4BFE" w:rsidRPr="007D4BFE" w:rsidRDefault="007D4BFE" w:rsidP="00466E96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7D4BFE" w:rsidRPr="007D4BFE" w:rsidRDefault="007D4BFE" w:rsidP="00466E96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7D4BFE">
        <w:rPr>
          <w:rFonts w:ascii="Arial" w:hAnsi="Arial" w:cs="Arial"/>
          <w:sz w:val="24"/>
          <w:szCs w:val="24"/>
        </w:rPr>
        <w:t>Opravuje sa omyl pri citácii v poznámke pod čiarou, keďže § 46 zákona č. 49/2002 Z. z. je zrušovacím ustanovením a obsahuje iba jeden odsek.</w:t>
      </w:r>
    </w:p>
    <w:p w:rsidR="00466E96" w:rsidRDefault="00466E96" w:rsidP="00466E96">
      <w:pPr>
        <w:ind w:left="3540"/>
        <w:rPr>
          <w:rFonts w:ascii="Arial" w:hAnsi="Arial" w:cs="Arial"/>
        </w:rPr>
      </w:pPr>
    </w:p>
    <w:p w:rsidR="00955E8C" w:rsidRDefault="00955E8C" w:rsidP="00466E9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  <w:r>
        <w:rPr>
          <w:rFonts w:ascii="Arial" w:hAnsi="Arial" w:cs="Arial"/>
        </w:rPr>
        <w:tab/>
      </w:r>
    </w:p>
    <w:p w:rsidR="00955E8C" w:rsidRDefault="00466E96" w:rsidP="00466E96">
      <w:pPr>
        <w:ind w:left="283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55E8C">
        <w:rPr>
          <w:rFonts w:ascii="Arial" w:hAnsi="Arial" w:cs="Arial"/>
        </w:rPr>
        <w:t>Výbor NR SR pre vzdelávanie, vedu, mládež a šport</w:t>
      </w:r>
    </w:p>
    <w:p w:rsidR="00955E8C" w:rsidRDefault="00955E8C" w:rsidP="00955E8C">
      <w:pPr>
        <w:ind w:left="2832"/>
        <w:jc w:val="right"/>
        <w:rPr>
          <w:rFonts w:ascii="Arial" w:hAnsi="Arial" w:cs="Arial"/>
        </w:rPr>
      </w:pPr>
    </w:p>
    <w:p w:rsidR="00955E8C" w:rsidRDefault="00955E8C" w:rsidP="00955E8C">
      <w:pPr>
        <w:ind w:left="2832"/>
        <w:jc w:val="right"/>
        <w:rPr>
          <w:rStyle w:val="apple-style-sp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955E8C" w:rsidRDefault="00955E8C" w:rsidP="00955E8C">
      <w:pPr>
        <w:widowControl/>
        <w:jc w:val="both"/>
      </w:pPr>
      <w:r>
        <w:rPr>
          <w:rFonts w:ascii="Arial" w:hAnsi="Arial" w:cs="Arial"/>
        </w:rPr>
        <w:tab/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jc w:val="both"/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7D4BF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>
        <w:rPr>
          <w:rFonts w:ascii="Arial" w:hAnsi="Arial" w:cs="Arial"/>
          <w:b/>
          <w:bCs/>
        </w:rPr>
        <w:t>vládny n</w:t>
      </w:r>
      <w:r>
        <w:rPr>
          <w:rFonts w:ascii="Arial" w:hAnsi="Arial" w:cs="Arial"/>
          <w:b/>
        </w:rPr>
        <w:t xml:space="preserve">ávrh </w:t>
      </w:r>
      <w:r>
        <w:rPr>
          <w:rFonts w:ascii="Arial" w:hAnsi="Arial" w:cs="Arial"/>
          <w:b/>
          <w:color w:val="333333"/>
        </w:rPr>
        <w:t>zákona</w:t>
      </w:r>
      <w:r>
        <w:rPr>
          <w:rFonts w:ascii="Arial" w:hAnsi="Arial" w:cs="Arial"/>
          <w:color w:val="333333"/>
        </w:rPr>
        <w:t xml:space="preserve">, </w:t>
      </w:r>
      <w:r w:rsidRPr="00955E8C">
        <w:rPr>
          <w:rFonts w:ascii="Arial" w:hAnsi="Arial" w:cs="Arial"/>
          <w:b/>
        </w:rPr>
        <w:t>ktorým sa mení a dopĺňa zákon č. 133/2002 Z. z. o Slovenskej akadémii vied v znení neskorších predpisov a ktorým sa mení a dopĺňa zákon č. 569/2007 Z. z. o geologických prácach (geologický zákon) v znení neskorších predpisov</w:t>
      </w:r>
      <w:r w:rsidRPr="00955E8C">
        <w:rPr>
          <w:rFonts w:ascii="Arial" w:hAnsi="Arial" w:cs="Arial"/>
          <w:b/>
          <w:color w:val="333333"/>
        </w:rPr>
        <w:t xml:space="preserve"> (tlač 557)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>výborov Národnej rady Slovenskej republiky o výsledku prerokovania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</w:t>
      </w:r>
      <w:r w:rsidR="00466E96">
        <w:rPr>
          <w:rFonts w:ascii="Arial" w:hAnsi="Arial" w:cs="Arial"/>
        </w:rPr>
        <w:t>r) zo 17. septembra 2021 č. 107.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 xml:space="preserve">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</w:rPr>
        <w:t>,  aby na schôdzi Národnej rady Slovenskej republiky informoval o výsledku rokovania výborov, o stanovisku a návrhu gestorského výboru.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september 2021</w:t>
      </w: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jc w:val="both"/>
        <w:rPr>
          <w:rFonts w:ascii="Arial" w:hAnsi="Arial" w:cs="Arial"/>
        </w:rPr>
      </w:pPr>
    </w:p>
    <w:p w:rsidR="00955E8C" w:rsidRDefault="00955E8C" w:rsidP="00955E8C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D655FD">
        <w:rPr>
          <w:rFonts w:ascii="Arial" w:hAnsi="Arial" w:cs="Arial"/>
          <w:b/>
        </w:rPr>
        <w:t>v. r.</w:t>
      </w:r>
      <w:bookmarkStart w:id="0" w:name="_GoBack"/>
      <w:bookmarkEnd w:id="0"/>
    </w:p>
    <w:p w:rsidR="00955E8C" w:rsidRDefault="00955E8C" w:rsidP="00955E8C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4F798E" w:rsidRDefault="00955E8C" w:rsidP="007D4BFE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sectPr w:rsidR="004F79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96" w:rsidRDefault="00466E96" w:rsidP="00466E96">
      <w:r>
        <w:separator/>
      </w:r>
    </w:p>
  </w:endnote>
  <w:endnote w:type="continuationSeparator" w:id="0">
    <w:p w:rsidR="00466E96" w:rsidRDefault="00466E96" w:rsidP="0046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896687"/>
      <w:docPartObj>
        <w:docPartGallery w:val="Page Numbers (Bottom of Page)"/>
        <w:docPartUnique/>
      </w:docPartObj>
    </w:sdtPr>
    <w:sdtEndPr/>
    <w:sdtContent>
      <w:p w:rsidR="00466E96" w:rsidRDefault="00466E9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5FD">
          <w:rPr>
            <w:noProof/>
          </w:rPr>
          <w:t>3</w:t>
        </w:r>
        <w:r>
          <w:fldChar w:fldCharType="end"/>
        </w:r>
      </w:p>
    </w:sdtContent>
  </w:sdt>
  <w:p w:rsidR="00466E96" w:rsidRDefault="00466E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96" w:rsidRDefault="00466E96" w:rsidP="00466E96">
      <w:r>
        <w:separator/>
      </w:r>
    </w:p>
  </w:footnote>
  <w:footnote w:type="continuationSeparator" w:id="0">
    <w:p w:rsidR="00466E96" w:rsidRDefault="00466E96" w:rsidP="00466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8C"/>
    <w:rsid w:val="00466E96"/>
    <w:rsid w:val="004F798E"/>
    <w:rsid w:val="007D4BFE"/>
    <w:rsid w:val="00955E8C"/>
    <w:rsid w:val="00D6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5C18"/>
  <w15:chartTrackingRefBased/>
  <w15:docId w15:val="{24BB4ED6-3C65-4F98-8D37-6C34785E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5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55E8C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55E8C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55E8C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55E8C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955E8C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955E8C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55E8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55E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style-span">
    <w:name w:val="apple-style-span"/>
    <w:rsid w:val="00955E8C"/>
  </w:style>
  <w:style w:type="paragraph" w:styleId="Odsekzoznamu">
    <w:name w:val="List Paragraph"/>
    <w:basedOn w:val="Normlny"/>
    <w:uiPriority w:val="34"/>
    <w:qFormat/>
    <w:rsid w:val="007D4BF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6E9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6E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6E9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6E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6E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E9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2021-09-16T09:02:00Z</cp:lastPrinted>
  <dcterms:created xsi:type="dcterms:W3CDTF">2021-09-10T08:08:00Z</dcterms:created>
  <dcterms:modified xsi:type="dcterms:W3CDTF">2021-09-17T06:51:00Z</dcterms:modified>
</cp:coreProperties>
</file>