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6B" w:rsidRPr="00F57E41" w:rsidRDefault="007F6D6B" w:rsidP="007F6D6B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7F6D6B" w:rsidRPr="00F57E41" w:rsidRDefault="007F6D6B" w:rsidP="007F6D6B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7F6D6B" w:rsidRPr="003C02C4" w:rsidRDefault="007F6D6B" w:rsidP="007F6D6B">
      <w:pPr>
        <w:jc w:val="both"/>
        <w:rPr>
          <w:rFonts w:ascii="Times New Roman" w:hAnsi="Times New Roman"/>
          <w:bCs/>
          <w:sz w:val="22"/>
        </w:rPr>
      </w:pPr>
    </w:p>
    <w:p w:rsidR="007F6D6B" w:rsidRPr="00A3424D" w:rsidRDefault="007F6D6B" w:rsidP="007F6D6B">
      <w:pPr>
        <w:jc w:val="both"/>
        <w:rPr>
          <w:rFonts w:ascii="Times New Roman" w:hAnsi="Times New Roman"/>
        </w:rPr>
      </w:pPr>
      <w:r w:rsidRPr="00A3424D">
        <w:rPr>
          <w:rFonts w:ascii="Times New Roman" w:hAnsi="Times New Roman"/>
          <w:bCs/>
        </w:rPr>
        <w:t>Číslo: CRD-</w:t>
      </w:r>
      <w:r>
        <w:rPr>
          <w:rFonts w:ascii="Times New Roman" w:hAnsi="Times New Roman"/>
          <w:bCs/>
        </w:rPr>
        <w:t>1002</w:t>
      </w:r>
      <w:r w:rsidRPr="00A3424D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1</w:t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="00A77C88">
        <w:rPr>
          <w:rFonts w:ascii="Times New Roman" w:hAnsi="Times New Roman"/>
          <w:b/>
          <w:bCs/>
        </w:rPr>
        <w:t>4</w:t>
      </w:r>
      <w:r w:rsidR="00954702">
        <w:rPr>
          <w:rFonts w:ascii="Times New Roman" w:hAnsi="Times New Roman"/>
          <w:b/>
          <w:bCs/>
        </w:rPr>
        <w:t>5</w:t>
      </w:r>
      <w:r w:rsidRPr="00A3424D">
        <w:rPr>
          <w:rFonts w:ascii="Times New Roman" w:hAnsi="Times New Roman"/>
          <w:b/>
          <w:bCs/>
        </w:rPr>
        <w:t>.</w:t>
      </w:r>
      <w:r w:rsidRPr="00A3424D">
        <w:rPr>
          <w:rFonts w:ascii="Times New Roman" w:hAnsi="Times New Roman"/>
        </w:rPr>
        <w:t xml:space="preserve"> schôdza výboru</w:t>
      </w:r>
    </w:p>
    <w:p w:rsidR="007F6D6B" w:rsidRPr="003C02C4" w:rsidRDefault="007F6D6B" w:rsidP="007F6D6B">
      <w:pPr>
        <w:jc w:val="both"/>
        <w:rPr>
          <w:rFonts w:ascii="Times New Roman" w:hAnsi="Times New Roman"/>
          <w:b/>
          <w:bCs/>
        </w:rPr>
      </w:pPr>
    </w:p>
    <w:p w:rsidR="007F6D6B" w:rsidRDefault="00D643E7" w:rsidP="007F6D6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="00686881">
        <w:rPr>
          <w:rFonts w:ascii="Times New Roman" w:hAnsi="Times New Roman"/>
          <w:b/>
          <w:bCs/>
          <w:sz w:val="28"/>
          <w:szCs w:val="28"/>
        </w:rPr>
        <w:t>7</w:t>
      </w:r>
      <w:bookmarkStart w:id="0" w:name="_GoBack"/>
      <w:bookmarkEnd w:id="0"/>
    </w:p>
    <w:p w:rsidR="007F6D6B" w:rsidRPr="003C02C4" w:rsidRDefault="007F6D6B" w:rsidP="007F6D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6D6B" w:rsidRPr="003C02C4" w:rsidRDefault="007F6D6B" w:rsidP="007F6D6B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7F6D6B" w:rsidRPr="003C02C4" w:rsidRDefault="007F6D6B" w:rsidP="007F6D6B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7F6D6B" w:rsidRPr="003C02C4" w:rsidRDefault="007F6D6B" w:rsidP="007F6D6B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7F6D6B" w:rsidRPr="003C02C4" w:rsidRDefault="007F6D6B" w:rsidP="007F6D6B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7F6D6B" w:rsidRPr="003C02C4" w:rsidRDefault="007F6D6B" w:rsidP="007F6D6B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o </w:t>
      </w:r>
      <w:r w:rsidR="00294607"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 xml:space="preserve">. septembra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21</w:t>
      </w:r>
    </w:p>
    <w:p w:rsidR="007F6D6B" w:rsidRDefault="007F6D6B" w:rsidP="007F6D6B">
      <w:pPr>
        <w:jc w:val="both"/>
        <w:rPr>
          <w:rFonts w:ascii="Times New Roman" w:hAnsi="Times New Roman"/>
          <w:b/>
          <w:szCs w:val="24"/>
        </w:rPr>
      </w:pPr>
    </w:p>
    <w:p w:rsidR="007F6D6B" w:rsidRPr="0008248D" w:rsidRDefault="007F6D6B" w:rsidP="007F6D6B">
      <w:pPr>
        <w:jc w:val="both"/>
        <w:rPr>
          <w:rFonts w:ascii="Times New Roman" w:hAnsi="Times New Roman"/>
          <w:b/>
          <w:szCs w:val="24"/>
        </w:rPr>
      </w:pPr>
    </w:p>
    <w:p w:rsidR="007F6D6B" w:rsidRDefault="007F6D6B" w:rsidP="007F6D6B">
      <w:pPr>
        <w:spacing w:line="276" w:lineRule="auto"/>
        <w:jc w:val="both"/>
        <w:rPr>
          <w:rFonts w:ascii="Times New Roman" w:hAnsi="Times New Roman"/>
          <w:b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>
        <w:rPr>
          <w:rFonts w:ascii="Times New Roman" w:hAnsi="Times New Roman"/>
          <w:szCs w:val="24"/>
        </w:rPr>
        <w:t xml:space="preserve">návrhu </w:t>
      </w:r>
      <w:r w:rsidRPr="00AF693C">
        <w:rPr>
          <w:rFonts w:ascii="Times New Roman" w:hAnsi="Times New Roman"/>
          <w:szCs w:val="24"/>
        </w:rPr>
        <w:t xml:space="preserve">skupiny poslancov </w:t>
      </w:r>
      <w:r w:rsidRPr="00677B71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</w:t>
      </w:r>
      <w:r w:rsidRPr="00677B71">
        <w:rPr>
          <w:rFonts w:ascii="Times New Roman" w:hAnsi="Times New Roman"/>
        </w:rPr>
        <w:t xml:space="preserve">na vydanie zákona, ktorým sa mení a dopĺňa zákon č. 447/2008 Z. z. o peňažných príspevkoch na kompenzáciu ťažkého zdravotného postihnutia a o zmene a doplnení niektorých zákonov </w:t>
      </w:r>
      <w:r w:rsidRPr="00677B71">
        <w:rPr>
          <w:rFonts w:ascii="Times New Roman" w:hAnsi="Times New Roman"/>
          <w:b/>
        </w:rPr>
        <w:t>(tlač 578</w:t>
      </w:r>
      <w:r>
        <w:rPr>
          <w:rFonts w:ascii="Times New Roman" w:hAnsi="Times New Roman"/>
          <w:b/>
        </w:rPr>
        <w:t>a</w:t>
      </w:r>
      <w:r w:rsidRPr="00677B71">
        <w:rPr>
          <w:rFonts w:ascii="Times New Roman" w:hAnsi="Times New Roman"/>
          <w:b/>
        </w:rPr>
        <w:t>)</w:t>
      </w:r>
    </w:p>
    <w:p w:rsidR="007F6D6B" w:rsidRPr="00677B71" w:rsidRDefault="007F6D6B" w:rsidP="007F6D6B">
      <w:pPr>
        <w:spacing w:line="276" w:lineRule="auto"/>
        <w:jc w:val="both"/>
        <w:rPr>
          <w:rFonts w:ascii="Times New Roman" w:hAnsi="Times New Roman"/>
          <w:b/>
        </w:rPr>
      </w:pPr>
    </w:p>
    <w:p w:rsidR="007F6D6B" w:rsidRDefault="007F6D6B" w:rsidP="007F6D6B">
      <w:pPr>
        <w:ind w:left="708"/>
        <w:jc w:val="both"/>
        <w:rPr>
          <w:rFonts w:ascii="Times New Roman" w:hAnsi="Times New Roman"/>
          <w:b/>
          <w:szCs w:val="24"/>
        </w:rPr>
      </w:pPr>
    </w:p>
    <w:p w:rsidR="007F6D6B" w:rsidRPr="000E3E65" w:rsidRDefault="007F6D6B" w:rsidP="007F6D6B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7F6D6B" w:rsidRPr="000E3E65" w:rsidRDefault="007F6D6B" w:rsidP="007F6D6B">
      <w:pPr>
        <w:ind w:firstLine="708"/>
        <w:jc w:val="both"/>
        <w:rPr>
          <w:rFonts w:ascii="Times New Roman" w:hAnsi="Times New Roman"/>
          <w:szCs w:val="24"/>
        </w:rPr>
      </w:pPr>
    </w:p>
    <w:p w:rsidR="007F6D6B" w:rsidRPr="000E3E65" w:rsidRDefault="007F6D6B" w:rsidP="007F6D6B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7F6D6B" w:rsidRPr="000E3E65" w:rsidRDefault="007F6D6B" w:rsidP="007F6D6B">
      <w:pPr>
        <w:pStyle w:val="Zkladntext"/>
        <w:rPr>
          <w:rFonts w:ascii="Times New Roman" w:hAnsi="Times New Roman"/>
          <w:sz w:val="24"/>
          <w:szCs w:val="24"/>
        </w:rPr>
      </w:pPr>
    </w:p>
    <w:p w:rsidR="007F6D6B" w:rsidRPr="00677B71" w:rsidRDefault="007F6D6B" w:rsidP="007F6D6B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AF693C">
        <w:rPr>
          <w:rFonts w:ascii="Times New Roman" w:hAnsi="Times New Roman"/>
          <w:szCs w:val="24"/>
        </w:rPr>
        <w:t xml:space="preserve">skupiny poslancov </w:t>
      </w:r>
      <w:r w:rsidRPr="00677B71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</w:t>
      </w:r>
      <w:r w:rsidRPr="00677B71">
        <w:rPr>
          <w:rFonts w:ascii="Times New Roman" w:hAnsi="Times New Roman"/>
        </w:rPr>
        <w:t xml:space="preserve">na vydanie zákona, ktorým sa mení a dopĺňa zákon č. 447/2008 Z. z. o peňažných príspevkoch na kompenzáciu ťažkého zdravotného postihnutia a o zmene a doplnení niektorých zákonov </w:t>
      </w:r>
      <w:r w:rsidRPr="00677B71">
        <w:rPr>
          <w:rFonts w:ascii="Times New Roman" w:hAnsi="Times New Roman"/>
          <w:b/>
        </w:rPr>
        <w:t>(tlač 578</w:t>
      </w:r>
      <w:r>
        <w:rPr>
          <w:rFonts w:ascii="Times New Roman" w:hAnsi="Times New Roman"/>
          <w:b/>
        </w:rPr>
        <w:t>a</w:t>
      </w:r>
      <w:r w:rsidRPr="00677B71">
        <w:rPr>
          <w:rFonts w:ascii="Times New Roman" w:hAnsi="Times New Roman"/>
          <w:b/>
        </w:rPr>
        <w:t>)</w:t>
      </w:r>
      <w:r w:rsidRPr="00F4501B">
        <w:rPr>
          <w:rFonts w:ascii="Times New Roman" w:hAnsi="Times New Roman"/>
        </w:rPr>
        <w:t>;</w:t>
      </w:r>
    </w:p>
    <w:p w:rsidR="007F6D6B" w:rsidRPr="001E0B24" w:rsidRDefault="007F6D6B" w:rsidP="007F6D6B">
      <w:pPr>
        <w:ind w:left="708"/>
        <w:jc w:val="both"/>
        <w:rPr>
          <w:rFonts w:ascii="Times New Roman" w:hAnsi="Times New Roman"/>
          <w:b/>
        </w:rPr>
      </w:pPr>
    </w:p>
    <w:p w:rsidR="007F6D6B" w:rsidRPr="000E3E65" w:rsidRDefault="007F6D6B" w:rsidP="007F6D6B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7F6D6B" w:rsidRDefault="007F6D6B" w:rsidP="007F6D6B">
      <w:pPr>
        <w:ind w:left="1068"/>
        <w:jc w:val="both"/>
        <w:rPr>
          <w:rFonts w:ascii="Times New Roman" w:hAnsi="Times New Roman"/>
          <w:szCs w:val="24"/>
        </w:rPr>
      </w:pPr>
    </w:p>
    <w:p w:rsidR="007F6D6B" w:rsidRPr="000E3E65" w:rsidRDefault="007F6D6B" w:rsidP="009739BE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Pr="000E3E65">
        <w:rPr>
          <w:rFonts w:ascii="Times New Roman" w:hAnsi="Times New Roman"/>
          <w:b/>
          <w:szCs w:val="24"/>
        </w:rPr>
        <w:t>spoločn</w:t>
      </w:r>
      <w:r w:rsidR="00BF7948">
        <w:rPr>
          <w:rFonts w:ascii="Times New Roman" w:hAnsi="Times New Roman"/>
          <w:b/>
          <w:szCs w:val="24"/>
        </w:rPr>
        <w:t>ého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 w:rsidR="00BF7948">
        <w:rPr>
          <w:rFonts w:ascii="Times New Roman" w:hAnsi="Times New Roman"/>
          <w:b/>
          <w:szCs w:val="24"/>
        </w:rPr>
        <w:t>cu</w:t>
      </w:r>
      <w:r>
        <w:rPr>
          <w:rFonts w:ascii="Times New Roman" w:hAnsi="Times New Roman"/>
          <w:b/>
          <w:szCs w:val="24"/>
        </w:rPr>
        <w:t>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8C71A1">
        <w:rPr>
          <w:rFonts w:ascii="Times New Roman" w:hAnsi="Times New Roman"/>
        </w:rPr>
        <w:t>p</w:t>
      </w:r>
      <w:r w:rsidR="00BF7948">
        <w:rPr>
          <w:rFonts w:ascii="Times New Roman" w:hAnsi="Times New Roman"/>
        </w:rPr>
        <w:t xml:space="preserve">redsedu výboru </w:t>
      </w:r>
      <w:r w:rsidR="00BF7948">
        <w:rPr>
          <w:rFonts w:ascii="Times New Roman" w:hAnsi="Times New Roman"/>
          <w:b/>
        </w:rPr>
        <w:t xml:space="preserve">Vladimíra </w:t>
      </w:r>
      <w:proofErr w:type="spellStart"/>
      <w:r w:rsidR="00BF7948">
        <w:rPr>
          <w:rFonts w:ascii="Times New Roman" w:hAnsi="Times New Roman"/>
          <w:b/>
        </w:rPr>
        <w:t>Ledeckého</w:t>
      </w:r>
      <w:proofErr w:type="spellEnd"/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b/>
          <w:szCs w:val="24"/>
        </w:rPr>
        <w:t xml:space="preserve"> </w:t>
      </w:r>
      <w:r w:rsidRPr="00B5398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>
        <w:rPr>
          <w:rFonts w:ascii="Times New Roman" w:hAnsi="Times New Roman"/>
          <w:szCs w:val="24"/>
        </w:rPr>
        <w:t>u</w:t>
      </w:r>
      <w:r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</w:p>
    <w:p w:rsidR="007F6D6B" w:rsidRDefault="007F6D6B" w:rsidP="009739B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F6D6B" w:rsidRPr="006E0755" w:rsidRDefault="007F6D6B" w:rsidP="007F6D6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7F6D6B" w:rsidRPr="006C3030" w:rsidRDefault="007F6D6B" w:rsidP="007F6D6B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7F6D6B" w:rsidRPr="006C3030" w:rsidRDefault="007F6D6B" w:rsidP="007F6D6B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7F6D6B" w:rsidRPr="006C3030" w:rsidRDefault="007F6D6B" w:rsidP="007F6D6B">
      <w:pPr>
        <w:spacing w:line="276" w:lineRule="auto"/>
        <w:ind w:left="4248"/>
        <w:jc w:val="center"/>
        <w:rPr>
          <w:rFonts w:ascii="Times New Roman" w:hAnsi="Times New Roman"/>
          <w:b/>
        </w:rPr>
      </w:pPr>
    </w:p>
    <w:p w:rsidR="007F6D6B" w:rsidRDefault="007F6D6B" w:rsidP="007F6D6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7F6D6B" w:rsidRDefault="007F6D6B" w:rsidP="007F6D6B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7B6755" w:rsidRDefault="007F6D6B" w:rsidP="009739BE">
      <w:pPr>
        <w:spacing w:line="276" w:lineRule="auto"/>
        <w:jc w:val="both"/>
      </w:pPr>
      <w:r>
        <w:rPr>
          <w:rFonts w:ascii="Times New Roman" w:hAnsi="Times New Roman"/>
          <w:b/>
          <w:bCs/>
          <w:iCs/>
        </w:rPr>
        <w:t>Erik  T o m á š</w:t>
      </w:r>
    </w:p>
    <w:sectPr w:rsidR="007B6755" w:rsidSect="00A97240">
      <w:type w:val="nextColumn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6B"/>
    <w:rsid w:val="00294607"/>
    <w:rsid w:val="002B5B4D"/>
    <w:rsid w:val="006022C7"/>
    <w:rsid w:val="00627DB4"/>
    <w:rsid w:val="00686881"/>
    <w:rsid w:val="007B6755"/>
    <w:rsid w:val="007F6D6B"/>
    <w:rsid w:val="008563A0"/>
    <w:rsid w:val="00954702"/>
    <w:rsid w:val="009739BE"/>
    <w:rsid w:val="00A77C88"/>
    <w:rsid w:val="00BF7948"/>
    <w:rsid w:val="00CC058A"/>
    <w:rsid w:val="00D643E7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561C"/>
  <w15:chartTrackingRefBased/>
  <w15:docId w15:val="{C41C5EBB-FAC3-4260-8C76-17F54CD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6D6B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6D6B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7F6D6B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7F6D6B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F6D6B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43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43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cp:lastPrinted>2021-09-16T09:07:00Z</cp:lastPrinted>
  <dcterms:created xsi:type="dcterms:W3CDTF">2021-06-11T12:57:00Z</dcterms:created>
  <dcterms:modified xsi:type="dcterms:W3CDTF">2021-09-16T09:52:00Z</dcterms:modified>
</cp:coreProperties>
</file>