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9C5F2E" w:rsidRDefault="001D7A2B" w:rsidP="001D7A2B">
      <w:pPr>
        <w:pStyle w:val="Nadpis2"/>
        <w:ind w:hanging="3649"/>
        <w:jc w:val="left"/>
      </w:pPr>
      <w:bookmarkStart w:id="0" w:name="_Hlk53653997"/>
      <w:r w:rsidRPr="009C5F2E">
        <w:t>ÚSTAVNOPRÁVNY VÝBOR</w:t>
      </w:r>
    </w:p>
    <w:p w14:paraId="67C163AA" w14:textId="77777777" w:rsidR="001D7A2B" w:rsidRPr="009C5F2E" w:rsidRDefault="001D7A2B" w:rsidP="001D7A2B">
      <w:pPr>
        <w:spacing w:line="360" w:lineRule="auto"/>
        <w:rPr>
          <w:b/>
        </w:rPr>
      </w:pPr>
      <w:r w:rsidRPr="009C5F2E">
        <w:rPr>
          <w:b/>
        </w:rPr>
        <w:t>NÁRODNEJ RADY SLOVENSKEJ REPUBLIKY</w:t>
      </w:r>
    </w:p>
    <w:p w14:paraId="011967D3" w14:textId="362DCDF8" w:rsidR="001D7A2B" w:rsidRPr="009C5F2E" w:rsidRDefault="001D7A2B" w:rsidP="001D7A2B"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  <w:t xml:space="preserve"> </w:t>
      </w:r>
      <w:r w:rsidRPr="009C5F2E">
        <w:tab/>
      </w:r>
      <w:r w:rsidR="00551A91" w:rsidRPr="009C5F2E">
        <w:t>84</w:t>
      </w:r>
      <w:r w:rsidRPr="009C5F2E">
        <w:t>. schôdza</w:t>
      </w:r>
    </w:p>
    <w:p w14:paraId="46B0AED1" w14:textId="0DA3A5DE" w:rsidR="001D7A2B" w:rsidRPr="009C5F2E" w:rsidRDefault="001D7A2B" w:rsidP="001D7A2B">
      <w:pPr>
        <w:ind w:left="5592" w:hanging="12"/>
      </w:pPr>
      <w:r w:rsidRPr="009C5F2E">
        <w:t xml:space="preserve"> </w:t>
      </w:r>
      <w:r w:rsidRPr="009C5F2E">
        <w:tab/>
        <w:t xml:space="preserve"> </w:t>
      </w:r>
      <w:r w:rsidRPr="009C5F2E">
        <w:tab/>
        <w:t>Číslo: CRD-</w:t>
      </w:r>
      <w:r w:rsidR="00EC2062" w:rsidRPr="009C5F2E">
        <w:t>99</w:t>
      </w:r>
      <w:r w:rsidR="001857EA" w:rsidRPr="009C5F2E">
        <w:t>1</w:t>
      </w:r>
      <w:r w:rsidRPr="009C5F2E">
        <w:t>/2021</w:t>
      </w:r>
    </w:p>
    <w:p w14:paraId="032F655E" w14:textId="77777777" w:rsidR="001D7A2B" w:rsidRPr="009C5F2E" w:rsidRDefault="001D7A2B" w:rsidP="001D7A2B">
      <w:pPr>
        <w:pStyle w:val="Bezriadkovania"/>
      </w:pPr>
    </w:p>
    <w:p w14:paraId="4C507322" w14:textId="1D1412E2" w:rsidR="001D7A2B" w:rsidRPr="008227B5" w:rsidRDefault="003B7081" w:rsidP="001D7A2B">
      <w:pPr>
        <w:jc w:val="center"/>
        <w:rPr>
          <w:sz w:val="32"/>
          <w:szCs w:val="32"/>
        </w:rPr>
      </w:pPr>
      <w:r w:rsidRPr="008227B5">
        <w:rPr>
          <w:sz w:val="32"/>
          <w:szCs w:val="32"/>
        </w:rPr>
        <w:t>326</w:t>
      </w:r>
    </w:p>
    <w:p w14:paraId="455DAABB" w14:textId="77777777" w:rsidR="001D7A2B" w:rsidRPr="009C5F2E" w:rsidRDefault="001D7A2B" w:rsidP="001D7A2B">
      <w:pPr>
        <w:jc w:val="center"/>
        <w:rPr>
          <w:b/>
        </w:rPr>
      </w:pPr>
      <w:r w:rsidRPr="009C5F2E">
        <w:rPr>
          <w:b/>
        </w:rPr>
        <w:t>U z n e s e n i e</w:t>
      </w:r>
    </w:p>
    <w:p w14:paraId="356BAE70" w14:textId="77777777" w:rsidR="001D7A2B" w:rsidRPr="009C5F2E" w:rsidRDefault="001D7A2B" w:rsidP="001D7A2B">
      <w:pPr>
        <w:jc w:val="center"/>
        <w:rPr>
          <w:b/>
        </w:rPr>
      </w:pPr>
      <w:r w:rsidRPr="009C5F2E">
        <w:rPr>
          <w:b/>
        </w:rPr>
        <w:t>Ústavnoprávneho výboru Národnej rady Slovenskej republiky</w:t>
      </w:r>
    </w:p>
    <w:p w14:paraId="7F0FC4BE" w14:textId="66A517A3" w:rsidR="001D7A2B" w:rsidRPr="009C5F2E" w:rsidRDefault="001D7A2B" w:rsidP="001D7A2B">
      <w:pPr>
        <w:jc w:val="center"/>
        <w:rPr>
          <w:b/>
        </w:rPr>
      </w:pPr>
      <w:r w:rsidRPr="009C5F2E">
        <w:rPr>
          <w:b/>
        </w:rPr>
        <w:t>z</w:t>
      </w:r>
      <w:r w:rsidR="007E610C" w:rsidRPr="009C5F2E">
        <w:rPr>
          <w:b/>
        </w:rPr>
        <w:t> 9. septembra</w:t>
      </w:r>
      <w:r w:rsidRPr="009C5F2E">
        <w:rPr>
          <w:b/>
        </w:rPr>
        <w:t xml:space="preserve"> 2021</w:t>
      </w:r>
    </w:p>
    <w:p w14:paraId="1AFBA6DC" w14:textId="77777777" w:rsidR="001D7A2B" w:rsidRPr="009C5F2E" w:rsidRDefault="001D7A2B" w:rsidP="001159C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820F11F" w14:textId="77777777" w:rsidR="001857EA" w:rsidRPr="009C5F2E" w:rsidRDefault="001D7A2B" w:rsidP="001857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 xml:space="preserve">k </w:t>
      </w:r>
      <w:r w:rsidR="00AB6969" w:rsidRPr="009C5F2E">
        <w:rPr>
          <w:rFonts w:ascii="Times New Roman" w:hAnsi="Times New Roman"/>
          <w:sz w:val="24"/>
          <w:szCs w:val="24"/>
        </w:rPr>
        <w:t>vládnemu návrhu zákona</w:t>
      </w:r>
      <w:r w:rsidR="001857EA" w:rsidRPr="009C5F2E">
        <w:rPr>
          <w:rFonts w:ascii="Times New Roman" w:hAnsi="Times New Roman"/>
          <w:sz w:val="24"/>
          <w:szCs w:val="24"/>
        </w:rPr>
        <w:t xml:space="preserve"> </w:t>
      </w:r>
      <w:r w:rsidR="001857EA" w:rsidRPr="009C5F2E">
        <w:rPr>
          <w:rFonts w:ascii="Times New Roman" w:hAnsi="Times New Roman"/>
          <w:b/>
          <w:sz w:val="24"/>
          <w:szCs w:val="24"/>
        </w:rPr>
        <w:t>o Národnom inštitúte pre hodnotu a technológie v zdravotníctve</w:t>
      </w:r>
      <w:r w:rsidR="001857EA" w:rsidRPr="009C5F2E">
        <w:rPr>
          <w:rFonts w:ascii="Times New Roman" w:hAnsi="Times New Roman"/>
          <w:sz w:val="24"/>
          <w:szCs w:val="24"/>
        </w:rPr>
        <w:t xml:space="preserve"> a  o  zmene a doplnení niektorých zákonov (tlač 561)</w:t>
      </w:r>
    </w:p>
    <w:p w14:paraId="52CF3217" w14:textId="77777777" w:rsidR="001857EA" w:rsidRPr="009C5F2E" w:rsidRDefault="001857EA" w:rsidP="001857EA">
      <w:pPr>
        <w:tabs>
          <w:tab w:val="left" w:pos="3544"/>
          <w:tab w:val="left" w:pos="3969"/>
        </w:tabs>
      </w:pPr>
    </w:p>
    <w:p w14:paraId="2082B557" w14:textId="2D939495" w:rsidR="001159C9" w:rsidRPr="009C5F2E" w:rsidRDefault="001159C9" w:rsidP="001D7A2B">
      <w:pPr>
        <w:tabs>
          <w:tab w:val="left" w:pos="851"/>
          <w:tab w:val="left" w:pos="993"/>
        </w:tabs>
      </w:pPr>
    </w:p>
    <w:p w14:paraId="11B7EC20" w14:textId="77777777" w:rsidR="00EC2062" w:rsidRPr="009C5F2E" w:rsidRDefault="00EC2062" w:rsidP="001D7A2B">
      <w:pPr>
        <w:tabs>
          <w:tab w:val="left" w:pos="851"/>
          <w:tab w:val="left" w:pos="993"/>
        </w:tabs>
      </w:pPr>
    </w:p>
    <w:p w14:paraId="71F02F16" w14:textId="77777777" w:rsidR="001D7A2B" w:rsidRPr="009C5F2E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9C5F2E">
        <w:tab/>
      </w:r>
      <w:r w:rsidRPr="009C5F2E">
        <w:rPr>
          <w:b/>
        </w:rPr>
        <w:t>Ústavnoprávny výbor Národnej rady Slovenskej republiky</w:t>
      </w:r>
    </w:p>
    <w:p w14:paraId="264B6364" w14:textId="77777777" w:rsidR="001D7A2B" w:rsidRPr="009C5F2E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9C5F2E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9C5F2E">
        <w:rPr>
          <w:b/>
        </w:rPr>
        <w:tab/>
        <w:t>A.   s ú h l a s í</w:t>
      </w:r>
      <w:r w:rsidRPr="009C5F2E">
        <w:t xml:space="preserve"> </w:t>
      </w:r>
    </w:p>
    <w:p w14:paraId="2C023EE2" w14:textId="77777777" w:rsidR="001D7A2B" w:rsidRPr="009C5F2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682736C3" w14:textId="408E59DF" w:rsidR="00860968" w:rsidRPr="009C5F2E" w:rsidRDefault="00EC2062" w:rsidP="00860968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ab/>
      </w:r>
      <w:r w:rsidR="00AB6969" w:rsidRPr="009C5F2E">
        <w:rPr>
          <w:rFonts w:ascii="Times New Roman" w:hAnsi="Times New Roman"/>
          <w:sz w:val="24"/>
          <w:szCs w:val="24"/>
        </w:rPr>
        <w:t>s</w:t>
      </w:r>
      <w:r w:rsidR="00AB6969" w:rsidRPr="009C5F2E">
        <w:rPr>
          <w:rFonts w:ascii="Times New Roman" w:hAnsi="Times New Roman"/>
          <w:bCs/>
          <w:sz w:val="24"/>
          <w:szCs w:val="24"/>
        </w:rPr>
        <w:t xml:space="preserve"> vládnym</w:t>
      </w:r>
      <w:r w:rsidR="001D7A2B" w:rsidRPr="009C5F2E">
        <w:rPr>
          <w:rFonts w:ascii="Times New Roman" w:hAnsi="Times New Roman"/>
          <w:bCs/>
          <w:sz w:val="24"/>
          <w:szCs w:val="24"/>
        </w:rPr>
        <w:t xml:space="preserve"> návrhom </w:t>
      </w:r>
      <w:r w:rsidR="00AB6969" w:rsidRPr="009C5F2E">
        <w:rPr>
          <w:rFonts w:ascii="Times New Roman" w:hAnsi="Times New Roman"/>
          <w:sz w:val="24"/>
          <w:szCs w:val="24"/>
        </w:rPr>
        <w:t>zákona</w:t>
      </w:r>
      <w:r w:rsidR="00860968" w:rsidRPr="009C5F2E">
        <w:rPr>
          <w:rFonts w:ascii="Times New Roman" w:hAnsi="Times New Roman"/>
          <w:sz w:val="24"/>
          <w:szCs w:val="24"/>
        </w:rPr>
        <w:t xml:space="preserve"> o Národnom inštitúte pre hodnotu a technológie v zdravotníctve a  o  zmene a doplnení niektorých zákonov (tlač 561);</w:t>
      </w:r>
    </w:p>
    <w:p w14:paraId="3BB96702" w14:textId="0BFC3E62" w:rsidR="008C4136" w:rsidRPr="009C5F2E" w:rsidRDefault="008C4136" w:rsidP="00EC2062">
      <w:pPr>
        <w:jc w:val="both"/>
      </w:pPr>
    </w:p>
    <w:p w14:paraId="66F1EB06" w14:textId="77777777" w:rsidR="00860968" w:rsidRPr="009C5F2E" w:rsidRDefault="00860968" w:rsidP="00EC2062">
      <w:pPr>
        <w:jc w:val="both"/>
      </w:pPr>
    </w:p>
    <w:p w14:paraId="28723FB0" w14:textId="77777777" w:rsidR="001D7A2B" w:rsidRPr="009C5F2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9C5F2E">
        <w:rPr>
          <w:b/>
        </w:rPr>
        <w:tab/>
        <w:t>  B.  o d p o r ú č a</w:t>
      </w:r>
    </w:p>
    <w:p w14:paraId="4201FE81" w14:textId="77777777" w:rsidR="001D7A2B" w:rsidRPr="009C5F2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9C5F2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9C5F2E">
        <w:rPr>
          <w:b/>
        </w:rPr>
        <w:tab/>
      </w:r>
      <w:r w:rsidRPr="009C5F2E">
        <w:rPr>
          <w:b/>
        </w:rPr>
        <w:tab/>
      </w:r>
      <w:r w:rsidRPr="009C5F2E">
        <w:rPr>
          <w:b/>
        </w:rPr>
        <w:tab/>
        <w:t xml:space="preserve">    </w:t>
      </w:r>
      <w:r w:rsidRPr="009C5F2E">
        <w:t>Národnej rade Slovenskej republiky</w:t>
      </w:r>
    </w:p>
    <w:p w14:paraId="0D15F44C" w14:textId="77777777" w:rsidR="001D7A2B" w:rsidRPr="009C5F2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24B1035D" w:rsidR="001D7A2B" w:rsidRPr="009C5F2E" w:rsidRDefault="001159C9" w:rsidP="00860968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noProof/>
          <w:sz w:val="24"/>
          <w:szCs w:val="24"/>
        </w:rPr>
        <w:tab/>
      </w:r>
      <w:r w:rsidR="00AB6969" w:rsidRPr="009C5F2E">
        <w:rPr>
          <w:rFonts w:ascii="Times New Roman" w:hAnsi="Times New Roman"/>
          <w:noProof/>
          <w:sz w:val="24"/>
          <w:szCs w:val="24"/>
        </w:rPr>
        <w:t xml:space="preserve">vládny </w:t>
      </w:r>
      <w:r w:rsidR="001D7A2B" w:rsidRPr="009C5F2E">
        <w:rPr>
          <w:rFonts w:ascii="Times New Roman" w:hAnsi="Times New Roman"/>
          <w:bCs/>
          <w:sz w:val="24"/>
          <w:szCs w:val="24"/>
        </w:rPr>
        <w:t xml:space="preserve">návrh </w:t>
      </w:r>
      <w:r w:rsidR="00AB6969" w:rsidRPr="009C5F2E">
        <w:rPr>
          <w:rFonts w:ascii="Times New Roman" w:hAnsi="Times New Roman"/>
          <w:sz w:val="24"/>
          <w:szCs w:val="24"/>
        </w:rPr>
        <w:t>zákona</w:t>
      </w:r>
      <w:r w:rsidR="00860968" w:rsidRPr="009C5F2E">
        <w:rPr>
          <w:rFonts w:ascii="Times New Roman" w:hAnsi="Times New Roman"/>
          <w:sz w:val="24"/>
          <w:szCs w:val="24"/>
        </w:rPr>
        <w:t xml:space="preserve"> o Národnom inštitúte pre hodnotu a technológie v zdravotníctve a  o  zmene a doplnení niektorých zákonov (tlač 561) </w:t>
      </w:r>
      <w:r w:rsidR="001D7A2B" w:rsidRPr="009C5F2E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9C5F2E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0C2DFD18" w14:textId="69D23293" w:rsidR="001D7A2B" w:rsidRPr="009C5F2E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FEB12BC" w14:textId="77777777" w:rsidR="00860968" w:rsidRPr="009C5F2E" w:rsidRDefault="00860968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9C5F2E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9C5F2E">
        <w:rPr>
          <w:b/>
        </w:rPr>
        <w:t> C.</w:t>
      </w:r>
      <w:r w:rsidRPr="009C5F2E">
        <w:rPr>
          <w:b/>
        </w:rPr>
        <w:tab/>
        <w:t>p o v e r u j e</w:t>
      </w:r>
    </w:p>
    <w:p w14:paraId="38C10DCC" w14:textId="77777777" w:rsidR="001D7A2B" w:rsidRPr="009C5F2E" w:rsidRDefault="001D7A2B" w:rsidP="001D7A2B">
      <w:pPr>
        <w:pStyle w:val="Zkladntext"/>
        <w:tabs>
          <w:tab w:val="left" w:pos="1134"/>
          <w:tab w:val="left" w:pos="1276"/>
        </w:tabs>
      </w:pPr>
      <w:r w:rsidRPr="009C5F2E">
        <w:tab/>
      </w:r>
    </w:p>
    <w:p w14:paraId="613B1F41" w14:textId="77777777" w:rsidR="001D7A2B" w:rsidRPr="009C5F2E" w:rsidRDefault="001D7A2B" w:rsidP="001D7A2B">
      <w:pPr>
        <w:pStyle w:val="Zkladntext"/>
        <w:tabs>
          <w:tab w:val="left" w:pos="1134"/>
          <w:tab w:val="left" w:pos="1276"/>
        </w:tabs>
      </w:pPr>
      <w:r w:rsidRPr="009C5F2E">
        <w:tab/>
        <w:t xml:space="preserve"> </w:t>
      </w:r>
      <w:bookmarkStart w:id="1" w:name="_Hlk53657173"/>
      <w:r w:rsidRPr="009C5F2E">
        <w:t xml:space="preserve">predsedu výboru </w:t>
      </w:r>
    </w:p>
    <w:p w14:paraId="342AD9C7" w14:textId="77777777" w:rsidR="001D7A2B" w:rsidRPr="009C5F2E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5B084BB5" w:rsidR="001D7A2B" w:rsidRPr="009C5F2E" w:rsidRDefault="00CB3B59" w:rsidP="001D7A2B">
      <w:pPr>
        <w:pStyle w:val="Zkladntext"/>
        <w:tabs>
          <w:tab w:val="left" w:pos="1134"/>
          <w:tab w:val="left" w:pos="1276"/>
        </w:tabs>
        <w:ind w:firstLine="1134"/>
      </w:pPr>
      <w:r w:rsidRPr="009C5F2E">
        <w:t xml:space="preserve"> </w:t>
      </w:r>
      <w:r w:rsidR="001D7A2B" w:rsidRPr="009C5F2E">
        <w:t>predložiť stanovisko výboru k uvedenému návrhu zákona predsed</w:t>
      </w:r>
      <w:r w:rsidR="003B7081" w:rsidRPr="009C5F2E">
        <w:t>níčke</w:t>
      </w:r>
      <w:r w:rsidR="001D7A2B" w:rsidRPr="009C5F2E">
        <w:t xml:space="preserve"> gestorského Výboru Národnej rady Slovenskej republiky pre</w:t>
      </w:r>
      <w:bookmarkEnd w:id="1"/>
      <w:r w:rsidR="001D7A2B" w:rsidRPr="009C5F2E">
        <w:t xml:space="preserve"> </w:t>
      </w:r>
      <w:r w:rsidR="00860968" w:rsidRPr="009C5F2E">
        <w:t xml:space="preserve">zdravotníctvo. </w:t>
      </w:r>
    </w:p>
    <w:p w14:paraId="4ED3FCEF" w14:textId="77777777" w:rsidR="001D7A2B" w:rsidRPr="009C5F2E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Pr="009C5F2E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Pr="009C5F2E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9C5F2E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9C5F2E" w:rsidRDefault="001D7A2B" w:rsidP="001D7A2B">
      <w:pPr>
        <w:jc w:val="both"/>
      </w:pPr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</w:r>
      <w:r w:rsidRPr="009C5F2E">
        <w:tab/>
        <w:t xml:space="preserve">           Milan Vetrák </w:t>
      </w:r>
    </w:p>
    <w:p w14:paraId="3009DC2F" w14:textId="77777777" w:rsidR="001D7A2B" w:rsidRPr="009C5F2E" w:rsidRDefault="001D7A2B" w:rsidP="001D7A2B">
      <w:pPr>
        <w:ind w:left="5664" w:firstLine="708"/>
        <w:jc w:val="both"/>
      </w:pPr>
      <w:r w:rsidRPr="009C5F2E">
        <w:t xml:space="preserve">         predseda výboru</w:t>
      </w:r>
    </w:p>
    <w:p w14:paraId="0550D09E" w14:textId="77777777" w:rsidR="001D7A2B" w:rsidRPr="009C5F2E" w:rsidRDefault="001D7A2B" w:rsidP="001D7A2B">
      <w:pPr>
        <w:ind w:left="5664" w:firstLine="708"/>
        <w:jc w:val="both"/>
      </w:pPr>
    </w:p>
    <w:p w14:paraId="085FF333" w14:textId="77777777" w:rsidR="001D7A2B" w:rsidRPr="009C5F2E" w:rsidRDefault="001D7A2B" w:rsidP="001D7A2B">
      <w:pPr>
        <w:tabs>
          <w:tab w:val="left" w:pos="1021"/>
        </w:tabs>
        <w:jc w:val="both"/>
      </w:pPr>
      <w:r w:rsidRPr="009C5F2E">
        <w:t>overovatelia výboru:</w:t>
      </w:r>
    </w:p>
    <w:p w14:paraId="6401AF09" w14:textId="77777777" w:rsidR="001D7A2B" w:rsidRPr="009C5F2E" w:rsidRDefault="001D7A2B" w:rsidP="001D7A2B">
      <w:pPr>
        <w:tabs>
          <w:tab w:val="left" w:pos="1021"/>
        </w:tabs>
        <w:jc w:val="both"/>
      </w:pPr>
      <w:r w:rsidRPr="009C5F2E">
        <w:t xml:space="preserve">Ondrej Dostál </w:t>
      </w:r>
    </w:p>
    <w:p w14:paraId="2FA4DF5C" w14:textId="3B582C74" w:rsidR="001D7A2B" w:rsidRDefault="001D7A2B" w:rsidP="001D7A2B">
      <w:pPr>
        <w:tabs>
          <w:tab w:val="left" w:pos="1021"/>
        </w:tabs>
        <w:jc w:val="both"/>
      </w:pPr>
      <w:r w:rsidRPr="009C5F2E">
        <w:t xml:space="preserve">Matúš Šutaj Eštok </w:t>
      </w:r>
    </w:p>
    <w:p w14:paraId="40AE3AE7" w14:textId="77777777" w:rsidR="00F37C44" w:rsidRPr="009C5F2E" w:rsidRDefault="00F37C44" w:rsidP="001D7A2B">
      <w:pPr>
        <w:tabs>
          <w:tab w:val="left" w:pos="1021"/>
        </w:tabs>
        <w:jc w:val="both"/>
      </w:pPr>
    </w:p>
    <w:p w14:paraId="6319A642" w14:textId="77777777" w:rsidR="001D7A2B" w:rsidRPr="009C5F2E" w:rsidRDefault="001D7A2B" w:rsidP="001D7A2B">
      <w:pPr>
        <w:pStyle w:val="Nadpis2"/>
        <w:jc w:val="left"/>
      </w:pPr>
      <w:r w:rsidRPr="009C5F2E">
        <w:lastRenderedPageBreak/>
        <w:t>P r í l o h a</w:t>
      </w:r>
    </w:p>
    <w:p w14:paraId="6A0C2A02" w14:textId="77777777" w:rsidR="001D7A2B" w:rsidRPr="009C5F2E" w:rsidRDefault="001D7A2B" w:rsidP="001D7A2B">
      <w:pPr>
        <w:ind w:left="4253" w:firstLine="708"/>
        <w:jc w:val="both"/>
        <w:rPr>
          <w:b/>
          <w:bCs/>
        </w:rPr>
      </w:pPr>
      <w:r w:rsidRPr="009C5F2E">
        <w:rPr>
          <w:b/>
          <w:bCs/>
        </w:rPr>
        <w:t xml:space="preserve">k uzneseniu Ústavnoprávneho </w:t>
      </w:r>
    </w:p>
    <w:p w14:paraId="6FB48E7A" w14:textId="0BBE4BEF" w:rsidR="001D7A2B" w:rsidRPr="009C5F2E" w:rsidRDefault="001D7A2B" w:rsidP="001D7A2B">
      <w:pPr>
        <w:ind w:left="4253" w:firstLine="708"/>
        <w:jc w:val="both"/>
        <w:rPr>
          <w:b/>
        </w:rPr>
      </w:pPr>
      <w:r w:rsidRPr="009C5F2E">
        <w:rPr>
          <w:b/>
        </w:rPr>
        <w:t xml:space="preserve">výboru Národnej rady SR č. </w:t>
      </w:r>
      <w:r w:rsidR="00443A7E" w:rsidRPr="009C5F2E">
        <w:rPr>
          <w:b/>
        </w:rPr>
        <w:t>326</w:t>
      </w:r>
    </w:p>
    <w:p w14:paraId="7CCAD2E8" w14:textId="7A7ED54E" w:rsidR="001D7A2B" w:rsidRPr="009C5F2E" w:rsidRDefault="001D7A2B" w:rsidP="001D7A2B">
      <w:pPr>
        <w:ind w:left="4253" w:firstLine="708"/>
        <w:jc w:val="both"/>
        <w:rPr>
          <w:b/>
        </w:rPr>
      </w:pPr>
      <w:r w:rsidRPr="009C5F2E">
        <w:rPr>
          <w:b/>
        </w:rPr>
        <w:t>z</w:t>
      </w:r>
      <w:r w:rsidR="00AB6969" w:rsidRPr="009C5F2E">
        <w:rPr>
          <w:b/>
        </w:rPr>
        <w:t> 9. septembra</w:t>
      </w:r>
      <w:r w:rsidRPr="009C5F2E">
        <w:rPr>
          <w:b/>
        </w:rPr>
        <w:t xml:space="preserve"> 2021</w:t>
      </w:r>
    </w:p>
    <w:p w14:paraId="0C0A0067" w14:textId="1EB99A0B" w:rsidR="001D7A2B" w:rsidRPr="009C5F2E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9C5F2E">
        <w:rPr>
          <w:b/>
          <w:bCs/>
        </w:rPr>
        <w:t>___________________________</w:t>
      </w:r>
      <w:r w:rsidR="00601F04" w:rsidRPr="009C5F2E">
        <w:rPr>
          <w:b/>
          <w:bCs/>
        </w:rPr>
        <w:t>_</w:t>
      </w:r>
    </w:p>
    <w:p w14:paraId="76BE151B" w14:textId="77777777" w:rsidR="001D7A2B" w:rsidRPr="009C5F2E" w:rsidRDefault="001D7A2B" w:rsidP="001D7A2B">
      <w:pPr>
        <w:jc w:val="center"/>
        <w:rPr>
          <w:lang w:eastAsia="en-US"/>
        </w:rPr>
      </w:pPr>
    </w:p>
    <w:p w14:paraId="753C94A8" w14:textId="77777777" w:rsidR="001D7A2B" w:rsidRPr="009C5F2E" w:rsidRDefault="001D7A2B" w:rsidP="001D7A2B">
      <w:pPr>
        <w:jc w:val="center"/>
        <w:rPr>
          <w:lang w:eastAsia="en-US"/>
        </w:rPr>
      </w:pPr>
    </w:p>
    <w:p w14:paraId="5311EC94" w14:textId="77777777" w:rsidR="001D7A2B" w:rsidRPr="009C5F2E" w:rsidRDefault="001D7A2B" w:rsidP="001D7A2B">
      <w:pPr>
        <w:rPr>
          <w:lang w:eastAsia="en-US"/>
        </w:rPr>
      </w:pPr>
    </w:p>
    <w:p w14:paraId="71ADD669" w14:textId="77777777" w:rsidR="001D7A2B" w:rsidRPr="009C5F2E" w:rsidRDefault="001D7A2B" w:rsidP="001D7A2B">
      <w:pPr>
        <w:pStyle w:val="Nadpis2"/>
        <w:ind w:left="0" w:firstLine="0"/>
        <w:jc w:val="center"/>
      </w:pPr>
      <w:r w:rsidRPr="009C5F2E">
        <w:t>Pozmeňujúce a doplňujúce návrhy</w:t>
      </w:r>
    </w:p>
    <w:p w14:paraId="35076285" w14:textId="77777777" w:rsidR="001D7A2B" w:rsidRPr="009C5F2E" w:rsidRDefault="001D7A2B" w:rsidP="001D7A2B">
      <w:pPr>
        <w:tabs>
          <w:tab w:val="left" w:pos="1021"/>
        </w:tabs>
        <w:jc w:val="both"/>
        <w:rPr>
          <w:b/>
        </w:rPr>
      </w:pPr>
    </w:p>
    <w:p w14:paraId="504D080C" w14:textId="7FCFC7CC" w:rsidR="00860968" w:rsidRPr="009C5F2E" w:rsidRDefault="001D7A2B" w:rsidP="00860968">
      <w:pPr>
        <w:pStyle w:val="TxBrp9"/>
        <w:tabs>
          <w:tab w:val="left" w:pos="1276"/>
        </w:tabs>
        <w:spacing w:line="240" w:lineRule="auto"/>
        <w:rPr>
          <w:b/>
          <w:sz w:val="24"/>
        </w:rPr>
      </w:pPr>
      <w:proofErr w:type="gramStart"/>
      <w:r w:rsidRPr="009C5F2E">
        <w:rPr>
          <w:b/>
          <w:color w:val="333333"/>
          <w:sz w:val="24"/>
        </w:rPr>
        <w:t>k</w:t>
      </w:r>
      <w:proofErr w:type="gramEnd"/>
      <w:r w:rsidR="00AB6969" w:rsidRPr="009C5F2E">
        <w:rPr>
          <w:b/>
          <w:color w:val="333333"/>
          <w:sz w:val="24"/>
        </w:rPr>
        <w:t> </w:t>
      </w:r>
      <w:proofErr w:type="spellStart"/>
      <w:r w:rsidR="00AB6969" w:rsidRPr="009C5F2E">
        <w:rPr>
          <w:b/>
          <w:color w:val="333333"/>
          <w:sz w:val="24"/>
        </w:rPr>
        <w:t>vládnemu</w:t>
      </w:r>
      <w:proofErr w:type="spellEnd"/>
      <w:r w:rsidR="00AB6969" w:rsidRPr="009C5F2E">
        <w:rPr>
          <w:b/>
          <w:color w:val="333333"/>
          <w:sz w:val="24"/>
        </w:rPr>
        <w:t xml:space="preserve"> </w:t>
      </w:r>
      <w:proofErr w:type="spellStart"/>
      <w:r w:rsidRPr="009C5F2E">
        <w:rPr>
          <w:b/>
          <w:sz w:val="24"/>
        </w:rPr>
        <w:t>návrhu</w:t>
      </w:r>
      <w:proofErr w:type="spellEnd"/>
      <w:r w:rsidRPr="009C5F2E">
        <w:rPr>
          <w:b/>
          <w:sz w:val="24"/>
        </w:rPr>
        <w:t xml:space="preserve"> </w:t>
      </w:r>
      <w:proofErr w:type="spellStart"/>
      <w:r w:rsidR="00AB6969" w:rsidRPr="009C5F2E">
        <w:rPr>
          <w:b/>
          <w:sz w:val="24"/>
        </w:rPr>
        <w:t>zákona</w:t>
      </w:r>
      <w:proofErr w:type="spellEnd"/>
      <w:r w:rsidR="00860968" w:rsidRPr="009C5F2E">
        <w:rPr>
          <w:b/>
          <w:sz w:val="24"/>
        </w:rPr>
        <w:t xml:space="preserve"> o </w:t>
      </w:r>
      <w:proofErr w:type="spellStart"/>
      <w:r w:rsidR="00860968" w:rsidRPr="009C5F2E">
        <w:rPr>
          <w:b/>
          <w:sz w:val="24"/>
        </w:rPr>
        <w:t>Národnom</w:t>
      </w:r>
      <w:proofErr w:type="spellEnd"/>
      <w:r w:rsidR="00860968" w:rsidRPr="009C5F2E">
        <w:rPr>
          <w:b/>
          <w:sz w:val="24"/>
        </w:rPr>
        <w:t xml:space="preserve"> </w:t>
      </w:r>
      <w:proofErr w:type="spellStart"/>
      <w:r w:rsidR="00860968" w:rsidRPr="009C5F2E">
        <w:rPr>
          <w:b/>
          <w:sz w:val="24"/>
        </w:rPr>
        <w:t>inštitúte</w:t>
      </w:r>
      <w:proofErr w:type="spellEnd"/>
      <w:r w:rsidR="00860968" w:rsidRPr="009C5F2E">
        <w:rPr>
          <w:b/>
          <w:sz w:val="24"/>
        </w:rPr>
        <w:t xml:space="preserve"> pre </w:t>
      </w:r>
      <w:proofErr w:type="spellStart"/>
      <w:r w:rsidR="00860968" w:rsidRPr="009C5F2E">
        <w:rPr>
          <w:b/>
          <w:sz w:val="24"/>
        </w:rPr>
        <w:t>hodnotu</w:t>
      </w:r>
      <w:proofErr w:type="spellEnd"/>
      <w:r w:rsidR="00860968" w:rsidRPr="009C5F2E">
        <w:rPr>
          <w:b/>
          <w:sz w:val="24"/>
        </w:rPr>
        <w:t xml:space="preserve"> a technológie v zdravotníctve a  o  zmene a doplnení niektorých zákonov (tlač 561)</w:t>
      </w:r>
    </w:p>
    <w:p w14:paraId="07F9A865" w14:textId="77777777" w:rsidR="001D7A2B" w:rsidRPr="009C5F2E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9C5F2E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1684CF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5F1F1AF" w14:textId="77777777" w:rsidR="00F37C44" w:rsidRPr="009C5F2E" w:rsidRDefault="00F37C44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48879EE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V čl. I, § 3 ods. 4 písm. c)  sa predložka „o“ nahrádza predložkou „po“.</w:t>
      </w:r>
    </w:p>
    <w:p w14:paraId="56BE572C" w14:textId="77777777" w:rsidR="00F37C44" w:rsidRDefault="00F37C44" w:rsidP="00F37C44">
      <w:pPr>
        <w:pStyle w:val="Odsekzoznamu"/>
        <w:spacing w:after="0" w:line="360" w:lineRule="auto"/>
        <w:ind w:left="3538"/>
        <w:jc w:val="both"/>
        <w:rPr>
          <w:rFonts w:ascii="Times New Roman" w:hAnsi="Times New Roman"/>
          <w:sz w:val="24"/>
          <w:szCs w:val="24"/>
        </w:rPr>
      </w:pPr>
    </w:p>
    <w:p w14:paraId="396FD267" w14:textId="03BF236A" w:rsidR="009C5F2E" w:rsidRPr="009C5F2E" w:rsidRDefault="009C5F2E" w:rsidP="009C5F2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 xml:space="preserve">Spresnenie ustanovenia. </w:t>
      </w:r>
    </w:p>
    <w:p w14:paraId="11E79762" w14:textId="77777777" w:rsidR="009C5F2E" w:rsidRPr="009C5F2E" w:rsidRDefault="009C5F2E" w:rsidP="009C5F2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7CA73588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V čl. I, § 3 ods. 5 písm. c) sa vypúšťajú slová „liekov, zdravotníckych pomôcok a dietetických potravín“ a slová „ako uvedený“ sa nahrádzajú slovami „ako je uvedený“.</w:t>
      </w:r>
    </w:p>
    <w:p w14:paraId="35BDA5AE" w14:textId="77777777" w:rsidR="009C5F2E" w:rsidRPr="009C5F2E" w:rsidRDefault="009C5F2E" w:rsidP="00F37C44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789E70B" w14:textId="77777777" w:rsidR="009C5F2E" w:rsidRPr="009C5F2E" w:rsidRDefault="009C5F2E" w:rsidP="009C5F2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 xml:space="preserve">Vypustenie slov sa navrhuje z dôvodu zavedenej legislatívnej skratky „kategorizácia“ v § 3 ods. 1. </w:t>
      </w:r>
    </w:p>
    <w:p w14:paraId="61814BDD" w14:textId="0CFBDDB5" w:rsidR="00F37C44" w:rsidRDefault="00F37C44" w:rsidP="009C5F2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14:paraId="35750DC5" w14:textId="77777777" w:rsidR="00252286" w:rsidRPr="009C5F2E" w:rsidRDefault="00252286" w:rsidP="009C5F2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14:paraId="00D56FD1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V čl. I, § 5 ods. 9 sa za slovo „zastupuje“ vkladá slovo „ním“.</w:t>
      </w:r>
    </w:p>
    <w:p w14:paraId="172F5A0E" w14:textId="77777777" w:rsidR="009C5F2E" w:rsidRPr="009C5F2E" w:rsidRDefault="009C5F2E" w:rsidP="009C5F2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E9E7640" w14:textId="77777777" w:rsidR="009C5F2E" w:rsidRPr="009C5F2E" w:rsidRDefault="009C5F2E" w:rsidP="009C5F2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 xml:space="preserve">Spresnenie ustanovenia. </w:t>
      </w:r>
    </w:p>
    <w:p w14:paraId="702B25D7" w14:textId="77777777" w:rsidR="009C5F2E" w:rsidRPr="009C5F2E" w:rsidRDefault="009C5F2E" w:rsidP="009C5F2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2DEA5968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V čl. I, § 13 ods. 4 sa slová „ako uvedený“  nahrádzajú slovami „ako je uvedený“.</w:t>
      </w:r>
    </w:p>
    <w:p w14:paraId="1274A827" w14:textId="77777777" w:rsidR="009C5F2E" w:rsidRPr="009C5F2E" w:rsidRDefault="009C5F2E" w:rsidP="009C5F2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0638A94" w14:textId="77777777" w:rsidR="009C5F2E" w:rsidRPr="009C5F2E" w:rsidRDefault="009C5F2E" w:rsidP="009C5F2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 xml:space="preserve">Spresnenie ustanovenia. </w:t>
      </w:r>
    </w:p>
    <w:p w14:paraId="25C82243" w14:textId="77777777" w:rsidR="009C5F2E" w:rsidRPr="009C5F2E" w:rsidRDefault="009C5F2E" w:rsidP="009C5F2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9D73DA8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V čl. III,  1. bode sa v § 15a ods. 2 odkaz „</w:t>
      </w:r>
      <w:r w:rsidRPr="009C5F2E">
        <w:rPr>
          <w:rFonts w:ascii="Times New Roman" w:hAnsi="Times New Roman"/>
          <w:sz w:val="24"/>
          <w:szCs w:val="24"/>
          <w:vertAlign w:val="superscript"/>
        </w:rPr>
        <w:t>11</w:t>
      </w:r>
      <w:r w:rsidRPr="009C5F2E">
        <w:rPr>
          <w:rFonts w:ascii="Times New Roman" w:hAnsi="Times New Roman"/>
          <w:sz w:val="24"/>
          <w:szCs w:val="24"/>
        </w:rPr>
        <w:t>)“ nahrádza odkazom „</w:t>
      </w:r>
      <w:r w:rsidRPr="009C5F2E">
        <w:rPr>
          <w:rFonts w:ascii="Times New Roman" w:hAnsi="Times New Roman"/>
          <w:sz w:val="24"/>
          <w:szCs w:val="24"/>
          <w:vertAlign w:val="superscript"/>
        </w:rPr>
        <w:t>27b</w:t>
      </w:r>
      <w:r w:rsidRPr="009C5F2E">
        <w:rPr>
          <w:rFonts w:ascii="Times New Roman" w:hAnsi="Times New Roman"/>
          <w:sz w:val="24"/>
          <w:szCs w:val="24"/>
        </w:rPr>
        <w:t>)“ a vypúšťa sa znenie poznámky pod čiarou k odkazu 11.</w:t>
      </w:r>
    </w:p>
    <w:p w14:paraId="21651D4A" w14:textId="77777777" w:rsidR="009C5F2E" w:rsidRPr="009C5F2E" w:rsidRDefault="009C5F2E" w:rsidP="009C5F2E">
      <w:pPr>
        <w:spacing w:line="360" w:lineRule="auto"/>
        <w:ind w:left="1429"/>
        <w:jc w:val="both"/>
      </w:pPr>
    </w:p>
    <w:p w14:paraId="3F216FC2" w14:textId="77777777" w:rsidR="009C5F2E" w:rsidRPr="009C5F2E" w:rsidRDefault="009C5F2E" w:rsidP="009C5F2E">
      <w:pPr>
        <w:ind w:left="3540"/>
        <w:jc w:val="both"/>
      </w:pPr>
      <w:r w:rsidRPr="009C5F2E">
        <w:t xml:space="preserve">Legislatívno-technická úprava z dôvodu, že navrhované znenie poznámky pod čiarou k odkazu 11 je už obsiahnuté v  platnom znení zákona č. 581/2004 Z. z. o zdravotných </w:t>
      </w:r>
      <w:r w:rsidRPr="009C5F2E">
        <w:lastRenderedPageBreak/>
        <w:t>poisťovniach, dohľade nad zdravotnou starostlivosťou a o zmene a doplnení niektorých zákonov  v poznámke pod čiarou k odkazu 27b (a aj v poznámke pod čiarou k</w:t>
      </w:r>
      <w:bookmarkStart w:id="2" w:name="_GoBack"/>
      <w:bookmarkEnd w:id="2"/>
      <w:r w:rsidRPr="009C5F2E">
        <w:t> odkazu 39d!).</w:t>
      </w:r>
    </w:p>
    <w:p w14:paraId="00C93115" w14:textId="77777777" w:rsidR="009C5F2E" w:rsidRPr="009C5F2E" w:rsidRDefault="009C5F2E" w:rsidP="009C5F2E">
      <w:pPr>
        <w:spacing w:line="360" w:lineRule="auto"/>
        <w:ind w:left="3540"/>
        <w:jc w:val="both"/>
      </w:pPr>
    </w:p>
    <w:p w14:paraId="416CB0AB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V čl. III, 2. bode sa slová „§ 86zg“ nahrádzajú slovami „§ 86zi“ a slová „§ 86zh“ sa nahrádzajú slovami „§ 86zj“ a súčasne sa v nadpise pod § 86zh slová „Prechodné ustanovenie“ nahrádzajú slovami „Prechodné ustanovenia“.</w:t>
      </w:r>
    </w:p>
    <w:p w14:paraId="01C27940" w14:textId="77777777" w:rsidR="009C5F2E" w:rsidRPr="009C5F2E" w:rsidRDefault="009C5F2E" w:rsidP="009C5F2E">
      <w:pPr>
        <w:spacing w:line="360" w:lineRule="auto"/>
        <w:ind w:left="2832"/>
        <w:jc w:val="both"/>
      </w:pPr>
    </w:p>
    <w:p w14:paraId="1CB24520" w14:textId="77777777" w:rsidR="009C5F2E" w:rsidRPr="009C5F2E" w:rsidRDefault="009C5F2E" w:rsidP="009C5F2E">
      <w:pPr>
        <w:ind w:left="3540"/>
        <w:jc w:val="both"/>
      </w:pPr>
      <w:r w:rsidRPr="009C5F2E">
        <w:t>Legislatívno-technická úprava z dôvodu, že zákonom č. 252/2021 Z. z. boli už do zákona č. 581/2004 Z. z. doplnené § 86zh a § 86zi.</w:t>
      </w:r>
    </w:p>
    <w:p w14:paraId="7E128AEE" w14:textId="77777777" w:rsidR="009C5F2E" w:rsidRPr="009C5F2E" w:rsidRDefault="009C5F2E" w:rsidP="009C5F2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868C70C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 xml:space="preserve"> V čl. IV, 3. bode  v § 20 ods. 1 sa odkaz „</w:t>
      </w:r>
      <w:r w:rsidRPr="009C5F2E">
        <w:rPr>
          <w:rFonts w:ascii="Times New Roman" w:hAnsi="Times New Roman"/>
          <w:sz w:val="24"/>
          <w:szCs w:val="24"/>
          <w:vertAlign w:val="superscript"/>
        </w:rPr>
        <w:t>7</w:t>
      </w:r>
      <w:r w:rsidRPr="009C5F2E">
        <w:rPr>
          <w:rFonts w:ascii="Times New Roman" w:hAnsi="Times New Roman"/>
          <w:sz w:val="24"/>
          <w:szCs w:val="24"/>
        </w:rPr>
        <w:t>)“ a poznámka pod čiarou k odkazu 7 označuje ako odkaz „</w:t>
      </w:r>
      <w:r w:rsidRPr="009C5F2E">
        <w:rPr>
          <w:rFonts w:ascii="Times New Roman" w:hAnsi="Times New Roman"/>
          <w:sz w:val="24"/>
          <w:szCs w:val="24"/>
          <w:vertAlign w:val="superscript"/>
        </w:rPr>
        <w:t>8a</w:t>
      </w:r>
      <w:r w:rsidRPr="009C5F2E">
        <w:rPr>
          <w:rFonts w:ascii="Times New Roman" w:hAnsi="Times New Roman"/>
          <w:sz w:val="24"/>
          <w:szCs w:val="24"/>
        </w:rPr>
        <w:t xml:space="preserve">)“ a poznámka pod čiarou k odkazu 8a. </w:t>
      </w:r>
    </w:p>
    <w:p w14:paraId="56A8D121" w14:textId="77777777" w:rsidR="009C5F2E" w:rsidRPr="009C5F2E" w:rsidRDefault="009C5F2E" w:rsidP="009C5F2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56BBA8D" w14:textId="77777777" w:rsidR="009C5F2E" w:rsidRPr="009C5F2E" w:rsidRDefault="009C5F2E" w:rsidP="009C5F2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Legislatívno-technická úprava z dôvodu chronológie číslovania odkazov v zákone.</w:t>
      </w:r>
    </w:p>
    <w:p w14:paraId="30E08BB7" w14:textId="77777777" w:rsidR="009C5F2E" w:rsidRPr="009C5F2E" w:rsidRDefault="009C5F2E" w:rsidP="009C5F2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315CB2D0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V čl. IV, 11. bode (§ 81 ods. 2) sa slová „slovo „a“ pred slovami „spôsob vyrovnania“ nahrádza čiarkou a na konci“ nahrádzajú slovami „spojka „a“ pred slovami „spôsob vyrovnania“ vypúšťa a na konci sa“.</w:t>
      </w:r>
    </w:p>
    <w:p w14:paraId="4C44AC67" w14:textId="77777777" w:rsidR="009C5F2E" w:rsidRPr="009C5F2E" w:rsidRDefault="009C5F2E" w:rsidP="009C5F2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196D944" w14:textId="77777777" w:rsidR="009C5F2E" w:rsidRPr="009C5F2E" w:rsidRDefault="009C5F2E" w:rsidP="009C5F2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 xml:space="preserve">Legislatívno-technická úprava; nahradením spojky „a“ čiarkou, by v texte § 81 ods. 2 boli dve čiarky za sebou. </w:t>
      </w:r>
    </w:p>
    <w:p w14:paraId="1319C41F" w14:textId="77777777" w:rsidR="009C5F2E" w:rsidRPr="009C5F2E" w:rsidRDefault="009C5F2E" w:rsidP="009C5F2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5E859880" w14:textId="77777777" w:rsidR="009C5F2E" w:rsidRPr="009C5F2E" w:rsidRDefault="009C5F2E" w:rsidP="009C5F2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F2E">
        <w:rPr>
          <w:rFonts w:ascii="Times New Roman" w:hAnsi="Times New Roman"/>
          <w:sz w:val="24"/>
          <w:szCs w:val="24"/>
        </w:rPr>
        <w:t>V prílohe k zákonu č. .../2021 Z. z. sa slová „(EÚ) 2011/24“ nahrádzajú slovami „2011/24/EÚ“ a slová „v platnom znení“ sa nahrádzajú slovami „v znení smernice Rady 2013/64/EÚ zo 17. decembra 2013 (Ú. v. EÚ L 353, 28. 12. 2013).“.</w:t>
      </w:r>
    </w:p>
    <w:p w14:paraId="46385787" w14:textId="77777777" w:rsidR="009C5F2E" w:rsidRPr="009C5F2E" w:rsidRDefault="009C5F2E" w:rsidP="009C5F2E">
      <w:pPr>
        <w:pStyle w:val="Bezriadkovania"/>
        <w:ind w:left="1069"/>
        <w:jc w:val="both"/>
      </w:pPr>
      <w:r w:rsidRPr="009C5F2E">
        <w:tab/>
      </w:r>
    </w:p>
    <w:p w14:paraId="7A82C349" w14:textId="77777777" w:rsidR="009C5F2E" w:rsidRPr="009C5F2E" w:rsidRDefault="009C5F2E" w:rsidP="009C5F2E">
      <w:pPr>
        <w:pStyle w:val="Bezriadkovania"/>
        <w:ind w:left="3540"/>
        <w:jc w:val="both"/>
      </w:pPr>
      <w:r w:rsidRPr="009C5F2E">
        <w:t>Legislatívno-technická úprava, ktorou sa uvádza preberaný právne záväzný akt EÚ jednotným a zaužívaným spôsobom (body 62.5. a 62.13. legislatívno-technických pokynov).</w:t>
      </w:r>
    </w:p>
    <w:p w14:paraId="058AC148" w14:textId="77777777" w:rsidR="009C5F2E" w:rsidRPr="009C5F2E" w:rsidRDefault="009C5F2E" w:rsidP="009C5F2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725A114" w14:textId="77777777" w:rsidR="009C5F2E" w:rsidRPr="009C5F2E" w:rsidRDefault="009C5F2E" w:rsidP="009C5F2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14:paraId="04C9C939" w14:textId="77777777" w:rsidR="001D7A2B" w:rsidRPr="009C5F2E" w:rsidRDefault="001D7A2B" w:rsidP="001D7A2B"/>
    <w:p w14:paraId="18B20E9F" w14:textId="77777777" w:rsidR="001D7A2B" w:rsidRPr="009C5F2E" w:rsidRDefault="001D7A2B" w:rsidP="001D7A2B"/>
    <w:p w14:paraId="56BDB17E" w14:textId="77777777" w:rsidR="00747312" w:rsidRPr="009C5F2E" w:rsidRDefault="00747312"/>
    <w:sectPr w:rsidR="00747312" w:rsidRPr="009C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1159C9"/>
    <w:rsid w:val="00124DE6"/>
    <w:rsid w:val="001857EA"/>
    <w:rsid w:val="00194D0C"/>
    <w:rsid w:val="001D7A2B"/>
    <w:rsid w:val="0024454D"/>
    <w:rsid w:val="00252286"/>
    <w:rsid w:val="003B7081"/>
    <w:rsid w:val="00426966"/>
    <w:rsid w:val="00443A7E"/>
    <w:rsid w:val="004E6345"/>
    <w:rsid w:val="00522BC4"/>
    <w:rsid w:val="00551A91"/>
    <w:rsid w:val="00601F04"/>
    <w:rsid w:val="007262C0"/>
    <w:rsid w:val="00747312"/>
    <w:rsid w:val="007B5B23"/>
    <w:rsid w:val="007C23A2"/>
    <w:rsid w:val="007E610C"/>
    <w:rsid w:val="00813DC7"/>
    <w:rsid w:val="008227B5"/>
    <w:rsid w:val="00860968"/>
    <w:rsid w:val="008C4136"/>
    <w:rsid w:val="008C47BF"/>
    <w:rsid w:val="009C5F2E"/>
    <w:rsid w:val="00AB6969"/>
    <w:rsid w:val="00AD59C6"/>
    <w:rsid w:val="00CB3B59"/>
    <w:rsid w:val="00CF53B8"/>
    <w:rsid w:val="00DE6504"/>
    <w:rsid w:val="00EC2062"/>
    <w:rsid w:val="00F37C44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0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08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33</cp:revision>
  <cp:lastPrinted>2021-09-09T08:56:00Z</cp:lastPrinted>
  <dcterms:created xsi:type="dcterms:W3CDTF">2021-04-02T09:54:00Z</dcterms:created>
  <dcterms:modified xsi:type="dcterms:W3CDTF">2021-09-09T08:56:00Z</dcterms:modified>
</cp:coreProperties>
</file>