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06" w:rsidRPr="000A5AAE" w:rsidRDefault="007B3F06" w:rsidP="007B3F06">
      <w:pPr>
        <w:widowControl/>
        <w:suppressAutoHyphens w:val="0"/>
        <w:spacing w:after="200" w:line="276" w:lineRule="auto"/>
        <w:jc w:val="center"/>
        <w:rPr>
          <w:b/>
          <w:bCs/>
          <w:sz w:val="32"/>
          <w:szCs w:val="32"/>
        </w:rPr>
      </w:pPr>
      <w:r w:rsidRPr="000A5AAE">
        <w:rPr>
          <w:b/>
          <w:bCs/>
          <w:sz w:val="32"/>
          <w:szCs w:val="32"/>
        </w:rPr>
        <w:t>NÁRODNÁ RADA SLOVENSKEJ REPUBLIKY</w:t>
      </w:r>
    </w:p>
    <w:p w:rsidR="007B3F06" w:rsidRPr="000A5AAE" w:rsidRDefault="007B3F06" w:rsidP="007B3F06">
      <w:pPr>
        <w:widowControl/>
        <w:pBdr>
          <w:bottom w:val="single" w:sz="12" w:space="1" w:color="auto"/>
        </w:pBdr>
        <w:suppressAutoHyphens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0A5AAE">
        <w:rPr>
          <w:rFonts w:cs="Times New Roman"/>
          <w:b/>
          <w:sz w:val="28"/>
          <w:szCs w:val="28"/>
        </w:rPr>
        <w:t>V</w:t>
      </w:r>
      <w:r>
        <w:rPr>
          <w:rFonts w:cs="Times New Roman"/>
          <w:b/>
          <w:sz w:val="28"/>
          <w:szCs w:val="28"/>
        </w:rPr>
        <w:t>I</w:t>
      </w:r>
      <w:r w:rsidRPr="000A5AAE">
        <w:rPr>
          <w:rFonts w:cs="Times New Roman"/>
          <w:b/>
          <w:sz w:val="28"/>
          <w:szCs w:val="28"/>
        </w:rPr>
        <w:t>I</w:t>
      </w:r>
      <w:r w:rsidR="000525C2">
        <w:rPr>
          <w:rFonts w:cs="Times New Roman"/>
          <w:b/>
          <w:sz w:val="28"/>
          <w:szCs w:val="28"/>
        </w:rPr>
        <w:t>I</w:t>
      </w:r>
      <w:r w:rsidRPr="000A5AAE">
        <w:rPr>
          <w:rFonts w:cs="Times New Roman"/>
          <w:b/>
          <w:sz w:val="28"/>
          <w:szCs w:val="28"/>
        </w:rPr>
        <w:t>. volebné obdobie</w:t>
      </w:r>
    </w:p>
    <w:p w:rsidR="007B3F06" w:rsidRPr="000A5AAE" w:rsidRDefault="007B3F06" w:rsidP="007B3F06">
      <w:pPr>
        <w:widowControl/>
        <w:suppressAutoHyphens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7B3F06" w:rsidRDefault="007B3F06" w:rsidP="007B3F06">
      <w:pPr>
        <w:jc w:val="center"/>
        <w:rPr>
          <w:b/>
          <w:spacing w:val="30"/>
        </w:rPr>
      </w:pPr>
      <w:r w:rsidRPr="000A5AAE">
        <w:rPr>
          <w:b/>
          <w:spacing w:val="30"/>
        </w:rPr>
        <w:t xml:space="preserve">Návrh </w:t>
      </w:r>
    </w:p>
    <w:p w:rsidR="007B3F06" w:rsidRDefault="007B3F06" w:rsidP="007B3F06">
      <w:pPr>
        <w:jc w:val="center"/>
        <w:rPr>
          <w:b/>
          <w:spacing w:val="30"/>
        </w:rPr>
      </w:pPr>
    </w:p>
    <w:p w:rsidR="007B3F06" w:rsidRPr="000A5AAE" w:rsidRDefault="007B3F06" w:rsidP="007B3F06">
      <w:pPr>
        <w:jc w:val="center"/>
        <w:rPr>
          <w:b/>
          <w:spacing w:val="30"/>
        </w:rPr>
      </w:pPr>
    </w:p>
    <w:p w:rsidR="007B3F06" w:rsidRPr="000A5AAE" w:rsidRDefault="007B3F06" w:rsidP="007B3F06">
      <w:pPr>
        <w:jc w:val="center"/>
        <w:rPr>
          <w:b/>
          <w:caps/>
          <w:spacing w:val="30"/>
        </w:rPr>
      </w:pPr>
      <w:r w:rsidRPr="000A5AAE">
        <w:rPr>
          <w:b/>
          <w:caps/>
          <w:spacing w:val="30"/>
        </w:rPr>
        <w:t>zákon</w:t>
      </w:r>
    </w:p>
    <w:p w:rsidR="007B3F06" w:rsidRDefault="007B3F06" w:rsidP="007B3F06">
      <w:pPr>
        <w:jc w:val="center"/>
      </w:pPr>
    </w:p>
    <w:p w:rsidR="007B3F06" w:rsidRPr="000A5AAE" w:rsidRDefault="007B3F06" w:rsidP="007B3F06">
      <w:pPr>
        <w:jc w:val="center"/>
      </w:pPr>
    </w:p>
    <w:p w:rsidR="007B3F06" w:rsidRPr="000A5AAE" w:rsidRDefault="007B3F06" w:rsidP="007B3F06">
      <w:pPr>
        <w:jc w:val="center"/>
      </w:pPr>
      <w:r>
        <w:t>z ... 20</w:t>
      </w:r>
      <w:r w:rsidR="000525C2">
        <w:t>21</w:t>
      </w:r>
      <w:r w:rsidRPr="000A5AAE">
        <w:t>,</w:t>
      </w:r>
    </w:p>
    <w:p w:rsidR="007B3F06" w:rsidRPr="000A5AAE" w:rsidRDefault="007B3F06" w:rsidP="007B3F06">
      <w:pPr>
        <w:jc w:val="center"/>
      </w:pPr>
    </w:p>
    <w:p w:rsidR="007B3F06" w:rsidRDefault="007B3F06" w:rsidP="007B3F06">
      <w:pPr>
        <w:jc w:val="center"/>
        <w:rPr>
          <w:b/>
        </w:rPr>
      </w:pPr>
      <w:r w:rsidRPr="0034268B">
        <w:rPr>
          <w:b/>
        </w:rPr>
        <w:t>ktorým sa mení a dopĺňa zákon č. 461/2003 Z. z. o sociálnom poistení v znení neskorších predpisov.</w:t>
      </w:r>
    </w:p>
    <w:p w:rsidR="007B3F06" w:rsidRPr="000A5AAE" w:rsidRDefault="007B3F06" w:rsidP="007B3F06">
      <w:pPr>
        <w:jc w:val="center"/>
      </w:pPr>
    </w:p>
    <w:p w:rsidR="007B3F06" w:rsidRDefault="007B3F06" w:rsidP="007B3F06">
      <w:pPr>
        <w:jc w:val="center"/>
      </w:pPr>
      <w:r w:rsidRPr="000A5AAE">
        <w:t>Národná rada Slovenskej republiky sa uzniesla na tomto zákone:</w:t>
      </w:r>
    </w:p>
    <w:p w:rsidR="007B3F06" w:rsidRDefault="007B3F06" w:rsidP="007B3F06">
      <w:pPr>
        <w:jc w:val="center"/>
      </w:pPr>
    </w:p>
    <w:p w:rsidR="007B3F06" w:rsidRPr="0034268B" w:rsidRDefault="007B3F06" w:rsidP="007B3F06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34268B">
        <w:rPr>
          <w:rFonts w:eastAsia="Times New Roman" w:cs="Times New Roman"/>
          <w:b/>
          <w:kern w:val="0"/>
          <w:lang w:eastAsia="en-US" w:bidi="ar-SA"/>
        </w:rPr>
        <w:t>Čl. I</w:t>
      </w:r>
    </w:p>
    <w:p w:rsidR="007B3F06" w:rsidRPr="0034268B" w:rsidRDefault="007B3F06" w:rsidP="007B3F06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:rsidR="007B3F06" w:rsidRDefault="007B3F06" w:rsidP="00020363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 w:rsidRPr="0034268B">
        <w:rPr>
          <w:rFonts w:eastAsia="Times New Roman" w:cs="Times New Roman"/>
          <w:kern w:val="0"/>
          <w:lang w:eastAsia="en-US" w:bidi="ar-SA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</w:t>
      </w:r>
      <w:r>
        <w:rPr>
          <w:rFonts w:eastAsia="Times New Roman" w:cs="Times New Roman"/>
          <w:kern w:val="0"/>
          <w:lang w:eastAsia="en-US" w:bidi="ar-SA"/>
        </w:rPr>
        <w:t xml:space="preserve"> z., zákona č. 355/2016 Z. z., </w:t>
      </w:r>
      <w:r w:rsidRPr="00446D88">
        <w:rPr>
          <w:rFonts w:eastAsia="Times New Roman" w:cs="Times New Roman"/>
          <w:kern w:val="0"/>
          <w:lang w:eastAsia="en-US" w:bidi="ar-SA"/>
        </w:rPr>
        <w:t xml:space="preserve">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</w:t>
      </w:r>
      <w:r w:rsidRPr="00BF595E">
        <w:rPr>
          <w:rFonts w:eastAsia="Times New Roman" w:cs="Times New Roman"/>
          <w:kern w:val="0"/>
          <w:lang w:eastAsia="en-US" w:bidi="ar-SA"/>
        </w:rPr>
        <w:t xml:space="preserve">zákona č. 366/2018 Z. </w:t>
      </w:r>
      <w:r>
        <w:rPr>
          <w:rFonts w:eastAsia="Times New Roman" w:cs="Times New Roman"/>
          <w:kern w:val="0"/>
          <w:lang w:eastAsia="en-US" w:bidi="ar-SA"/>
        </w:rPr>
        <w:t xml:space="preserve">z. a zákona č. 368/2018 Z. z., </w:t>
      </w:r>
      <w:r w:rsidRPr="00BF595E">
        <w:rPr>
          <w:rFonts w:eastAsia="Times New Roman" w:cs="Times New Roman"/>
          <w:kern w:val="0"/>
          <w:lang w:eastAsia="en-US" w:bidi="ar-SA"/>
        </w:rPr>
        <w:t>zákona č. 35/2019 Z. z.</w:t>
      </w:r>
      <w:r>
        <w:rPr>
          <w:rFonts w:eastAsia="Times New Roman" w:cs="Times New Roman"/>
          <w:kern w:val="0"/>
          <w:lang w:eastAsia="en-US" w:bidi="ar-SA"/>
        </w:rPr>
        <w:t>, zákona č. 105/2019 Z. z., zákona č. 221/2019 Z. z., zákona č. 225/2019 Z. z., zákona č. 231/2019 Z. z.</w:t>
      </w:r>
      <w:r w:rsidR="00020363">
        <w:rPr>
          <w:rFonts w:eastAsia="Times New Roman" w:cs="Times New Roman"/>
          <w:kern w:val="0"/>
          <w:lang w:eastAsia="en-US" w:bidi="ar-SA"/>
        </w:rPr>
        <w:t>,</w:t>
      </w:r>
      <w:r>
        <w:rPr>
          <w:rFonts w:eastAsia="Times New Roman" w:cs="Times New Roman"/>
          <w:kern w:val="0"/>
          <w:lang w:eastAsia="en-US" w:bidi="ar-SA"/>
        </w:rPr>
        <w:t> zákona č. 321/2019 Z. z.</w:t>
      </w:r>
      <w:r w:rsidR="00020363">
        <w:rPr>
          <w:rFonts w:eastAsia="Times New Roman" w:cs="Times New Roman"/>
          <w:kern w:val="0"/>
          <w:lang w:eastAsia="en-US" w:bidi="ar-SA"/>
        </w:rPr>
        <w:t>, zákona č.</w:t>
      </w:r>
      <w:r w:rsidRPr="00BF595E">
        <w:rPr>
          <w:rFonts w:eastAsia="Times New Roman" w:cs="Times New Roman"/>
          <w:kern w:val="0"/>
          <w:lang w:eastAsia="en-US" w:bidi="ar-SA"/>
        </w:rPr>
        <w:t xml:space="preserve"> </w:t>
      </w:r>
      <w:r w:rsidR="00020363" w:rsidRPr="00020363">
        <w:rPr>
          <w:rFonts w:eastAsia="Times New Roman" w:cs="Times New Roman"/>
          <w:kern w:val="0"/>
          <w:lang w:eastAsia="en-US" w:bidi="ar-SA"/>
        </w:rPr>
        <w:t>381/2019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 xml:space="preserve">382/2019 Z. z., </w:t>
      </w:r>
      <w:r w:rsidR="00020363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385/2019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390/2019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 xml:space="preserve">393/2019 Z. z., </w:t>
      </w:r>
      <w:r w:rsidR="00020363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 xml:space="preserve">466/2019 Z. z., </w:t>
      </w:r>
      <w:r w:rsidR="00020363">
        <w:rPr>
          <w:rFonts w:eastAsia="Times New Roman" w:cs="Times New Roman"/>
          <w:kern w:val="0"/>
          <w:lang w:eastAsia="en-US" w:bidi="ar-SA"/>
        </w:rPr>
        <w:t>zákona č.</w:t>
      </w:r>
      <w:r w:rsidR="00020363" w:rsidRPr="00020363">
        <w:rPr>
          <w:rFonts w:eastAsia="Times New Roman" w:cs="Times New Roman"/>
          <w:kern w:val="0"/>
          <w:lang w:eastAsia="en-US" w:bidi="ar-SA"/>
        </w:rPr>
        <w:t xml:space="preserve"> 467/2019 Z. z., </w:t>
      </w:r>
      <w:r w:rsidR="00020363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46/2020 Z. z.,</w:t>
      </w:r>
      <w:r w:rsidR="00020363">
        <w:rPr>
          <w:rFonts w:eastAsia="Times New Roman" w:cs="Times New Roman"/>
          <w:kern w:val="0"/>
          <w:lang w:eastAsia="en-US" w:bidi="ar-SA"/>
        </w:rPr>
        <w:t xml:space="preserve">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63/2020 Z. z.</w:t>
      </w:r>
      <w:r w:rsidR="00020363">
        <w:rPr>
          <w:rFonts w:eastAsia="Times New Roman" w:cs="Times New Roman"/>
          <w:kern w:val="0"/>
          <w:lang w:eastAsia="en-US" w:bidi="ar-SA"/>
        </w:rPr>
        <w:t>, zákona č.</w:t>
      </w:r>
      <w:r w:rsidR="00020363" w:rsidRPr="00020363">
        <w:rPr>
          <w:rFonts w:eastAsia="Times New Roman" w:cs="Times New Roman"/>
          <w:kern w:val="0"/>
          <w:lang w:eastAsia="en-US" w:bidi="ar-SA"/>
        </w:rPr>
        <w:t xml:space="preserve"> 66/2020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68/2020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95/2020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125/2020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 xml:space="preserve">127/2020 Z. z., </w:t>
      </w:r>
      <w:r w:rsidR="00020363">
        <w:rPr>
          <w:rFonts w:eastAsia="Times New Roman" w:cs="Times New Roman"/>
          <w:kern w:val="0"/>
          <w:lang w:eastAsia="en-US" w:bidi="ar-SA"/>
        </w:rPr>
        <w:t>zákona č.</w:t>
      </w:r>
      <w:r w:rsidR="00020363" w:rsidRPr="00020363">
        <w:rPr>
          <w:rFonts w:eastAsia="Times New Roman" w:cs="Times New Roman"/>
          <w:kern w:val="0"/>
          <w:lang w:eastAsia="en-US" w:bidi="ar-SA"/>
        </w:rPr>
        <w:tab/>
        <w:t>157/2020 Z. z.</w:t>
      </w:r>
      <w:r w:rsidR="00020363">
        <w:rPr>
          <w:rFonts w:eastAsia="Times New Roman" w:cs="Times New Roman"/>
          <w:kern w:val="0"/>
          <w:lang w:eastAsia="en-US" w:bidi="ar-SA"/>
        </w:rPr>
        <w:t>, zákona č.</w:t>
      </w:r>
      <w:r w:rsidR="00020363" w:rsidRPr="00020363">
        <w:rPr>
          <w:rFonts w:eastAsia="Times New Roman" w:cs="Times New Roman"/>
          <w:kern w:val="0"/>
          <w:lang w:eastAsia="en-US" w:bidi="ar-SA"/>
        </w:rPr>
        <w:t xml:space="preserve"> 198/2020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258/2020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275/2020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296/2020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330/2020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 xml:space="preserve">365/2020 Z. z., </w:t>
      </w:r>
      <w:r w:rsidR="00020363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372/2020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388/2020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426/2020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126/2021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130/2021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215/2021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265/2021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 a zákona č. </w:t>
      </w:r>
      <w:r w:rsidR="00020363" w:rsidRPr="00020363">
        <w:rPr>
          <w:rFonts w:eastAsia="Times New Roman" w:cs="Times New Roman"/>
          <w:kern w:val="0"/>
          <w:lang w:eastAsia="en-US" w:bidi="ar-SA"/>
        </w:rPr>
        <w:t>283/2021 Z. z.</w:t>
      </w:r>
      <w:r w:rsidR="00020363">
        <w:rPr>
          <w:rFonts w:eastAsia="Times New Roman" w:cs="Times New Roman"/>
          <w:kern w:val="0"/>
          <w:lang w:eastAsia="en-US" w:bidi="ar-SA"/>
        </w:rPr>
        <w:t xml:space="preserve"> </w:t>
      </w:r>
      <w:r w:rsidRPr="00BF595E">
        <w:rPr>
          <w:rFonts w:eastAsia="Times New Roman" w:cs="Times New Roman"/>
          <w:kern w:val="0"/>
          <w:lang w:eastAsia="en-US" w:bidi="ar-SA"/>
        </w:rPr>
        <w:t>sa mení a dopĺňa ta</w:t>
      </w:r>
      <w:r w:rsidRPr="0034268B">
        <w:rPr>
          <w:rFonts w:eastAsia="Times New Roman" w:cs="Times New Roman"/>
          <w:kern w:val="0"/>
          <w:lang w:eastAsia="en-US" w:bidi="ar-SA"/>
        </w:rPr>
        <w:t>kto:</w:t>
      </w:r>
      <w:r w:rsidR="00020363">
        <w:rPr>
          <w:rFonts w:eastAsia="Times New Roman" w:cs="Times New Roman"/>
          <w:kern w:val="0"/>
          <w:lang w:eastAsia="en-US" w:bidi="ar-SA"/>
        </w:rPr>
        <w:t xml:space="preserve"> </w:t>
      </w:r>
    </w:p>
    <w:p w:rsidR="007B3F06" w:rsidRPr="0034268B" w:rsidRDefault="007B3F06" w:rsidP="007B3F06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:rsidR="007B3F06" w:rsidRDefault="007B3F06" w:rsidP="007B3F06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V § 74 ods. 3 sa za písmeno d) vklad</w:t>
      </w:r>
      <w:r w:rsidR="000525C2">
        <w:rPr>
          <w:rFonts w:eastAsia="Times New Roman" w:cs="Times New Roman"/>
          <w:kern w:val="0"/>
          <w:lang w:eastAsia="en-US" w:bidi="ar-SA"/>
        </w:rPr>
        <w:t>ajú</w:t>
      </w:r>
      <w:r>
        <w:rPr>
          <w:rFonts w:eastAsia="Times New Roman" w:cs="Times New Roman"/>
          <w:kern w:val="0"/>
          <w:lang w:eastAsia="en-US" w:bidi="ar-SA"/>
        </w:rPr>
        <w:t xml:space="preserve"> nové písmen</w:t>
      </w:r>
      <w:r w:rsidR="000525C2">
        <w:rPr>
          <w:rFonts w:eastAsia="Times New Roman" w:cs="Times New Roman"/>
          <w:kern w:val="0"/>
          <w:lang w:eastAsia="en-US" w:bidi="ar-SA"/>
        </w:rPr>
        <w:t>á</w:t>
      </w:r>
      <w:r>
        <w:rPr>
          <w:rFonts w:eastAsia="Times New Roman" w:cs="Times New Roman"/>
          <w:kern w:val="0"/>
          <w:lang w:eastAsia="en-US" w:bidi="ar-SA"/>
        </w:rPr>
        <w:t xml:space="preserve"> e)</w:t>
      </w:r>
      <w:r w:rsidR="000525C2">
        <w:rPr>
          <w:rFonts w:eastAsia="Times New Roman" w:cs="Times New Roman"/>
          <w:kern w:val="0"/>
          <w:lang w:eastAsia="en-US" w:bidi="ar-SA"/>
        </w:rPr>
        <w:t xml:space="preserve"> a f)</w:t>
      </w:r>
      <w:r>
        <w:rPr>
          <w:rFonts w:eastAsia="Times New Roman" w:cs="Times New Roman"/>
          <w:kern w:val="0"/>
          <w:lang w:eastAsia="en-US" w:bidi="ar-SA"/>
        </w:rPr>
        <w:t>, ktoré zn</w:t>
      </w:r>
      <w:r w:rsidR="000525C2">
        <w:rPr>
          <w:rFonts w:eastAsia="Times New Roman" w:cs="Times New Roman"/>
          <w:kern w:val="0"/>
          <w:lang w:eastAsia="en-US" w:bidi="ar-SA"/>
        </w:rPr>
        <w:t>ejú</w:t>
      </w:r>
      <w:r>
        <w:rPr>
          <w:rFonts w:eastAsia="Times New Roman" w:cs="Times New Roman"/>
          <w:kern w:val="0"/>
          <w:lang w:eastAsia="en-US" w:bidi="ar-SA"/>
        </w:rPr>
        <w:t xml:space="preserve">: </w:t>
      </w:r>
    </w:p>
    <w:p w:rsidR="007B3F06" w:rsidRDefault="007B3F06" w:rsidP="007B3F06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:rsidR="007B3F06" w:rsidRDefault="007B3F06" w:rsidP="007B3F06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„e) dovŕšila vek 55 rokov a vychovala jedno dieťa,“</w:t>
      </w:r>
    </w:p>
    <w:p w:rsidR="000525C2" w:rsidRDefault="000525C2" w:rsidP="007B3F06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„f) dovŕšila vek 57 rokov a je bezdetná.“</w:t>
      </w:r>
    </w:p>
    <w:p w:rsidR="007B3F06" w:rsidRDefault="007B3F06" w:rsidP="007B3F06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:rsidR="007B3F06" w:rsidRPr="0034268B" w:rsidRDefault="007B3F06" w:rsidP="007B3F06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Doterajšie písmeno e) sa označuje ako písmeno </w:t>
      </w:r>
      <w:r w:rsidR="000525C2">
        <w:rPr>
          <w:rFonts w:eastAsia="Times New Roman" w:cs="Times New Roman"/>
          <w:kern w:val="0"/>
          <w:lang w:eastAsia="en-US" w:bidi="ar-SA"/>
        </w:rPr>
        <w:t>g</w:t>
      </w:r>
      <w:r>
        <w:rPr>
          <w:rFonts w:eastAsia="Times New Roman" w:cs="Times New Roman"/>
          <w:kern w:val="0"/>
          <w:lang w:eastAsia="en-US" w:bidi="ar-SA"/>
        </w:rPr>
        <w:t>).</w:t>
      </w:r>
    </w:p>
    <w:p w:rsidR="007B3F06" w:rsidRDefault="007B3F06" w:rsidP="007B3F06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7B3F06" w:rsidRDefault="007B3F06" w:rsidP="007B3F06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7B3F06" w:rsidRPr="0034268B" w:rsidRDefault="007B3F06" w:rsidP="007B3F06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34268B">
        <w:rPr>
          <w:rFonts w:eastAsia="Times New Roman" w:cs="Times New Roman"/>
          <w:b/>
          <w:kern w:val="0"/>
          <w:lang w:eastAsia="en-US" w:bidi="ar-SA"/>
        </w:rPr>
        <w:t>Čl. II</w:t>
      </w:r>
    </w:p>
    <w:p w:rsidR="007B3F06" w:rsidRPr="0034268B" w:rsidRDefault="007B3F06" w:rsidP="007B3F06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:rsidR="007B3F06" w:rsidRPr="0034268B" w:rsidRDefault="007B3F06" w:rsidP="007B3F06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34268B">
        <w:rPr>
          <w:rFonts w:eastAsia="Times New Roman" w:cs="Times New Roman"/>
          <w:kern w:val="0"/>
          <w:lang w:eastAsia="en-US" w:bidi="ar-SA"/>
        </w:rPr>
        <w:t>Tento zákon n</w:t>
      </w:r>
      <w:r>
        <w:rPr>
          <w:rFonts w:eastAsia="Times New Roman" w:cs="Times New Roman"/>
          <w:kern w:val="0"/>
          <w:lang w:eastAsia="en-US" w:bidi="ar-SA"/>
        </w:rPr>
        <w:t xml:space="preserve">adobúda účinnosť </w:t>
      </w:r>
      <w:r w:rsidR="000525C2">
        <w:rPr>
          <w:rFonts w:eastAsia="Times New Roman" w:cs="Times New Roman"/>
          <w:kern w:val="0"/>
          <w:lang w:eastAsia="en-US" w:bidi="ar-SA"/>
        </w:rPr>
        <w:t xml:space="preserve">dňa </w:t>
      </w:r>
      <w:r>
        <w:rPr>
          <w:rFonts w:eastAsia="Times New Roman" w:cs="Times New Roman"/>
          <w:kern w:val="0"/>
          <w:lang w:eastAsia="en-US" w:bidi="ar-SA"/>
        </w:rPr>
        <w:t xml:space="preserve">1. </w:t>
      </w:r>
      <w:r w:rsidR="000525C2">
        <w:rPr>
          <w:rFonts w:eastAsia="Times New Roman" w:cs="Times New Roman"/>
          <w:kern w:val="0"/>
          <w:lang w:eastAsia="en-US" w:bidi="ar-SA"/>
        </w:rPr>
        <w:t>decembra</w:t>
      </w:r>
      <w:r>
        <w:rPr>
          <w:rFonts w:eastAsia="Times New Roman" w:cs="Times New Roman"/>
          <w:kern w:val="0"/>
          <w:lang w:eastAsia="en-US" w:bidi="ar-SA"/>
        </w:rPr>
        <w:t xml:space="preserve"> 202</w:t>
      </w:r>
      <w:r w:rsidR="000525C2">
        <w:rPr>
          <w:rFonts w:eastAsia="Times New Roman" w:cs="Times New Roman"/>
          <w:kern w:val="0"/>
          <w:lang w:eastAsia="en-US" w:bidi="ar-SA"/>
        </w:rPr>
        <w:t>1</w:t>
      </w:r>
      <w:r>
        <w:rPr>
          <w:rFonts w:eastAsia="Times New Roman" w:cs="Times New Roman"/>
          <w:kern w:val="0"/>
          <w:lang w:eastAsia="en-US" w:bidi="ar-SA"/>
        </w:rPr>
        <w:t>.</w:t>
      </w:r>
    </w:p>
    <w:p w:rsidR="009F1C07" w:rsidRDefault="009F1C07"/>
    <w:sectPr w:rsidR="009F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16"/>
    <w:rsid w:val="00020363"/>
    <w:rsid w:val="000525C2"/>
    <w:rsid w:val="004D4A16"/>
    <w:rsid w:val="006916E9"/>
    <w:rsid w:val="00695BE5"/>
    <w:rsid w:val="006A0A31"/>
    <w:rsid w:val="006D0D7C"/>
    <w:rsid w:val="007B3F06"/>
    <w:rsid w:val="009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259B"/>
  <w15:chartTrackingRefBased/>
  <w15:docId w15:val="{440FC3D0-56EA-4300-9F9B-DB0581A1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3F0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0363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036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Petrík, Simona (asistent)</dc:creator>
  <cp:keywords/>
  <dc:description/>
  <cp:lastModifiedBy>Plaváková Lucia</cp:lastModifiedBy>
  <cp:revision>2</cp:revision>
  <dcterms:created xsi:type="dcterms:W3CDTF">2021-08-31T10:51:00Z</dcterms:created>
  <dcterms:modified xsi:type="dcterms:W3CDTF">2021-08-31T10:51:00Z</dcterms:modified>
</cp:coreProperties>
</file>