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7EE" w:rsidRPr="00445C35" w:rsidRDefault="006677D6" w:rsidP="0041540F">
      <w:pPr>
        <w:jc w:val="both"/>
        <w:rPr>
          <w:rFonts w:ascii="Times New Roman" w:hAnsi="Times New Roman" w:cs="Times New Roman"/>
          <w:b/>
          <w:sz w:val="24"/>
          <w:szCs w:val="24"/>
        </w:rPr>
      </w:pPr>
      <w:r w:rsidRPr="00445C35">
        <w:rPr>
          <w:rFonts w:ascii="Times New Roman" w:hAnsi="Times New Roman" w:cs="Times New Roman"/>
          <w:b/>
          <w:sz w:val="24"/>
          <w:szCs w:val="24"/>
        </w:rPr>
        <w:t>B. Osobitná časť</w:t>
      </w:r>
    </w:p>
    <w:p w:rsidR="001F00FF" w:rsidRPr="00445C35" w:rsidRDefault="00CC46F1" w:rsidP="001F00FF">
      <w:pPr>
        <w:jc w:val="both"/>
        <w:rPr>
          <w:rFonts w:ascii="Times New Roman" w:hAnsi="Times New Roman" w:cs="Times New Roman"/>
          <w:b/>
          <w:sz w:val="24"/>
          <w:szCs w:val="24"/>
        </w:rPr>
      </w:pPr>
      <w:r w:rsidRPr="00445C35">
        <w:rPr>
          <w:rFonts w:ascii="Times New Roman" w:hAnsi="Times New Roman" w:cs="Times New Roman"/>
          <w:b/>
          <w:sz w:val="24"/>
          <w:szCs w:val="24"/>
        </w:rPr>
        <w:t>K Čl. I</w:t>
      </w:r>
    </w:p>
    <w:p w:rsidR="00F93B17" w:rsidRPr="00445C35" w:rsidRDefault="00C55AB9" w:rsidP="0041540F">
      <w:pPr>
        <w:jc w:val="both"/>
        <w:rPr>
          <w:rFonts w:ascii="Times New Roman" w:hAnsi="Times New Roman" w:cs="Times New Roman"/>
          <w:sz w:val="24"/>
          <w:szCs w:val="24"/>
        </w:rPr>
      </w:pPr>
      <w:r w:rsidRPr="00445C35">
        <w:rPr>
          <w:rFonts w:ascii="Times New Roman" w:hAnsi="Times New Roman" w:cs="Times New Roman"/>
          <w:sz w:val="24"/>
          <w:szCs w:val="24"/>
        </w:rPr>
        <w:t>K</w:t>
      </w:r>
      <w:r w:rsidR="00F93B17" w:rsidRPr="00445C35">
        <w:rPr>
          <w:rFonts w:ascii="Times New Roman" w:hAnsi="Times New Roman" w:cs="Times New Roman"/>
          <w:sz w:val="24"/>
          <w:szCs w:val="24"/>
        </w:rPr>
        <w:t> </w:t>
      </w:r>
      <w:r w:rsidRPr="00445C35">
        <w:rPr>
          <w:rFonts w:ascii="Times New Roman" w:hAnsi="Times New Roman" w:cs="Times New Roman"/>
          <w:sz w:val="24"/>
          <w:szCs w:val="24"/>
        </w:rPr>
        <w:t>bod</w:t>
      </w:r>
      <w:r w:rsidR="00F93B17" w:rsidRPr="00445C35">
        <w:rPr>
          <w:rFonts w:ascii="Times New Roman" w:hAnsi="Times New Roman" w:cs="Times New Roman"/>
          <w:sz w:val="24"/>
          <w:szCs w:val="24"/>
        </w:rPr>
        <w:t xml:space="preserve">u 1 </w:t>
      </w:r>
    </w:p>
    <w:p w:rsidR="00F93B17" w:rsidRPr="00445C35" w:rsidRDefault="00F93B17" w:rsidP="0041540F">
      <w:pPr>
        <w:jc w:val="both"/>
        <w:rPr>
          <w:rFonts w:ascii="Times New Roman" w:hAnsi="Times New Roman" w:cs="Times New Roman"/>
          <w:sz w:val="24"/>
          <w:szCs w:val="24"/>
        </w:rPr>
      </w:pPr>
      <w:r w:rsidRPr="00445C35">
        <w:rPr>
          <w:rFonts w:ascii="Times New Roman" w:hAnsi="Times New Roman" w:cs="Times New Roman"/>
          <w:sz w:val="24"/>
          <w:szCs w:val="24"/>
        </w:rPr>
        <w:t>Vzhľadom na požiadavky praxe sa novým spôsobom definuje pojem žiak. Podľa novej právnej úpravy sa za žiaka bude považovať fyzická osoba, ktorá navštevuje školu a zúčastňuje sa na výchovno-vzdelávacom procese v</w:t>
      </w:r>
      <w:r w:rsidR="00537D7F" w:rsidRPr="00445C35">
        <w:rPr>
          <w:rFonts w:ascii="Times New Roman" w:hAnsi="Times New Roman" w:cs="Times New Roman"/>
          <w:sz w:val="24"/>
          <w:szCs w:val="24"/>
        </w:rPr>
        <w:t> </w:t>
      </w:r>
      <w:r w:rsidRPr="00445C35">
        <w:rPr>
          <w:rFonts w:ascii="Times New Roman" w:hAnsi="Times New Roman" w:cs="Times New Roman"/>
          <w:sz w:val="24"/>
          <w:szCs w:val="24"/>
        </w:rPr>
        <w:t>škole</w:t>
      </w:r>
      <w:r w:rsidR="00537D7F" w:rsidRPr="00445C35">
        <w:rPr>
          <w:rFonts w:ascii="Times New Roman" w:hAnsi="Times New Roman" w:cs="Times New Roman"/>
          <w:sz w:val="24"/>
          <w:szCs w:val="24"/>
        </w:rPr>
        <w:t xml:space="preserve"> alebo v nadväzujúcej forme odborného vzdelávania a prípravy</w:t>
      </w:r>
      <w:r w:rsidRPr="00445C35">
        <w:rPr>
          <w:rFonts w:ascii="Times New Roman" w:hAnsi="Times New Roman" w:cs="Times New Roman"/>
          <w:sz w:val="24"/>
          <w:szCs w:val="24"/>
        </w:rPr>
        <w:t>.</w:t>
      </w:r>
      <w:r w:rsidR="00537D7F"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 Osoba </w:t>
      </w:r>
      <w:r w:rsidR="00F352FB">
        <w:rPr>
          <w:rFonts w:ascii="Times New Roman" w:hAnsi="Times New Roman" w:cs="Times New Roman"/>
          <w:sz w:val="24"/>
          <w:szCs w:val="24"/>
        </w:rPr>
        <w:t>vo veku od</w:t>
      </w:r>
      <w:r w:rsidRPr="00445C35">
        <w:rPr>
          <w:rFonts w:ascii="Times New Roman" w:hAnsi="Times New Roman" w:cs="Times New Roman"/>
          <w:sz w:val="24"/>
          <w:szCs w:val="24"/>
        </w:rPr>
        <w:t xml:space="preserve"> 2</w:t>
      </w:r>
      <w:r w:rsidR="00F352FB">
        <w:rPr>
          <w:rFonts w:ascii="Times New Roman" w:hAnsi="Times New Roman" w:cs="Times New Roman"/>
          <w:sz w:val="24"/>
          <w:szCs w:val="24"/>
        </w:rPr>
        <w:t>7</w:t>
      </w:r>
      <w:r w:rsidRPr="00445C35">
        <w:rPr>
          <w:rFonts w:ascii="Times New Roman" w:hAnsi="Times New Roman" w:cs="Times New Roman"/>
          <w:sz w:val="24"/>
          <w:szCs w:val="24"/>
        </w:rPr>
        <w:t xml:space="preserve"> rokov, ktorá sa bude zúčastňovať na výchovno-vzdelávacom procese, je v návrhu zákona definovaná ako účastník výchovy a vzdelávania s právami a povinnosťami rovnakými ako má žiak. Uvedená zmena bude </w:t>
      </w:r>
      <w:r w:rsidR="000C280A" w:rsidRPr="00445C35">
        <w:rPr>
          <w:rFonts w:ascii="Times New Roman" w:hAnsi="Times New Roman" w:cs="Times New Roman"/>
          <w:sz w:val="24"/>
          <w:szCs w:val="24"/>
        </w:rPr>
        <w:t>zohľadnená</w:t>
      </w:r>
      <w:r w:rsidRPr="00445C35">
        <w:rPr>
          <w:rFonts w:ascii="Times New Roman" w:hAnsi="Times New Roman" w:cs="Times New Roman"/>
          <w:sz w:val="24"/>
          <w:szCs w:val="24"/>
        </w:rPr>
        <w:t xml:space="preserve"> do financovania v </w:t>
      </w:r>
      <w:r w:rsidR="000C280A" w:rsidRPr="00445C35">
        <w:rPr>
          <w:rFonts w:ascii="Times New Roman" w:hAnsi="Times New Roman" w:cs="Times New Roman"/>
          <w:sz w:val="24"/>
          <w:szCs w:val="24"/>
        </w:rPr>
        <w:t>rámci novely nariadenia vlády č. 630/2008 Z. z.</w:t>
      </w:r>
      <w:r w:rsidR="00494F85">
        <w:rPr>
          <w:rFonts w:ascii="Times New Roman" w:hAnsi="Times New Roman" w:cs="Times New Roman"/>
          <w:sz w:val="24"/>
          <w:szCs w:val="24"/>
        </w:rPr>
        <w:t xml:space="preserve"> Vek</w:t>
      </w:r>
      <w:r w:rsidR="00494F85" w:rsidRPr="00494F85">
        <w:rPr>
          <w:rFonts w:ascii="Times New Roman" w:hAnsi="Times New Roman" w:cs="Times New Roman"/>
          <w:sz w:val="24"/>
          <w:szCs w:val="24"/>
        </w:rPr>
        <w:t xml:space="preserve"> 26 </w:t>
      </w:r>
      <w:r w:rsidR="00F352FB">
        <w:rPr>
          <w:rFonts w:ascii="Times New Roman" w:hAnsi="Times New Roman" w:cs="Times New Roman"/>
          <w:sz w:val="24"/>
          <w:szCs w:val="24"/>
        </w:rPr>
        <w:t xml:space="preserve">rokov ako hraničný pre pojem „žiak“ </w:t>
      </w:r>
      <w:r w:rsidR="00494F85" w:rsidRPr="00494F85">
        <w:rPr>
          <w:rFonts w:ascii="Times New Roman" w:hAnsi="Times New Roman" w:cs="Times New Roman"/>
          <w:sz w:val="24"/>
          <w:szCs w:val="24"/>
        </w:rPr>
        <w:t>bol určen</w:t>
      </w:r>
      <w:r w:rsidR="00494F85">
        <w:rPr>
          <w:rFonts w:ascii="Times New Roman" w:hAnsi="Times New Roman" w:cs="Times New Roman"/>
          <w:sz w:val="24"/>
          <w:szCs w:val="24"/>
        </w:rPr>
        <w:t>ý</w:t>
      </w:r>
      <w:r w:rsidR="00494F85" w:rsidRPr="00494F85">
        <w:rPr>
          <w:rFonts w:ascii="Times New Roman" w:hAnsi="Times New Roman" w:cs="Times New Roman"/>
          <w:sz w:val="24"/>
          <w:szCs w:val="24"/>
        </w:rPr>
        <w:t xml:space="preserve"> z dôvodu, že aj vo všeobecne záväzných právnych predpisoch týkajúcich sa sociálneho zabezpečenia ide spravidla o vek, dokedy má fyzická osoba nárok na príslušné dávky sociálneho zabezpečenia, aj keby sa zúčastňovala formálneho vzdelávania v dennej forme štúdia.</w:t>
      </w:r>
    </w:p>
    <w:p w:rsidR="006677D6" w:rsidRPr="00445C35" w:rsidRDefault="00A2109A" w:rsidP="0041540F">
      <w:pPr>
        <w:jc w:val="both"/>
        <w:rPr>
          <w:rFonts w:ascii="Times New Roman" w:hAnsi="Times New Roman" w:cs="Times New Roman"/>
          <w:sz w:val="24"/>
          <w:szCs w:val="24"/>
        </w:rPr>
      </w:pPr>
      <w:r w:rsidRPr="00445C35">
        <w:rPr>
          <w:rFonts w:ascii="Times New Roman" w:hAnsi="Times New Roman" w:cs="Times New Roman"/>
          <w:sz w:val="24"/>
          <w:szCs w:val="24"/>
        </w:rPr>
        <w:t>K bodu</w:t>
      </w:r>
      <w:r w:rsidR="00AA2C53" w:rsidRPr="00445C35">
        <w:rPr>
          <w:rFonts w:ascii="Times New Roman" w:hAnsi="Times New Roman" w:cs="Times New Roman"/>
          <w:sz w:val="24"/>
          <w:szCs w:val="24"/>
        </w:rPr>
        <w:t xml:space="preserve"> 2 </w:t>
      </w:r>
    </w:p>
    <w:p w:rsidR="00AA2C53" w:rsidRPr="00445C35" w:rsidRDefault="000C280A" w:rsidP="0041540F">
      <w:pPr>
        <w:jc w:val="both"/>
        <w:rPr>
          <w:rFonts w:ascii="Times New Roman" w:hAnsi="Times New Roman" w:cs="Times New Roman"/>
          <w:sz w:val="24"/>
          <w:szCs w:val="24"/>
        </w:rPr>
      </w:pPr>
      <w:r w:rsidRPr="00445C35">
        <w:rPr>
          <w:rFonts w:ascii="Times New Roman" w:hAnsi="Times New Roman" w:cs="Times New Roman"/>
          <w:sz w:val="24"/>
          <w:szCs w:val="24"/>
        </w:rPr>
        <w:t>Cieľom navrhovanej úpravy je zohľadniť</w:t>
      </w:r>
      <w:r w:rsidR="00AA2C53" w:rsidRPr="00445C35">
        <w:rPr>
          <w:rFonts w:ascii="Times New Roman" w:hAnsi="Times New Roman" w:cs="Times New Roman"/>
          <w:sz w:val="24"/>
          <w:szCs w:val="24"/>
        </w:rPr>
        <w:t xml:space="preserve"> rozdiel medzi výsledkom a výkonom. Žiak môže dosiahnuť nielen mimoriadne výkony, ale aj mimoriadne výsledky v rámci výstupov a meraní vo výchovno-vzdelávacom procese.</w:t>
      </w:r>
    </w:p>
    <w:p w:rsidR="00364D79" w:rsidRPr="00445C35" w:rsidRDefault="00364D79" w:rsidP="0041540F">
      <w:pPr>
        <w:jc w:val="both"/>
        <w:rPr>
          <w:rFonts w:ascii="Times New Roman" w:hAnsi="Times New Roman" w:cs="Times New Roman"/>
          <w:sz w:val="24"/>
          <w:szCs w:val="24"/>
        </w:rPr>
      </w:pPr>
      <w:r w:rsidRPr="00445C35">
        <w:rPr>
          <w:rFonts w:ascii="Times New Roman" w:hAnsi="Times New Roman" w:cs="Times New Roman"/>
          <w:sz w:val="24"/>
          <w:szCs w:val="24"/>
        </w:rPr>
        <w:t>K bodu 3</w:t>
      </w:r>
    </w:p>
    <w:p w:rsidR="00364D79" w:rsidRPr="00445C35" w:rsidRDefault="00F66896" w:rsidP="0041540F">
      <w:pPr>
        <w:jc w:val="both"/>
        <w:rPr>
          <w:rFonts w:ascii="Times New Roman" w:hAnsi="Times New Roman" w:cs="Times New Roman"/>
          <w:sz w:val="24"/>
          <w:szCs w:val="24"/>
        </w:rPr>
      </w:pPr>
      <w:r>
        <w:rPr>
          <w:rFonts w:ascii="Times New Roman" w:hAnsi="Times New Roman" w:cs="Times New Roman"/>
          <w:sz w:val="24"/>
          <w:szCs w:val="24"/>
        </w:rPr>
        <w:t>Definuje sa</w:t>
      </w:r>
      <w:r w:rsidR="00AA2C53" w:rsidRPr="00445C35">
        <w:rPr>
          <w:rFonts w:ascii="Times New Roman" w:hAnsi="Times New Roman" w:cs="Times New Roman"/>
          <w:sz w:val="24"/>
          <w:szCs w:val="24"/>
        </w:rPr>
        <w:t xml:space="preserve"> pojem vzdelávac</w:t>
      </w:r>
      <w:r w:rsidR="000C280A" w:rsidRPr="00445C35">
        <w:rPr>
          <w:rFonts w:ascii="Times New Roman" w:hAnsi="Times New Roman" w:cs="Times New Roman"/>
          <w:sz w:val="24"/>
          <w:szCs w:val="24"/>
        </w:rPr>
        <w:t>ia</w:t>
      </w:r>
      <w:r w:rsidR="00AA2C53" w:rsidRPr="00445C35">
        <w:rPr>
          <w:rFonts w:ascii="Times New Roman" w:hAnsi="Times New Roman" w:cs="Times New Roman"/>
          <w:sz w:val="24"/>
          <w:szCs w:val="24"/>
        </w:rPr>
        <w:t xml:space="preserve"> </w:t>
      </w:r>
      <w:r w:rsidR="000C280A" w:rsidRPr="00445C35">
        <w:rPr>
          <w:rFonts w:ascii="Times New Roman" w:hAnsi="Times New Roman" w:cs="Times New Roman"/>
          <w:sz w:val="24"/>
          <w:szCs w:val="24"/>
        </w:rPr>
        <w:t>oblasť</w:t>
      </w:r>
      <w:r w:rsidR="00AA2C53" w:rsidRPr="00445C35">
        <w:rPr>
          <w:rFonts w:ascii="Times New Roman" w:hAnsi="Times New Roman" w:cs="Times New Roman"/>
          <w:sz w:val="24"/>
          <w:szCs w:val="24"/>
        </w:rPr>
        <w:t>, ktor</w:t>
      </w:r>
      <w:r w:rsidR="000C280A" w:rsidRPr="00445C35">
        <w:rPr>
          <w:rFonts w:ascii="Times New Roman" w:hAnsi="Times New Roman" w:cs="Times New Roman"/>
          <w:sz w:val="24"/>
          <w:szCs w:val="24"/>
        </w:rPr>
        <w:t>á</w:t>
      </w:r>
      <w:r w:rsidR="00AA2C53" w:rsidRPr="00445C35">
        <w:rPr>
          <w:rFonts w:ascii="Times New Roman" w:hAnsi="Times New Roman" w:cs="Times New Roman"/>
          <w:sz w:val="24"/>
          <w:szCs w:val="24"/>
        </w:rPr>
        <w:t xml:space="preserve"> tvorí v rámci vzdelávacieho programu </w:t>
      </w:r>
      <w:r w:rsidR="00220C96" w:rsidRPr="00445C35">
        <w:rPr>
          <w:rFonts w:ascii="Times New Roman" w:hAnsi="Times New Roman" w:cs="Times New Roman"/>
          <w:sz w:val="24"/>
          <w:szCs w:val="24"/>
        </w:rPr>
        <w:t xml:space="preserve">základný rámec rozdelenia vyučovacích predmetov vo výchovno-vzdelávacom procese. </w:t>
      </w:r>
      <w:r w:rsidR="00537D7F" w:rsidRPr="00445C35">
        <w:rPr>
          <w:rFonts w:ascii="Times New Roman" w:hAnsi="Times New Roman" w:cs="Times New Roman"/>
          <w:sz w:val="24"/>
          <w:szCs w:val="24"/>
        </w:rPr>
        <w:t>Vyučovacie predmety vo vzdelávac</w:t>
      </w:r>
      <w:r w:rsidR="000C280A" w:rsidRPr="00445C35">
        <w:rPr>
          <w:rFonts w:ascii="Times New Roman" w:hAnsi="Times New Roman" w:cs="Times New Roman"/>
          <w:sz w:val="24"/>
          <w:szCs w:val="24"/>
        </w:rPr>
        <w:t>ej</w:t>
      </w:r>
      <w:r w:rsidR="00537D7F" w:rsidRPr="00445C35">
        <w:rPr>
          <w:rFonts w:ascii="Times New Roman" w:hAnsi="Times New Roman" w:cs="Times New Roman"/>
          <w:sz w:val="24"/>
          <w:szCs w:val="24"/>
        </w:rPr>
        <w:t xml:space="preserve"> </w:t>
      </w:r>
      <w:r w:rsidR="000C280A" w:rsidRPr="00445C35">
        <w:rPr>
          <w:rFonts w:ascii="Times New Roman" w:hAnsi="Times New Roman" w:cs="Times New Roman"/>
          <w:sz w:val="24"/>
          <w:szCs w:val="24"/>
        </w:rPr>
        <w:t xml:space="preserve">oblasti </w:t>
      </w:r>
      <w:r w:rsidR="00537D7F" w:rsidRPr="00445C35">
        <w:rPr>
          <w:rFonts w:ascii="Times New Roman" w:hAnsi="Times New Roman" w:cs="Times New Roman"/>
          <w:sz w:val="24"/>
          <w:szCs w:val="24"/>
        </w:rPr>
        <w:t>sú vybraté v koexistencií vedeckých poznatkov alebo základných princípov a foriem práce s nimi.</w:t>
      </w:r>
      <w:r w:rsidR="00422B84" w:rsidRPr="00445C35">
        <w:rPr>
          <w:rFonts w:ascii="Times New Roman" w:hAnsi="Times New Roman" w:cs="Times New Roman"/>
          <w:sz w:val="24"/>
          <w:szCs w:val="24"/>
        </w:rPr>
        <w:t xml:space="preserve"> Vzdelávacie oblasti logicky korešpondujú so štruktúrou vyučovacích predmetov a vytvárajú im </w:t>
      </w:r>
      <w:proofErr w:type="spellStart"/>
      <w:r w:rsidR="00422B84" w:rsidRPr="00445C35">
        <w:rPr>
          <w:rFonts w:ascii="Times New Roman" w:hAnsi="Times New Roman" w:cs="Times New Roman"/>
          <w:sz w:val="24"/>
          <w:szCs w:val="24"/>
        </w:rPr>
        <w:t>nadmnožiny</w:t>
      </w:r>
      <w:proofErr w:type="spellEnd"/>
      <w:r w:rsidR="00422B84" w:rsidRPr="00445C35">
        <w:rPr>
          <w:rFonts w:ascii="Times New Roman" w:hAnsi="Times New Roman" w:cs="Times New Roman"/>
          <w:sz w:val="24"/>
          <w:szCs w:val="24"/>
        </w:rPr>
        <w:t xml:space="preserve">, potrebné pre </w:t>
      </w:r>
      <w:proofErr w:type="spellStart"/>
      <w:r w:rsidR="00422B84" w:rsidRPr="00445C35">
        <w:rPr>
          <w:rFonts w:ascii="Times New Roman" w:hAnsi="Times New Roman" w:cs="Times New Roman"/>
          <w:sz w:val="24"/>
          <w:szCs w:val="24"/>
        </w:rPr>
        <w:t>medzipredmetové</w:t>
      </w:r>
      <w:proofErr w:type="spellEnd"/>
      <w:r w:rsidR="00422B84" w:rsidRPr="00445C35">
        <w:rPr>
          <w:rFonts w:ascii="Times New Roman" w:hAnsi="Times New Roman" w:cs="Times New Roman"/>
          <w:sz w:val="24"/>
          <w:szCs w:val="24"/>
        </w:rPr>
        <w:t xml:space="preserve"> vzťahy.</w:t>
      </w:r>
    </w:p>
    <w:p w:rsidR="00537D7F" w:rsidRPr="00445C35" w:rsidRDefault="00537D7F" w:rsidP="00537D7F">
      <w:pPr>
        <w:jc w:val="both"/>
        <w:rPr>
          <w:rFonts w:ascii="Times New Roman" w:hAnsi="Times New Roman" w:cs="Times New Roman"/>
          <w:sz w:val="24"/>
          <w:szCs w:val="24"/>
        </w:rPr>
      </w:pPr>
      <w:r w:rsidRPr="00445C35">
        <w:rPr>
          <w:rFonts w:ascii="Times New Roman" w:hAnsi="Times New Roman" w:cs="Times New Roman"/>
          <w:sz w:val="24"/>
          <w:szCs w:val="24"/>
        </w:rPr>
        <w:t>K bodu 4</w:t>
      </w:r>
    </w:p>
    <w:p w:rsidR="00537D7F" w:rsidRPr="00445C35" w:rsidRDefault="00501447" w:rsidP="00537D7F">
      <w:pPr>
        <w:jc w:val="both"/>
        <w:rPr>
          <w:rFonts w:ascii="Times New Roman" w:hAnsi="Times New Roman" w:cs="Times New Roman"/>
          <w:sz w:val="24"/>
          <w:szCs w:val="24"/>
        </w:rPr>
      </w:pPr>
      <w:r w:rsidRPr="00445C35">
        <w:rPr>
          <w:rFonts w:ascii="Times New Roman" w:hAnsi="Times New Roman" w:cs="Times New Roman"/>
          <w:bCs/>
          <w:sz w:val="24"/>
          <w:szCs w:val="24"/>
        </w:rPr>
        <w:t>Navrhovaná definícia reflektuje na potrebu praxe  a vyjadruje pojem vyučovací predmet</w:t>
      </w:r>
      <w:r w:rsidRPr="00445C35">
        <w:rPr>
          <w:rFonts w:ascii="Times New Roman" w:hAnsi="Times New Roman" w:cs="Times New Roman"/>
          <w:sz w:val="24"/>
          <w:szCs w:val="24"/>
        </w:rPr>
        <w:t> ako vybranú a do </w:t>
      </w:r>
      <w:hyperlink r:id="rId7" w:tooltip="Didaktika" w:history="1">
        <w:r w:rsidRPr="00445C35">
          <w:rPr>
            <w:rStyle w:val="Hypertextovprepojenie"/>
            <w:rFonts w:ascii="Times New Roman" w:hAnsi="Times New Roman" w:cs="Times New Roman"/>
            <w:color w:val="auto"/>
            <w:sz w:val="24"/>
            <w:szCs w:val="24"/>
            <w:u w:val="none"/>
          </w:rPr>
          <w:t>didaktického</w:t>
        </w:r>
      </w:hyperlink>
      <w:r w:rsidRPr="00445C35">
        <w:rPr>
          <w:rFonts w:ascii="Times New Roman" w:hAnsi="Times New Roman" w:cs="Times New Roman"/>
          <w:sz w:val="24"/>
          <w:szCs w:val="24"/>
        </w:rPr>
        <w:t> systému spracovanú časť </w:t>
      </w:r>
      <w:hyperlink r:id="rId8" w:tooltip="Veda" w:history="1">
        <w:r w:rsidRPr="00445C35">
          <w:rPr>
            <w:rStyle w:val="Hypertextovprepojenie"/>
            <w:rFonts w:ascii="Times New Roman" w:hAnsi="Times New Roman" w:cs="Times New Roman"/>
            <w:color w:val="auto"/>
            <w:sz w:val="24"/>
            <w:szCs w:val="24"/>
            <w:u w:val="none"/>
          </w:rPr>
          <w:t>vedy</w:t>
        </w:r>
      </w:hyperlink>
      <w:r w:rsidRPr="00445C35">
        <w:rPr>
          <w:rFonts w:ascii="Times New Roman" w:hAnsi="Times New Roman" w:cs="Times New Roman"/>
          <w:sz w:val="24"/>
          <w:szCs w:val="24"/>
        </w:rPr>
        <w:t>, </w:t>
      </w:r>
      <w:hyperlink r:id="rId9" w:tooltip="Technika" w:history="1">
        <w:r w:rsidRPr="00445C35">
          <w:rPr>
            <w:rStyle w:val="Hypertextovprepojenie"/>
            <w:rFonts w:ascii="Times New Roman" w:hAnsi="Times New Roman" w:cs="Times New Roman"/>
            <w:color w:val="auto"/>
            <w:sz w:val="24"/>
            <w:szCs w:val="24"/>
            <w:u w:val="none"/>
          </w:rPr>
          <w:t>techniky</w:t>
        </w:r>
      </w:hyperlink>
      <w:r w:rsidRPr="00445C35">
        <w:rPr>
          <w:rFonts w:ascii="Times New Roman" w:hAnsi="Times New Roman" w:cs="Times New Roman"/>
          <w:sz w:val="24"/>
          <w:szCs w:val="24"/>
        </w:rPr>
        <w:t>, </w:t>
      </w:r>
      <w:hyperlink r:id="rId10" w:tooltip="Umenie" w:history="1">
        <w:r w:rsidRPr="00445C35">
          <w:rPr>
            <w:rStyle w:val="Hypertextovprepojenie"/>
            <w:rFonts w:ascii="Times New Roman" w:hAnsi="Times New Roman" w:cs="Times New Roman"/>
            <w:color w:val="auto"/>
            <w:sz w:val="24"/>
            <w:szCs w:val="24"/>
            <w:u w:val="none"/>
          </w:rPr>
          <w:t>umenia</w:t>
        </w:r>
      </w:hyperlink>
      <w:r w:rsidRPr="00445C35">
        <w:rPr>
          <w:rFonts w:ascii="Times New Roman" w:hAnsi="Times New Roman" w:cs="Times New Roman"/>
          <w:sz w:val="24"/>
          <w:szCs w:val="24"/>
        </w:rPr>
        <w:t>, </w:t>
      </w:r>
      <w:hyperlink r:id="rId11" w:tooltip="Šport" w:history="1">
        <w:r w:rsidRPr="00445C35">
          <w:rPr>
            <w:rStyle w:val="Hypertextovprepojenie"/>
            <w:rFonts w:ascii="Times New Roman" w:hAnsi="Times New Roman" w:cs="Times New Roman"/>
            <w:color w:val="auto"/>
            <w:sz w:val="24"/>
            <w:szCs w:val="24"/>
            <w:u w:val="none"/>
          </w:rPr>
          <w:t>športu</w:t>
        </w:r>
      </w:hyperlink>
      <w:r w:rsidRPr="00445C35">
        <w:rPr>
          <w:rFonts w:ascii="Times New Roman" w:hAnsi="Times New Roman" w:cs="Times New Roman"/>
          <w:sz w:val="24"/>
          <w:szCs w:val="24"/>
        </w:rPr>
        <w:t> a iných oblastí spoločenskej činnosti, určenej na </w:t>
      </w:r>
      <w:hyperlink r:id="rId12" w:tooltip="Pedagogika" w:history="1">
        <w:r w:rsidRPr="00445C35">
          <w:rPr>
            <w:rStyle w:val="Hypertextovprepojenie"/>
            <w:rFonts w:ascii="Times New Roman" w:hAnsi="Times New Roman" w:cs="Times New Roman"/>
            <w:color w:val="auto"/>
            <w:sz w:val="24"/>
            <w:szCs w:val="24"/>
            <w:u w:val="none"/>
          </w:rPr>
          <w:t>pedagogické</w:t>
        </w:r>
      </w:hyperlink>
      <w:r w:rsidRPr="00445C35">
        <w:rPr>
          <w:rFonts w:ascii="Times New Roman" w:hAnsi="Times New Roman" w:cs="Times New Roman"/>
          <w:sz w:val="24"/>
          <w:szCs w:val="24"/>
        </w:rPr>
        <w:t xml:space="preserve"> ciele. Plní informatívnu funkciu, pri rozširovaní a prehlbovaní vedeckého poznania sveta, </w:t>
      </w:r>
      <w:proofErr w:type="spellStart"/>
      <w:r w:rsidRPr="00445C35">
        <w:rPr>
          <w:rFonts w:ascii="Times New Roman" w:hAnsi="Times New Roman" w:cs="Times New Roman"/>
          <w:sz w:val="24"/>
          <w:szCs w:val="24"/>
        </w:rPr>
        <w:t>formatívnu</w:t>
      </w:r>
      <w:proofErr w:type="spellEnd"/>
      <w:r w:rsidRPr="00445C35">
        <w:rPr>
          <w:rFonts w:ascii="Times New Roman" w:hAnsi="Times New Roman" w:cs="Times New Roman"/>
          <w:sz w:val="24"/>
          <w:szCs w:val="24"/>
        </w:rPr>
        <w:t xml:space="preserve"> z pohľadu rozvoja osobnosti</w:t>
      </w:r>
      <w:hyperlink r:id="rId13" w:tooltip="Osobnosť" w:history="1"/>
      <w:r w:rsidRPr="00445C35">
        <w:rPr>
          <w:rFonts w:ascii="Times New Roman" w:hAnsi="Times New Roman" w:cs="Times New Roman"/>
          <w:sz w:val="24"/>
          <w:szCs w:val="24"/>
        </w:rPr>
        <w:t>, inštrumentálnu s </w:t>
      </w:r>
      <w:r w:rsidR="00F66896">
        <w:rPr>
          <w:rFonts w:ascii="Times New Roman" w:hAnsi="Times New Roman" w:cs="Times New Roman"/>
          <w:sz w:val="24"/>
          <w:szCs w:val="24"/>
        </w:rPr>
        <w:t>vplyvom</w:t>
      </w:r>
      <w:r w:rsidRPr="00445C35">
        <w:rPr>
          <w:rFonts w:ascii="Times New Roman" w:hAnsi="Times New Roman" w:cs="Times New Roman"/>
          <w:sz w:val="24"/>
          <w:szCs w:val="24"/>
        </w:rPr>
        <w:t xml:space="preserve"> na osvojené vedomosti, zručnosti a</w:t>
      </w:r>
      <w:r w:rsidR="00F66896">
        <w:rPr>
          <w:rFonts w:ascii="Times New Roman" w:hAnsi="Times New Roman" w:cs="Times New Roman"/>
          <w:sz w:val="24"/>
          <w:szCs w:val="24"/>
        </w:rPr>
        <w:t> </w:t>
      </w:r>
      <w:r w:rsidRPr="00445C35">
        <w:rPr>
          <w:rFonts w:ascii="Times New Roman" w:hAnsi="Times New Roman" w:cs="Times New Roman"/>
          <w:sz w:val="24"/>
          <w:szCs w:val="24"/>
        </w:rPr>
        <w:t>návyky</w:t>
      </w:r>
      <w:r w:rsidR="00F66896">
        <w:rPr>
          <w:rFonts w:ascii="Times New Roman" w:hAnsi="Times New Roman" w:cs="Times New Roman"/>
          <w:sz w:val="24"/>
          <w:szCs w:val="24"/>
        </w:rPr>
        <w:t>, ktoré</w:t>
      </w:r>
      <w:r w:rsidRPr="00445C35">
        <w:rPr>
          <w:rFonts w:ascii="Times New Roman" w:hAnsi="Times New Roman" w:cs="Times New Roman"/>
          <w:sz w:val="24"/>
          <w:szCs w:val="24"/>
        </w:rPr>
        <w:t xml:space="preserve"> sú prostriedkom na rozvíjanie poznania v iných predmetoch a oblastiach spoločenskej praxe. </w:t>
      </w:r>
    </w:p>
    <w:p w:rsidR="006677D6" w:rsidRPr="00445C35" w:rsidRDefault="006677D6"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2A049B" w:rsidRPr="00445C35">
        <w:rPr>
          <w:rFonts w:ascii="Times New Roman" w:hAnsi="Times New Roman" w:cs="Times New Roman"/>
          <w:sz w:val="24"/>
          <w:szCs w:val="24"/>
        </w:rPr>
        <w:t>5</w:t>
      </w:r>
      <w:r w:rsidR="009556E0" w:rsidRPr="00445C35">
        <w:rPr>
          <w:rFonts w:ascii="Times New Roman" w:hAnsi="Times New Roman" w:cs="Times New Roman"/>
          <w:sz w:val="24"/>
          <w:szCs w:val="24"/>
        </w:rPr>
        <w:t xml:space="preserve"> a 42</w:t>
      </w:r>
    </w:p>
    <w:p w:rsidR="00CE3069" w:rsidRPr="00445C35" w:rsidRDefault="00364D79"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Stupne vzdelania sa nedosahujú v rámci </w:t>
      </w:r>
      <w:r w:rsidR="000C280A" w:rsidRPr="00445C35">
        <w:rPr>
          <w:rFonts w:ascii="Times New Roman" w:hAnsi="Times New Roman" w:cs="Times New Roman"/>
          <w:sz w:val="24"/>
          <w:szCs w:val="24"/>
        </w:rPr>
        <w:t>„</w:t>
      </w:r>
      <w:r w:rsidRPr="00445C35">
        <w:rPr>
          <w:rFonts w:ascii="Times New Roman" w:hAnsi="Times New Roman" w:cs="Times New Roman"/>
          <w:sz w:val="24"/>
          <w:szCs w:val="24"/>
        </w:rPr>
        <w:t>ucelenej časti</w:t>
      </w:r>
      <w:r w:rsidR="000C280A" w:rsidRPr="00445C35">
        <w:rPr>
          <w:rFonts w:ascii="Times New Roman" w:hAnsi="Times New Roman" w:cs="Times New Roman"/>
          <w:sz w:val="24"/>
          <w:szCs w:val="24"/>
        </w:rPr>
        <w:t>“ vzdelávacieho programu</w:t>
      </w:r>
      <w:r w:rsidRPr="00445C35">
        <w:rPr>
          <w:rFonts w:ascii="Times New Roman" w:hAnsi="Times New Roman" w:cs="Times New Roman"/>
          <w:sz w:val="24"/>
          <w:szCs w:val="24"/>
        </w:rPr>
        <w:t xml:space="preserve">. </w:t>
      </w:r>
      <w:r w:rsidR="00A95C1D" w:rsidRPr="00445C35">
        <w:rPr>
          <w:rFonts w:ascii="Times New Roman" w:hAnsi="Times New Roman" w:cs="Times New Roman"/>
          <w:sz w:val="24"/>
          <w:szCs w:val="24"/>
        </w:rPr>
        <w:t xml:space="preserve">Členenie základného vzdelania na </w:t>
      </w:r>
      <w:r w:rsidR="00523C72" w:rsidRPr="00445C35">
        <w:rPr>
          <w:rFonts w:ascii="Times New Roman" w:hAnsi="Times New Roman" w:cs="Times New Roman"/>
          <w:sz w:val="24"/>
          <w:szCs w:val="24"/>
        </w:rPr>
        <w:t xml:space="preserve">ucelené </w:t>
      </w:r>
      <w:r w:rsidR="00A95C1D" w:rsidRPr="00445C35">
        <w:rPr>
          <w:rFonts w:ascii="Times New Roman" w:hAnsi="Times New Roman" w:cs="Times New Roman"/>
          <w:sz w:val="24"/>
          <w:szCs w:val="24"/>
        </w:rPr>
        <w:t>časti bolo spájané s dosiahnutým vzdelaním na určitej úrovni základnej školy.</w:t>
      </w:r>
      <w:r w:rsidR="00523C72" w:rsidRPr="00445C35">
        <w:rPr>
          <w:rFonts w:ascii="Times New Roman" w:hAnsi="Times New Roman" w:cs="Times New Roman"/>
          <w:sz w:val="24"/>
          <w:szCs w:val="24"/>
        </w:rPr>
        <w:t xml:space="preserve"> Dosiahnutý stupeň vzdelania vyjadruje úroveň vzdelania žiaka</w:t>
      </w:r>
      <w:r w:rsidR="00A95C1D" w:rsidRPr="00445C35">
        <w:rPr>
          <w:rFonts w:ascii="Times New Roman" w:hAnsi="Times New Roman" w:cs="Times New Roman"/>
          <w:sz w:val="24"/>
          <w:szCs w:val="24"/>
        </w:rPr>
        <w:t xml:space="preserve"> </w:t>
      </w:r>
      <w:r w:rsidR="00523C72" w:rsidRPr="00445C35">
        <w:rPr>
          <w:rFonts w:ascii="Times New Roman" w:hAnsi="Times New Roman" w:cs="Times New Roman"/>
          <w:sz w:val="24"/>
          <w:szCs w:val="24"/>
        </w:rPr>
        <w:t xml:space="preserve">a jeho možnosti nasledujúceho vzdelávania. </w:t>
      </w:r>
      <w:r w:rsidR="00BD5F0B" w:rsidRPr="00445C35">
        <w:rPr>
          <w:rFonts w:ascii="Times New Roman" w:hAnsi="Times New Roman" w:cs="Times New Roman"/>
          <w:sz w:val="24"/>
          <w:szCs w:val="24"/>
        </w:rPr>
        <w:t xml:space="preserve">Preto </w:t>
      </w:r>
      <w:r w:rsidRPr="00445C35">
        <w:rPr>
          <w:rFonts w:ascii="Times New Roman" w:hAnsi="Times New Roman" w:cs="Times New Roman"/>
          <w:sz w:val="24"/>
          <w:szCs w:val="24"/>
        </w:rPr>
        <w:t xml:space="preserve">ucelená časť predstavovala pojem, ktorý sa preukázal ako </w:t>
      </w:r>
      <w:r w:rsidR="00BD5F0B" w:rsidRPr="00445C35">
        <w:rPr>
          <w:rFonts w:ascii="Times New Roman" w:hAnsi="Times New Roman" w:cs="Times New Roman"/>
          <w:sz w:val="24"/>
          <w:szCs w:val="24"/>
        </w:rPr>
        <w:t>ne</w:t>
      </w:r>
      <w:r w:rsidRPr="00445C35">
        <w:rPr>
          <w:rFonts w:ascii="Times New Roman" w:hAnsi="Times New Roman" w:cs="Times New Roman"/>
          <w:sz w:val="24"/>
          <w:szCs w:val="24"/>
        </w:rPr>
        <w:t>opodstatnený</w:t>
      </w:r>
      <w:r w:rsidR="00BA47FE" w:rsidRPr="00445C35">
        <w:rPr>
          <w:rFonts w:ascii="Times New Roman" w:hAnsi="Times New Roman" w:cs="Times New Roman"/>
          <w:sz w:val="24"/>
          <w:szCs w:val="24"/>
        </w:rPr>
        <w:t>.</w:t>
      </w:r>
      <w:r w:rsidRPr="00445C35">
        <w:rPr>
          <w:rFonts w:ascii="Times New Roman" w:hAnsi="Times New Roman" w:cs="Times New Roman"/>
          <w:sz w:val="24"/>
          <w:szCs w:val="24"/>
        </w:rPr>
        <w:t xml:space="preserve"> Z uvedených dôvodov sa v príslušných ustanoveniach školského zákona navrhuje jeho vypustenie.</w:t>
      </w:r>
    </w:p>
    <w:p w:rsidR="00BA47FE" w:rsidRPr="00445C35" w:rsidRDefault="00BA47FE"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2A049B" w:rsidRPr="00445C35">
        <w:rPr>
          <w:rFonts w:ascii="Times New Roman" w:hAnsi="Times New Roman" w:cs="Times New Roman"/>
          <w:sz w:val="24"/>
          <w:szCs w:val="24"/>
        </w:rPr>
        <w:t>6</w:t>
      </w:r>
    </w:p>
    <w:p w:rsidR="00BA47FE" w:rsidRPr="00445C35" w:rsidRDefault="00AB2434" w:rsidP="0041540F">
      <w:pPr>
        <w:jc w:val="both"/>
        <w:rPr>
          <w:rFonts w:ascii="Times New Roman" w:hAnsi="Times New Roman" w:cs="Times New Roman"/>
          <w:sz w:val="24"/>
          <w:szCs w:val="24"/>
        </w:rPr>
      </w:pPr>
      <w:r w:rsidRPr="00445C35">
        <w:rPr>
          <w:rFonts w:ascii="Times New Roman" w:hAnsi="Times New Roman" w:cs="Times New Roman"/>
          <w:sz w:val="24"/>
          <w:szCs w:val="24"/>
        </w:rPr>
        <w:lastRenderedPageBreak/>
        <w:t>V </w:t>
      </w:r>
      <w:r w:rsidR="00F96B1E" w:rsidRPr="00445C35">
        <w:rPr>
          <w:rFonts w:ascii="Times New Roman" w:hAnsi="Times New Roman" w:cs="Times New Roman"/>
          <w:sz w:val="24"/>
          <w:szCs w:val="24"/>
        </w:rPr>
        <w:t>súčasnom</w:t>
      </w:r>
      <w:r w:rsidRPr="00445C35">
        <w:rPr>
          <w:rFonts w:ascii="Times New Roman" w:hAnsi="Times New Roman" w:cs="Times New Roman"/>
          <w:sz w:val="24"/>
          <w:szCs w:val="24"/>
        </w:rPr>
        <w:t xml:space="preserve"> znení zákona bol profilový  predmet zadefinovaný iba pre skupinu odborov vzdelávania. </w:t>
      </w:r>
      <w:r w:rsidR="007279EA" w:rsidRPr="00445C35">
        <w:rPr>
          <w:rFonts w:ascii="Times New Roman" w:hAnsi="Times New Roman" w:cs="Times New Roman"/>
          <w:sz w:val="24"/>
          <w:szCs w:val="24"/>
        </w:rPr>
        <w:t>Z hľadiska potrieb praxe</w:t>
      </w:r>
      <w:r w:rsidRPr="00445C35">
        <w:rPr>
          <w:rFonts w:ascii="Times New Roman" w:hAnsi="Times New Roman" w:cs="Times New Roman"/>
          <w:sz w:val="24"/>
          <w:szCs w:val="24"/>
        </w:rPr>
        <w:t xml:space="preserve"> sa navrhuje s</w:t>
      </w:r>
      <w:r w:rsidR="000356AE" w:rsidRPr="00445C35">
        <w:rPr>
          <w:rFonts w:ascii="Times New Roman" w:hAnsi="Times New Roman" w:cs="Times New Roman"/>
          <w:sz w:val="24"/>
          <w:szCs w:val="24"/>
        </w:rPr>
        <w:t>presnenie</w:t>
      </w:r>
      <w:r w:rsidR="00BA47FE" w:rsidRPr="00445C35">
        <w:rPr>
          <w:rFonts w:ascii="Times New Roman" w:hAnsi="Times New Roman" w:cs="Times New Roman"/>
          <w:sz w:val="24"/>
          <w:szCs w:val="24"/>
        </w:rPr>
        <w:t xml:space="preserve"> defin</w:t>
      </w:r>
      <w:r w:rsidR="000356AE" w:rsidRPr="00445C35">
        <w:rPr>
          <w:rFonts w:ascii="Times New Roman" w:hAnsi="Times New Roman" w:cs="Times New Roman"/>
          <w:sz w:val="24"/>
          <w:szCs w:val="24"/>
        </w:rPr>
        <w:t>ície</w:t>
      </w:r>
      <w:r w:rsidR="00BA47FE" w:rsidRPr="00445C35">
        <w:rPr>
          <w:rFonts w:ascii="Times New Roman" w:hAnsi="Times New Roman" w:cs="Times New Roman"/>
          <w:sz w:val="24"/>
          <w:szCs w:val="24"/>
        </w:rPr>
        <w:t xml:space="preserve"> profilového predmetu všeobecne pre všetky odbory</w:t>
      </w:r>
      <w:r w:rsidRPr="00445C35">
        <w:rPr>
          <w:rFonts w:ascii="Times New Roman" w:hAnsi="Times New Roman" w:cs="Times New Roman"/>
          <w:sz w:val="24"/>
          <w:szCs w:val="24"/>
        </w:rPr>
        <w:t xml:space="preserve"> vzdelávania</w:t>
      </w:r>
      <w:r w:rsidR="00F66896">
        <w:rPr>
          <w:rFonts w:ascii="Times New Roman" w:hAnsi="Times New Roman" w:cs="Times New Roman"/>
          <w:sz w:val="24"/>
          <w:szCs w:val="24"/>
        </w:rPr>
        <w:t>. Š</w:t>
      </w:r>
      <w:r w:rsidR="00622FDB" w:rsidRPr="00445C35">
        <w:rPr>
          <w:rFonts w:ascii="Times New Roman" w:hAnsi="Times New Roman" w:cs="Times New Roman"/>
          <w:sz w:val="24"/>
          <w:szCs w:val="24"/>
        </w:rPr>
        <w:t>kola si vytvára vlastný školský vzdelávací program prostredníctvom disponibilných hodín a ich zosúladením s víziou školy</w:t>
      </w:r>
      <w:r w:rsidR="00BD5F0B" w:rsidRPr="00445C35">
        <w:rPr>
          <w:rFonts w:ascii="Times New Roman" w:hAnsi="Times New Roman" w:cs="Times New Roman"/>
          <w:sz w:val="24"/>
          <w:szCs w:val="24"/>
        </w:rPr>
        <w:t>. Z </w:t>
      </w:r>
      <w:r w:rsidR="00622FDB" w:rsidRPr="00445C35">
        <w:rPr>
          <w:rFonts w:ascii="Times New Roman" w:hAnsi="Times New Roman" w:cs="Times New Roman"/>
          <w:sz w:val="24"/>
          <w:szCs w:val="24"/>
        </w:rPr>
        <w:t>toho vyplýva potreba pomenovania predmetov priority ako profilový predmet alebo skupina profilových predmetov.</w:t>
      </w:r>
      <w:r w:rsidR="00501447" w:rsidRPr="00445C35">
        <w:rPr>
          <w:rFonts w:ascii="Times New Roman" w:hAnsi="Times New Roman" w:cs="Times New Roman"/>
          <w:sz w:val="24"/>
          <w:szCs w:val="24"/>
        </w:rPr>
        <w:t xml:space="preserve"> V konzervatóriách a školách umeleckého priemyslu budú definované profilové predmety v  rámci štátnych vzdelávacích programov. Ostatné školy budú posudzované s ohľadom </w:t>
      </w:r>
      <w:r w:rsidR="002E4A90" w:rsidRPr="00445C35">
        <w:rPr>
          <w:rFonts w:ascii="Times New Roman" w:hAnsi="Times New Roman" w:cs="Times New Roman"/>
          <w:sz w:val="24"/>
          <w:szCs w:val="24"/>
        </w:rPr>
        <w:t xml:space="preserve">na špecifické požiadavky študijného </w:t>
      </w:r>
      <w:r w:rsidR="00F66896">
        <w:rPr>
          <w:rFonts w:ascii="Times New Roman" w:hAnsi="Times New Roman" w:cs="Times New Roman"/>
          <w:sz w:val="24"/>
          <w:szCs w:val="24"/>
        </w:rPr>
        <w:t xml:space="preserve">odboru </w:t>
      </w:r>
      <w:r w:rsidR="002E4A90" w:rsidRPr="00445C35">
        <w:rPr>
          <w:rFonts w:ascii="Times New Roman" w:hAnsi="Times New Roman" w:cs="Times New Roman"/>
          <w:sz w:val="24"/>
          <w:szCs w:val="24"/>
        </w:rPr>
        <w:t xml:space="preserve">alebo učebného odboru. V základných školách bude profilový predmet iba na báze dobrovoľnosti. </w:t>
      </w:r>
    </w:p>
    <w:p w:rsidR="006677D6" w:rsidRPr="00445C35" w:rsidRDefault="00BA47FE"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2A049B" w:rsidRPr="00445C35">
        <w:rPr>
          <w:rFonts w:ascii="Times New Roman" w:hAnsi="Times New Roman" w:cs="Times New Roman"/>
          <w:sz w:val="24"/>
          <w:szCs w:val="24"/>
        </w:rPr>
        <w:t>7</w:t>
      </w:r>
    </w:p>
    <w:p w:rsidR="000B3EDE" w:rsidRPr="00445C35" w:rsidRDefault="00AB2434"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d</w:t>
      </w:r>
      <w:r w:rsidR="00BA47FE" w:rsidRPr="00445C35">
        <w:rPr>
          <w:rFonts w:ascii="Times New Roman" w:hAnsi="Times New Roman" w:cs="Times New Roman"/>
          <w:sz w:val="24"/>
          <w:szCs w:val="24"/>
        </w:rPr>
        <w:t xml:space="preserve">oplnenie </w:t>
      </w:r>
      <w:r w:rsidR="000356AE" w:rsidRPr="00445C35">
        <w:rPr>
          <w:rFonts w:ascii="Times New Roman" w:hAnsi="Times New Roman" w:cs="Times New Roman"/>
          <w:sz w:val="24"/>
          <w:szCs w:val="24"/>
        </w:rPr>
        <w:t>definícií</w:t>
      </w:r>
      <w:r w:rsidR="000B3EDE" w:rsidRPr="00445C35">
        <w:rPr>
          <w:rFonts w:ascii="Times New Roman" w:hAnsi="Times New Roman" w:cs="Times New Roman"/>
          <w:sz w:val="24"/>
          <w:szCs w:val="24"/>
        </w:rPr>
        <w:t xml:space="preserve"> nových pojmov. Z Programového vyhlásenia vlády SR na roky 2020-2024 vyplýva záväzok </w:t>
      </w:r>
      <w:r w:rsidR="008B02D8" w:rsidRPr="00445C35">
        <w:rPr>
          <w:rFonts w:ascii="Times New Roman" w:hAnsi="Times New Roman" w:cs="Times New Roman"/>
          <w:sz w:val="24"/>
          <w:szCs w:val="24"/>
        </w:rPr>
        <w:t>v právnych predpisoch zadefinovať</w:t>
      </w:r>
      <w:r w:rsidR="000B3EDE" w:rsidRPr="00445C35">
        <w:rPr>
          <w:rFonts w:ascii="Times New Roman" w:hAnsi="Times New Roman" w:cs="Times New Roman"/>
          <w:sz w:val="24"/>
          <w:szCs w:val="24"/>
        </w:rPr>
        <w:t xml:space="preserve"> poj</w:t>
      </w:r>
      <w:r w:rsidR="008B02D8" w:rsidRPr="00445C35">
        <w:rPr>
          <w:rFonts w:ascii="Times New Roman" w:hAnsi="Times New Roman" w:cs="Times New Roman"/>
          <w:sz w:val="24"/>
          <w:szCs w:val="24"/>
        </w:rPr>
        <w:t>my</w:t>
      </w:r>
      <w:r w:rsidR="000B3EDE" w:rsidRPr="00445C35">
        <w:rPr>
          <w:rFonts w:ascii="Times New Roman" w:hAnsi="Times New Roman" w:cs="Times New Roman"/>
          <w:sz w:val="24"/>
          <w:szCs w:val="24"/>
        </w:rPr>
        <w:t xml:space="preserve"> národnostná škola a národnostné školské zariadeni</w:t>
      </w:r>
      <w:r w:rsidR="008B02D8" w:rsidRPr="00445C35">
        <w:rPr>
          <w:rFonts w:ascii="Times New Roman" w:hAnsi="Times New Roman" w:cs="Times New Roman"/>
          <w:sz w:val="24"/>
          <w:szCs w:val="24"/>
        </w:rPr>
        <w:t>e</w:t>
      </w:r>
      <w:r w:rsidR="000B3EDE" w:rsidRPr="00445C35">
        <w:rPr>
          <w:rFonts w:ascii="Times New Roman" w:hAnsi="Times New Roman" w:cs="Times New Roman"/>
          <w:sz w:val="24"/>
          <w:szCs w:val="24"/>
        </w:rPr>
        <w:t xml:space="preserve">, ktoré </w:t>
      </w:r>
      <w:r w:rsidR="008B02D8" w:rsidRPr="00445C35">
        <w:rPr>
          <w:rFonts w:ascii="Times New Roman" w:hAnsi="Times New Roman" w:cs="Times New Roman"/>
          <w:sz w:val="24"/>
          <w:szCs w:val="24"/>
        </w:rPr>
        <w:t xml:space="preserve">sú </w:t>
      </w:r>
      <w:r w:rsidR="000B3EDE" w:rsidRPr="00445C35">
        <w:rPr>
          <w:rFonts w:ascii="Times New Roman" w:hAnsi="Times New Roman" w:cs="Times New Roman"/>
          <w:sz w:val="24"/>
          <w:szCs w:val="24"/>
        </w:rPr>
        <w:t xml:space="preserve">už v praxi zaužívané. </w:t>
      </w:r>
      <w:r w:rsidR="008B02D8" w:rsidRPr="00445C35">
        <w:rPr>
          <w:rFonts w:ascii="Times New Roman" w:hAnsi="Times New Roman" w:cs="Times New Roman"/>
          <w:sz w:val="24"/>
          <w:szCs w:val="24"/>
        </w:rPr>
        <w:t>Pojmy n</w:t>
      </w:r>
      <w:r w:rsidR="000B3EDE" w:rsidRPr="00445C35">
        <w:rPr>
          <w:rFonts w:ascii="Times New Roman" w:hAnsi="Times New Roman" w:cs="Times New Roman"/>
          <w:sz w:val="24"/>
          <w:szCs w:val="24"/>
        </w:rPr>
        <w:t>árodnostná škola a národnostné školské zariadenie sa bud</w:t>
      </w:r>
      <w:r w:rsidR="008B02D8" w:rsidRPr="00445C35">
        <w:rPr>
          <w:rFonts w:ascii="Times New Roman" w:hAnsi="Times New Roman" w:cs="Times New Roman"/>
          <w:sz w:val="24"/>
          <w:szCs w:val="24"/>
        </w:rPr>
        <w:t>ú</w:t>
      </w:r>
      <w:r w:rsidR="000B3EDE" w:rsidRPr="00445C35">
        <w:rPr>
          <w:rFonts w:ascii="Times New Roman" w:hAnsi="Times New Roman" w:cs="Times New Roman"/>
          <w:sz w:val="24"/>
          <w:szCs w:val="24"/>
        </w:rPr>
        <w:t xml:space="preserve"> používať iba pri tých školách a školských zariadeniach, v ktorých sa celý výchovno-vzdelávací proces, okrem vyučovania jazykov, uskutočňuje v jazyku národnostnej menšiny</w:t>
      </w:r>
      <w:r w:rsidR="008465A0" w:rsidRPr="00445C35">
        <w:rPr>
          <w:rFonts w:ascii="Times New Roman" w:hAnsi="Times New Roman" w:cs="Times New Roman"/>
          <w:sz w:val="24"/>
          <w:szCs w:val="24"/>
        </w:rPr>
        <w:t xml:space="preserve">. Uvedenú charakteristiku môže národnostná škola alebo  národnostné školské zariadenie </w:t>
      </w:r>
      <w:r w:rsidR="008B02D8" w:rsidRPr="00445C35">
        <w:rPr>
          <w:rFonts w:ascii="Times New Roman" w:hAnsi="Times New Roman" w:cs="Times New Roman"/>
          <w:sz w:val="24"/>
          <w:szCs w:val="24"/>
        </w:rPr>
        <w:t>vyjadriť aj vo svojom názve</w:t>
      </w:r>
      <w:r w:rsidR="008465A0" w:rsidRPr="00445C35">
        <w:rPr>
          <w:rFonts w:ascii="Times New Roman" w:hAnsi="Times New Roman" w:cs="Times New Roman"/>
          <w:sz w:val="24"/>
          <w:szCs w:val="24"/>
        </w:rPr>
        <w:t>.</w:t>
      </w:r>
    </w:p>
    <w:p w:rsidR="00F52253" w:rsidRPr="00445C35" w:rsidRDefault="008465A0" w:rsidP="0041540F">
      <w:pPr>
        <w:jc w:val="both"/>
        <w:rPr>
          <w:rFonts w:ascii="Times New Roman" w:hAnsi="Times New Roman" w:cs="Times New Roman"/>
          <w:sz w:val="24"/>
          <w:szCs w:val="24"/>
        </w:rPr>
      </w:pPr>
      <w:r w:rsidRPr="00445C35">
        <w:rPr>
          <w:rFonts w:ascii="Times New Roman" w:hAnsi="Times New Roman" w:cs="Times New Roman"/>
          <w:sz w:val="24"/>
          <w:szCs w:val="24"/>
        </w:rPr>
        <w:t>Doposiaľ nebol v </w:t>
      </w:r>
      <w:r w:rsidR="008B02D8" w:rsidRPr="00445C35">
        <w:rPr>
          <w:rFonts w:ascii="Times New Roman" w:hAnsi="Times New Roman" w:cs="Times New Roman"/>
          <w:sz w:val="24"/>
          <w:szCs w:val="24"/>
        </w:rPr>
        <w:t>právnych predpisov</w:t>
      </w:r>
      <w:r w:rsidRPr="00445C35">
        <w:rPr>
          <w:rFonts w:ascii="Times New Roman" w:hAnsi="Times New Roman" w:cs="Times New Roman"/>
          <w:sz w:val="24"/>
          <w:szCs w:val="24"/>
        </w:rPr>
        <w:t xml:space="preserve"> zadefinovaný </w:t>
      </w:r>
      <w:r w:rsidR="008B02D8" w:rsidRPr="00445C35">
        <w:rPr>
          <w:rFonts w:ascii="Times New Roman" w:hAnsi="Times New Roman" w:cs="Times New Roman"/>
          <w:sz w:val="24"/>
          <w:szCs w:val="24"/>
        </w:rPr>
        <w:t xml:space="preserve">ani </w:t>
      </w:r>
      <w:r w:rsidRPr="00445C35">
        <w:rPr>
          <w:rFonts w:ascii="Times New Roman" w:hAnsi="Times New Roman" w:cs="Times New Roman"/>
          <w:sz w:val="24"/>
          <w:szCs w:val="24"/>
        </w:rPr>
        <w:t>pojem medzinárodný program, aj keď školský zákon umožňoval jeho využívanie ako školského vzdelávacieho programu.  K</w:t>
      </w:r>
      <w:r w:rsidR="00AB2434" w:rsidRPr="00445C35">
        <w:rPr>
          <w:rFonts w:ascii="Times New Roman" w:hAnsi="Times New Roman" w:cs="Times New Roman"/>
          <w:sz w:val="24"/>
          <w:szCs w:val="24"/>
        </w:rPr>
        <w:t xml:space="preserve">eďže doterajšie znenie </w:t>
      </w:r>
      <w:r w:rsidR="000356AE" w:rsidRPr="00445C35">
        <w:rPr>
          <w:rFonts w:ascii="Times New Roman" w:hAnsi="Times New Roman" w:cs="Times New Roman"/>
          <w:sz w:val="24"/>
          <w:szCs w:val="24"/>
        </w:rPr>
        <w:t>definíci</w:t>
      </w:r>
      <w:r w:rsidR="00F66896">
        <w:rPr>
          <w:rFonts w:ascii="Times New Roman" w:hAnsi="Times New Roman" w:cs="Times New Roman"/>
          <w:sz w:val="24"/>
          <w:szCs w:val="24"/>
        </w:rPr>
        <w:t>u</w:t>
      </w:r>
      <w:r w:rsidR="000356AE" w:rsidRPr="00445C35">
        <w:rPr>
          <w:rFonts w:ascii="Times New Roman" w:hAnsi="Times New Roman" w:cs="Times New Roman"/>
          <w:sz w:val="24"/>
          <w:szCs w:val="24"/>
        </w:rPr>
        <w:t xml:space="preserve"> </w:t>
      </w:r>
      <w:r w:rsidR="007279EA" w:rsidRPr="00445C35">
        <w:rPr>
          <w:rFonts w:ascii="Times New Roman" w:hAnsi="Times New Roman" w:cs="Times New Roman"/>
          <w:sz w:val="24"/>
          <w:szCs w:val="24"/>
        </w:rPr>
        <w:t>neupravovalo</w:t>
      </w:r>
      <w:r w:rsidRPr="00445C35">
        <w:rPr>
          <w:rFonts w:ascii="Times New Roman" w:hAnsi="Times New Roman" w:cs="Times New Roman"/>
          <w:sz w:val="24"/>
          <w:szCs w:val="24"/>
        </w:rPr>
        <w:t xml:space="preserve">, nebol </w:t>
      </w:r>
      <w:r w:rsidR="008B02D8" w:rsidRPr="00445C35">
        <w:rPr>
          <w:rFonts w:ascii="Times New Roman" w:hAnsi="Times New Roman" w:cs="Times New Roman"/>
          <w:sz w:val="24"/>
          <w:szCs w:val="24"/>
        </w:rPr>
        <w:t xml:space="preserve">jednoznačný </w:t>
      </w:r>
      <w:r w:rsidRPr="00445C35">
        <w:rPr>
          <w:rFonts w:ascii="Times New Roman" w:hAnsi="Times New Roman" w:cs="Times New Roman"/>
          <w:sz w:val="24"/>
          <w:szCs w:val="24"/>
        </w:rPr>
        <w:t>rozdiel medzi školami, v ktorých</w:t>
      </w:r>
      <w:r w:rsidR="000356AE" w:rsidRPr="00445C35">
        <w:rPr>
          <w:rFonts w:ascii="Times New Roman" w:hAnsi="Times New Roman" w:cs="Times New Roman"/>
          <w:sz w:val="24"/>
          <w:szCs w:val="24"/>
        </w:rPr>
        <w:t xml:space="preserve"> prebiehal výchovno-vzdelávací proces v inom ako št</w:t>
      </w:r>
      <w:r w:rsidRPr="00445C35">
        <w:rPr>
          <w:rFonts w:ascii="Times New Roman" w:hAnsi="Times New Roman" w:cs="Times New Roman"/>
          <w:sz w:val="24"/>
          <w:szCs w:val="24"/>
        </w:rPr>
        <w:t>átnom jazyku, a to</w:t>
      </w:r>
      <w:r w:rsidR="000356AE" w:rsidRPr="00445C35">
        <w:rPr>
          <w:rFonts w:ascii="Times New Roman" w:hAnsi="Times New Roman" w:cs="Times New Roman"/>
          <w:sz w:val="24"/>
          <w:szCs w:val="24"/>
        </w:rPr>
        <w:t xml:space="preserve"> bilingválnych školách, školách s vyučovacím jazykom národnostnej menšiny a v školách s medzinárodným programom</w:t>
      </w:r>
      <w:r w:rsidR="00F96B1E" w:rsidRPr="00445C35">
        <w:rPr>
          <w:rFonts w:ascii="Times New Roman" w:hAnsi="Times New Roman" w:cs="Times New Roman"/>
          <w:sz w:val="24"/>
          <w:szCs w:val="24"/>
        </w:rPr>
        <w:t>.</w:t>
      </w:r>
    </w:p>
    <w:p w:rsidR="00BA47FE" w:rsidRPr="00445C35" w:rsidRDefault="00CA5F28"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aj doplnenie definície ú</w:t>
      </w:r>
      <w:r w:rsidR="00715948" w:rsidRPr="00445C35">
        <w:rPr>
          <w:rFonts w:ascii="Times New Roman" w:hAnsi="Times New Roman" w:cs="Times New Roman"/>
          <w:sz w:val="24"/>
          <w:szCs w:val="24"/>
        </w:rPr>
        <w:t>častníka výchovy a vzdelávania s cieľom nepoužívať pojem žiak</w:t>
      </w:r>
      <w:r w:rsidR="008B02D8" w:rsidRPr="00445C35">
        <w:rPr>
          <w:rFonts w:ascii="Times New Roman" w:hAnsi="Times New Roman" w:cs="Times New Roman"/>
          <w:sz w:val="24"/>
          <w:szCs w:val="24"/>
        </w:rPr>
        <w:t>, ak ide o</w:t>
      </w:r>
      <w:r w:rsidR="00715948" w:rsidRPr="00445C35">
        <w:rPr>
          <w:rFonts w:ascii="Times New Roman" w:hAnsi="Times New Roman" w:cs="Times New Roman"/>
          <w:sz w:val="24"/>
          <w:szCs w:val="24"/>
        </w:rPr>
        <w:t xml:space="preserve"> dospelých účastníkov výchovy a vzdelávania v základných </w:t>
      </w:r>
      <w:r w:rsidR="008B02D8" w:rsidRPr="00445C35">
        <w:rPr>
          <w:rFonts w:ascii="Times New Roman" w:hAnsi="Times New Roman" w:cs="Times New Roman"/>
          <w:sz w:val="24"/>
          <w:szCs w:val="24"/>
        </w:rPr>
        <w:t xml:space="preserve">školách </w:t>
      </w:r>
      <w:r w:rsidR="00715948" w:rsidRPr="00445C35">
        <w:rPr>
          <w:rFonts w:ascii="Times New Roman" w:hAnsi="Times New Roman" w:cs="Times New Roman"/>
          <w:sz w:val="24"/>
          <w:szCs w:val="24"/>
        </w:rPr>
        <w:t>a stredných školách.</w:t>
      </w:r>
    </w:p>
    <w:p w:rsidR="00622FDB" w:rsidRPr="00445C35" w:rsidRDefault="00622FDB" w:rsidP="0041540F">
      <w:pPr>
        <w:jc w:val="both"/>
        <w:rPr>
          <w:rFonts w:ascii="Times New Roman" w:hAnsi="Times New Roman" w:cs="Times New Roman"/>
          <w:iCs/>
          <w:sz w:val="24"/>
          <w:szCs w:val="24"/>
        </w:rPr>
      </w:pPr>
      <w:r w:rsidRPr="00445C35">
        <w:rPr>
          <w:rFonts w:ascii="Times New Roman" w:hAnsi="Times New Roman" w:cs="Times New Roman"/>
          <w:iCs/>
          <w:sz w:val="24"/>
          <w:szCs w:val="24"/>
        </w:rPr>
        <w:t xml:space="preserve">Navrhuje </w:t>
      </w:r>
      <w:r w:rsidR="008B02D8" w:rsidRPr="00445C35">
        <w:rPr>
          <w:rFonts w:ascii="Times New Roman" w:hAnsi="Times New Roman" w:cs="Times New Roman"/>
          <w:iCs/>
          <w:sz w:val="24"/>
          <w:szCs w:val="24"/>
        </w:rPr>
        <w:t xml:space="preserve">sa aj </w:t>
      </w:r>
      <w:r w:rsidRPr="00445C35">
        <w:rPr>
          <w:rFonts w:ascii="Times New Roman" w:hAnsi="Times New Roman" w:cs="Times New Roman"/>
          <w:iCs/>
          <w:sz w:val="24"/>
          <w:szCs w:val="24"/>
        </w:rPr>
        <w:t>doplnenie definície pojmu inkluzívne vzdelávanie. Táto potreba vznikla aj v kontexte medzinárodných trendov a </w:t>
      </w:r>
      <w:r w:rsidR="008B02D8" w:rsidRPr="00445C35">
        <w:rPr>
          <w:rFonts w:ascii="Times New Roman" w:hAnsi="Times New Roman" w:cs="Times New Roman"/>
          <w:iCs/>
          <w:sz w:val="24"/>
          <w:szCs w:val="24"/>
        </w:rPr>
        <w:t xml:space="preserve">záväzkov </w:t>
      </w:r>
      <w:r w:rsidRPr="00445C35">
        <w:rPr>
          <w:rFonts w:ascii="Times New Roman" w:hAnsi="Times New Roman" w:cs="Times New Roman"/>
          <w:iCs/>
          <w:sz w:val="24"/>
          <w:szCs w:val="24"/>
        </w:rPr>
        <w:t>SR pre jeho ďalšie použitie v </w:t>
      </w:r>
      <w:r w:rsidR="008B02D8" w:rsidRPr="00445C35">
        <w:rPr>
          <w:rFonts w:ascii="Times New Roman" w:hAnsi="Times New Roman" w:cs="Times New Roman"/>
          <w:iCs/>
          <w:sz w:val="24"/>
          <w:szCs w:val="24"/>
        </w:rPr>
        <w:t>právnych predpis</w:t>
      </w:r>
      <w:r w:rsidR="00445C35" w:rsidRPr="00445C35">
        <w:rPr>
          <w:rFonts w:ascii="Times New Roman" w:hAnsi="Times New Roman" w:cs="Times New Roman"/>
          <w:iCs/>
          <w:sz w:val="24"/>
          <w:szCs w:val="24"/>
        </w:rPr>
        <w:t>o</w:t>
      </w:r>
      <w:r w:rsidR="008B02D8" w:rsidRPr="00445C35">
        <w:rPr>
          <w:rFonts w:ascii="Times New Roman" w:hAnsi="Times New Roman" w:cs="Times New Roman"/>
          <w:iCs/>
          <w:sz w:val="24"/>
          <w:szCs w:val="24"/>
        </w:rPr>
        <w:t>ch</w:t>
      </w:r>
      <w:r w:rsidRPr="00445C35">
        <w:rPr>
          <w:rFonts w:ascii="Times New Roman" w:hAnsi="Times New Roman" w:cs="Times New Roman"/>
          <w:iCs/>
          <w:sz w:val="24"/>
          <w:szCs w:val="24"/>
        </w:rPr>
        <w:t>.</w:t>
      </w:r>
      <w:r w:rsidR="008465A0" w:rsidRPr="00445C35">
        <w:rPr>
          <w:rFonts w:ascii="Times New Roman" w:hAnsi="Times New Roman" w:cs="Times New Roman"/>
          <w:iCs/>
          <w:sz w:val="24"/>
          <w:szCs w:val="24"/>
        </w:rPr>
        <w:t xml:space="preserve"> Zavedenie pojmu inkluzívne vzdelávanie sa </w:t>
      </w:r>
      <w:r w:rsidR="008B02D8" w:rsidRPr="00445C35">
        <w:rPr>
          <w:rFonts w:ascii="Times New Roman" w:hAnsi="Times New Roman" w:cs="Times New Roman"/>
          <w:iCs/>
          <w:sz w:val="24"/>
          <w:szCs w:val="24"/>
        </w:rPr>
        <w:t xml:space="preserve">preberá </w:t>
      </w:r>
      <w:r w:rsidR="008465A0" w:rsidRPr="00445C35">
        <w:rPr>
          <w:rFonts w:ascii="Times New Roman" w:hAnsi="Times New Roman" w:cs="Times New Roman"/>
          <w:iCs/>
          <w:sz w:val="24"/>
          <w:szCs w:val="24"/>
        </w:rPr>
        <w:t xml:space="preserve">aj do </w:t>
      </w:r>
      <w:r w:rsidR="008B02D8" w:rsidRPr="00445C35">
        <w:rPr>
          <w:rFonts w:ascii="Times New Roman" w:hAnsi="Times New Roman" w:cs="Times New Roman"/>
          <w:iCs/>
          <w:sz w:val="24"/>
          <w:szCs w:val="24"/>
        </w:rPr>
        <w:t xml:space="preserve">ďalších </w:t>
      </w:r>
      <w:r w:rsidR="008465A0" w:rsidRPr="00445C35">
        <w:rPr>
          <w:rFonts w:ascii="Times New Roman" w:hAnsi="Times New Roman" w:cs="Times New Roman"/>
          <w:iCs/>
          <w:sz w:val="24"/>
          <w:szCs w:val="24"/>
        </w:rPr>
        <w:t>ustanovení</w:t>
      </w:r>
      <w:r w:rsidR="008B02D8" w:rsidRPr="00445C35">
        <w:rPr>
          <w:rFonts w:ascii="Times New Roman" w:hAnsi="Times New Roman" w:cs="Times New Roman"/>
          <w:iCs/>
          <w:sz w:val="24"/>
          <w:szCs w:val="24"/>
        </w:rPr>
        <w:t xml:space="preserve"> medzi </w:t>
      </w:r>
      <w:r w:rsidR="008465A0" w:rsidRPr="00445C35">
        <w:rPr>
          <w:rFonts w:ascii="Times New Roman" w:hAnsi="Times New Roman" w:cs="Times New Roman"/>
          <w:iCs/>
          <w:sz w:val="24"/>
          <w:szCs w:val="24"/>
        </w:rPr>
        <w:t>princíp</w:t>
      </w:r>
      <w:r w:rsidR="008B02D8" w:rsidRPr="00445C35">
        <w:rPr>
          <w:rFonts w:ascii="Times New Roman" w:hAnsi="Times New Roman" w:cs="Times New Roman"/>
          <w:iCs/>
          <w:sz w:val="24"/>
          <w:szCs w:val="24"/>
        </w:rPr>
        <w:t>y</w:t>
      </w:r>
      <w:r w:rsidR="008465A0" w:rsidRPr="00445C35">
        <w:rPr>
          <w:rFonts w:ascii="Times New Roman" w:hAnsi="Times New Roman" w:cs="Times New Roman"/>
          <w:iCs/>
          <w:sz w:val="24"/>
          <w:szCs w:val="24"/>
        </w:rPr>
        <w:t xml:space="preserve"> výchovy a vzdelávanie a </w:t>
      </w:r>
      <w:r w:rsidR="008B02D8" w:rsidRPr="00445C35">
        <w:rPr>
          <w:rFonts w:ascii="Times New Roman" w:hAnsi="Times New Roman" w:cs="Times New Roman"/>
          <w:iCs/>
          <w:sz w:val="24"/>
          <w:szCs w:val="24"/>
        </w:rPr>
        <w:t>medzi</w:t>
      </w:r>
      <w:r w:rsidR="008465A0" w:rsidRPr="00445C35">
        <w:rPr>
          <w:rFonts w:ascii="Times New Roman" w:hAnsi="Times New Roman" w:cs="Times New Roman"/>
          <w:iCs/>
          <w:sz w:val="24"/>
          <w:szCs w:val="24"/>
        </w:rPr>
        <w:t xml:space="preserve"> práva dieťaťa alebo žiaka. </w:t>
      </w:r>
    </w:p>
    <w:p w:rsidR="002E4A90" w:rsidRPr="00445C35" w:rsidRDefault="002E4A90" w:rsidP="002E4A90">
      <w:pPr>
        <w:jc w:val="both"/>
        <w:rPr>
          <w:rFonts w:ascii="Times New Roman" w:hAnsi="Times New Roman" w:cs="Times New Roman"/>
          <w:sz w:val="24"/>
          <w:szCs w:val="24"/>
        </w:rPr>
      </w:pPr>
      <w:proofErr w:type="spellStart"/>
      <w:r w:rsidRPr="00445C35">
        <w:rPr>
          <w:rFonts w:ascii="Times New Roman" w:hAnsi="Times New Roman" w:cs="Times New Roman"/>
          <w:sz w:val="24"/>
          <w:szCs w:val="24"/>
        </w:rPr>
        <w:t>Ballard</w:t>
      </w:r>
      <w:proofErr w:type="spellEnd"/>
      <w:r w:rsidRPr="00445C35">
        <w:rPr>
          <w:rFonts w:ascii="Times New Roman" w:hAnsi="Times New Roman" w:cs="Times New Roman"/>
          <w:sz w:val="24"/>
          <w:szCs w:val="24"/>
        </w:rPr>
        <w:t xml:space="preserve"> (1997) definoval </w:t>
      </w:r>
      <w:r w:rsidR="00BE4B3C" w:rsidRPr="00445C35">
        <w:rPr>
          <w:rFonts w:ascii="Times New Roman" w:hAnsi="Times New Roman" w:cs="Times New Roman"/>
          <w:sz w:val="24"/>
          <w:szCs w:val="24"/>
        </w:rPr>
        <w:t xml:space="preserve">inkluzívne vzdelávanie </w:t>
      </w:r>
      <w:r w:rsidRPr="00445C35">
        <w:rPr>
          <w:rFonts w:ascii="Times New Roman" w:hAnsi="Times New Roman" w:cs="Times New Roman"/>
          <w:sz w:val="24"/>
          <w:szCs w:val="24"/>
        </w:rPr>
        <w:t xml:space="preserve">ako základné a pre inkluzívnu prax nevyhnutné. </w:t>
      </w:r>
      <w:r w:rsidR="00BE4B3C" w:rsidRPr="00445C35">
        <w:rPr>
          <w:rFonts w:ascii="Times New Roman" w:hAnsi="Times New Roman" w:cs="Times New Roman"/>
          <w:sz w:val="24"/>
          <w:szCs w:val="24"/>
        </w:rPr>
        <w:t>Ide o</w:t>
      </w:r>
      <w:r w:rsidRPr="00445C35">
        <w:rPr>
          <w:rFonts w:ascii="Times New Roman" w:hAnsi="Times New Roman" w:cs="Times New Roman"/>
          <w:sz w:val="24"/>
          <w:szCs w:val="24"/>
        </w:rPr>
        <w:t xml:space="preserve"> vzdelanie, ktoré musí byť nediskriminačné; </w:t>
      </w:r>
      <w:r w:rsidR="00BE4B3C" w:rsidRPr="00445C35">
        <w:rPr>
          <w:rFonts w:ascii="Times New Roman" w:hAnsi="Times New Roman" w:cs="Times New Roman"/>
          <w:sz w:val="24"/>
          <w:szCs w:val="24"/>
        </w:rPr>
        <w:t xml:space="preserve">vyžaduje sa </w:t>
      </w:r>
      <w:r w:rsidRPr="00445C35">
        <w:rPr>
          <w:rFonts w:ascii="Times New Roman" w:hAnsi="Times New Roman" w:cs="Times New Roman"/>
          <w:sz w:val="24"/>
          <w:szCs w:val="24"/>
        </w:rPr>
        <w:t>účasť všetkých v komunite, bez výnimky; rovnaké práva pre všetkých počas celého procesu vzdelávania a heterogenit</w:t>
      </w:r>
      <w:r w:rsidR="00BE4B3C" w:rsidRPr="00445C35">
        <w:rPr>
          <w:rFonts w:ascii="Times New Roman" w:hAnsi="Times New Roman" w:cs="Times New Roman"/>
          <w:sz w:val="24"/>
          <w:szCs w:val="24"/>
        </w:rPr>
        <w:t>a</w:t>
      </w:r>
      <w:r w:rsidRPr="00445C35">
        <w:rPr>
          <w:rFonts w:ascii="Times New Roman" w:hAnsi="Times New Roman" w:cs="Times New Roman"/>
          <w:sz w:val="24"/>
          <w:szCs w:val="24"/>
        </w:rPr>
        <w:t xml:space="preserve"> so striktným zamietnutím asimilácie. Ak má byť inkluzívne </w:t>
      </w:r>
      <w:r w:rsidR="00BE4B3C" w:rsidRPr="00445C35">
        <w:rPr>
          <w:rFonts w:ascii="Times New Roman" w:hAnsi="Times New Roman" w:cs="Times New Roman"/>
          <w:sz w:val="24"/>
          <w:szCs w:val="24"/>
        </w:rPr>
        <w:t xml:space="preserve">vzdelávanie </w:t>
      </w:r>
      <w:r w:rsidRPr="00445C35">
        <w:rPr>
          <w:rFonts w:ascii="Times New Roman" w:hAnsi="Times New Roman" w:cs="Times New Roman"/>
          <w:sz w:val="24"/>
          <w:szCs w:val="24"/>
        </w:rPr>
        <w:t xml:space="preserve">úspešným, je nevyhnutné pracovať na vytváraní profesionálneho prostredia, s ktorým súvisí aj profesionalizácia pedagógov. Základom celého diania je uplatňovanie rovnocenného prístupu v celom výchovno-vzdelávacom procese. Úlohou manažmentu každej školy je podporovať a skvalitňovať inkluzívne vzdelávanie v kontexte praxe. V praxi to znamená, že inkluzívna škola vytvára podmienky pre edukáciu žiakov aj zdravotne postihnutých, pre žiakov nadaných, pre žiakov zo sociálne znevýhodneného prostredia, pre žiakov </w:t>
      </w:r>
      <w:r w:rsidR="00DA7228" w:rsidRPr="00445C35">
        <w:rPr>
          <w:rFonts w:ascii="Times New Roman" w:hAnsi="Times New Roman" w:cs="Times New Roman"/>
          <w:sz w:val="24"/>
          <w:szCs w:val="24"/>
        </w:rPr>
        <w:t>cudzincov</w:t>
      </w:r>
      <w:r w:rsidRPr="00445C35">
        <w:rPr>
          <w:rFonts w:ascii="Times New Roman" w:hAnsi="Times New Roman" w:cs="Times New Roman"/>
          <w:sz w:val="24"/>
          <w:szCs w:val="24"/>
        </w:rPr>
        <w:t>, pre žiakov s problémami a poruchami správania, pre žiakov s</w:t>
      </w:r>
      <w:r w:rsidR="00DA7228" w:rsidRPr="00445C35">
        <w:rPr>
          <w:rFonts w:ascii="Times New Roman" w:hAnsi="Times New Roman" w:cs="Times New Roman"/>
          <w:sz w:val="24"/>
          <w:szCs w:val="24"/>
        </w:rPr>
        <w:t xml:space="preserve"> </w:t>
      </w:r>
      <w:r w:rsidRPr="00445C35">
        <w:rPr>
          <w:rFonts w:ascii="Times New Roman" w:hAnsi="Times New Roman" w:cs="Times New Roman"/>
          <w:sz w:val="24"/>
          <w:szCs w:val="24"/>
        </w:rPr>
        <w:t>komunikačnými problémami, ale súčasťou inkluzívnej školy sú pri</w:t>
      </w:r>
      <w:r w:rsidR="00DA7228" w:rsidRPr="00445C35">
        <w:rPr>
          <w:rFonts w:ascii="Times New Roman" w:hAnsi="Times New Roman" w:cs="Times New Roman"/>
          <w:sz w:val="24"/>
          <w:szCs w:val="24"/>
        </w:rPr>
        <w:t xml:space="preserve">rodzene aj žiaci bez </w:t>
      </w:r>
      <w:r w:rsidR="00EF3876" w:rsidRPr="00445C35">
        <w:rPr>
          <w:rFonts w:ascii="Times New Roman" w:hAnsi="Times New Roman" w:cs="Times New Roman"/>
          <w:sz w:val="24"/>
          <w:szCs w:val="24"/>
        </w:rPr>
        <w:t>znevýhodnenia</w:t>
      </w:r>
      <w:r w:rsidRPr="00445C35">
        <w:rPr>
          <w:rFonts w:ascii="Times New Roman" w:hAnsi="Times New Roman" w:cs="Times New Roman"/>
          <w:sz w:val="24"/>
          <w:szCs w:val="24"/>
        </w:rPr>
        <w:t>.</w:t>
      </w:r>
    </w:p>
    <w:p w:rsidR="000356AE" w:rsidRPr="00445C35" w:rsidRDefault="000356AE" w:rsidP="0041540F">
      <w:pPr>
        <w:jc w:val="both"/>
        <w:rPr>
          <w:rFonts w:ascii="Times New Roman" w:hAnsi="Times New Roman" w:cs="Times New Roman"/>
          <w:sz w:val="24"/>
          <w:szCs w:val="24"/>
        </w:rPr>
      </w:pPr>
      <w:r w:rsidRPr="00445C35">
        <w:rPr>
          <w:rFonts w:ascii="Times New Roman" w:hAnsi="Times New Roman" w:cs="Times New Roman"/>
          <w:sz w:val="24"/>
          <w:szCs w:val="24"/>
        </w:rPr>
        <w:t>K </w:t>
      </w:r>
      <w:r w:rsidR="00EF3876" w:rsidRPr="00445C35">
        <w:rPr>
          <w:rFonts w:ascii="Times New Roman" w:hAnsi="Times New Roman" w:cs="Times New Roman"/>
          <w:sz w:val="24"/>
          <w:szCs w:val="24"/>
        </w:rPr>
        <w:t xml:space="preserve">bodom </w:t>
      </w:r>
      <w:r w:rsidR="00715948" w:rsidRPr="00445C35">
        <w:rPr>
          <w:rFonts w:ascii="Times New Roman" w:hAnsi="Times New Roman" w:cs="Times New Roman"/>
          <w:sz w:val="24"/>
          <w:szCs w:val="24"/>
        </w:rPr>
        <w:t>8</w:t>
      </w:r>
      <w:r w:rsidR="00F52253" w:rsidRPr="00445C35">
        <w:rPr>
          <w:rFonts w:ascii="Times New Roman" w:hAnsi="Times New Roman" w:cs="Times New Roman"/>
          <w:sz w:val="24"/>
          <w:szCs w:val="24"/>
        </w:rPr>
        <w:t xml:space="preserve"> </w:t>
      </w:r>
    </w:p>
    <w:p w:rsidR="00DA7228" w:rsidRPr="00445C35" w:rsidRDefault="00CF0ECE" w:rsidP="00CF0ECE">
      <w:pPr>
        <w:jc w:val="both"/>
        <w:rPr>
          <w:rFonts w:ascii="Times New Roman" w:hAnsi="Times New Roman" w:cs="Times New Roman"/>
          <w:sz w:val="24"/>
          <w:szCs w:val="24"/>
        </w:rPr>
      </w:pPr>
      <w:r w:rsidRPr="00445C35">
        <w:rPr>
          <w:rFonts w:ascii="Times New Roman" w:hAnsi="Times New Roman" w:cs="Times New Roman"/>
          <w:sz w:val="24"/>
          <w:szCs w:val="24"/>
        </w:rPr>
        <w:lastRenderedPageBreak/>
        <w:t xml:space="preserve">Navrhuje sa spresnenie a jednoznačnosť zakotveného </w:t>
      </w:r>
      <w:r w:rsidR="00EF3876" w:rsidRPr="00445C35">
        <w:rPr>
          <w:rFonts w:ascii="Times New Roman" w:hAnsi="Times New Roman" w:cs="Times New Roman"/>
          <w:sz w:val="24"/>
          <w:szCs w:val="24"/>
        </w:rPr>
        <w:t xml:space="preserve">princípu </w:t>
      </w:r>
      <w:r w:rsidRPr="00445C35">
        <w:rPr>
          <w:rFonts w:ascii="Times New Roman" w:hAnsi="Times New Roman" w:cs="Times New Roman"/>
          <w:sz w:val="24"/>
          <w:szCs w:val="24"/>
        </w:rPr>
        <w:t xml:space="preserve">bezplatnosti vzdelania okrem </w:t>
      </w:r>
      <w:r w:rsidR="00EF3876" w:rsidRPr="00445C35">
        <w:rPr>
          <w:rFonts w:ascii="Times New Roman" w:hAnsi="Times New Roman" w:cs="Times New Roman"/>
          <w:sz w:val="24"/>
          <w:szCs w:val="24"/>
        </w:rPr>
        <w:t xml:space="preserve">„štátnych“ </w:t>
      </w:r>
      <w:r w:rsidRPr="00445C35">
        <w:rPr>
          <w:rFonts w:ascii="Times New Roman" w:hAnsi="Times New Roman" w:cs="Times New Roman"/>
          <w:sz w:val="24"/>
          <w:szCs w:val="24"/>
        </w:rPr>
        <w:t>základných a stredných škôl aj </w:t>
      </w:r>
      <w:r w:rsidR="00EF3876" w:rsidRPr="00445C35">
        <w:rPr>
          <w:rFonts w:ascii="Times New Roman" w:hAnsi="Times New Roman" w:cs="Times New Roman"/>
          <w:sz w:val="24"/>
          <w:szCs w:val="24"/>
        </w:rPr>
        <w:t xml:space="preserve">v „štátnych“ </w:t>
      </w:r>
      <w:r w:rsidRPr="00445C35">
        <w:rPr>
          <w:rFonts w:ascii="Times New Roman" w:hAnsi="Times New Roman" w:cs="Times New Roman"/>
          <w:sz w:val="24"/>
          <w:szCs w:val="24"/>
        </w:rPr>
        <w:t>materských školách.</w:t>
      </w:r>
    </w:p>
    <w:p w:rsidR="00CF0ECE" w:rsidRPr="00445C35" w:rsidRDefault="00F52253" w:rsidP="0041540F">
      <w:pPr>
        <w:jc w:val="both"/>
        <w:rPr>
          <w:rFonts w:ascii="Times New Roman" w:hAnsi="Times New Roman" w:cs="Times New Roman"/>
          <w:sz w:val="24"/>
          <w:szCs w:val="24"/>
        </w:rPr>
      </w:pPr>
      <w:r w:rsidRPr="00445C35">
        <w:rPr>
          <w:rFonts w:ascii="Times New Roman" w:hAnsi="Times New Roman" w:cs="Times New Roman"/>
          <w:sz w:val="24"/>
          <w:szCs w:val="24"/>
        </w:rPr>
        <w:t>K bodu 9</w:t>
      </w:r>
    </w:p>
    <w:p w:rsidR="000356AE" w:rsidRPr="00445C35" w:rsidRDefault="007279EA"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S cieľom podpory inklúzie sa navrhuje </w:t>
      </w:r>
      <w:r w:rsidR="00AB2434" w:rsidRPr="00445C35">
        <w:rPr>
          <w:rFonts w:ascii="Times New Roman" w:hAnsi="Times New Roman" w:cs="Times New Roman"/>
          <w:sz w:val="24"/>
          <w:szCs w:val="24"/>
        </w:rPr>
        <w:t>d</w:t>
      </w:r>
      <w:r w:rsidR="000356AE" w:rsidRPr="00445C35">
        <w:rPr>
          <w:rFonts w:ascii="Times New Roman" w:hAnsi="Times New Roman" w:cs="Times New Roman"/>
          <w:sz w:val="24"/>
          <w:szCs w:val="24"/>
        </w:rPr>
        <w:t>oplnenie princíp</w:t>
      </w:r>
      <w:r w:rsidR="00F96B1E" w:rsidRPr="00445C35">
        <w:rPr>
          <w:rFonts w:ascii="Times New Roman" w:hAnsi="Times New Roman" w:cs="Times New Roman"/>
          <w:sz w:val="24"/>
          <w:szCs w:val="24"/>
        </w:rPr>
        <w:t>ov</w:t>
      </w:r>
      <w:r w:rsidR="000356AE" w:rsidRPr="00445C35">
        <w:rPr>
          <w:rFonts w:ascii="Times New Roman" w:hAnsi="Times New Roman" w:cs="Times New Roman"/>
          <w:sz w:val="24"/>
          <w:szCs w:val="24"/>
        </w:rPr>
        <w:t xml:space="preserve"> výchovy a vzdelávania </w:t>
      </w:r>
      <w:r w:rsidR="00BB1047" w:rsidRPr="00445C35">
        <w:rPr>
          <w:rFonts w:ascii="Times New Roman" w:hAnsi="Times New Roman" w:cs="Times New Roman"/>
          <w:sz w:val="24"/>
          <w:szCs w:val="24"/>
        </w:rPr>
        <w:t xml:space="preserve">o inkluzívne  vzdelávanie, ktoré predstavuje proces pre vytvorenie pracovného prostredia  v triedach skĺbením </w:t>
      </w:r>
      <w:r w:rsidR="000356AE" w:rsidRPr="00445C35">
        <w:rPr>
          <w:rFonts w:ascii="Times New Roman" w:hAnsi="Times New Roman" w:cs="Times New Roman"/>
          <w:sz w:val="24"/>
          <w:szCs w:val="24"/>
        </w:rPr>
        <w:t> individuálny</w:t>
      </w:r>
      <w:r w:rsidR="00BB1047" w:rsidRPr="00445C35">
        <w:rPr>
          <w:rFonts w:ascii="Times New Roman" w:hAnsi="Times New Roman" w:cs="Times New Roman"/>
          <w:sz w:val="24"/>
          <w:szCs w:val="24"/>
        </w:rPr>
        <w:t>ch prístupov</w:t>
      </w:r>
      <w:r w:rsidR="000356AE" w:rsidRPr="00445C35">
        <w:rPr>
          <w:rFonts w:ascii="Times New Roman" w:hAnsi="Times New Roman" w:cs="Times New Roman"/>
          <w:sz w:val="24"/>
          <w:szCs w:val="24"/>
        </w:rPr>
        <w:t xml:space="preserve"> k deťom a</w:t>
      </w:r>
      <w:r w:rsidR="00CF0ECE" w:rsidRPr="00445C35">
        <w:rPr>
          <w:rFonts w:ascii="Times New Roman" w:hAnsi="Times New Roman" w:cs="Times New Roman"/>
          <w:sz w:val="24"/>
          <w:szCs w:val="24"/>
        </w:rPr>
        <w:t> </w:t>
      </w:r>
      <w:r w:rsidR="000356AE" w:rsidRPr="00445C35">
        <w:rPr>
          <w:rFonts w:ascii="Times New Roman" w:hAnsi="Times New Roman" w:cs="Times New Roman"/>
          <w:sz w:val="24"/>
          <w:szCs w:val="24"/>
        </w:rPr>
        <w:t>žiakom</w:t>
      </w:r>
      <w:r w:rsidR="00CF0ECE" w:rsidRPr="00445C35">
        <w:rPr>
          <w:rFonts w:ascii="Times New Roman" w:hAnsi="Times New Roman" w:cs="Times New Roman"/>
          <w:sz w:val="24"/>
          <w:szCs w:val="24"/>
        </w:rPr>
        <w:t xml:space="preserve">. </w:t>
      </w:r>
    </w:p>
    <w:p w:rsidR="00CF0ECE" w:rsidRPr="00445C35" w:rsidRDefault="00CF0ECE"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Inklúzia v škole predstavuje </w:t>
      </w:r>
      <w:r w:rsidR="00802F80" w:rsidRPr="00445C35">
        <w:rPr>
          <w:rFonts w:ascii="Times New Roman" w:hAnsi="Times New Roman" w:cs="Times New Roman"/>
          <w:sz w:val="24"/>
          <w:szCs w:val="24"/>
        </w:rPr>
        <w:t xml:space="preserve">sústavné </w:t>
      </w:r>
      <w:r w:rsidRPr="00445C35">
        <w:rPr>
          <w:rFonts w:ascii="Times New Roman" w:hAnsi="Times New Roman" w:cs="Times New Roman"/>
          <w:sz w:val="24"/>
          <w:szCs w:val="24"/>
        </w:rPr>
        <w:t>úsilie o modeláciu a prispôsobovanie sa výchov</w:t>
      </w:r>
      <w:r w:rsidR="00445C35" w:rsidRPr="00445C35">
        <w:rPr>
          <w:rFonts w:ascii="Times New Roman" w:hAnsi="Times New Roman" w:cs="Times New Roman"/>
          <w:sz w:val="24"/>
          <w:szCs w:val="24"/>
        </w:rPr>
        <w:t>n</w:t>
      </w:r>
      <w:r w:rsidRPr="00445C35">
        <w:rPr>
          <w:rFonts w:ascii="Times New Roman" w:hAnsi="Times New Roman" w:cs="Times New Roman"/>
          <w:sz w:val="24"/>
          <w:szCs w:val="24"/>
        </w:rPr>
        <w:t>o-vzdelávacieho procesu na neustále sa meniacu diverzitu všetkých aktérov v školskom prostredí. Inklúzia znamená nachádzať spôsoby ako žiť s rôznorodosťou a ako čerpať z rôznorodosti. Inklúzia súvisí s id</w:t>
      </w:r>
      <w:r w:rsidR="00AB0DE8" w:rsidRPr="00445C35">
        <w:rPr>
          <w:rFonts w:ascii="Times New Roman" w:hAnsi="Times New Roman" w:cs="Times New Roman"/>
          <w:sz w:val="24"/>
          <w:szCs w:val="24"/>
        </w:rPr>
        <w:t>entifikáciou a odstránením bari</w:t>
      </w:r>
      <w:r w:rsidR="00802F80" w:rsidRPr="00445C35">
        <w:rPr>
          <w:rFonts w:ascii="Times New Roman" w:hAnsi="Times New Roman" w:cs="Times New Roman"/>
          <w:sz w:val="24"/>
          <w:szCs w:val="24"/>
        </w:rPr>
        <w:t>é</w:t>
      </w:r>
      <w:r w:rsidRPr="00445C35">
        <w:rPr>
          <w:rFonts w:ascii="Times New Roman" w:hAnsi="Times New Roman" w:cs="Times New Roman"/>
          <w:sz w:val="24"/>
          <w:szCs w:val="24"/>
        </w:rPr>
        <w:t>r, ktoré predpokladajú stotožnenie</w:t>
      </w:r>
      <w:r w:rsidR="00AB0DE8" w:rsidRPr="00445C35">
        <w:rPr>
          <w:rFonts w:ascii="Times New Roman" w:hAnsi="Times New Roman" w:cs="Times New Roman"/>
          <w:sz w:val="24"/>
          <w:szCs w:val="24"/>
        </w:rPr>
        <w:t xml:space="preserve"> sa úsilím identifikovať prekážky, zhromažďovať a hodnotiť údaje</w:t>
      </w:r>
      <w:r w:rsidRPr="00445C35">
        <w:rPr>
          <w:rFonts w:ascii="Times New Roman" w:hAnsi="Times New Roman" w:cs="Times New Roman"/>
          <w:sz w:val="24"/>
          <w:szCs w:val="24"/>
        </w:rPr>
        <w:t xml:space="preserve"> z rôznych</w:t>
      </w:r>
      <w:r w:rsidR="00AB0DE8" w:rsidRPr="00445C35">
        <w:rPr>
          <w:rFonts w:ascii="Times New Roman" w:hAnsi="Times New Roman" w:cs="Times New Roman"/>
          <w:sz w:val="24"/>
          <w:szCs w:val="24"/>
        </w:rPr>
        <w:t xml:space="preserve"> zdrojov pre zlepšovanie školskej</w:t>
      </w:r>
      <w:r w:rsidRPr="00445C35">
        <w:rPr>
          <w:rFonts w:ascii="Times New Roman" w:hAnsi="Times New Roman" w:cs="Times New Roman"/>
          <w:sz w:val="24"/>
          <w:szCs w:val="24"/>
        </w:rPr>
        <w:t xml:space="preserve"> praxe. </w:t>
      </w:r>
      <w:r w:rsidR="00AB0DE8" w:rsidRPr="00445C35">
        <w:rPr>
          <w:rFonts w:ascii="Times New Roman" w:hAnsi="Times New Roman" w:cs="Times New Roman"/>
          <w:sz w:val="24"/>
          <w:szCs w:val="24"/>
        </w:rPr>
        <w:t>Inklúzia predstavuje</w:t>
      </w:r>
      <w:r w:rsidRPr="00445C35">
        <w:rPr>
          <w:rFonts w:ascii="Times New Roman" w:hAnsi="Times New Roman" w:cs="Times New Roman"/>
          <w:sz w:val="24"/>
          <w:szCs w:val="24"/>
        </w:rPr>
        <w:t xml:space="preserve"> prítomnosť, účasť, úspech a šťastie všetkých detí</w:t>
      </w:r>
      <w:r w:rsidR="00AB0DE8" w:rsidRPr="00445C35">
        <w:rPr>
          <w:rFonts w:ascii="Times New Roman" w:hAnsi="Times New Roman" w:cs="Times New Roman"/>
          <w:sz w:val="24"/>
          <w:szCs w:val="24"/>
        </w:rPr>
        <w:t xml:space="preserve"> alebo žiakov pri aktivitách</w:t>
      </w:r>
      <w:r w:rsidRPr="00445C35">
        <w:rPr>
          <w:rFonts w:ascii="Times New Roman" w:hAnsi="Times New Roman" w:cs="Times New Roman"/>
          <w:sz w:val="24"/>
          <w:szCs w:val="24"/>
        </w:rPr>
        <w:t xml:space="preserve">. Úspech je pritom spájaný s výstupmi vzdelávacieho procesu, ktoré presahujú rámec testovania vedomostí. </w:t>
      </w:r>
      <w:r w:rsidR="00AB0DE8" w:rsidRPr="00445C35">
        <w:rPr>
          <w:rFonts w:ascii="Times New Roman" w:hAnsi="Times New Roman" w:cs="Times New Roman"/>
          <w:sz w:val="24"/>
          <w:szCs w:val="24"/>
        </w:rPr>
        <w:t xml:space="preserve">Dôraz je potrebné klásť aj na </w:t>
      </w:r>
      <w:r w:rsidRPr="00445C35">
        <w:rPr>
          <w:rFonts w:ascii="Times New Roman" w:hAnsi="Times New Roman" w:cs="Times New Roman"/>
          <w:sz w:val="24"/>
          <w:szCs w:val="24"/>
        </w:rPr>
        <w:t>osobitnú pozornosť na t</w:t>
      </w:r>
      <w:r w:rsidR="00AB0DE8" w:rsidRPr="00445C35">
        <w:rPr>
          <w:rFonts w:ascii="Times New Roman" w:hAnsi="Times New Roman" w:cs="Times New Roman"/>
          <w:sz w:val="24"/>
          <w:szCs w:val="24"/>
        </w:rPr>
        <w:t>ie cieľové skupiny, ktoré čelia</w:t>
      </w:r>
      <w:r w:rsidRPr="00445C35">
        <w:rPr>
          <w:rFonts w:ascii="Times New Roman" w:hAnsi="Times New Roman" w:cs="Times New Roman"/>
          <w:sz w:val="24"/>
          <w:szCs w:val="24"/>
        </w:rPr>
        <w:t xml:space="preserve"> ohrozeniu </w:t>
      </w:r>
      <w:proofErr w:type="spellStart"/>
      <w:r w:rsidRPr="00445C35">
        <w:rPr>
          <w:rFonts w:ascii="Times New Roman" w:hAnsi="Times New Roman" w:cs="Times New Roman"/>
          <w:sz w:val="24"/>
          <w:szCs w:val="24"/>
        </w:rPr>
        <w:t>marginalizácie</w:t>
      </w:r>
      <w:proofErr w:type="spellEnd"/>
      <w:r w:rsidRPr="00445C35">
        <w:rPr>
          <w:rFonts w:ascii="Times New Roman" w:hAnsi="Times New Roman" w:cs="Times New Roman"/>
          <w:sz w:val="24"/>
          <w:szCs w:val="24"/>
        </w:rPr>
        <w:t xml:space="preserve"> a dosahovania podpriemeru vo vzdelávaní</w:t>
      </w:r>
      <w:r w:rsidR="00AB0DE8" w:rsidRPr="00445C35">
        <w:rPr>
          <w:rFonts w:ascii="Times New Roman" w:hAnsi="Times New Roman" w:cs="Times New Roman"/>
          <w:sz w:val="24"/>
          <w:szCs w:val="24"/>
        </w:rPr>
        <w:t>.</w:t>
      </w:r>
      <w:r w:rsidR="00AB0DE8" w:rsidRPr="00445C35">
        <w:rPr>
          <w:sz w:val="24"/>
          <w:szCs w:val="24"/>
        </w:rPr>
        <w:t xml:space="preserve"> </w:t>
      </w:r>
      <w:r w:rsidR="00AB0DE8" w:rsidRPr="00445C35">
        <w:rPr>
          <w:rFonts w:ascii="Times New Roman" w:hAnsi="Times New Roman" w:cs="Times New Roman"/>
          <w:sz w:val="24"/>
          <w:szCs w:val="24"/>
        </w:rPr>
        <w:t xml:space="preserve">Samostatným a význačným okruhom je aj problematika dostupnosti pomôcok a vybavenia pre výučbu. </w:t>
      </w:r>
    </w:p>
    <w:p w:rsidR="000356AE" w:rsidRPr="00445C35" w:rsidRDefault="000356AE"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C14710"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F52253" w:rsidRPr="00445C35">
        <w:rPr>
          <w:rFonts w:ascii="Times New Roman" w:hAnsi="Times New Roman" w:cs="Times New Roman"/>
          <w:sz w:val="24"/>
          <w:szCs w:val="24"/>
        </w:rPr>
        <w:t>10 a 11</w:t>
      </w:r>
    </w:p>
    <w:p w:rsidR="00CA75B6" w:rsidRPr="00445C35" w:rsidRDefault="00CA75B6" w:rsidP="00802F80">
      <w:pPr>
        <w:jc w:val="both"/>
        <w:rPr>
          <w:rFonts w:ascii="Times New Roman" w:hAnsi="Times New Roman" w:cs="Times New Roman"/>
          <w:sz w:val="24"/>
          <w:szCs w:val="24"/>
        </w:rPr>
      </w:pPr>
      <w:r w:rsidRPr="00445C35">
        <w:rPr>
          <w:rFonts w:ascii="Times New Roman" w:hAnsi="Times New Roman" w:cs="Times New Roman"/>
          <w:sz w:val="24"/>
          <w:szCs w:val="24"/>
        </w:rPr>
        <w:t>Rozdelenie definície v rámci cieľov výchovy a vzdelávania je žiadúce pri kompetenciách z pohľadu jazykového vzdelávania žiaka</w:t>
      </w:r>
      <w:r w:rsidR="000D4901" w:rsidRPr="00445C35">
        <w:rPr>
          <w:rFonts w:ascii="Times New Roman" w:hAnsi="Times New Roman" w:cs="Times New Roman"/>
          <w:sz w:val="24"/>
          <w:szCs w:val="24"/>
        </w:rPr>
        <w:t xml:space="preserve"> ako komunikačného nástroja</w:t>
      </w:r>
      <w:r w:rsidRPr="00445C35">
        <w:rPr>
          <w:rFonts w:ascii="Times New Roman" w:hAnsi="Times New Roman" w:cs="Times New Roman"/>
          <w:sz w:val="24"/>
          <w:szCs w:val="24"/>
        </w:rPr>
        <w:t xml:space="preserve"> a ďalších všeobecne charakterizovaných kompetencií</w:t>
      </w:r>
      <w:r w:rsidR="000D4901" w:rsidRPr="00445C35">
        <w:rPr>
          <w:rFonts w:ascii="Times New Roman" w:hAnsi="Times New Roman" w:cs="Times New Roman"/>
          <w:sz w:val="24"/>
          <w:szCs w:val="24"/>
        </w:rPr>
        <w:t xml:space="preserve">. Kompetencie </w:t>
      </w:r>
      <w:r w:rsidR="003E751B" w:rsidRPr="00445C35">
        <w:rPr>
          <w:rFonts w:ascii="Times New Roman" w:hAnsi="Times New Roman" w:cs="Times New Roman"/>
          <w:sz w:val="24"/>
          <w:szCs w:val="24"/>
        </w:rPr>
        <w:t xml:space="preserve">sa </w:t>
      </w:r>
      <w:r w:rsidR="000D4901" w:rsidRPr="00445C35">
        <w:rPr>
          <w:rFonts w:ascii="Times New Roman" w:hAnsi="Times New Roman" w:cs="Times New Roman"/>
          <w:sz w:val="24"/>
          <w:szCs w:val="24"/>
        </w:rPr>
        <w:t>cháp</w:t>
      </w:r>
      <w:r w:rsidR="003E751B" w:rsidRPr="00445C35">
        <w:rPr>
          <w:rFonts w:ascii="Times New Roman" w:hAnsi="Times New Roman" w:cs="Times New Roman"/>
          <w:sz w:val="24"/>
          <w:szCs w:val="24"/>
        </w:rPr>
        <w:t>u</w:t>
      </w:r>
      <w:r w:rsidR="000D4901" w:rsidRPr="00445C35">
        <w:rPr>
          <w:rFonts w:ascii="Times New Roman" w:hAnsi="Times New Roman" w:cs="Times New Roman"/>
          <w:sz w:val="24"/>
          <w:szCs w:val="24"/>
        </w:rPr>
        <w:t xml:space="preserve"> v širokom rámci</w:t>
      </w:r>
      <w:r w:rsidR="003E751B" w:rsidRPr="00445C35">
        <w:rPr>
          <w:rFonts w:ascii="Times New Roman" w:hAnsi="Times New Roman" w:cs="Times New Roman"/>
          <w:sz w:val="24"/>
          <w:szCs w:val="24"/>
        </w:rPr>
        <w:t>,</w:t>
      </w:r>
      <w:r w:rsidR="000D4901" w:rsidRPr="00445C35">
        <w:rPr>
          <w:rFonts w:ascii="Times New Roman" w:hAnsi="Times New Roman" w:cs="Times New Roman"/>
          <w:sz w:val="24"/>
          <w:szCs w:val="24"/>
        </w:rPr>
        <w:t xml:space="preserve"> ale z pohľadu školy </w:t>
      </w:r>
      <w:r w:rsidR="003E751B" w:rsidRPr="00445C35">
        <w:rPr>
          <w:rFonts w:ascii="Times New Roman" w:hAnsi="Times New Roman" w:cs="Times New Roman"/>
          <w:sz w:val="24"/>
          <w:szCs w:val="24"/>
        </w:rPr>
        <w:t xml:space="preserve">sa </w:t>
      </w:r>
      <w:r w:rsidR="000D4901" w:rsidRPr="00445C35">
        <w:rPr>
          <w:rFonts w:ascii="Times New Roman" w:hAnsi="Times New Roman" w:cs="Times New Roman"/>
          <w:sz w:val="24"/>
          <w:szCs w:val="24"/>
        </w:rPr>
        <w:t>transformuj</w:t>
      </w:r>
      <w:r w:rsidR="003E751B" w:rsidRPr="00445C35">
        <w:rPr>
          <w:rFonts w:ascii="Times New Roman" w:hAnsi="Times New Roman" w:cs="Times New Roman"/>
          <w:sz w:val="24"/>
          <w:szCs w:val="24"/>
        </w:rPr>
        <w:t>ú</w:t>
      </w:r>
      <w:r w:rsidR="000D4901" w:rsidRPr="00445C35">
        <w:rPr>
          <w:rFonts w:ascii="Times New Roman" w:hAnsi="Times New Roman" w:cs="Times New Roman"/>
          <w:sz w:val="24"/>
          <w:szCs w:val="24"/>
        </w:rPr>
        <w:t xml:space="preserve"> na uvedené</w:t>
      </w:r>
      <w:r w:rsidRPr="00445C35">
        <w:rPr>
          <w:rFonts w:ascii="Times New Roman" w:hAnsi="Times New Roman" w:cs="Times New Roman"/>
          <w:sz w:val="24"/>
          <w:szCs w:val="24"/>
        </w:rPr>
        <w:t xml:space="preserve"> základné cieľové kategórie, výstupy zo všeobecného vzdelávania a</w:t>
      </w:r>
      <w:r w:rsidR="000D4901" w:rsidRPr="00445C35">
        <w:rPr>
          <w:rFonts w:ascii="Times New Roman" w:hAnsi="Times New Roman" w:cs="Times New Roman"/>
          <w:sz w:val="24"/>
          <w:szCs w:val="24"/>
        </w:rPr>
        <w:t> </w:t>
      </w:r>
      <w:r w:rsidRPr="00445C35">
        <w:rPr>
          <w:rFonts w:ascii="Times New Roman" w:hAnsi="Times New Roman" w:cs="Times New Roman"/>
          <w:sz w:val="24"/>
          <w:szCs w:val="24"/>
        </w:rPr>
        <w:t xml:space="preserve">výchovy. </w:t>
      </w:r>
      <w:r w:rsidRPr="00445C35">
        <w:rPr>
          <w:rFonts w:ascii="Times New Roman" w:hAnsi="Times New Roman" w:cs="Times New Roman"/>
          <w:bCs/>
          <w:sz w:val="24"/>
          <w:szCs w:val="24"/>
        </w:rPr>
        <w:t>Nadobúdanie a rozvíjanie</w:t>
      </w:r>
      <w:r w:rsidRPr="00445C35">
        <w:rPr>
          <w:rFonts w:ascii="Times New Roman" w:hAnsi="Times New Roman" w:cs="Times New Roman"/>
          <w:sz w:val="24"/>
          <w:szCs w:val="24"/>
        </w:rPr>
        <w:t> kľúčových kompetencií je celoživotný proces. Ak má byť vzdelávanie príležitosťou pre nadobúdanie a následné rozvíjanie kompetencií, bez ohľadu na to, aké v</w:t>
      </w:r>
      <w:r w:rsidR="000D4901" w:rsidRPr="00445C35">
        <w:rPr>
          <w:rFonts w:ascii="Times New Roman" w:hAnsi="Times New Roman" w:cs="Times New Roman"/>
          <w:sz w:val="24"/>
          <w:szCs w:val="24"/>
        </w:rPr>
        <w:t xml:space="preserve">zdelávanie a výchovu učiaci sa </w:t>
      </w:r>
      <w:r w:rsidRPr="00445C35">
        <w:rPr>
          <w:rFonts w:ascii="Times New Roman" w:hAnsi="Times New Roman" w:cs="Times New Roman"/>
          <w:sz w:val="24"/>
          <w:szCs w:val="24"/>
        </w:rPr>
        <w:t>potreb</w:t>
      </w:r>
      <w:r w:rsidR="000D4901" w:rsidRPr="00445C35">
        <w:rPr>
          <w:rFonts w:ascii="Times New Roman" w:hAnsi="Times New Roman" w:cs="Times New Roman"/>
          <w:sz w:val="24"/>
          <w:szCs w:val="24"/>
        </w:rPr>
        <w:t>ujú, panuje zhoda v tom, že</w:t>
      </w:r>
      <w:r w:rsidRPr="00445C35">
        <w:rPr>
          <w:rFonts w:ascii="Times New Roman" w:hAnsi="Times New Roman" w:cs="Times New Roman"/>
          <w:sz w:val="24"/>
          <w:szCs w:val="24"/>
        </w:rPr>
        <w:t> </w:t>
      </w:r>
      <w:r w:rsidRPr="00445C35">
        <w:rPr>
          <w:rFonts w:ascii="Times New Roman" w:hAnsi="Times New Roman" w:cs="Times New Roman"/>
          <w:bCs/>
          <w:iCs/>
          <w:sz w:val="24"/>
          <w:szCs w:val="24"/>
        </w:rPr>
        <w:t>je potrebné sa zamerať predovšetkým na univerzálne, flexibilné a trvalo udržateľné kompetencie.</w:t>
      </w:r>
      <w:r w:rsidRPr="00445C35">
        <w:rPr>
          <w:rFonts w:ascii="Times New Roman" w:hAnsi="Times New Roman" w:cs="Times New Roman"/>
          <w:sz w:val="24"/>
          <w:szCs w:val="24"/>
        </w:rPr>
        <w:t xml:space="preserve"> Systém formálneho </w:t>
      </w:r>
      <w:r w:rsidR="003E751B" w:rsidRPr="00445C35">
        <w:rPr>
          <w:rFonts w:ascii="Times New Roman" w:hAnsi="Times New Roman" w:cs="Times New Roman"/>
          <w:sz w:val="24"/>
          <w:szCs w:val="24"/>
        </w:rPr>
        <w:t>aj </w:t>
      </w:r>
      <w:r w:rsidRPr="00445C35">
        <w:rPr>
          <w:rFonts w:ascii="Times New Roman" w:hAnsi="Times New Roman" w:cs="Times New Roman"/>
          <w:sz w:val="24"/>
          <w:szCs w:val="24"/>
        </w:rPr>
        <w:t>ne</w:t>
      </w:r>
      <w:r w:rsidR="000D4901" w:rsidRPr="00445C35">
        <w:rPr>
          <w:rFonts w:ascii="Times New Roman" w:hAnsi="Times New Roman" w:cs="Times New Roman"/>
          <w:sz w:val="24"/>
          <w:szCs w:val="24"/>
        </w:rPr>
        <w:t xml:space="preserve">formálneho vzdelávania by mal prispieť k získaniu vedomostí a ich základného aplikovania. </w:t>
      </w:r>
      <w:r w:rsidR="003E751B" w:rsidRPr="00445C35">
        <w:rPr>
          <w:rFonts w:ascii="Times New Roman" w:hAnsi="Times New Roman" w:cs="Times New Roman"/>
          <w:sz w:val="24"/>
          <w:szCs w:val="24"/>
        </w:rPr>
        <w:t> Cieľom je</w:t>
      </w:r>
      <w:r w:rsidRPr="00445C35">
        <w:rPr>
          <w:rFonts w:ascii="Times New Roman" w:hAnsi="Times New Roman" w:cs="Times New Roman"/>
          <w:sz w:val="24"/>
          <w:szCs w:val="24"/>
        </w:rPr>
        <w:t>, aby boli v systémoch vzdelávania vytvárané príležitosti k tomu, aby boli učiaci sa jedinci podnecovaní k ďalšiemu učeniu, aby si osvojovali vedomosti, zručnosti, schopnosti a postoje dôležité pre motiváciu k učeniu, úspechu a napredovaniu v učení.</w:t>
      </w:r>
    </w:p>
    <w:p w:rsidR="00F26B42" w:rsidRPr="00445C35" w:rsidRDefault="00F26B42"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A1210C"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F52253" w:rsidRPr="00445C35">
        <w:rPr>
          <w:rFonts w:ascii="Times New Roman" w:hAnsi="Times New Roman" w:cs="Times New Roman"/>
          <w:sz w:val="24"/>
          <w:szCs w:val="24"/>
        </w:rPr>
        <w:t>12</w:t>
      </w:r>
      <w:r w:rsidR="00A1210C" w:rsidRPr="00445C35">
        <w:rPr>
          <w:rFonts w:ascii="Times New Roman" w:hAnsi="Times New Roman" w:cs="Times New Roman"/>
          <w:sz w:val="24"/>
          <w:szCs w:val="24"/>
        </w:rPr>
        <w:t xml:space="preserve"> a </w:t>
      </w:r>
      <w:r w:rsidR="00F52253" w:rsidRPr="00445C35">
        <w:rPr>
          <w:rFonts w:ascii="Times New Roman" w:hAnsi="Times New Roman" w:cs="Times New Roman"/>
          <w:sz w:val="24"/>
          <w:szCs w:val="24"/>
        </w:rPr>
        <w:t>13</w:t>
      </w:r>
    </w:p>
    <w:p w:rsidR="00F26B42" w:rsidRPr="00445C35" w:rsidRDefault="00AB2434" w:rsidP="00BD516D">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207DBD" w:rsidRPr="00445C35">
        <w:rPr>
          <w:rFonts w:ascii="Times New Roman" w:hAnsi="Times New Roman" w:cs="Times New Roman"/>
          <w:sz w:val="24"/>
          <w:szCs w:val="24"/>
        </w:rPr>
        <w:t>úprava</w:t>
      </w:r>
      <w:r w:rsidRPr="00445C35">
        <w:rPr>
          <w:rFonts w:ascii="Times New Roman" w:hAnsi="Times New Roman" w:cs="Times New Roman"/>
          <w:sz w:val="24"/>
          <w:szCs w:val="24"/>
        </w:rPr>
        <w:t xml:space="preserve"> pre </w:t>
      </w:r>
      <w:r w:rsidR="002879FA" w:rsidRPr="00445C35">
        <w:rPr>
          <w:rFonts w:ascii="Times New Roman" w:hAnsi="Times New Roman" w:cs="Times New Roman"/>
          <w:sz w:val="24"/>
          <w:szCs w:val="24"/>
        </w:rPr>
        <w:t>školské zariadenia, ktoré vyprac</w:t>
      </w:r>
      <w:r w:rsidR="007279EA" w:rsidRPr="00445C35">
        <w:rPr>
          <w:rFonts w:ascii="Times New Roman" w:hAnsi="Times New Roman" w:cs="Times New Roman"/>
          <w:sz w:val="24"/>
          <w:szCs w:val="24"/>
        </w:rPr>
        <w:t>úvaj</w:t>
      </w:r>
      <w:r w:rsidR="002879FA" w:rsidRPr="00445C35">
        <w:rPr>
          <w:rFonts w:ascii="Times New Roman" w:hAnsi="Times New Roman" w:cs="Times New Roman"/>
          <w:sz w:val="24"/>
          <w:szCs w:val="24"/>
        </w:rPr>
        <w:t>ú výchovný program školského zariadenia</w:t>
      </w:r>
      <w:r w:rsidRPr="00445C35">
        <w:rPr>
          <w:rFonts w:ascii="Times New Roman" w:hAnsi="Times New Roman" w:cs="Times New Roman"/>
          <w:sz w:val="24"/>
          <w:szCs w:val="24"/>
        </w:rPr>
        <w:t xml:space="preserve">, vzhľadom na to, že </w:t>
      </w:r>
      <w:r w:rsidR="00207DBD" w:rsidRPr="00445C35">
        <w:rPr>
          <w:rFonts w:ascii="Times New Roman" w:hAnsi="Times New Roman" w:cs="Times New Roman"/>
          <w:sz w:val="24"/>
          <w:szCs w:val="24"/>
        </w:rPr>
        <w:t>v doterajšej právnej úprave absentoval štátny výchovný program, z ktorého má vychádzať školský program výchovného zariadenia.</w:t>
      </w:r>
      <w:r w:rsidR="001F00FF" w:rsidRPr="00445C35">
        <w:rPr>
          <w:rFonts w:ascii="Times New Roman" w:hAnsi="Times New Roman" w:cs="Times New Roman"/>
          <w:sz w:val="24"/>
          <w:szCs w:val="24"/>
        </w:rPr>
        <w:t xml:space="preserve"> </w:t>
      </w:r>
      <w:r w:rsidR="005412A6" w:rsidRPr="00445C35">
        <w:rPr>
          <w:rFonts w:ascii="Times New Roman" w:hAnsi="Times New Roman" w:cs="Times New Roman"/>
          <w:sz w:val="24"/>
          <w:szCs w:val="24"/>
        </w:rPr>
        <w:t xml:space="preserve">Štátny výchovný program pre školské zariadenia predstavuje rámec pre výchovný program, ktorý si školské zariadenie môže prijať za svoj a  školské zariadenie </w:t>
      </w:r>
      <w:r w:rsidR="00A1210C" w:rsidRPr="00445C35">
        <w:rPr>
          <w:rFonts w:ascii="Times New Roman" w:hAnsi="Times New Roman" w:cs="Times New Roman"/>
          <w:sz w:val="24"/>
          <w:szCs w:val="24"/>
        </w:rPr>
        <w:t xml:space="preserve">ho </w:t>
      </w:r>
      <w:r w:rsidR="005412A6" w:rsidRPr="00445C35">
        <w:rPr>
          <w:rFonts w:ascii="Times New Roman" w:hAnsi="Times New Roman" w:cs="Times New Roman"/>
          <w:sz w:val="24"/>
          <w:szCs w:val="24"/>
        </w:rPr>
        <w:t>nemusí vypracovávať, čo predstavuje krok k </w:t>
      </w:r>
      <w:proofErr w:type="spellStart"/>
      <w:r w:rsidR="005412A6" w:rsidRPr="00445C35">
        <w:rPr>
          <w:rFonts w:ascii="Times New Roman" w:hAnsi="Times New Roman" w:cs="Times New Roman"/>
          <w:sz w:val="24"/>
          <w:szCs w:val="24"/>
        </w:rPr>
        <w:t>debyrokratizácii</w:t>
      </w:r>
      <w:proofErr w:type="spellEnd"/>
      <w:r w:rsidR="005412A6" w:rsidRPr="00445C35">
        <w:rPr>
          <w:rFonts w:ascii="Times New Roman" w:hAnsi="Times New Roman" w:cs="Times New Roman"/>
          <w:sz w:val="24"/>
          <w:szCs w:val="24"/>
        </w:rPr>
        <w:t xml:space="preserve">. </w:t>
      </w:r>
      <w:r w:rsidR="001129E9" w:rsidRPr="00445C35">
        <w:rPr>
          <w:rFonts w:ascii="Times New Roman" w:hAnsi="Times New Roman" w:cs="Times New Roman"/>
          <w:sz w:val="24"/>
          <w:szCs w:val="24"/>
        </w:rPr>
        <w:t>Zároveň sa špecifikujú tie školské zariadenia, pre ktoré je požiadavka výcho</w:t>
      </w:r>
      <w:r w:rsidR="003A3F97">
        <w:rPr>
          <w:rFonts w:ascii="Times New Roman" w:hAnsi="Times New Roman" w:cs="Times New Roman"/>
          <w:sz w:val="24"/>
          <w:szCs w:val="24"/>
        </w:rPr>
        <w:t>v</w:t>
      </w:r>
      <w:r w:rsidR="001129E9" w:rsidRPr="00445C35">
        <w:rPr>
          <w:rFonts w:ascii="Times New Roman" w:hAnsi="Times New Roman" w:cs="Times New Roman"/>
          <w:sz w:val="24"/>
          <w:szCs w:val="24"/>
        </w:rPr>
        <w:t>ného programu povinná. V doterajšej praxi vznikali pochybnosti, či aj školské účelové zariadenia majú mať vypracovaný výchovný pr</w:t>
      </w:r>
      <w:r w:rsidR="00BD516D" w:rsidRPr="00445C35">
        <w:rPr>
          <w:rFonts w:ascii="Times New Roman" w:hAnsi="Times New Roman" w:cs="Times New Roman"/>
          <w:sz w:val="24"/>
          <w:szCs w:val="24"/>
        </w:rPr>
        <w:t>o</w:t>
      </w:r>
      <w:r w:rsidR="001129E9" w:rsidRPr="00445C35">
        <w:rPr>
          <w:rFonts w:ascii="Times New Roman" w:hAnsi="Times New Roman" w:cs="Times New Roman"/>
          <w:sz w:val="24"/>
          <w:szCs w:val="24"/>
        </w:rPr>
        <w:t>gram, ktorý musia plniť.</w:t>
      </w:r>
      <w:r w:rsidR="00BD516D" w:rsidRPr="00445C35">
        <w:rPr>
          <w:rFonts w:ascii="Times New Roman" w:hAnsi="Times New Roman" w:cs="Times New Roman"/>
          <w:sz w:val="24"/>
          <w:szCs w:val="24"/>
        </w:rPr>
        <w:t xml:space="preserve"> Výchovný program bude </w:t>
      </w:r>
      <w:r w:rsidR="00C14710" w:rsidRPr="00445C35">
        <w:rPr>
          <w:rFonts w:ascii="Times New Roman" w:hAnsi="Times New Roman" w:cs="Times New Roman"/>
          <w:sz w:val="24"/>
          <w:szCs w:val="24"/>
        </w:rPr>
        <w:t xml:space="preserve">podľa návrhu </w:t>
      </w:r>
      <w:r w:rsidR="00BD516D" w:rsidRPr="00445C35">
        <w:rPr>
          <w:rFonts w:ascii="Times New Roman" w:hAnsi="Times New Roman" w:cs="Times New Roman"/>
          <w:sz w:val="24"/>
          <w:szCs w:val="24"/>
        </w:rPr>
        <w:t xml:space="preserve">obsahovať aj časť, ktorá vyčlení priestor na vlastné zameranie školského zariadenia. Opis vlastného zamerania vychádza z aktuálnych podmienok a situácie v školskom zariadení s plnou akceptáciou špecifík zriaďovateľa. Z charakteristiky školského zariadenia by </w:t>
      </w:r>
      <w:r w:rsidR="00BD516D" w:rsidRPr="00445C35">
        <w:rPr>
          <w:rFonts w:ascii="Times New Roman" w:hAnsi="Times New Roman" w:cs="Times New Roman"/>
          <w:sz w:val="24"/>
          <w:szCs w:val="24"/>
        </w:rPr>
        <w:lastRenderedPageBreak/>
        <w:t>malo byť jasné, aký je jeho východiskový stav pre jeho ďalšiu pedagogickú činnosť, čo môže ponúknuť, aké obmedzenia má, alebo ktoré aktivity zatiaľ nemôže uskutočňovať, či zabezpečuje výchovu a vzdelávanie detí a žiakov so špeciálnymi výchovno-vzdelávacími potrebami, ako chce súčasné podmienky postupne zmeniť a aké má budúce zámery vo vzťahu k zvýšeniu kvality výchovy a vzdelávania mimo vyučovania a vo voľnom čase.</w:t>
      </w:r>
    </w:p>
    <w:p w:rsidR="00BD516D" w:rsidRPr="00445C35" w:rsidRDefault="00BD516D" w:rsidP="00BD516D">
      <w:pPr>
        <w:jc w:val="both"/>
        <w:rPr>
          <w:rFonts w:ascii="Times New Roman" w:hAnsi="Times New Roman" w:cs="Times New Roman"/>
          <w:sz w:val="24"/>
          <w:szCs w:val="24"/>
        </w:rPr>
      </w:pPr>
      <w:r w:rsidRPr="00445C35">
        <w:rPr>
          <w:rFonts w:ascii="Times New Roman" w:hAnsi="Times New Roman" w:cs="Times New Roman"/>
          <w:sz w:val="24"/>
          <w:szCs w:val="24"/>
        </w:rPr>
        <w:t>Navrhuje sa doplnenie klasifikácie výchovného programu dvojúrovňovo - v kompetencii štátu a v kompetencii školského zariadenia. Predstavený model zjednoduší školám administratívnu prípravu a úpravy výchovných programov školských zariadení.</w:t>
      </w:r>
    </w:p>
    <w:p w:rsidR="002879FA" w:rsidRPr="00445C35" w:rsidRDefault="002879FA"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C14710" w:rsidRPr="00445C35">
        <w:rPr>
          <w:rFonts w:ascii="Times New Roman" w:hAnsi="Times New Roman" w:cs="Times New Roman"/>
          <w:sz w:val="24"/>
          <w:szCs w:val="24"/>
        </w:rPr>
        <w:t>om</w:t>
      </w:r>
      <w:r w:rsidRPr="00445C35">
        <w:rPr>
          <w:rFonts w:ascii="Times New Roman" w:hAnsi="Times New Roman" w:cs="Times New Roman"/>
          <w:sz w:val="24"/>
          <w:szCs w:val="24"/>
        </w:rPr>
        <w:t xml:space="preserve"> 1</w:t>
      </w:r>
      <w:r w:rsidR="000C7485" w:rsidRPr="00445C35">
        <w:rPr>
          <w:rFonts w:ascii="Times New Roman" w:hAnsi="Times New Roman" w:cs="Times New Roman"/>
          <w:sz w:val="24"/>
          <w:szCs w:val="24"/>
        </w:rPr>
        <w:t>4 a 15</w:t>
      </w:r>
    </w:p>
    <w:p w:rsidR="002879FA" w:rsidRPr="00445C35" w:rsidRDefault="00207DBD"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s</w:t>
      </w:r>
      <w:r w:rsidR="002879FA" w:rsidRPr="00445C35">
        <w:rPr>
          <w:rFonts w:ascii="Times New Roman" w:hAnsi="Times New Roman" w:cs="Times New Roman"/>
          <w:sz w:val="24"/>
          <w:szCs w:val="24"/>
        </w:rPr>
        <w:t xml:space="preserve">presnenie </w:t>
      </w:r>
      <w:r w:rsidR="001B1837" w:rsidRPr="00445C35">
        <w:rPr>
          <w:rFonts w:ascii="Times New Roman" w:hAnsi="Times New Roman" w:cs="Times New Roman"/>
          <w:sz w:val="24"/>
          <w:szCs w:val="24"/>
        </w:rPr>
        <w:t>pojmu</w:t>
      </w:r>
      <w:r w:rsidR="002879FA" w:rsidRPr="00445C35">
        <w:rPr>
          <w:rFonts w:ascii="Times New Roman" w:hAnsi="Times New Roman" w:cs="Times New Roman"/>
          <w:sz w:val="24"/>
          <w:szCs w:val="24"/>
        </w:rPr>
        <w:t xml:space="preserve"> štátny vzdelávací program</w:t>
      </w:r>
      <w:r w:rsidR="0005573A" w:rsidRPr="00445C35">
        <w:rPr>
          <w:rFonts w:ascii="Times New Roman" w:hAnsi="Times New Roman" w:cs="Times New Roman"/>
          <w:sz w:val="24"/>
          <w:szCs w:val="24"/>
        </w:rPr>
        <w:t xml:space="preserve"> pre jednotlivé odbory vzdelania</w:t>
      </w:r>
      <w:r w:rsidR="001129E9" w:rsidRPr="00445C35">
        <w:rPr>
          <w:rFonts w:ascii="Times New Roman" w:hAnsi="Times New Roman" w:cs="Times New Roman"/>
          <w:sz w:val="24"/>
          <w:szCs w:val="24"/>
        </w:rPr>
        <w:t xml:space="preserve"> a</w:t>
      </w:r>
      <w:r w:rsidR="001B1837" w:rsidRPr="00445C35">
        <w:rPr>
          <w:rFonts w:ascii="Times New Roman" w:hAnsi="Times New Roman" w:cs="Times New Roman"/>
          <w:sz w:val="24"/>
          <w:szCs w:val="24"/>
        </w:rPr>
        <w:t xml:space="preserve"> zredukovanie </w:t>
      </w:r>
      <w:r w:rsidR="0005573A" w:rsidRPr="00445C35">
        <w:rPr>
          <w:rFonts w:ascii="Times New Roman" w:hAnsi="Times New Roman" w:cs="Times New Roman"/>
          <w:sz w:val="24"/>
          <w:szCs w:val="24"/>
        </w:rPr>
        <w:t>jeho povinných častí. Škola na základe štátneho vzdelávacieho programu vypracúva školský vzdelávací program</w:t>
      </w:r>
      <w:r w:rsidR="002879FA" w:rsidRPr="00445C35">
        <w:rPr>
          <w:rFonts w:ascii="Times New Roman" w:hAnsi="Times New Roman" w:cs="Times New Roman"/>
          <w:sz w:val="24"/>
          <w:szCs w:val="24"/>
        </w:rPr>
        <w:t xml:space="preserve">. Škole sa </w:t>
      </w:r>
      <w:r w:rsidR="0060666B" w:rsidRPr="00445C35">
        <w:rPr>
          <w:rFonts w:ascii="Times New Roman" w:hAnsi="Times New Roman" w:cs="Times New Roman"/>
          <w:sz w:val="24"/>
          <w:szCs w:val="24"/>
        </w:rPr>
        <w:t xml:space="preserve">navrhuje </w:t>
      </w:r>
      <w:r w:rsidR="00527677" w:rsidRPr="00445C35">
        <w:rPr>
          <w:rFonts w:ascii="Times New Roman" w:hAnsi="Times New Roman" w:cs="Times New Roman"/>
          <w:sz w:val="24"/>
          <w:szCs w:val="24"/>
        </w:rPr>
        <w:t xml:space="preserve">možnosť </w:t>
      </w:r>
      <w:r w:rsidR="002879FA" w:rsidRPr="00445C35">
        <w:rPr>
          <w:rFonts w:ascii="Times New Roman" w:hAnsi="Times New Roman" w:cs="Times New Roman"/>
          <w:sz w:val="24"/>
          <w:szCs w:val="24"/>
        </w:rPr>
        <w:t>vypracovať jeden dokument pre všetky organizačné zložky, stupne vzdelania aj o</w:t>
      </w:r>
      <w:r w:rsidR="00527677" w:rsidRPr="00445C35">
        <w:rPr>
          <w:rFonts w:ascii="Times New Roman" w:hAnsi="Times New Roman" w:cs="Times New Roman"/>
          <w:sz w:val="24"/>
          <w:szCs w:val="24"/>
        </w:rPr>
        <w:t xml:space="preserve">dbory vzdelania. </w:t>
      </w:r>
      <w:r w:rsidR="0060666B" w:rsidRPr="00445C35">
        <w:rPr>
          <w:rFonts w:ascii="Times New Roman" w:hAnsi="Times New Roman" w:cs="Times New Roman"/>
          <w:sz w:val="24"/>
          <w:szCs w:val="24"/>
        </w:rPr>
        <w:t>Tým</w:t>
      </w:r>
      <w:r w:rsidR="00527677" w:rsidRPr="00445C35">
        <w:rPr>
          <w:rFonts w:ascii="Times New Roman" w:hAnsi="Times New Roman" w:cs="Times New Roman"/>
          <w:sz w:val="24"/>
          <w:szCs w:val="24"/>
        </w:rPr>
        <w:t xml:space="preserve"> sa zníži administratívna záťaž najmä pre väčšie školy.</w:t>
      </w:r>
      <w:r w:rsidR="000C7485" w:rsidRPr="00445C35">
        <w:rPr>
          <w:rFonts w:ascii="Times New Roman" w:hAnsi="Times New Roman" w:cs="Times New Roman"/>
          <w:sz w:val="24"/>
          <w:szCs w:val="24"/>
        </w:rPr>
        <w:t xml:space="preserve"> Rovnako zostáva možnosť pre školu aplikovať štátny vzdelávací program aj pre každý odbor vzdelávania samostatne, teda škola môže mať viac školských vzdelávacích programov.</w:t>
      </w:r>
    </w:p>
    <w:p w:rsidR="001129E9" w:rsidRPr="00445C35" w:rsidRDefault="00527677" w:rsidP="0041540F">
      <w:pPr>
        <w:jc w:val="both"/>
        <w:rPr>
          <w:rFonts w:ascii="Times New Roman" w:hAnsi="Times New Roman" w:cs="Times New Roman"/>
          <w:sz w:val="24"/>
          <w:szCs w:val="24"/>
        </w:rPr>
      </w:pPr>
      <w:r w:rsidRPr="00445C35">
        <w:rPr>
          <w:rFonts w:ascii="Times New Roman" w:hAnsi="Times New Roman" w:cs="Times New Roman"/>
          <w:sz w:val="24"/>
          <w:szCs w:val="24"/>
        </w:rPr>
        <w:t>K bodu 1</w:t>
      </w:r>
      <w:r w:rsidR="000C7485" w:rsidRPr="00445C35">
        <w:rPr>
          <w:rFonts w:ascii="Times New Roman" w:hAnsi="Times New Roman" w:cs="Times New Roman"/>
          <w:sz w:val="24"/>
          <w:szCs w:val="24"/>
        </w:rPr>
        <w:t>6</w:t>
      </w:r>
    </w:p>
    <w:p w:rsidR="000C7485" w:rsidRPr="00445C35" w:rsidRDefault="000C7485"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rozšírenie okruhu študijných odborov</w:t>
      </w:r>
      <w:r w:rsidR="002258E4" w:rsidRPr="00445C35">
        <w:rPr>
          <w:rFonts w:ascii="Times New Roman" w:hAnsi="Times New Roman" w:cs="Times New Roman"/>
          <w:sz w:val="24"/>
          <w:szCs w:val="24"/>
        </w:rPr>
        <w:t xml:space="preserve"> </w:t>
      </w:r>
      <w:r w:rsidR="003A3F97">
        <w:rPr>
          <w:rFonts w:ascii="Times New Roman" w:hAnsi="Times New Roman" w:cs="Times New Roman"/>
          <w:sz w:val="24"/>
          <w:szCs w:val="24"/>
        </w:rPr>
        <w:t>v</w:t>
      </w:r>
      <w:r w:rsidR="002258E4" w:rsidRPr="00445C35">
        <w:rPr>
          <w:rFonts w:ascii="Times New Roman" w:hAnsi="Times New Roman" w:cs="Times New Roman"/>
          <w:sz w:val="24"/>
          <w:szCs w:val="24"/>
        </w:rPr>
        <w:t xml:space="preserve"> stredných školách</w:t>
      </w:r>
      <w:r w:rsidRPr="00445C35">
        <w:rPr>
          <w:rFonts w:ascii="Times New Roman" w:hAnsi="Times New Roman" w:cs="Times New Roman"/>
          <w:sz w:val="24"/>
          <w:szCs w:val="24"/>
        </w:rPr>
        <w:t>, v ktorých sú potrebné požiadavky na zdravotnú spôsobilosť žiaka</w:t>
      </w:r>
      <w:r w:rsidR="002258E4" w:rsidRPr="00445C35">
        <w:rPr>
          <w:rFonts w:ascii="Times New Roman" w:hAnsi="Times New Roman" w:cs="Times New Roman"/>
          <w:sz w:val="24"/>
          <w:szCs w:val="24"/>
        </w:rPr>
        <w:t>. Uvedená úprava vychádza z aplikačnej praxe a požiadaviek zamestnávateľov, pretože doterajšie nastavenie nedostatočne pokrývalo potreby škôl.</w:t>
      </w:r>
    </w:p>
    <w:p w:rsidR="002258E4" w:rsidRPr="00445C35" w:rsidRDefault="002258E4" w:rsidP="0041540F">
      <w:pPr>
        <w:jc w:val="both"/>
        <w:rPr>
          <w:rFonts w:ascii="Times New Roman" w:hAnsi="Times New Roman" w:cs="Times New Roman"/>
          <w:sz w:val="24"/>
          <w:szCs w:val="24"/>
        </w:rPr>
      </w:pPr>
      <w:r w:rsidRPr="00445C35">
        <w:rPr>
          <w:rFonts w:ascii="Times New Roman" w:hAnsi="Times New Roman" w:cs="Times New Roman"/>
          <w:sz w:val="24"/>
          <w:szCs w:val="24"/>
        </w:rPr>
        <w:t>K bodu 17</w:t>
      </w:r>
    </w:p>
    <w:p w:rsidR="001129E9" w:rsidRPr="00445C35" w:rsidRDefault="001129E9"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Štátny vzdelávací program podľa novej právnej úpravy bude </w:t>
      </w:r>
      <w:r w:rsidR="005F67C4">
        <w:rPr>
          <w:rFonts w:ascii="Times New Roman" w:hAnsi="Times New Roman" w:cs="Times New Roman"/>
          <w:sz w:val="24"/>
          <w:szCs w:val="24"/>
        </w:rPr>
        <w:t>M</w:t>
      </w:r>
      <w:r w:rsidRPr="00445C35">
        <w:rPr>
          <w:rFonts w:ascii="Times New Roman" w:hAnsi="Times New Roman" w:cs="Times New Roman"/>
          <w:sz w:val="24"/>
          <w:szCs w:val="24"/>
        </w:rPr>
        <w:t>inisterstvo školstva</w:t>
      </w:r>
      <w:r w:rsidR="005F67C4">
        <w:rPr>
          <w:rFonts w:ascii="Times New Roman" w:hAnsi="Times New Roman" w:cs="Times New Roman"/>
          <w:sz w:val="24"/>
          <w:szCs w:val="24"/>
        </w:rPr>
        <w:t>, vedy, výskumu a športu SR (ďalej len „ministerstvo školstva“)</w:t>
      </w:r>
      <w:r w:rsidRPr="00445C35">
        <w:rPr>
          <w:rFonts w:ascii="Times New Roman" w:hAnsi="Times New Roman" w:cs="Times New Roman"/>
          <w:sz w:val="24"/>
          <w:szCs w:val="24"/>
        </w:rPr>
        <w:t xml:space="preserve"> vydávať nielen pre odbor vzdelávania, ale aj pre príslušný stupeň vzdelania. </w:t>
      </w:r>
      <w:r w:rsidR="008F0495" w:rsidRPr="00445C35">
        <w:rPr>
          <w:rFonts w:ascii="Times New Roman" w:hAnsi="Times New Roman" w:cs="Times New Roman"/>
          <w:sz w:val="24"/>
          <w:szCs w:val="24"/>
        </w:rPr>
        <w:t>Uvedená úprava vychádza z nového nastavenia minimálnych cieľov príslušného stupňa vzdelania, s </w:t>
      </w:r>
      <w:r w:rsidR="0060666B" w:rsidRPr="00445C35">
        <w:rPr>
          <w:rFonts w:ascii="Times New Roman" w:hAnsi="Times New Roman" w:cs="Times New Roman"/>
          <w:sz w:val="24"/>
          <w:szCs w:val="24"/>
        </w:rPr>
        <w:t xml:space="preserve">cieľom </w:t>
      </w:r>
      <w:r w:rsidR="008F0495" w:rsidRPr="00445C35">
        <w:rPr>
          <w:rFonts w:ascii="Times New Roman" w:hAnsi="Times New Roman" w:cs="Times New Roman"/>
          <w:sz w:val="24"/>
          <w:szCs w:val="24"/>
        </w:rPr>
        <w:t>overenia jeho získania.</w:t>
      </w:r>
    </w:p>
    <w:p w:rsidR="00F2694D" w:rsidRPr="00445C35" w:rsidRDefault="00F2694D" w:rsidP="00F2694D">
      <w:pPr>
        <w:jc w:val="both"/>
        <w:rPr>
          <w:rFonts w:ascii="Times New Roman" w:hAnsi="Times New Roman" w:cs="Times New Roman"/>
          <w:sz w:val="24"/>
          <w:szCs w:val="24"/>
        </w:rPr>
      </w:pPr>
      <w:r w:rsidRPr="00445C35">
        <w:rPr>
          <w:rFonts w:ascii="Times New Roman" w:hAnsi="Times New Roman" w:cs="Times New Roman"/>
          <w:sz w:val="24"/>
          <w:szCs w:val="24"/>
        </w:rPr>
        <w:t xml:space="preserve">Vzhľadom na obsahovú </w:t>
      </w:r>
      <w:proofErr w:type="spellStart"/>
      <w:r w:rsidRPr="00445C35">
        <w:rPr>
          <w:rFonts w:ascii="Times New Roman" w:hAnsi="Times New Roman" w:cs="Times New Roman"/>
          <w:sz w:val="24"/>
          <w:szCs w:val="24"/>
        </w:rPr>
        <w:t>nekonzistentnosť</w:t>
      </w:r>
      <w:proofErr w:type="spellEnd"/>
      <w:r w:rsidRPr="00445C35">
        <w:rPr>
          <w:rFonts w:ascii="Times New Roman" w:hAnsi="Times New Roman" w:cs="Times New Roman"/>
          <w:sz w:val="24"/>
          <w:szCs w:val="24"/>
        </w:rPr>
        <w:t xml:space="preserve"> s terminologickým účelovým a obsahovým vymedzením štátneho vzdelávacieho programu sa vypúšťa hodnotenie škôl ako obligatórna súčasť štátneho vzdelávacieho programu, </w:t>
      </w:r>
      <w:r w:rsidR="0060666B" w:rsidRPr="00445C35">
        <w:rPr>
          <w:rFonts w:ascii="Times New Roman" w:hAnsi="Times New Roman" w:cs="Times New Roman"/>
          <w:sz w:val="24"/>
          <w:szCs w:val="24"/>
        </w:rPr>
        <w:t xml:space="preserve">ktoré ale </w:t>
      </w:r>
      <w:r w:rsidRPr="00445C35">
        <w:rPr>
          <w:rFonts w:ascii="Times New Roman" w:hAnsi="Times New Roman" w:cs="Times New Roman"/>
          <w:sz w:val="24"/>
          <w:szCs w:val="24"/>
        </w:rPr>
        <w:t>zostáva na vlastnom uvážení školy a voľbe, rovnako ako ďalšie časti spojené s jedinečnosťou školy alebo zriaďovateľa.</w:t>
      </w:r>
    </w:p>
    <w:p w:rsidR="008F0495" w:rsidRPr="00445C35" w:rsidRDefault="00F2694D" w:rsidP="0041540F">
      <w:pPr>
        <w:jc w:val="both"/>
        <w:rPr>
          <w:rFonts w:ascii="Times New Roman" w:hAnsi="Times New Roman" w:cs="Times New Roman"/>
          <w:sz w:val="24"/>
          <w:szCs w:val="24"/>
        </w:rPr>
      </w:pPr>
      <w:r w:rsidRPr="00445C35">
        <w:rPr>
          <w:rFonts w:ascii="Times New Roman" w:hAnsi="Times New Roman" w:cs="Times New Roman"/>
          <w:sz w:val="24"/>
          <w:szCs w:val="24"/>
        </w:rPr>
        <w:t>K bodu 18</w:t>
      </w:r>
    </w:p>
    <w:p w:rsidR="001B1837" w:rsidRPr="00445C35" w:rsidRDefault="00207DBD"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spresnenie</w:t>
      </w:r>
      <w:r w:rsidR="001B1837" w:rsidRPr="00445C35">
        <w:rPr>
          <w:rFonts w:ascii="Times New Roman" w:hAnsi="Times New Roman" w:cs="Times New Roman"/>
          <w:sz w:val="24"/>
          <w:szCs w:val="24"/>
        </w:rPr>
        <w:t xml:space="preserve"> </w:t>
      </w:r>
      <w:r w:rsidR="0005573A" w:rsidRPr="00445C35">
        <w:rPr>
          <w:rFonts w:ascii="Times New Roman" w:hAnsi="Times New Roman" w:cs="Times New Roman"/>
          <w:sz w:val="24"/>
          <w:szCs w:val="24"/>
        </w:rPr>
        <w:t>pojmu</w:t>
      </w:r>
      <w:r w:rsidR="001B1837" w:rsidRPr="00445C35">
        <w:rPr>
          <w:rFonts w:ascii="Times New Roman" w:hAnsi="Times New Roman" w:cs="Times New Roman"/>
          <w:sz w:val="24"/>
          <w:szCs w:val="24"/>
        </w:rPr>
        <w:t xml:space="preserve"> školský vzdelávací program </w:t>
      </w:r>
      <w:r w:rsidR="0005573A" w:rsidRPr="00445C35">
        <w:rPr>
          <w:rFonts w:ascii="Times New Roman" w:hAnsi="Times New Roman" w:cs="Times New Roman"/>
          <w:sz w:val="24"/>
          <w:szCs w:val="24"/>
        </w:rPr>
        <w:t>v nadväznosti na úpravu</w:t>
      </w:r>
      <w:r w:rsidR="008F0495" w:rsidRPr="00445C35">
        <w:rPr>
          <w:rFonts w:ascii="Times New Roman" w:hAnsi="Times New Roman" w:cs="Times New Roman"/>
          <w:sz w:val="24"/>
          <w:szCs w:val="24"/>
        </w:rPr>
        <w:t xml:space="preserve"> na zmenu definície štátneho vzdelávacieho programu</w:t>
      </w:r>
      <w:r w:rsidR="0005573A" w:rsidRPr="00445C35">
        <w:rPr>
          <w:rFonts w:ascii="Times New Roman" w:hAnsi="Times New Roman" w:cs="Times New Roman"/>
          <w:sz w:val="24"/>
          <w:szCs w:val="24"/>
        </w:rPr>
        <w:t xml:space="preserve">. </w:t>
      </w:r>
      <w:r w:rsidR="00B93124" w:rsidRPr="00445C35">
        <w:rPr>
          <w:rFonts w:ascii="Times New Roman" w:hAnsi="Times New Roman" w:cs="Times New Roman"/>
          <w:sz w:val="24"/>
          <w:szCs w:val="24"/>
        </w:rPr>
        <w:t>Navrhuje sa zadefinovať školský vzdelávací program</w:t>
      </w:r>
      <w:r w:rsidR="0005573A" w:rsidRPr="00445C35">
        <w:rPr>
          <w:rFonts w:ascii="Times New Roman" w:hAnsi="Times New Roman" w:cs="Times New Roman"/>
          <w:sz w:val="24"/>
          <w:szCs w:val="24"/>
        </w:rPr>
        <w:t xml:space="preserve"> </w:t>
      </w:r>
      <w:r w:rsidR="00B93124" w:rsidRPr="00445C35">
        <w:rPr>
          <w:rFonts w:ascii="Times New Roman" w:hAnsi="Times New Roman" w:cs="Times New Roman"/>
          <w:sz w:val="24"/>
          <w:szCs w:val="24"/>
        </w:rPr>
        <w:t xml:space="preserve">ako jednotný a základný dokument </w:t>
      </w:r>
      <w:r w:rsidR="001B1837" w:rsidRPr="00445C35">
        <w:rPr>
          <w:rFonts w:ascii="Times New Roman" w:hAnsi="Times New Roman" w:cs="Times New Roman"/>
          <w:sz w:val="24"/>
          <w:szCs w:val="24"/>
        </w:rPr>
        <w:t xml:space="preserve">školy, </w:t>
      </w:r>
      <w:r w:rsidR="0060666B" w:rsidRPr="00445C35">
        <w:rPr>
          <w:rFonts w:ascii="Times New Roman" w:hAnsi="Times New Roman" w:cs="Times New Roman"/>
          <w:sz w:val="24"/>
          <w:szCs w:val="24"/>
        </w:rPr>
        <w:t>v rámci ktorého sa zároveň redukujú niektoré doposiaľ povinné náležitosti, ktoré je ale možné vymedziť inde</w:t>
      </w:r>
      <w:r w:rsidR="001B1837" w:rsidRPr="00445C35">
        <w:rPr>
          <w:rFonts w:ascii="Times New Roman" w:hAnsi="Times New Roman" w:cs="Times New Roman"/>
          <w:sz w:val="24"/>
          <w:szCs w:val="24"/>
        </w:rPr>
        <w:t xml:space="preserve">. Škole sa ponúka možnosť vypracovať jeden dokument pre všetky organizačné zložky, stupne vzdelania aj odbory vzdelania. </w:t>
      </w:r>
      <w:r w:rsidR="00807179" w:rsidRPr="00445C35">
        <w:rPr>
          <w:rFonts w:ascii="Times New Roman" w:hAnsi="Times New Roman" w:cs="Times New Roman"/>
          <w:sz w:val="24"/>
          <w:szCs w:val="24"/>
        </w:rPr>
        <w:t xml:space="preserve">Zároveň sa vypúšťajú náležitosti školského vzdelávacieho programu, ktoré podliehajú časovej zmene alebo sú súčasťou iných dokumentov, čím </w:t>
      </w:r>
      <w:r w:rsidR="001B1837" w:rsidRPr="00445C35">
        <w:rPr>
          <w:rFonts w:ascii="Times New Roman" w:hAnsi="Times New Roman" w:cs="Times New Roman"/>
          <w:sz w:val="24"/>
          <w:szCs w:val="24"/>
        </w:rPr>
        <w:t>sa zníži administratívna záťaž najmä pre väčšie školy.</w:t>
      </w:r>
    </w:p>
    <w:p w:rsidR="00F2694D" w:rsidRPr="00445C35" w:rsidRDefault="00F2694D" w:rsidP="00F2694D">
      <w:pPr>
        <w:jc w:val="both"/>
        <w:rPr>
          <w:rFonts w:ascii="Times New Roman" w:hAnsi="Times New Roman" w:cs="Times New Roman"/>
          <w:sz w:val="24"/>
          <w:szCs w:val="24"/>
        </w:rPr>
      </w:pPr>
      <w:r w:rsidRPr="00445C35">
        <w:rPr>
          <w:rFonts w:ascii="Times New Roman" w:hAnsi="Times New Roman" w:cs="Times New Roman"/>
          <w:sz w:val="24"/>
          <w:szCs w:val="24"/>
        </w:rPr>
        <w:t>K bodu 19</w:t>
      </w:r>
    </w:p>
    <w:p w:rsidR="00F2694D" w:rsidRPr="00445C35" w:rsidRDefault="009D2D12" w:rsidP="0041540F">
      <w:pPr>
        <w:jc w:val="both"/>
        <w:rPr>
          <w:rFonts w:ascii="Times New Roman" w:hAnsi="Times New Roman" w:cs="Times New Roman"/>
          <w:sz w:val="24"/>
          <w:szCs w:val="24"/>
        </w:rPr>
      </w:pPr>
      <w:r w:rsidRPr="00445C35">
        <w:rPr>
          <w:rFonts w:ascii="Times New Roman" w:hAnsi="Times New Roman" w:cs="Times New Roman"/>
          <w:sz w:val="24"/>
          <w:szCs w:val="24"/>
        </w:rPr>
        <w:lastRenderedPageBreak/>
        <w:t xml:space="preserve">Navrhuje sa spresnenie </w:t>
      </w:r>
      <w:r w:rsidR="002F2FB8" w:rsidRPr="00445C35">
        <w:rPr>
          <w:rFonts w:ascii="Times New Roman" w:hAnsi="Times New Roman" w:cs="Times New Roman"/>
          <w:sz w:val="24"/>
          <w:szCs w:val="24"/>
        </w:rPr>
        <w:t xml:space="preserve">pojmov </w:t>
      </w:r>
      <w:r w:rsidRPr="00445C35">
        <w:rPr>
          <w:rFonts w:ascii="Times New Roman" w:hAnsi="Times New Roman" w:cs="Times New Roman"/>
          <w:sz w:val="24"/>
          <w:szCs w:val="24"/>
        </w:rPr>
        <w:t xml:space="preserve">naprieč zákonom, ktorý používa deti so špeciálnymi výchovno-vzdelávacími potrebami alebo žiakov so špeciálnymi výchovno-vzdelávacími potrebami a vytvára pre </w:t>
      </w:r>
      <w:proofErr w:type="spellStart"/>
      <w:r w:rsidRPr="00445C35">
        <w:rPr>
          <w:rFonts w:ascii="Times New Roman" w:hAnsi="Times New Roman" w:cs="Times New Roman"/>
          <w:sz w:val="24"/>
          <w:szCs w:val="24"/>
        </w:rPr>
        <w:t>ne</w:t>
      </w:r>
      <w:proofErr w:type="spellEnd"/>
      <w:r w:rsidRPr="00445C35">
        <w:rPr>
          <w:rFonts w:ascii="Times New Roman" w:hAnsi="Times New Roman" w:cs="Times New Roman"/>
          <w:sz w:val="24"/>
          <w:szCs w:val="24"/>
        </w:rPr>
        <w:t xml:space="preserve"> podmienky v súlade s odporúčaniami zariadenia poradenstva a prevencie v jednoznačnom zapracovaní prostredníctvom individuálneho vzdelávacieho programu alebo prostredníctvom vzdelávacích programov určených pre školy, ktoré vzdelávajú deti so špeciálnymi výchovno-vzdelávacími potrebami alebo žiakov so špeciálnymi výchovno-vzdelávacími potrebami.</w:t>
      </w:r>
    </w:p>
    <w:p w:rsidR="00807179" w:rsidRPr="00445C35" w:rsidRDefault="001B1837" w:rsidP="0041540F">
      <w:pPr>
        <w:jc w:val="both"/>
        <w:rPr>
          <w:rFonts w:ascii="Times New Roman" w:hAnsi="Times New Roman" w:cs="Times New Roman"/>
          <w:sz w:val="24"/>
          <w:szCs w:val="24"/>
        </w:rPr>
      </w:pPr>
      <w:r w:rsidRPr="00445C35">
        <w:rPr>
          <w:rFonts w:ascii="Times New Roman" w:hAnsi="Times New Roman" w:cs="Times New Roman"/>
          <w:sz w:val="24"/>
          <w:szCs w:val="24"/>
        </w:rPr>
        <w:t>K</w:t>
      </w:r>
      <w:r w:rsidR="009D2D12" w:rsidRPr="00445C35">
        <w:rPr>
          <w:rFonts w:ascii="Times New Roman" w:hAnsi="Times New Roman" w:cs="Times New Roman"/>
          <w:sz w:val="24"/>
          <w:szCs w:val="24"/>
        </w:rPr>
        <w:t> bodu 20</w:t>
      </w:r>
    </w:p>
    <w:p w:rsidR="005A0F90" w:rsidRPr="00445C35" w:rsidRDefault="005A0F90" w:rsidP="005A0F90">
      <w:pPr>
        <w:jc w:val="both"/>
        <w:rPr>
          <w:rFonts w:ascii="Times New Roman" w:hAnsi="Times New Roman" w:cs="Times New Roman"/>
          <w:sz w:val="24"/>
          <w:szCs w:val="24"/>
        </w:rPr>
      </w:pPr>
      <w:r w:rsidRPr="00445C35">
        <w:rPr>
          <w:rFonts w:ascii="Times New Roman" w:hAnsi="Times New Roman" w:cs="Times New Roman"/>
          <w:sz w:val="24"/>
          <w:szCs w:val="24"/>
        </w:rPr>
        <w:t xml:space="preserve">Vzhľadom na otvorenie priestoru pre školy používať školský vzdelávací program, ktorý má základ v schválenom medzinárodnom programe </w:t>
      </w:r>
      <w:r w:rsidR="002F2FB8" w:rsidRPr="00445C35">
        <w:rPr>
          <w:rFonts w:ascii="Times New Roman" w:hAnsi="Times New Roman" w:cs="Times New Roman"/>
          <w:sz w:val="24"/>
          <w:szCs w:val="24"/>
        </w:rPr>
        <w:t xml:space="preserve">a </w:t>
      </w:r>
      <w:r w:rsidRPr="00445C35">
        <w:rPr>
          <w:rFonts w:ascii="Times New Roman" w:hAnsi="Times New Roman" w:cs="Times New Roman"/>
          <w:sz w:val="24"/>
          <w:szCs w:val="24"/>
        </w:rPr>
        <w:t>najviac reflektuje ich zameranie, poslanie, a víziu, ale zároveň je v súlade s princípmi výchovy a vzdelávania, sa</w:t>
      </w:r>
      <w:r w:rsidR="002258E4" w:rsidRPr="00445C35">
        <w:rPr>
          <w:rFonts w:ascii="Times New Roman" w:hAnsi="Times New Roman" w:cs="Times New Roman"/>
          <w:sz w:val="24"/>
          <w:szCs w:val="24"/>
        </w:rPr>
        <w:t xml:space="preserve"> dopĺňa možnosť kontroly ich dodržiavania v schválenom rámci</w:t>
      </w:r>
      <w:r w:rsidRPr="00445C35">
        <w:rPr>
          <w:rFonts w:ascii="Times New Roman" w:hAnsi="Times New Roman" w:cs="Times New Roman"/>
          <w:sz w:val="24"/>
          <w:szCs w:val="24"/>
        </w:rPr>
        <w:t xml:space="preserve"> Štátnou školskou inšpekciou.</w:t>
      </w:r>
      <w:r w:rsidR="002258E4" w:rsidRPr="00445C35">
        <w:rPr>
          <w:rFonts w:ascii="Times New Roman" w:hAnsi="Times New Roman" w:cs="Times New Roman"/>
          <w:sz w:val="24"/>
          <w:szCs w:val="24"/>
        </w:rPr>
        <w:t xml:space="preserve"> </w:t>
      </w:r>
      <w:r w:rsidR="00650900" w:rsidRPr="00445C35">
        <w:rPr>
          <w:rFonts w:ascii="Times New Roman" w:hAnsi="Times New Roman" w:cs="Times New Roman"/>
          <w:sz w:val="24"/>
          <w:szCs w:val="24"/>
        </w:rPr>
        <w:t>V prípade medzinárodných programov</w:t>
      </w:r>
      <w:r w:rsidR="002D7539" w:rsidRPr="00445C35">
        <w:rPr>
          <w:rFonts w:ascii="Times New Roman" w:hAnsi="Times New Roman" w:cs="Times New Roman"/>
          <w:sz w:val="24"/>
          <w:szCs w:val="24"/>
        </w:rPr>
        <w:t xml:space="preserve">, ktoré podliehajú opakujúcemu sa dohľadu </w:t>
      </w:r>
      <w:r w:rsidR="00650900" w:rsidRPr="00445C35">
        <w:rPr>
          <w:rFonts w:ascii="Times New Roman" w:hAnsi="Times New Roman" w:cs="Times New Roman"/>
          <w:sz w:val="24"/>
          <w:szCs w:val="24"/>
        </w:rPr>
        <w:t>nadriad</w:t>
      </w:r>
      <w:r w:rsidR="002D7539" w:rsidRPr="00445C35">
        <w:rPr>
          <w:rFonts w:ascii="Times New Roman" w:hAnsi="Times New Roman" w:cs="Times New Roman"/>
          <w:sz w:val="24"/>
          <w:szCs w:val="24"/>
        </w:rPr>
        <w:t xml:space="preserve">enou medzinárodnou organizáciou, túto skutočnosť zohľadňuje pri výkone </w:t>
      </w:r>
      <w:r w:rsidR="007B694B">
        <w:rPr>
          <w:rFonts w:ascii="Times New Roman" w:hAnsi="Times New Roman" w:cs="Times New Roman"/>
          <w:sz w:val="24"/>
          <w:szCs w:val="24"/>
        </w:rPr>
        <w:t>a</w:t>
      </w:r>
      <w:r w:rsidR="002D7539" w:rsidRPr="00445C35">
        <w:rPr>
          <w:rFonts w:ascii="Times New Roman" w:hAnsi="Times New Roman" w:cs="Times New Roman"/>
          <w:sz w:val="24"/>
          <w:szCs w:val="24"/>
        </w:rPr>
        <w:t>j Štátna školská inšpekcia.</w:t>
      </w:r>
    </w:p>
    <w:p w:rsidR="002D7539" w:rsidRPr="00445C35" w:rsidRDefault="00AF7BB9"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2D7539" w:rsidRPr="00445C35">
        <w:rPr>
          <w:rFonts w:ascii="Times New Roman" w:hAnsi="Times New Roman" w:cs="Times New Roman"/>
          <w:sz w:val="24"/>
          <w:szCs w:val="24"/>
        </w:rPr>
        <w:t>zavedenie termínu na zverejnenie školského vzdelávacieho programu do 60 pracovných dní od jeho schválenia</w:t>
      </w:r>
      <w:r w:rsidR="005A0F90" w:rsidRPr="00445C35">
        <w:rPr>
          <w:rFonts w:ascii="Times New Roman" w:hAnsi="Times New Roman" w:cs="Times New Roman"/>
          <w:sz w:val="24"/>
          <w:szCs w:val="24"/>
        </w:rPr>
        <w:t>.</w:t>
      </w:r>
      <w:r w:rsidR="002D7539" w:rsidRPr="00445C35">
        <w:rPr>
          <w:rFonts w:ascii="Times New Roman" w:hAnsi="Times New Roman" w:cs="Times New Roman"/>
          <w:sz w:val="24"/>
          <w:szCs w:val="24"/>
        </w:rPr>
        <w:t xml:space="preserve"> Navrhovaná úprav</w:t>
      </w:r>
      <w:r w:rsidR="00907325">
        <w:rPr>
          <w:rFonts w:ascii="Times New Roman" w:hAnsi="Times New Roman" w:cs="Times New Roman"/>
          <w:sz w:val="24"/>
          <w:szCs w:val="24"/>
        </w:rPr>
        <w:t>a</w:t>
      </w:r>
      <w:r w:rsidR="002D7539" w:rsidRPr="00445C35">
        <w:rPr>
          <w:rFonts w:ascii="Times New Roman" w:hAnsi="Times New Roman" w:cs="Times New Roman"/>
          <w:sz w:val="24"/>
          <w:szCs w:val="24"/>
        </w:rPr>
        <w:t xml:space="preserve"> reflektuje na požiadavky škôl v rámci  jednotného princípu a jednoznačnosti dokumentu.</w:t>
      </w:r>
      <w:r w:rsidR="005A0F90" w:rsidRPr="00445C35">
        <w:rPr>
          <w:rFonts w:ascii="Times New Roman" w:hAnsi="Times New Roman" w:cs="Times New Roman"/>
          <w:sz w:val="24"/>
          <w:szCs w:val="24"/>
        </w:rPr>
        <w:t xml:space="preserve"> Zároveň </w:t>
      </w:r>
      <w:r w:rsidR="002F2FB8" w:rsidRPr="00445C35">
        <w:rPr>
          <w:rFonts w:ascii="Times New Roman" w:hAnsi="Times New Roman" w:cs="Times New Roman"/>
          <w:sz w:val="24"/>
          <w:szCs w:val="24"/>
        </w:rPr>
        <w:t xml:space="preserve">sa budú rešpektovať </w:t>
      </w:r>
      <w:r w:rsidR="005A0F90" w:rsidRPr="00445C35">
        <w:rPr>
          <w:rFonts w:ascii="Times New Roman" w:hAnsi="Times New Roman" w:cs="Times New Roman"/>
          <w:sz w:val="24"/>
          <w:szCs w:val="24"/>
        </w:rPr>
        <w:t>autorské práva vo vzťahu školy a</w:t>
      </w:r>
      <w:r w:rsidR="00F070DB" w:rsidRPr="00445C35">
        <w:rPr>
          <w:rFonts w:ascii="Times New Roman" w:hAnsi="Times New Roman" w:cs="Times New Roman"/>
          <w:sz w:val="24"/>
          <w:szCs w:val="24"/>
        </w:rPr>
        <w:t xml:space="preserve"> tvorcov učebných osnov v základných špecifikách jednotlivých </w:t>
      </w:r>
      <w:r w:rsidR="00C90E92" w:rsidRPr="00445C35">
        <w:rPr>
          <w:rFonts w:ascii="Times New Roman" w:hAnsi="Times New Roman" w:cs="Times New Roman"/>
          <w:sz w:val="24"/>
          <w:szCs w:val="24"/>
        </w:rPr>
        <w:t>odb</w:t>
      </w:r>
      <w:r w:rsidR="00F070DB" w:rsidRPr="00445C35">
        <w:rPr>
          <w:rFonts w:ascii="Times New Roman" w:hAnsi="Times New Roman" w:cs="Times New Roman"/>
          <w:sz w:val="24"/>
          <w:szCs w:val="24"/>
        </w:rPr>
        <w:t>orov škôl.</w:t>
      </w:r>
      <w:r w:rsidR="005A0F90" w:rsidRPr="00445C35">
        <w:rPr>
          <w:rFonts w:ascii="Times New Roman" w:hAnsi="Times New Roman" w:cs="Times New Roman"/>
          <w:sz w:val="24"/>
          <w:szCs w:val="24"/>
        </w:rPr>
        <w:t xml:space="preserve"> </w:t>
      </w:r>
    </w:p>
    <w:p w:rsidR="00294009" w:rsidRPr="00445C35" w:rsidRDefault="00294009" w:rsidP="0041540F">
      <w:pPr>
        <w:jc w:val="both"/>
        <w:rPr>
          <w:rFonts w:ascii="Times New Roman" w:hAnsi="Times New Roman" w:cs="Times New Roman"/>
          <w:sz w:val="24"/>
          <w:szCs w:val="24"/>
        </w:rPr>
      </w:pPr>
      <w:r w:rsidRPr="00445C35">
        <w:rPr>
          <w:rFonts w:ascii="Times New Roman" w:hAnsi="Times New Roman" w:cs="Times New Roman"/>
          <w:sz w:val="24"/>
          <w:szCs w:val="24"/>
        </w:rPr>
        <w:t>Ide o terminologické spresnenie, že školským vzdelávacím programom môže byť výsledok experimentálneho overovania, ktorý je schválený, čo bolo doposiaľ v aplikačnej praxi nejednoznačné.</w:t>
      </w:r>
      <w:r w:rsidR="0005573A" w:rsidRPr="00445C35">
        <w:rPr>
          <w:rFonts w:ascii="Times New Roman" w:hAnsi="Times New Roman" w:cs="Times New Roman"/>
          <w:sz w:val="24"/>
          <w:szCs w:val="24"/>
        </w:rPr>
        <w:t> </w:t>
      </w:r>
      <w:r w:rsidR="00AF7BB9" w:rsidRPr="00445C35">
        <w:rPr>
          <w:rFonts w:ascii="Times New Roman" w:hAnsi="Times New Roman" w:cs="Times New Roman"/>
          <w:sz w:val="24"/>
          <w:szCs w:val="24"/>
        </w:rPr>
        <w:t xml:space="preserve">Toto spresnenie sa navrhuje tiež s cieľom predísť situáciám, kedy </w:t>
      </w:r>
      <w:r w:rsidR="006D53DB" w:rsidRPr="00445C35">
        <w:rPr>
          <w:rFonts w:ascii="Times New Roman" w:hAnsi="Times New Roman" w:cs="Times New Roman"/>
          <w:sz w:val="24"/>
          <w:szCs w:val="24"/>
        </w:rPr>
        <w:t xml:space="preserve">sa </w:t>
      </w:r>
      <w:r w:rsidR="00AF7BB9" w:rsidRPr="00445C35">
        <w:rPr>
          <w:rFonts w:ascii="Times New Roman" w:hAnsi="Times New Roman" w:cs="Times New Roman"/>
          <w:sz w:val="24"/>
          <w:szCs w:val="24"/>
        </w:rPr>
        <w:t>školským vzdelávacím programom školy mohli stať aj programy v experimentálnom overovaní, ktoré neboli schválené ministerstvom školstva.</w:t>
      </w:r>
    </w:p>
    <w:p w:rsidR="0005573A" w:rsidRPr="00445C35" w:rsidRDefault="00294009"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w:t>
      </w:r>
      <w:r w:rsidR="0005573A" w:rsidRPr="00445C35">
        <w:rPr>
          <w:rFonts w:ascii="Times New Roman" w:hAnsi="Times New Roman" w:cs="Times New Roman"/>
          <w:sz w:val="24"/>
          <w:szCs w:val="24"/>
        </w:rPr>
        <w:t xml:space="preserve">bodu </w:t>
      </w:r>
      <w:r w:rsidR="0048182E" w:rsidRPr="00445C35">
        <w:rPr>
          <w:rFonts w:ascii="Times New Roman" w:hAnsi="Times New Roman" w:cs="Times New Roman"/>
          <w:sz w:val="24"/>
          <w:szCs w:val="24"/>
        </w:rPr>
        <w:t>21</w:t>
      </w:r>
    </w:p>
    <w:p w:rsidR="003F41E8" w:rsidRPr="00445C35" w:rsidRDefault="003F41E8" w:rsidP="0041540F">
      <w:pPr>
        <w:jc w:val="both"/>
        <w:rPr>
          <w:rFonts w:ascii="Times New Roman" w:hAnsi="Times New Roman" w:cs="Times New Roman"/>
          <w:sz w:val="24"/>
          <w:szCs w:val="24"/>
        </w:rPr>
      </w:pPr>
      <w:r w:rsidRPr="00445C35">
        <w:rPr>
          <w:rFonts w:ascii="Times New Roman" w:hAnsi="Times New Roman" w:cs="Times New Roman"/>
          <w:sz w:val="24"/>
          <w:szCs w:val="24"/>
        </w:rPr>
        <w:t>Presnejšia špecifikácia úprav potrieb v rámci vzde</w:t>
      </w:r>
      <w:r w:rsidR="00F070DB" w:rsidRPr="00445C35">
        <w:rPr>
          <w:rFonts w:ascii="Times New Roman" w:hAnsi="Times New Roman" w:cs="Times New Roman"/>
          <w:sz w:val="24"/>
          <w:szCs w:val="24"/>
        </w:rPr>
        <w:t>lávania integrovaných</w:t>
      </w:r>
      <w:r w:rsidRPr="00445C35">
        <w:rPr>
          <w:rFonts w:ascii="Times New Roman" w:hAnsi="Times New Roman" w:cs="Times New Roman"/>
          <w:sz w:val="24"/>
          <w:szCs w:val="24"/>
        </w:rPr>
        <w:t xml:space="preserve"> detí so špeciálnymi výchovno-vzdelávacími potrebami alebo žiakov so špeciálnymi výchovno-vzdelávacími potrebami do škôl a školských zariadení </w:t>
      </w:r>
      <w:r w:rsidR="007279EA" w:rsidRPr="00445C35">
        <w:rPr>
          <w:rFonts w:ascii="Times New Roman" w:hAnsi="Times New Roman" w:cs="Times New Roman"/>
          <w:sz w:val="24"/>
          <w:szCs w:val="24"/>
        </w:rPr>
        <w:t xml:space="preserve">sa navrhuje </w:t>
      </w:r>
      <w:r w:rsidRPr="00445C35">
        <w:rPr>
          <w:rFonts w:ascii="Times New Roman" w:hAnsi="Times New Roman" w:cs="Times New Roman"/>
          <w:sz w:val="24"/>
          <w:szCs w:val="24"/>
        </w:rPr>
        <w:t>tak, aby boli v súlade s odporúčaniami zariadenia poradenstva a prevencie.</w:t>
      </w:r>
      <w:r w:rsidR="00724B3E" w:rsidRPr="00445C35">
        <w:rPr>
          <w:rFonts w:ascii="Times New Roman" w:hAnsi="Times New Roman" w:cs="Times New Roman"/>
          <w:sz w:val="24"/>
          <w:szCs w:val="24"/>
        </w:rPr>
        <w:t xml:space="preserve"> V snahe reflektovať individuálne potreby dieťaťa </w:t>
      </w:r>
      <w:r w:rsidR="00260949" w:rsidRPr="00445C35">
        <w:rPr>
          <w:rFonts w:ascii="Times New Roman" w:hAnsi="Times New Roman" w:cs="Times New Roman"/>
          <w:sz w:val="24"/>
          <w:szCs w:val="24"/>
        </w:rPr>
        <w:t xml:space="preserve">so špeciálnymi výchovno-vzdelávacími potrebami </w:t>
      </w:r>
      <w:r w:rsidR="00724B3E" w:rsidRPr="00445C35">
        <w:rPr>
          <w:rFonts w:ascii="Times New Roman" w:hAnsi="Times New Roman" w:cs="Times New Roman"/>
          <w:sz w:val="24"/>
          <w:szCs w:val="24"/>
        </w:rPr>
        <w:t xml:space="preserve">alebo žiaka </w:t>
      </w:r>
      <w:r w:rsidR="00260949" w:rsidRPr="00445C35">
        <w:rPr>
          <w:rFonts w:ascii="Times New Roman" w:hAnsi="Times New Roman" w:cs="Times New Roman"/>
          <w:sz w:val="24"/>
          <w:szCs w:val="24"/>
        </w:rPr>
        <w:t xml:space="preserve">špeciálnymi výchovno-vzdelávacími potrebami </w:t>
      </w:r>
      <w:r w:rsidR="00724B3E" w:rsidRPr="00445C35">
        <w:rPr>
          <w:rFonts w:ascii="Times New Roman" w:hAnsi="Times New Roman" w:cs="Times New Roman"/>
          <w:sz w:val="24"/>
          <w:szCs w:val="24"/>
        </w:rPr>
        <w:t>individuálny vzdelávací p</w:t>
      </w:r>
      <w:r w:rsidR="00F070DB" w:rsidRPr="00445C35">
        <w:rPr>
          <w:rFonts w:ascii="Times New Roman" w:hAnsi="Times New Roman" w:cs="Times New Roman"/>
          <w:sz w:val="24"/>
          <w:szCs w:val="24"/>
        </w:rPr>
        <w:t xml:space="preserve">rogram vypracuje pedagogický zamestnanec poverený riaditeľom školy </w:t>
      </w:r>
      <w:r w:rsidR="00724B3E" w:rsidRPr="00445C35">
        <w:rPr>
          <w:rFonts w:ascii="Times New Roman" w:hAnsi="Times New Roman" w:cs="Times New Roman"/>
          <w:sz w:val="24"/>
          <w:szCs w:val="24"/>
        </w:rPr>
        <w:t xml:space="preserve">v spolupráci </w:t>
      </w:r>
      <w:r w:rsidR="00260949" w:rsidRPr="00445C35">
        <w:rPr>
          <w:rFonts w:ascii="Times New Roman" w:hAnsi="Times New Roman" w:cs="Times New Roman"/>
          <w:sz w:val="24"/>
          <w:szCs w:val="24"/>
        </w:rPr>
        <w:t>so všetkými pedagogickými zamestnancami a odbornými zamestnancami</w:t>
      </w:r>
      <w:r w:rsidR="00724B3E" w:rsidRPr="00445C35">
        <w:rPr>
          <w:rFonts w:ascii="Times New Roman" w:hAnsi="Times New Roman" w:cs="Times New Roman"/>
          <w:sz w:val="24"/>
          <w:szCs w:val="24"/>
        </w:rPr>
        <w:t xml:space="preserve">, ktorí </w:t>
      </w:r>
      <w:r w:rsidR="00260949" w:rsidRPr="00445C35">
        <w:rPr>
          <w:rFonts w:ascii="Times New Roman" w:hAnsi="Times New Roman" w:cs="Times New Roman"/>
          <w:sz w:val="24"/>
          <w:szCs w:val="24"/>
        </w:rPr>
        <w:t>dokážu identifikovať konkrétne potreby dieťaťa alebo žiaka vo všetkých vyučovacích predmetoch</w:t>
      </w:r>
      <w:r w:rsidR="00536CD6" w:rsidRPr="00445C35">
        <w:rPr>
          <w:rFonts w:ascii="Times New Roman" w:hAnsi="Times New Roman" w:cs="Times New Roman"/>
          <w:sz w:val="24"/>
          <w:szCs w:val="24"/>
        </w:rPr>
        <w:t>.</w:t>
      </w:r>
      <w:r w:rsidR="00260949" w:rsidRPr="00445C35">
        <w:rPr>
          <w:rFonts w:ascii="Times New Roman" w:hAnsi="Times New Roman" w:cs="Times New Roman"/>
          <w:sz w:val="24"/>
          <w:szCs w:val="24"/>
        </w:rPr>
        <w:t xml:space="preserve"> </w:t>
      </w:r>
    </w:p>
    <w:p w:rsidR="00F070DB" w:rsidRPr="00445C35" w:rsidRDefault="003F41E8"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48182E" w:rsidRPr="00445C35">
        <w:rPr>
          <w:rFonts w:ascii="Times New Roman" w:hAnsi="Times New Roman" w:cs="Times New Roman"/>
          <w:sz w:val="24"/>
          <w:szCs w:val="24"/>
        </w:rPr>
        <w:t>22</w:t>
      </w:r>
      <w:r w:rsidR="00F070DB" w:rsidRPr="00445C35">
        <w:rPr>
          <w:rFonts w:ascii="Times New Roman" w:hAnsi="Times New Roman" w:cs="Times New Roman"/>
          <w:sz w:val="24"/>
          <w:szCs w:val="24"/>
        </w:rPr>
        <w:t xml:space="preserve"> </w:t>
      </w:r>
    </w:p>
    <w:p w:rsidR="00AF7BB9" w:rsidRPr="00445C35" w:rsidRDefault="00AF7BB9" w:rsidP="00B86EEC">
      <w:pPr>
        <w:jc w:val="both"/>
        <w:rPr>
          <w:rFonts w:ascii="Times New Roman" w:hAnsi="Times New Roman" w:cs="Times New Roman"/>
          <w:sz w:val="24"/>
          <w:szCs w:val="24"/>
        </w:rPr>
      </w:pPr>
      <w:r w:rsidRPr="00445C35">
        <w:rPr>
          <w:rFonts w:ascii="Times New Roman" w:hAnsi="Times New Roman" w:cs="Times New Roman"/>
          <w:sz w:val="24"/>
          <w:szCs w:val="24"/>
        </w:rPr>
        <w:t xml:space="preserve">V § 8 sa navrhuje spresnenie pojmu štátny výchovný program a výchovný program školského zariadenia. Štátny výchovný program ponúka škole alebo školskému zariadeniu možnosť ho v plnom rozsahu prijať ako vzorový, alebo doplniť o osobitosti výchovy a podmienok v školskom zariadení a takto ho zaradiť aj ako súčasť školského vzdelávacieho programu. </w:t>
      </w:r>
      <w:r w:rsidR="006D53DB" w:rsidRPr="00445C35">
        <w:rPr>
          <w:rFonts w:ascii="Times New Roman" w:hAnsi="Times New Roman" w:cs="Times New Roman"/>
          <w:sz w:val="24"/>
          <w:szCs w:val="24"/>
        </w:rPr>
        <w:t>Tým</w:t>
      </w:r>
      <w:r w:rsidRPr="00445C35">
        <w:rPr>
          <w:rFonts w:ascii="Times New Roman" w:hAnsi="Times New Roman" w:cs="Times New Roman"/>
          <w:sz w:val="24"/>
          <w:szCs w:val="24"/>
        </w:rPr>
        <w:t xml:space="preserve"> sa zníži administratívna záťaž najmä pre väčšie školy.</w:t>
      </w:r>
      <w:r w:rsidR="00B86EEC" w:rsidRPr="00445C35">
        <w:rPr>
          <w:rFonts w:ascii="Times New Roman" w:hAnsi="Times New Roman" w:cs="Times New Roman"/>
          <w:sz w:val="24"/>
          <w:szCs w:val="24"/>
        </w:rPr>
        <w:t xml:space="preserve"> Zároveň </w:t>
      </w:r>
      <w:r w:rsidR="006D53DB" w:rsidRPr="00445C35">
        <w:rPr>
          <w:rFonts w:ascii="Times New Roman" w:hAnsi="Times New Roman" w:cs="Times New Roman"/>
          <w:sz w:val="24"/>
          <w:szCs w:val="24"/>
        </w:rPr>
        <w:t>sa u</w:t>
      </w:r>
      <w:r w:rsidR="00B86EEC" w:rsidRPr="00445C35">
        <w:rPr>
          <w:rFonts w:ascii="Times New Roman" w:hAnsi="Times New Roman" w:cs="Times New Roman"/>
          <w:sz w:val="24"/>
          <w:szCs w:val="24"/>
        </w:rPr>
        <w:t>stanovuje termín zverejnenia pre jednoznačnosť tohto dokumentu.</w:t>
      </w:r>
    </w:p>
    <w:p w:rsidR="00AF7BB9" w:rsidRPr="00445C35" w:rsidRDefault="00AF7BB9" w:rsidP="0041540F">
      <w:pPr>
        <w:jc w:val="both"/>
        <w:rPr>
          <w:rFonts w:ascii="Times New Roman" w:hAnsi="Times New Roman" w:cs="Times New Roman"/>
          <w:sz w:val="24"/>
          <w:szCs w:val="24"/>
        </w:rPr>
      </w:pPr>
      <w:r w:rsidRPr="00445C35">
        <w:rPr>
          <w:rFonts w:ascii="Times New Roman" w:hAnsi="Times New Roman" w:cs="Times New Roman"/>
          <w:sz w:val="24"/>
          <w:szCs w:val="24"/>
        </w:rPr>
        <w:lastRenderedPageBreak/>
        <w:t>V § 9 sa navrhuje koncepčná zmena, ktorá zosúlaďuje genézu tvorby rámcových učebných plánov, z ktorých vychádzajú vzdelávacie štandardy, následne sú tvorené učebné plány, a z nich vyplývajú učebné osnovy. Úprava definície je v prospech pri</w:t>
      </w:r>
      <w:r w:rsidR="00C90E92" w:rsidRPr="00445C35">
        <w:rPr>
          <w:rFonts w:ascii="Times New Roman" w:hAnsi="Times New Roman" w:cs="Times New Roman"/>
          <w:sz w:val="24"/>
          <w:szCs w:val="24"/>
        </w:rPr>
        <w:t xml:space="preserve">pravovanej </w:t>
      </w:r>
      <w:proofErr w:type="spellStart"/>
      <w:r w:rsidR="00C90E92" w:rsidRPr="00445C35">
        <w:rPr>
          <w:rFonts w:ascii="Times New Roman" w:hAnsi="Times New Roman" w:cs="Times New Roman"/>
          <w:sz w:val="24"/>
          <w:szCs w:val="24"/>
        </w:rPr>
        <w:t>kurikulárnej</w:t>
      </w:r>
      <w:proofErr w:type="spellEnd"/>
      <w:r w:rsidR="00C90E92" w:rsidRPr="00445C35">
        <w:rPr>
          <w:rFonts w:ascii="Times New Roman" w:hAnsi="Times New Roman" w:cs="Times New Roman"/>
          <w:sz w:val="24"/>
          <w:szCs w:val="24"/>
        </w:rPr>
        <w:t xml:space="preserve"> reformy.</w:t>
      </w:r>
    </w:p>
    <w:p w:rsidR="00AF7BB9" w:rsidRPr="00445C35" w:rsidRDefault="00E176F8" w:rsidP="0041540F">
      <w:pPr>
        <w:jc w:val="both"/>
        <w:rPr>
          <w:rFonts w:ascii="Times New Roman" w:hAnsi="Times New Roman" w:cs="Times New Roman"/>
          <w:sz w:val="24"/>
          <w:szCs w:val="24"/>
        </w:rPr>
      </w:pPr>
      <w:r w:rsidRPr="00445C35">
        <w:rPr>
          <w:rFonts w:ascii="Times New Roman" w:hAnsi="Times New Roman" w:cs="Times New Roman"/>
          <w:sz w:val="24"/>
          <w:szCs w:val="24"/>
        </w:rPr>
        <w:t>K bodu 23</w:t>
      </w:r>
    </w:p>
    <w:p w:rsidR="00AF7BB9" w:rsidRPr="00445C35" w:rsidRDefault="00AF7BB9" w:rsidP="00AF7BB9">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vypustenie ustanovenia vzhľadom na to, že výchova, ako súčasť výchovno-vzdelávacieho procesu, je </w:t>
      </w:r>
      <w:r w:rsidR="006943D6">
        <w:rPr>
          <w:rFonts w:ascii="Times New Roman" w:hAnsi="Times New Roman" w:cs="Times New Roman"/>
          <w:sz w:val="24"/>
          <w:szCs w:val="24"/>
        </w:rPr>
        <w:t>uskutočňovaná</w:t>
      </w:r>
      <w:r w:rsidRPr="00445C35">
        <w:rPr>
          <w:rFonts w:ascii="Times New Roman" w:hAnsi="Times New Roman" w:cs="Times New Roman"/>
          <w:sz w:val="24"/>
          <w:szCs w:val="24"/>
        </w:rPr>
        <w:t xml:space="preserve"> formou individuálneho prístupu k žiakom a nie je ju možné štandardizovať.</w:t>
      </w:r>
    </w:p>
    <w:p w:rsidR="003F7144" w:rsidRPr="00445C35" w:rsidRDefault="00E176F8" w:rsidP="0041540F">
      <w:pPr>
        <w:jc w:val="both"/>
        <w:rPr>
          <w:rFonts w:ascii="Times New Roman" w:hAnsi="Times New Roman" w:cs="Times New Roman"/>
          <w:sz w:val="24"/>
          <w:szCs w:val="24"/>
        </w:rPr>
      </w:pPr>
      <w:r w:rsidRPr="00445C35">
        <w:rPr>
          <w:rFonts w:ascii="Times New Roman" w:hAnsi="Times New Roman" w:cs="Times New Roman"/>
          <w:sz w:val="24"/>
          <w:szCs w:val="24"/>
        </w:rPr>
        <w:t>K bodu 24</w:t>
      </w:r>
    </w:p>
    <w:p w:rsidR="009814CB" w:rsidRPr="00445C35" w:rsidRDefault="009814CB"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nové znenie ustanovenia o pedagogickej dokumentácii a ďalšej dokumentácii s cieľom zefektívnenia právnej úpravy. Účelom je jednak zníženie administratívnej záťaže, ako aj vyššia flexibilita prispôsobovania jednotlivých formulárov aktuálnym podmienkam. Uvedené ustanovenie bude podrobne rozpracované vo vykonávacom predpise. Touto úpravou sa zároveň umožní spresniť a konkretizovať pedagogickú a ďalšiu dokumentáciu podľa príslušného druhu a typu školy a školského zariadenia. Táto úprava si kladie za cieľ </w:t>
      </w:r>
      <w:r w:rsidR="006D53DB" w:rsidRPr="00445C35">
        <w:rPr>
          <w:rFonts w:ascii="Times New Roman" w:hAnsi="Times New Roman" w:cs="Times New Roman"/>
          <w:sz w:val="24"/>
          <w:szCs w:val="24"/>
        </w:rPr>
        <w:t>okrem iného aj</w:t>
      </w:r>
      <w:r w:rsidRPr="00445C35">
        <w:rPr>
          <w:rFonts w:ascii="Times New Roman" w:hAnsi="Times New Roman" w:cs="Times New Roman"/>
          <w:sz w:val="24"/>
          <w:szCs w:val="24"/>
        </w:rPr>
        <w:t xml:space="preserve"> zvýšiť prehľadnosť a zrozumiteľnosť jednotlivých súčastí </w:t>
      </w:r>
      <w:r w:rsidR="00B65F25" w:rsidRPr="00445C35">
        <w:rPr>
          <w:rFonts w:ascii="Times New Roman" w:hAnsi="Times New Roman" w:cs="Times New Roman"/>
          <w:sz w:val="24"/>
          <w:szCs w:val="24"/>
        </w:rPr>
        <w:t>dokumentácie</w:t>
      </w:r>
      <w:r w:rsidRPr="00445C35">
        <w:rPr>
          <w:rFonts w:ascii="Times New Roman" w:hAnsi="Times New Roman" w:cs="Times New Roman"/>
          <w:sz w:val="24"/>
          <w:szCs w:val="24"/>
        </w:rPr>
        <w:t xml:space="preserve"> používanej v školách a školských zariadeniach.</w:t>
      </w:r>
    </w:p>
    <w:p w:rsidR="00AF7BB9" w:rsidRPr="00445C35" w:rsidRDefault="009814CB" w:rsidP="0041540F">
      <w:pPr>
        <w:jc w:val="both"/>
        <w:rPr>
          <w:rFonts w:ascii="Times New Roman" w:hAnsi="Times New Roman" w:cs="Times New Roman"/>
          <w:sz w:val="24"/>
          <w:szCs w:val="24"/>
        </w:rPr>
      </w:pPr>
      <w:r w:rsidRPr="00445C35">
        <w:rPr>
          <w:rFonts w:ascii="Times New Roman" w:hAnsi="Times New Roman" w:cs="Times New Roman"/>
          <w:sz w:val="24"/>
          <w:szCs w:val="24"/>
        </w:rPr>
        <w:t>V n</w:t>
      </w:r>
      <w:r w:rsidR="00907325">
        <w:rPr>
          <w:rFonts w:ascii="Times New Roman" w:hAnsi="Times New Roman" w:cs="Times New Roman"/>
          <w:sz w:val="24"/>
          <w:szCs w:val="24"/>
        </w:rPr>
        <w:t>ávrhu</w:t>
      </w:r>
      <w:r w:rsidRPr="00445C35">
        <w:rPr>
          <w:rFonts w:ascii="Times New Roman" w:hAnsi="Times New Roman" w:cs="Times New Roman"/>
          <w:sz w:val="24"/>
          <w:szCs w:val="24"/>
        </w:rPr>
        <w:t xml:space="preserve"> sa zároveň zjednocuje získanie a spracovanie osobných údajov s údajmi vedenými v centrálnom registri. Na zachovanie individuálneho prístupu k dieťaťu sa navrhuje pridať materinský jazyk medzi osobné údaje.</w:t>
      </w:r>
      <w:r w:rsidR="002A3622" w:rsidRPr="00445C35">
        <w:rPr>
          <w:rFonts w:ascii="Times New Roman" w:hAnsi="Times New Roman" w:cs="Times New Roman"/>
          <w:sz w:val="24"/>
          <w:szCs w:val="24"/>
        </w:rPr>
        <w:t xml:space="preserve"> Vzhľadom na aplikačné problém</w:t>
      </w:r>
      <w:r w:rsidR="006D53DB" w:rsidRPr="00445C35">
        <w:rPr>
          <w:rFonts w:ascii="Times New Roman" w:hAnsi="Times New Roman" w:cs="Times New Roman"/>
          <w:sz w:val="24"/>
          <w:szCs w:val="24"/>
        </w:rPr>
        <w:t>y</w:t>
      </w:r>
      <w:r w:rsidR="002A3622" w:rsidRPr="00445C35">
        <w:rPr>
          <w:rFonts w:ascii="Times New Roman" w:hAnsi="Times New Roman" w:cs="Times New Roman"/>
          <w:sz w:val="24"/>
          <w:szCs w:val="24"/>
        </w:rPr>
        <w:t xml:space="preserve"> v praxi súvisiace napríklad so striedavou starostlivosťou sa na základe požiadaviek dopĺňa možnosť školy a školského zariadenia spracúvať aj údaje vyplývajúce z rozhodnutí týkajúcich sa výchovy a starostlivosti.</w:t>
      </w:r>
    </w:p>
    <w:p w:rsidR="002A3622" w:rsidRPr="00445C35" w:rsidRDefault="00C90E92"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6D53DB" w:rsidRPr="00445C35">
        <w:rPr>
          <w:rFonts w:ascii="Times New Roman" w:hAnsi="Times New Roman" w:cs="Times New Roman"/>
          <w:sz w:val="24"/>
          <w:szCs w:val="24"/>
        </w:rPr>
        <w:t>om</w:t>
      </w:r>
      <w:r w:rsidR="00E176F8" w:rsidRPr="00445C35">
        <w:rPr>
          <w:rFonts w:ascii="Times New Roman" w:hAnsi="Times New Roman" w:cs="Times New Roman"/>
          <w:sz w:val="24"/>
          <w:szCs w:val="24"/>
        </w:rPr>
        <w:t xml:space="preserve"> 25 až 30</w:t>
      </w:r>
    </w:p>
    <w:p w:rsidR="00D930B9" w:rsidRPr="00445C35" w:rsidRDefault="006D53DB" w:rsidP="0041540F">
      <w:pPr>
        <w:jc w:val="both"/>
        <w:rPr>
          <w:rFonts w:ascii="Times New Roman" w:hAnsi="Times New Roman" w:cs="Times New Roman"/>
          <w:sz w:val="24"/>
          <w:szCs w:val="24"/>
        </w:rPr>
      </w:pPr>
      <w:r w:rsidRPr="00445C35">
        <w:rPr>
          <w:rFonts w:ascii="Times New Roman" w:hAnsi="Times New Roman" w:cs="Times New Roman"/>
          <w:sz w:val="24"/>
          <w:szCs w:val="24"/>
        </w:rPr>
        <w:t>Z dôvodu jednoznačnosti s</w:t>
      </w:r>
      <w:r w:rsidR="00907325">
        <w:rPr>
          <w:rFonts w:ascii="Times New Roman" w:hAnsi="Times New Roman" w:cs="Times New Roman"/>
          <w:sz w:val="24"/>
          <w:szCs w:val="24"/>
        </w:rPr>
        <w:t>a</w:t>
      </w:r>
      <w:r w:rsidRPr="00445C35">
        <w:rPr>
          <w:rFonts w:ascii="Times New Roman" w:hAnsi="Times New Roman" w:cs="Times New Roman"/>
          <w:sz w:val="24"/>
          <w:szCs w:val="24"/>
        </w:rPr>
        <w:t xml:space="preserve"> n</w:t>
      </w:r>
      <w:r w:rsidR="00ED030B" w:rsidRPr="00445C35">
        <w:rPr>
          <w:rFonts w:ascii="Times New Roman" w:hAnsi="Times New Roman" w:cs="Times New Roman"/>
          <w:sz w:val="24"/>
          <w:szCs w:val="24"/>
        </w:rPr>
        <w:t>avrhuje z</w:t>
      </w:r>
      <w:r w:rsidR="00D930B9" w:rsidRPr="00445C35">
        <w:rPr>
          <w:rFonts w:ascii="Times New Roman" w:hAnsi="Times New Roman" w:cs="Times New Roman"/>
          <w:sz w:val="24"/>
          <w:szCs w:val="24"/>
        </w:rPr>
        <w:t xml:space="preserve">adefinovanie vyučovacieho jazyka v školách s medzinárodným programom, národnostných školách a národnostných školských zariadeniach a možnosť individuálneho prístupu žiakov k vzdelaniu. </w:t>
      </w:r>
      <w:r w:rsidR="00ED030B" w:rsidRPr="00445C35">
        <w:rPr>
          <w:rFonts w:ascii="Times New Roman" w:hAnsi="Times New Roman" w:cs="Times New Roman"/>
          <w:sz w:val="24"/>
          <w:szCs w:val="24"/>
        </w:rPr>
        <w:t>Doposiaľ definícia</w:t>
      </w:r>
      <w:r w:rsidR="00D930B9" w:rsidRPr="00445C35">
        <w:rPr>
          <w:rFonts w:ascii="Times New Roman" w:hAnsi="Times New Roman" w:cs="Times New Roman"/>
          <w:sz w:val="24"/>
          <w:szCs w:val="24"/>
        </w:rPr>
        <w:t xml:space="preserve"> neposkytovala</w:t>
      </w:r>
      <w:r w:rsidR="00ED030B" w:rsidRPr="00445C35">
        <w:rPr>
          <w:rFonts w:ascii="Times New Roman" w:hAnsi="Times New Roman" w:cs="Times New Roman"/>
          <w:sz w:val="24"/>
          <w:szCs w:val="24"/>
        </w:rPr>
        <w:t xml:space="preserve"> rozdiel medzi školami, v ktorých</w:t>
      </w:r>
      <w:r w:rsidR="00D930B9" w:rsidRPr="00445C35">
        <w:rPr>
          <w:rFonts w:ascii="Times New Roman" w:hAnsi="Times New Roman" w:cs="Times New Roman"/>
          <w:sz w:val="24"/>
          <w:szCs w:val="24"/>
        </w:rPr>
        <w:t xml:space="preserve"> prebiehal výchovno-vzdelávací proces v inom ako štátnom jazyku: </w:t>
      </w:r>
      <w:r w:rsidR="005F67C4">
        <w:rPr>
          <w:rFonts w:ascii="Times New Roman" w:hAnsi="Times New Roman" w:cs="Times New Roman"/>
          <w:sz w:val="24"/>
          <w:szCs w:val="24"/>
        </w:rPr>
        <w:t xml:space="preserve">v </w:t>
      </w:r>
      <w:r w:rsidR="00D930B9" w:rsidRPr="00445C35">
        <w:rPr>
          <w:rFonts w:ascii="Times New Roman" w:hAnsi="Times New Roman" w:cs="Times New Roman"/>
          <w:sz w:val="24"/>
          <w:szCs w:val="24"/>
        </w:rPr>
        <w:t>bilingválnych školách, školách s vyučovacím jazykom národnostnej menšiny a v školách s medzinárodným programom.</w:t>
      </w:r>
    </w:p>
    <w:p w:rsidR="00D930B9" w:rsidRPr="00445C35" w:rsidRDefault="00D930B9"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E176F8" w:rsidRPr="00445C35">
        <w:rPr>
          <w:rFonts w:ascii="Times New Roman" w:hAnsi="Times New Roman" w:cs="Times New Roman"/>
          <w:sz w:val="24"/>
          <w:szCs w:val="24"/>
        </w:rPr>
        <w:t>31</w:t>
      </w:r>
    </w:p>
    <w:p w:rsidR="00FF692A" w:rsidRPr="00445C35" w:rsidRDefault="00FF692A" w:rsidP="00FF692A">
      <w:pPr>
        <w:jc w:val="both"/>
        <w:rPr>
          <w:rFonts w:ascii="Times New Roman" w:hAnsi="Times New Roman" w:cs="Times New Roman"/>
          <w:sz w:val="24"/>
          <w:szCs w:val="24"/>
        </w:rPr>
      </w:pPr>
      <w:r w:rsidRPr="00445C35">
        <w:rPr>
          <w:rFonts w:ascii="Times New Roman" w:hAnsi="Times New Roman" w:cs="Times New Roman"/>
          <w:sz w:val="24"/>
          <w:szCs w:val="24"/>
        </w:rPr>
        <w:t>V § 13 sa zavádza pojem edukačn</w:t>
      </w:r>
      <w:r w:rsidR="005F67C4">
        <w:rPr>
          <w:rFonts w:ascii="Times New Roman" w:hAnsi="Times New Roman" w:cs="Times New Roman"/>
          <w:sz w:val="24"/>
          <w:szCs w:val="24"/>
        </w:rPr>
        <w:t>á</w:t>
      </w:r>
      <w:r w:rsidRPr="00445C35">
        <w:rPr>
          <w:rFonts w:ascii="Times New Roman" w:hAnsi="Times New Roman" w:cs="Times New Roman"/>
          <w:sz w:val="24"/>
          <w:szCs w:val="24"/>
        </w:rPr>
        <w:t xml:space="preserve"> publikáci</w:t>
      </w:r>
      <w:r w:rsidR="005F67C4">
        <w:rPr>
          <w:rFonts w:ascii="Times New Roman" w:hAnsi="Times New Roman" w:cs="Times New Roman"/>
          <w:sz w:val="24"/>
          <w:szCs w:val="24"/>
        </w:rPr>
        <w:t>a</w:t>
      </w:r>
      <w:r w:rsidRPr="00445C35">
        <w:rPr>
          <w:rFonts w:ascii="Times New Roman" w:hAnsi="Times New Roman" w:cs="Times New Roman"/>
          <w:sz w:val="24"/>
          <w:szCs w:val="24"/>
        </w:rPr>
        <w:t xml:space="preserve">, </w:t>
      </w:r>
      <w:r w:rsidR="006D53DB" w:rsidRPr="00445C35">
        <w:rPr>
          <w:rFonts w:ascii="Times New Roman" w:hAnsi="Times New Roman" w:cs="Times New Roman"/>
          <w:sz w:val="24"/>
          <w:szCs w:val="24"/>
        </w:rPr>
        <w:t xml:space="preserve">ako „strešný“ pojem vo vzťahu k </w:t>
      </w:r>
      <w:r w:rsidRPr="00445C35">
        <w:rPr>
          <w:rFonts w:ascii="Times New Roman" w:hAnsi="Times New Roman" w:cs="Times New Roman"/>
          <w:sz w:val="24"/>
          <w:szCs w:val="24"/>
        </w:rPr>
        <w:t>učebnic</w:t>
      </w:r>
      <w:r w:rsidR="006D53DB" w:rsidRPr="00445C35">
        <w:rPr>
          <w:rFonts w:ascii="Times New Roman" w:hAnsi="Times New Roman" w:cs="Times New Roman"/>
          <w:sz w:val="24"/>
          <w:szCs w:val="24"/>
        </w:rPr>
        <w:t>i</w:t>
      </w:r>
      <w:r w:rsidRPr="00445C35">
        <w:rPr>
          <w:rFonts w:ascii="Times New Roman" w:hAnsi="Times New Roman" w:cs="Times New Roman"/>
          <w:sz w:val="24"/>
          <w:szCs w:val="24"/>
        </w:rPr>
        <w:t>a</w:t>
      </w:r>
      <w:r w:rsidR="006D53DB" w:rsidRPr="00445C35">
        <w:rPr>
          <w:rFonts w:ascii="Times New Roman" w:hAnsi="Times New Roman" w:cs="Times New Roman"/>
          <w:sz w:val="24"/>
          <w:szCs w:val="24"/>
        </w:rPr>
        <w:t>m</w:t>
      </w:r>
      <w:r w:rsidRPr="00445C35">
        <w:rPr>
          <w:rFonts w:ascii="Times New Roman" w:hAnsi="Times New Roman" w:cs="Times New Roman"/>
          <w:sz w:val="24"/>
          <w:szCs w:val="24"/>
        </w:rPr>
        <w:t>, učebný</w:t>
      </w:r>
      <w:r w:rsidR="006D53DB" w:rsidRPr="00445C35">
        <w:rPr>
          <w:rFonts w:ascii="Times New Roman" w:hAnsi="Times New Roman" w:cs="Times New Roman"/>
          <w:sz w:val="24"/>
          <w:szCs w:val="24"/>
        </w:rPr>
        <w:t>m</w:t>
      </w:r>
      <w:r w:rsidRPr="00445C35">
        <w:rPr>
          <w:rFonts w:ascii="Times New Roman" w:hAnsi="Times New Roman" w:cs="Times New Roman"/>
          <w:sz w:val="24"/>
          <w:szCs w:val="24"/>
        </w:rPr>
        <w:t xml:space="preserve"> text</w:t>
      </w:r>
      <w:r w:rsidR="006D53DB" w:rsidRPr="00445C35">
        <w:rPr>
          <w:rFonts w:ascii="Times New Roman" w:hAnsi="Times New Roman" w:cs="Times New Roman"/>
          <w:sz w:val="24"/>
          <w:szCs w:val="24"/>
        </w:rPr>
        <w:t>om</w:t>
      </w:r>
      <w:r w:rsidRPr="00445C35">
        <w:rPr>
          <w:rFonts w:ascii="Times New Roman" w:hAnsi="Times New Roman" w:cs="Times New Roman"/>
          <w:sz w:val="24"/>
          <w:szCs w:val="24"/>
        </w:rPr>
        <w:t xml:space="preserve"> a pracovný</w:t>
      </w:r>
      <w:r w:rsidR="006D53DB" w:rsidRPr="00445C35">
        <w:rPr>
          <w:rFonts w:ascii="Times New Roman" w:hAnsi="Times New Roman" w:cs="Times New Roman"/>
          <w:sz w:val="24"/>
          <w:szCs w:val="24"/>
        </w:rPr>
        <w:t>m</w:t>
      </w:r>
      <w:r w:rsidRPr="00445C35">
        <w:rPr>
          <w:rFonts w:ascii="Times New Roman" w:hAnsi="Times New Roman" w:cs="Times New Roman"/>
          <w:sz w:val="24"/>
          <w:szCs w:val="24"/>
        </w:rPr>
        <w:t xml:space="preserve"> zošit</w:t>
      </w:r>
      <w:r w:rsidR="006D53DB"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p>
    <w:p w:rsidR="00D930B9" w:rsidRPr="00445C35" w:rsidRDefault="00ED030B"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zlúčenie</w:t>
      </w:r>
      <w:r w:rsidR="0041540F" w:rsidRPr="00445C35">
        <w:rPr>
          <w:rFonts w:ascii="Times New Roman" w:hAnsi="Times New Roman" w:cs="Times New Roman"/>
          <w:sz w:val="24"/>
          <w:szCs w:val="24"/>
        </w:rPr>
        <w:t xml:space="preserve"> dvojstupňového procesu vydávania doložiek </w:t>
      </w:r>
      <w:r w:rsidRPr="00445C35">
        <w:rPr>
          <w:rFonts w:ascii="Times New Roman" w:hAnsi="Times New Roman" w:cs="Times New Roman"/>
          <w:sz w:val="24"/>
          <w:szCs w:val="24"/>
        </w:rPr>
        <w:t xml:space="preserve">s cieľom zjednodušenia procesu </w:t>
      </w:r>
      <w:r w:rsidR="0041540F" w:rsidRPr="00445C35">
        <w:rPr>
          <w:rFonts w:ascii="Times New Roman" w:hAnsi="Times New Roman" w:cs="Times New Roman"/>
          <w:sz w:val="24"/>
          <w:szCs w:val="24"/>
        </w:rPr>
        <w:t xml:space="preserve">posudzovania </w:t>
      </w:r>
      <w:r w:rsidR="00343745" w:rsidRPr="00445C35">
        <w:rPr>
          <w:rFonts w:ascii="Times New Roman" w:hAnsi="Times New Roman" w:cs="Times New Roman"/>
          <w:sz w:val="24"/>
          <w:szCs w:val="24"/>
        </w:rPr>
        <w:t>súladu edukačných publikácií používaných v školách</w:t>
      </w:r>
      <w:r w:rsidR="0041540F" w:rsidRPr="00445C35">
        <w:rPr>
          <w:rFonts w:ascii="Times New Roman" w:hAnsi="Times New Roman" w:cs="Times New Roman"/>
          <w:sz w:val="24"/>
          <w:szCs w:val="24"/>
        </w:rPr>
        <w:t xml:space="preserve"> so štátnym vzdelávacím programom. Zavedenie povinnosti určiť lehotu platnosti doložky </w:t>
      </w:r>
      <w:r w:rsidR="00343745" w:rsidRPr="00445C35">
        <w:rPr>
          <w:rFonts w:ascii="Times New Roman" w:hAnsi="Times New Roman" w:cs="Times New Roman"/>
          <w:sz w:val="24"/>
          <w:szCs w:val="24"/>
        </w:rPr>
        <w:t>vydanej edukačnej publikácie</w:t>
      </w:r>
      <w:r w:rsidR="0041540F" w:rsidRPr="00445C35">
        <w:rPr>
          <w:rFonts w:ascii="Times New Roman" w:hAnsi="Times New Roman" w:cs="Times New Roman"/>
          <w:sz w:val="24"/>
          <w:szCs w:val="24"/>
        </w:rPr>
        <w:t xml:space="preserve"> a možnosti odňať vydanú doložku pre nesúlad s aktuálnym štátnym vzdelávacím programom vedie k aktualizácii re</w:t>
      </w:r>
      <w:r w:rsidR="00343745" w:rsidRPr="00445C35">
        <w:rPr>
          <w:rFonts w:ascii="Times New Roman" w:hAnsi="Times New Roman" w:cs="Times New Roman"/>
          <w:sz w:val="24"/>
          <w:szCs w:val="24"/>
        </w:rPr>
        <w:t>gistra edukačných publikácií</w:t>
      </w:r>
      <w:r w:rsidR="0041540F" w:rsidRPr="00445C35">
        <w:rPr>
          <w:rFonts w:ascii="Times New Roman" w:hAnsi="Times New Roman" w:cs="Times New Roman"/>
          <w:sz w:val="24"/>
          <w:szCs w:val="24"/>
        </w:rPr>
        <w:t>, na zakúpenie ktorých môže ministerstvo školstva v priebehu roka poskytnúť finančné prostriedky</w:t>
      </w:r>
      <w:r w:rsidR="00E176F8" w:rsidRPr="00445C35">
        <w:rPr>
          <w:rFonts w:ascii="Times New Roman" w:hAnsi="Times New Roman" w:cs="Times New Roman"/>
          <w:sz w:val="24"/>
          <w:szCs w:val="24"/>
        </w:rPr>
        <w:t xml:space="preserve">. </w:t>
      </w:r>
      <w:r w:rsidR="00FF692A" w:rsidRPr="00445C35">
        <w:rPr>
          <w:rFonts w:ascii="Times New Roman" w:hAnsi="Times New Roman" w:cs="Times New Roman"/>
          <w:sz w:val="24"/>
          <w:szCs w:val="24"/>
        </w:rPr>
        <w:t xml:space="preserve">Je nutné, aby sa vytvorili podmienky na využívanie aj elektronických verzií učebníc, učebných textov a </w:t>
      </w:r>
      <w:r w:rsidR="00FF692A" w:rsidRPr="00445C35">
        <w:rPr>
          <w:rFonts w:ascii="Times New Roman" w:hAnsi="Times New Roman" w:cs="Times New Roman"/>
          <w:sz w:val="24"/>
          <w:szCs w:val="24"/>
        </w:rPr>
        <w:lastRenderedPageBreak/>
        <w:t xml:space="preserve">pracovných zošitov. Tlačené verzie sú síce dôležité, no treba minimalizovať prenášanie </w:t>
      </w:r>
      <w:r w:rsidR="006D53DB" w:rsidRPr="00445C35">
        <w:rPr>
          <w:rFonts w:ascii="Times New Roman" w:hAnsi="Times New Roman" w:cs="Times New Roman"/>
          <w:sz w:val="24"/>
          <w:szCs w:val="24"/>
        </w:rPr>
        <w:t xml:space="preserve">množstvo </w:t>
      </w:r>
      <w:r w:rsidR="00FF692A" w:rsidRPr="00445C35">
        <w:rPr>
          <w:rFonts w:ascii="Times New Roman" w:hAnsi="Times New Roman" w:cs="Times New Roman"/>
          <w:sz w:val="24"/>
          <w:szCs w:val="24"/>
        </w:rPr>
        <w:t>kníh žiakmi</w:t>
      </w:r>
      <w:r w:rsidR="006D53DB" w:rsidRPr="00445C35">
        <w:rPr>
          <w:rFonts w:ascii="Times New Roman" w:hAnsi="Times New Roman" w:cs="Times New Roman"/>
          <w:sz w:val="24"/>
          <w:szCs w:val="24"/>
        </w:rPr>
        <w:t xml:space="preserve"> aj z hľadiska hmotnosti</w:t>
      </w:r>
      <w:r w:rsidR="00FF692A" w:rsidRPr="00445C35">
        <w:rPr>
          <w:rFonts w:ascii="Times New Roman" w:hAnsi="Times New Roman" w:cs="Times New Roman"/>
          <w:sz w:val="24"/>
          <w:szCs w:val="24"/>
        </w:rPr>
        <w:t xml:space="preserve">. </w:t>
      </w:r>
    </w:p>
    <w:p w:rsidR="0041540F" w:rsidRPr="00445C35" w:rsidRDefault="0041540F"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6D53DB"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E176F8" w:rsidRPr="00445C35">
        <w:rPr>
          <w:rFonts w:ascii="Times New Roman" w:hAnsi="Times New Roman" w:cs="Times New Roman"/>
          <w:sz w:val="24"/>
          <w:szCs w:val="24"/>
        </w:rPr>
        <w:t>32 až 37</w:t>
      </w:r>
    </w:p>
    <w:p w:rsidR="0041540F" w:rsidRPr="00445C35" w:rsidRDefault="00ED030B"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r</w:t>
      </w:r>
      <w:r w:rsidR="0041540F" w:rsidRPr="00445C35">
        <w:rPr>
          <w:rFonts w:ascii="Times New Roman" w:hAnsi="Times New Roman" w:cs="Times New Roman"/>
          <w:sz w:val="24"/>
          <w:szCs w:val="24"/>
        </w:rPr>
        <w:t xml:space="preserve">ozšírenie okruhu predkladateľov experimentálneho overovania o organizácie </w:t>
      </w:r>
      <w:r w:rsidR="006D53DB" w:rsidRPr="00445C35">
        <w:rPr>
          <w:rFonts w:ascii="Times New Roman" w:hAnsi="Times New Roman" w:cs="Times New Roman"/>
          <w:sz w:val="24"/>
          <w:szCs w:val="24"/>
        </w:rPr>
        <w:t>z</w:t>
      </w:r>
      <w:r w:rsidR="0041540F" w:rsidRPr="00445C35">
        <w:rPr>
          <w:rFonts w:ascii="Times New Roman" w:hAnsi="Times New Roman" w:cs="Times New Roman"/>
          <w:sz w:val="24"/>
          <w:szCs w:val="24"/>
        </w:rPr>
        <w:t>riadené ministerstvom školstva pre zjednodušenie a rýchlejšie zavádzanie nových foriem a metód práce vo výchovno-vzdelávacom procese v školách a školských zariadeniach.</w:t>
      </w:r>
      <w:r w:rsidR="008714AA" w:rsidRPr="00445C35">
        <w:rPr>
          <w:rFonts w:ascii="Times New Roman" w:hAnsi="Times New Roman" w:cs="Times New Roman"/>
          <w:sz w:val="24"/>
          <w:szCs w:val="24"/>
        </w:rPr>
        <w:t xml:space="preserve"> </w:t>
      </w:r>
    </w:p>
    <w:p w:rsidR="0041540F" w:rsidRPr="00445C35" w:rsidRDefault="00207DBD"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spresnenie</w:t>
      </w:r>
      <w:r w:rsidR="0041540F" w:rsidRPr="00445C35">
        <w:rPr>
          <w:rFonts w:ascii="Times New Roman" w:hAnsi="Times New Roman" w:cs="Times New Roman"/>
          <w:sz w:val="24"/>
          <w:szCs w:val="24"/>
        </w:rPr>
        <w:t xml:space="preserve"> požiadaviek na obsah návrhu experimentálneho overovania. Hypotéza a teoretické východiská overovania boli nahradené zdôvodnením experimentálneho overovania, </w:t>
      </w:r>
      <w:r w:rsidR="00ED030B" w:rsidRPr="00445C35">
        <w:rPr>
          <w:rFonts w:ascii="Times New Roman" w:hAnsi="Times New Roman" w:cs="Times New Roman"/>
          <w:sz w:val="24"/>
          <w:szCs w:val="24"/>
        </w:rPr>
        <w:t>vzhľadom na to, že</w:t>
      </w:r>
      <w:r w:rsidR="0041540F" w:rsidRPr="00445C35">
        <w:rPr>
          <w:rFonts w:ascii="Times New Roman" w:hAnsi="Times New Roman" w:cs="Times New Roman"/>
          <w:sz w:val="24"/>
          <w:szCs w:val="24"/>
        </w:rPr>
        <w:t xml:space="preserve"> zdôvodnenie </w:t>
      </w:r>
      <w:r w:rsidR="006D53DB" w:rsidRPr="00445C35">
        <w:rPr>
          <w:rFonts w:ascii="Times New Roman" w:hAnsi="Times New Roman" w:cs="Times New Roman"/>
          <w:sz w:val="24"/>
          <w:szCs w:val="24"/>
        </w:rPr>
        <w:t>lepšie vyjadruje</w:t>
      </w:r>
      <w:r w:rsidR="0041540F" w:rsidRPr="00445C35">
        <w:rPr>
          <w:rFonts w:ascii="Times New Roman" w:hAnsi="Times New Roman" w:cs="Times New Roman"/>
          <w:sz w:val="24"/>
          <w:szCs w:val="24"/>
        </w:rPr>
        <w:t xml:space="preserve"> prín</w:t>
      </w:r>
      <w:r w:rsidR="00C4697D" w:rsidRPr="00445C35">
        <w:rPr>
          <w:rFonts w:ascii="Times New Roman" w:hAnsi="Times New Roman" w:cs="Times New Roman"/>
          <w:sz w:val="24"/>
          <w:szCs w:val="24"/>
        </w:rPr>
        <w:t>os a praktick</w:t>
      </w:r>
      <w:r w:rsidR="006D53DB" w:rsidRPr="00445C35">
        <w:rPr>
          <w:rFonts w:ascii="Times New Roman" w:hAnsi="Times New Roman" w:cs="Times New Roman"/>
          <w:sz w:val="24"/>
          <w:szCs w:val="24"/>
        </w:rPr>
        <w:t>ú</w:t>
      </w:r>
      <w:r w:rsidR="00C4697D" w:rsidRPr="00445C35">
        <w:rPr>
          <w:rFonts w:ascii="Times New Roman" w:hAnsi="Times New Roman" w:cs="Times New Roman"/>
          <w:sz w:val="24"/>
          <w:szCs w:val="24"/>
        </w:rPr>
        <w:t xml:space="preserve"> využiteľnos</w:t>
      </w:r>
      <w:r w:rsidR="006D53DB" w:rsidRPr="00445C35">
        <w:rPr>
          <w:rFonts w:ascii="Times New Roman" w:hAnsi="Times New Roman" w:cs="Times New Roman"/>
          <w:sz w:val="24"/>
          <w:szCs w:val="24"/>
        </w:rPr>
        <w:t>ť</w:t>
      </w:r>
      <w:r w:rsidR="00C4697D" w:rsidRPr="00445C35">
        <w:rPr>
          <w:rFonts w:ascii="Times New Roman" w:hAnsi="Times New Roman" w:cs="Times New Roman"/>
          <w:sz w:val="24"/>
          <w:szCs w:val="24"/>
        </w:rPr>
        <w:t>.</w:t>
      </w:r>
    </w:p>
    <w:p w:rsidR="0041540F" w:rsidRPr="00445C35" w:rsidRDefault="00ED030B"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z</w:t>
      </w:r>
      <w:r w:rsidR="0041540F" w:rsidRPr="00445C35">
        <w:rPr>
          <w:rFonts w:ascii="Times New Roman" w:hAnsi="Times New Roman" w:cs="Times New Roman"/>
          <w:sz w:val="24"/>
          <w:szCs w:val="24"/>
        </w:rPr>
        <w:t xml:space="preserve">avedenie povinnosti ministerstva </w:t>
      </w:r>
      <w:r w:rsidR="00584743" w:rsidRPr="00445C35">
        <w:rPr>
          <w:rFonts w:ascii="Times New Roman" w:hAnsi="Times New Roman" w:cs="Times New Roman"/>
          <w:sz w:val="24"/>
          <w:szCs w:val="24"/>
        </w:rPr>
        <w:t xml:space="preserve">školstva </w:t>
      </w:r>
      <w:r w:rsidR="0041540F" w:rsidRPr="00445C35">
        <w:rPr>
          <w:rFonts w:ascii="Times New Roman" w:hAnsi="Times New Roman" w:cs="Times New Roman"/>
          <w:sz w:val="24"/>
          <w:szCs w:val="24"/>
        </w:rPr>
        <w:t>zverejňovať zoznam schválených experimentálnych overovaní</w:t>
      </w:r>
      <w:r w:rsidRPr="00445C35">
        <w:rPr>
          <w:rFonts w:ascii="Times New Roman" w:hAnsi="Times New Roman" w:cs="Times New Roman"/>
          <w:sz w:val="24"/>
          <w:szCs w:val="24"/>
        </w:rPr>
        <w:t>, ktoré</w:t>
      </w:r>
      <w:r w:rsidR="0041540F" w:rsidRPr="00445C35">
        <w:rPr>
          <w:rFonts w:ascii="Times New Roman" w:hAnsi="Times New Roman" w:cs="Times New Roman"/>
          <w:sz w:val="24"/>
          <w:szCs w:val="24"/>
        </w:rPr>
        <w:t xml:space="preserve"> prinesie školám možnosť oboznámiť sa s novými možnosťami práce vo výchovno-vzdelávacom procese a v prípade záujmu ich využív</w:t>
      </w:r>
      <w:r w:rsidR="00C4697D" w:rsidRPr="00445C35">
        <w:rPr>
          <w:rFonts w:ascii="Times New Roman" w:hAnsi="Times New Roman" w:cs="Times New Roman"/>
          <w:sz w:val="24"/>
          <w:szCs w:val="24"/>
        </w:rPr>
        <w:t>anie bez ďalšieho schvaľovania.</w:t>
      </w:r>
    </w:p>
    <w:p w:rsidR="0041540F" w:rsidRPr="00445C35" w:rsidRDefault="00ED030B"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V nadväznosti na </w:t>
      </w:r>
      <w:r w:rsidR="00E45E66" w:rsidRPr="00445C35">
        <w:rPr>
          <w:rFonts w:ascii="Times New Roman" w:hAnsi="Times New Roman" w:cs="Times New Roman"/>
          <w:sz w:val="24"/>
          <w:szCs w:val="24"/>
        </w:rPr>
        <w:t xml:space="preserve">paralelne </w:t>
      </w:r>
      <w:r w:rsidRPr="00445C35">
        <w:rPr>
          <w:rFonts w:ascii="Times New Roman" w:hAnsi="Times New Roman" w:cs="Times New Roman"/>
          <w:sz w:val="24"/>
          <w:szCs w:val="24"/>
        </w:rPr>
        <w:t>pripravovanú novelu zákona č. 61/2015 Z. z. o odbornom vzdelávaní a príprave a o zmene a doplnení niektorých zákonov sa navrhuje odčleniť e</w:t>
      </w:r>
      <w:r w:rsidR="0041540F" w:rsidRPr="00445C35">
        <w:rPr>
          <w:rFonts w:ascii="Times New Roman" w:hAnsi="Times New Roman" w:cs="Times New Roman"/>
          <w:sz w:val="24"/>
          <w:szCs w:val="24"/>
        </w:rPr>
        <w:t xml:space="preserve">xperimentálne overovanie </w:t>
      </w:r>
      <w:r w:rsidR="00584743" w:rsidRPr="00445C35">
        <w:rPr>
          <w:rFonts w:ascii="Times New Roman" w:hAnsi="Times New Roman" w:cs="Times New Roman"/>
          <w:sz w:val="24"/>
          <w:szCs w:val="24"/>
        </w:rPr>
        <w:t xml:space="preserve">odborov vzdelávania </w:t>
      </w:r>
      <w:r w:rsidR="0041540F" w:rsidRPr="00445C35">
        <w:rPr>
          <w:rFonts w:ascii="Times New Roman" w:hAnsi="Times New Roman" w:cs="Times New Roman"/>
          <w:sz w:val="24"/>
          <w:szCs w:val="24"/>
        </w:rPr>
        <w:t>v stredných o</w:t>
      </w:r>
      <w:r w:rsidRPr="00445C35">
        <w:rPr>
          <w:rFonts w:ascii="Times New Roman" w:hAnsi="Times New Roman" w:cs="Times New Roman"/>
          <w:sz w:val="24"/>
          <w:szCs w:val="24"/>
        </w:rPr>
        <w:t>dborných školách</w:t>
      </w:r>
      <w:r w:rsidR="00584743" w:rsidRPr="00445C35">
        <w:rPr>
          <w:rFonts w:ascii="Times New Roman" w:hAnsi="Times New Roman" w:cs="Times New Roman"/>
          <w:sz w:val="24"/>
          <w:szCs w:val="24"/>
        </w:rPr>
        <w:t>, stredných športových školách, konzervatóriách a školách umeleckého priemyslu</w:t>
      </w:r>
      <w:r w:rsidRPr="00445C35">
        <w:rPr>
          <w:rFonts w:ascii="Times New Roman" w:hAnsi="Times New Roman" w:cs="Times New Roman"/>
          <w:sz w:val="24"/>
          <w:szCs w:val="24"/>
        </w:rPr>
        <w:t xml:space="preserve">, </w:t>
      </w:r>
      <w:r w:rsidR="00584743" w:rsidRPr="00445C35">
        <w:rPr>
          <w:rFonts w:ascii="Times New Roman" w:hAnsi="Times New Roman" w:cs="Times New Roman"/>
          <w:sz w:val="24"/>
          <w:szCs w:val="24"/>
        </w:rPr>
        <w:t xml:space="preserve">kde </w:t>
      </w:r>
      <w:r w:rsidR="0041540F" w:rsidRPr="00445C35">
        <w:rPr>
          <w:rFonts w:ascii="Times New Roman" w:hAnsi="Times New Roman" w:cs="Times New Roman"/>
          <w:sz w:val="24"/>
          <w:szCs w:val="24"/>
        </w:rPr>
        <w:t>predkladateľmi môžu byť aj stavovské organizácie</w:t>
      </w:r>
      <w:r w:rsidR="00584743" w:rsidRPr="00445C35">
        <w:rPr>
          <w:rFonts w:ascii="Times New Roman" w:hAnsi="Times New Roman" w:cs="Times New Roman"/>
          <w:sz w:val="24"/>
          <w:szCs w:val="24"/>
        </w:rPr>
        <w:t xml:space="preserve"> a profesijné organizácia</w:t>
      </w:r>
      <w:r w:rsidR="0041540F" w:rsidRPr="00445C35">
        <w:rPr>
          <w:rFonts w:ascii="Times New Roman" w:hAnsi="Times New Roman" w:cs="Times New Roman"/>
          <w:sz w:val="24"/>
          <w:szCs w:val="24"/>
        </w:rPr>
        <w:t xml:space="preserve">. </w:t>
      </w:r>
    </w:p>
    <w:p w:rsidR="004A4275" w:rsidRPr="00445C35" w:rsidRDefault="00D51D0C" w:rsidP="0041540F">
      <w:pPr>
        <w:jc w:val="both"/>
        <w:rPr>
          <w:rFonts w:ascii="Times New Roman" w:hAnsi="Times New Roman" w:cs="Times New Roman"/>
          <w:sz w:val="24"/>
          <w:szCs w:val="24"/>
        </w:rPr>
      </w:pPr>
      <w:r w:rsidRPr="00445C35">
        <w:rPr>
          <w:rFonts w:ascii="Times New Roman" w:hAnsi="Times New Roman" w:cs="Times New Roman"/>
          <w:sz w:val="24"/>
          <w:szCs w:val="24"/>
        </w:rPr>
        <w:t>K bodu</w:t>
      </w:r>
      <w:r w:rsidR="00E176F8" w:rsidRPr="00445C35">
        <w:rPr>
          <w:rFonts w:ascii="Times New Roman" w:hAnsi="Times New Roman" w:cs="Times New Roman"/>
          <w:sz w:val="24"/>
          <w:szCs w:val="24"/>
        </w:rPr>
        <w:t xml:space="preserve"> 38</w:t>
      </w:r>
    </w:p>
    <w:p w:rsidR="004A4275" w:rsidRPr="00445C35" w:rsidRDefault="004A4275"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vytvorenie </w:t>
      </w:r>
      <w:r w:rsidR="00D418A8">
        <w:rPr>
          <w:rFonts w:ascii="Times New Roman" w:hAnsi="Times New Roman" w:cs="Times New Roman"/>
          <w:sz w:val="24"/>
          <w:szCs w:val="24"/>
        </w:rPr>
        <w:t>k</w:t>
      </w:r>
      <w:r w:rsidR="00D418A8" w:rsidRPr="00D418A8">
        <w:rPr>
          <w:rFonts w:ascii="Times New Roman" w:hAnsi="Times New Roman" w:cs="Times New Roman"/>
          <w:sz w:val="24"/>
          <w:szCs w:val="24"/>
        </w:rPr>
        <w:t>atalóg</w:t>
      </w:r>
      <w:r w:rsidR="00D418A8">
        <w:rPr>
          <w:rFonts w:ascii="Times New Roman" w:hAnsi="Times New Roman" w:cs="Times New Roman"/>
          <w:sz w:val="24"/>
          <w:szCs w:val="24"/>
        </w:rPr>
        <w:t>u</w:t>
      </w:r>
      <w:r w:rsidR="00D418A8" w:rsidRPr="00D418A8">
        <w:rPr>
          <w:rFonts w:ascii="Times New Roman" w:hAnsi="Times New Roman" w:cs="Times New Roman"/>
          <w:sz w:val="24"/>
          <w:szCs w:val="24"/>
        </w:rPr>
        <w:t xml:space="preserve"> výsledkov experimentálneho overovania a inovácií vo výchove a vzdelávaní</w:t>
      </w:r>
      <w:r w:rsidRPr="00445C35">
        <w:rPr>
          <w:rFonts w:ascii="Times New Roman" w:hAnsi="Times New Roman" w:cs="Times New Roman"/>
          <w:sz w:val="24"/>
          <w:szCs w:val="24"/>
        </w:rPr>
        <w:t xml:space="preserve"> s cieľom sprístupniť príklady dobrej praxe a vytvorených programov riaditeľom škôl a školských zariadení aj pedagogickým a odborným zamestnancom, ktorí majú záujem využiť ich pre svoj osobný profesijný rozvoj alebo pri plánovaní aktivít na rozvoj školy alebo školského zariadenia.</w:t>
      </w:r>
      <w:r w:rsidR="009556E0" w:rsidRPr="00445C35">
        <w:rPr>
          <w:rFonts w:ascii="Times New Roman" w:hAnsi="Times New Roman" w:cs="Times New Roman"/>
          <w:sz w:val="24"/>
          <w:szCs w:val="24"/>
        </w:rPr>
        <w:t xml:space="preserve"> Ministerstvo školstva </w:t>
      </w:r>
      <w:r w:rsidR="00315DAD">
        <w:rPr>
          <w:rFonts w:ascii="Times New Roman" w:hAnsi="Times New Roman" w:cs="Times New Roman"/>
          <w:sz w:val="24"/>
          <w:szCs w:val="24"/>
        </w:rPr>
        <w:t>bude viesť</w:t>
      </w:r>
      <w:r w:rsidR="009556E0" w:rsidRPr="00445C35">
        <w:rPr>
          <w:rFonts w:ascii="Times New Roman" w:hAnsi="Times New Roman" w:cs="Times New Roman"/>
          <w:sz w:val="24"/>
          <w:szCs w:val="24"/>
        </w:rPr>
        <w:t xml:space="preserve"> tento katalóg, aby ho mohli školy a školské zariadenia voľne používať vo svojom výchovno-vzdelávacom procese. </w:t>
      </w:r>
    </w:p>
    <w:p w:rsidR="00A45B3D" w:rsidRPr="00445C35" w:rsidRDefault="00FF3B22" w:rsidP="00A45B3D">
      <w:pPr>
        <w:jc w:val="both"/>
        <w:rPr>
          <w:rFonts w:ascii="Times New Roman" w:hAnsi="Times New Roman" w:cs="Times New Roman"/>
          <w:sz w:val="24"/>
          <w:szCs w:val="24"/>
        </w:rPr>
      </w:pPr>
      <w:r w:rsidRPr="00445C35">
        <w:rPr>
          <w:rFonts w:ascii="Times New Roman" w:hAnsi="Times New Roman" w:cs="Times New Roman"/>
          <w:sz w:val="24"/>
          <w:szCs w:val="24"/>
        </w:rPr>
        <w:t>Školy</w:t>
      </w:r>
      <w:r w:rsidR="00A45B3D" w:rsidRPr="00445C35">
        <w:rPr>
          <w:rFonts w:ascii="Times New Roman" w:hAnsi="Times New Roman" w:cs="Times New Roman"/>
          <w:sz w:val="24"/>
          <w:szCs w:val="24"/>
        </w:rPr>
        <w:t xml:space="preserve"> a</w:t>
      </w:r>
      <w:r w:rsidRPr="00445C35">
        <w:rPr>
          <w:rFonts w:ascii="Times New Roman" w:hAnsi="Times New Roman" w:cs="Times New Roman"/>
          <w:sz w:val="24"/>
          <w:szCs w:val="24"/>
        </w:rPr>
        <w:t> </w:t>
      </w:r>
      <w:r w:rsidR="00A45B3D" w:rsidRPr="00445C35">
        <w:rPr>
          <w:rFonts w:ascii="Times New Roman" w:hAnsi="Times New Roman" w:cs="Times New Roman"/>
          <w:sz w:val="24"/>
          <w:szCs w:val="24"/>
        </w:rPr>
        <w:t>školsk</w:t>
      </w:r>
      <w:r w:rsidRPr="00445C35">
        <w:rPr>
          <w:rFonts w:ascii="Times New Roman" w:hAnsi="Times New Roman" w:cs="Times New Roman"/>
          <w:sz w:val="24"/>
          <w:szCs w:val="24"/>
        </w:rPr>
        <w:t>é zariadenia sa často obávajú</w:t>
      </w:r>
      <w:r w:rsidR="00A45B3D" w:rsidRPr="00445C35">
        <w:rPr>
          <w:rFonts w:ascii="Times New Roman" w:hAnsi="Times New Roman" w:cs="Times New Roman"/>
          <w:sz w:val="24"/>
          <w:szCs w:val="24"/>
        </w:rPr>
        <w:t xml:space="preserve"> začať s uplatňovaním inovácií, pretože sa obávajú nesúhlasu niektorých rodičov, zriaďovateľov alebo kontrolných orgánov štátu. </w:t>
      </w:r>
    </w:p>
    <w:p w:rsidR="00A45B3D" w:rsidRPr="00445C35" w:rsidRDefault="00A45B3D" w:rsidP="00A45B3D">
      <w:pPr>
        <w:jc w:val="both"/>
        <w:rPr>
          <w:rFonts w:ascii="Times New Roman" w:hAnsi="Times New Roman" w:cs="Times New Roman"/>
          <w:sz w:val="24"/>
          <w:szCs w:val="24"/>
        </w:rPr>
      </w:pPr>
      <w:r w:rsidRPr="00445C35">
        <w:rPr>
          <w:rFonts w:ascii="Times New Roman" w:hAnsi="Times New Roman" w:cs="Times New Roman"/>
          <w:sz w:val="24"/>
          <w:szCs w:val="24"/>
        </w:rPr>
        <w:t xml:space="preserve">Zavedením </w:t>
      </w:r>
      <w:r w:rsidR="00C0594D">
        <w:rPr>
          <w:rFonts w:ascii="Times New Roman" w:hAnsi="Times New Roman" w:cs="Times New Roman"/>
          <w:sz w:val="24"/>
          <w:szCs w:val="24"/>
        </w:rPr>
        <w:t>k</w:t>
      </w:r>
      <w:r w:rsidRPr="00445C35">
        <w:rPr>
          <w:rFonts w:ascii="Times New Roman" w:hAnsi="Times New Roman" w:cs="Times New Roman"/>
          <w:sz w:val="24"/>
          <w:szCs w:val="24"/>
        </w:rPr>
        <w:t>atalógu poskytne ministerstvo školstva verejne prístupnú informáciu o inováciách, ktoré môže škola alebo školské zariadenie používať. </w:t>
      </w:r>
    </w:p>
    <w:p w:rsidR="0041540F" w:rsidRPr="00445C35" w:rsidRDefault="0041540F"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E176F8" w:rsidRPr="00445C35">
        <w:rPr>
          <w:rFonts w:ascii="Times New Roman" w:hAnsi="Times New Roman" w:cs="Times New Roman"/>
          <w:sz w:val="24"/>
          <w:szCs w:val="24"/>
        </w:rPr>
        <w:t>39</w:t>
      </w:r>
    </w:p>
    <w:p w:rsidR="0041540F" w:rsidRPr="00445C35" w:rsidRDefault="001E1FDD"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AB4AE0" w:rsidRPr="00445C35">
        <w:rPr>
          <w:rFonts w:ascii="Times New Roman" w:hAnsi="Times New Roman" w:cs="Times New Roman"/>
          <w:sz w:val="24"/>
          <w:szCs w:val="24"/>
        </w:rPr>
        <w:t xml:space="preserve"> úprava terminológie</w:t>
      </w:r>
      <w:r w:rsidR="00FF3B22" w:rsidRPr="00445C35">
        <w:rPr>
          <w:rFonts w:ascii="Times New Roman" w:hAnsi="Times New Roman" w:cs="Times New Roman"/>
          <w:sz w:val="24"/>
          <w:szCs w:val="24"/>
        </w:rPr>
        <w:t>, keďže</w:t>
      </w:r>
      <w:r w:rsidR="00AB4AE0" w:rsidRPr="00445C35">
        <w:rPr>
          <w:rFonts w:ascii="Times New Roman" w:hAnsi="Times New Roman" w:cs="Times New Roman"/>
          <w:sz w:val="24"/>
          <w:szCs w:val="24"/>
        </w:rPr>
        <w:t xml:space="preserve"> </w:t>
      </w:r>
      <w:r w:rsidR="009D0BA5" w:rsidRPr="00445C35">
        <w:rPr>
          <w:rFonts w:ascii="Times New Roman" w:hAnsi="Times New Roman" w:cs="Times New Roman"/>
          <w:sz w:val="24"/>
          <w:szCs w:val="24"/>
        </w:rPr>
        <w:t xml:space="preserve">v rámci vzdelávacieho programu je potrebné vypustiť slovné spojenie „ucelenej časti“, z dôvodu nesprávnej interpretácie v rámci aplikačnej praxe. </w:t>
      </w:r>
    </w:p>
    <w:p w:rsidR="00907147" w:rsidRPr="00445C35" w:rsidRDefault="00907147" w:rsidP="00907147">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E176F8" w:rsidRPr="00445C35">
        <w:rPr>
          <w:rFonts w:ascii="Times New Roman" w:hAnsi="Times New Roman" w:cs="Times New Roman"/>
          <w:sz w:val="24"/>
          <w:szCs w:val="24"/>
        </w:rPr>
        <w:t>40</w:t>
      </w:r>
    </w:p>
    <w:p w:rsidR="00E176F8" w:rsidRPr="00445C35" w:rsidRDefault="00E176F8" w:rsidP="00E176F8">
      <w:pPr>
        <w:jc w:val="both"/>
        <w:rPr>
          <w:rFonts w:ascii="Times New Roman" w:hAnsi="Times New Roman" w:cs="Times New Roman"/>
          <w:sz w:val="24"/>
          <w:szCs w:val="24"/>
        </w:rPr>
      </w:pPr>
      <w:r w:rsidRPr="00445C35">
        <w:rPr>
          <w:rFonts w:ascii="Times New Roman" w:hAnsi="Times New Roman" w:cs="Times New Roman"/>
          <w:sz w:val="24"/>
          <w:szCs w:val="24"/>
        </w:rPr>
        <w:t>Navrhuje sa  úprava terminológie, keďže v rámci vzdelávacieho programu v materskej škole nemusí byť vzdelávanie členené na ročníky</w:t>
      </w:r>
      <w:r w:rsidR="00343BEE" w:rsidRPr="00445C35">
        <w:rPr>
          <w:rFonts w:ascii="Times New Roman" w:hAnsi="Times New Roman" w:cs="Times New Roman"/>
          <w:sz w:val="24"/>
          <w:szCs w:val="24"/>
        </w:rPr>
        <w:t xml:space="preserve">, a zároveň </w:t>
      </w:r>
      <w:r w:rsidR="00516B28" w:rsidRPr="00445C35">
        <w:rPr>
          <w:rFonts w:ascii="Times New Roman" w:hAnsi="Times New Roman" w:cs="Times New Roman"/>
          <w:sz w:val="24"/>
          <w:szCs w:val="24"/>
        </w:rPr>
        <w:t xml:space="preserve">ani nie je presne </w:t>
      </w:r>
      <w:r w:rsidR="00343BEE" w:rsidRPr="00445C35">
        <w:rPr>
          <w:rFonts w:ascii="Times New Roman" w:hAnsi="Times New Roman" w:cs="Times New Roman"/>
          <w:sz w:val="24"/>
          <w:szCs w:val="24"/>
        </w:rPr>
        <w:t>u</w:t>
      </w:r>
      <w:r w:rsidR="00516B28" w:rsidRPr="00445C35">
        <w:rPr>
          <w:rFonts w:ascii="Times New Roman" w:hAnsi="Times New Roman" w:cs="Times New Roman"/>
          <w:sz w:val="24"/>
          <w:szCs w:val="24"/>
        </w:rPr>
        <w:t xml:space="preserve">stanovený počet rokov vzdelávania. </w:t>
      </w:r>
      <w:r w:rsidRPr="00445C35">
        <w:rPr>
          <w:rFonts w:ascii="Times New Roman" w:hAnsi="Times New Roman" w:cs="Times New Roman"/>
          <w:sz w:val="24"/>
          <w:szCs w:val="24"/>
        </w:rPr>
        <w:t xml:space="preserve"> </w:t>
      </w:r>
    </w:p>
    <w:p w:rsidR="00E176F8" w:rsidRPr="00445C35" w:rsidRDefault="00E176F8" w:rsidP="00907147">
      <w:pPr>
        <w:jc w:val="both"/>
        <w:rPr>
          <w:rFonts w:ascii="Times New Roman" w:hAnsi="Times New Roman" w:cs="Times New Roman"/>
          <w:sz w:val="24"/>
          <w:szCs w:val="24"/>
        </w:rPr>
      </w:pPr>
      <w:r w:rsidRPr="00445C35">
        <w:rPr>
          <w:rFonts w:ascii="Times New Roman" w:hAnsi="Times New Roman" w:cs="Times New Roman"/>
          <w:sz w:val="24"/>
          <w:szCs w:val="24"/>
        </w:rPr>
        <w:t>K bodu 41</w:t>
      </w:r>
    </w:p>
    <w:p w:rsidR="00907147" w:rsidRPr="00445C35" w:rsidRDefault="00907147"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rozšírenie skupiny žiakov pre získanie základného vzde</w:t>
      </w:r>
      <w:r w:rsidR="00516B28" w:rsidRPr="00445C35">
        <w:rPr>
          <w:rFonts w:ascii="Times New Roman" w:hAnsi="Times New Roman" w:cs="Times New Roman"/>
          <w:sz w:val="24"/>
          <w:szCs w:val="24"/>
        </w:rPr>
        <w:t>lania, aby</w:t>
      </w:r>
      <w:r w:rsidRPr="00445C35">
        <w:rPr>
          <w:rFonts w:ascii="Times New Roman" w:hAnsi="Times New Roman" w:cs="Times New Roman"/>
          <w:sz w:val="24"/>
          <w:szCs w:val="24"/>
        </w:rPr>
        <w:t xml:space="preserve"> mali </w:t>
      </w:r>
      <w:r w:rsidR="00516B28" w:rsidRPr="00445C35">
        <w:rPr>
          <w:rFonts w:ascii="Times New Roman" w:hAnsi="Times New Roman" w:cs="Times New Roman"/>
          <w:sz w:val="24"/>
          <w:szCs w:val="24"/>
        </w:rPr>
        <w:t xml:space="preserve">túto </w:t>
      </w:r>
      <w:r w:rsidRPr="00445C35">
        <w:rPr>
          <w:rFonts w:ascii="Times New Roman" w:hAnsi="Times New Roman" w:cs="Times New Roman"/>
          <w:sz w:val="24"/>
          <w:szCs w:val="24"/>
        </w:rPr>
        <w:t xml:space="preserve">možnosť </w:t>
      </w:r>
      <w:r w:rsidR="00516B28" w:rsidRPr="00445C35">
        <w:rPr>
          <w:rFonts w:ascii="Times New Roman" w:hAnsi="Times New Roman" w:cs="Times New Roman"/>
          <w:sz w:val="24"/>
          <w:szCs w:val="24"/>
        </w:rPr>
        <w:t xml:space="preserve">všetci žiaci bez rozdielu, iba na základe svojich schopností. Preto bude navrhovanou </w:t>
      </w:r>
      <w:r w:rsidR="00516B28" w:rsidRPr="00445C35">
        <w:rPr>
          <w:rFonts w:ascii="Times New Roman" w:hAnsi="Times New Roman" w:cs="Times New Roman"/>
          <w:sz w:val="24"/>
          <w:szCs w:val="24"/>
        </w:rPr>
        <w:lastRenderedPageBreak/>
        <w:t xml:space="preserve">zmenou možné </w:t>
      </w:r>
      <w:r w:rsidRPr="00445C35">
        <w:rPr>
          <w:rFonts w:ascii="Times New Roman" w:hAnsi="Times New Roman" w:cs="Times New Roman"/>
          <w:sz w:val="24"/>
          <w:szCs w:val="24"/>
        </w:rPr>
        <w:t xml:space="preserve">získať základné vzdelanie v špeciálnych školách a pokračovať v ďalšom štúdiu na stredných školách pre žiakov so zdravotným znevýhodnením a v stredných školách v učebných odboroch. Zároveň sa dopĺňa úprava, ktorá zavádza úspešné absolvovanie celoslovenského externého testovania žiakov 9. ročníkov základných škôl ako predpoklad prijatia na vzdelávanie </w:t>
      </w:r>
      <w:r w:rsidR="00701946" w:rsidRPr="00445C35">
        <w:rPr>
          <w:rFonts w:ascii="Times New Roman" w:hAnsi="Times New Roman" w:cs="Times New Roman"/>
          <w:sz w:val="24"/>
          <w:szCs w:val="24"/>
        </w:rPr>
        <w:t xml:space="preserve">v </w:t>
      </w:r>
      <w:r w:rsidRPr="00445C35">
        <w:rPr>
          <w:rFonts w:ascii="Times New Roman" w:hAnsi="Times New Roman" w:cs="Times New Roman"/>
          <w:sz w:val="24"/>
          <w:szCs w:val="24"/>
        </w:rPr>
        <w:t xml:space="preserve">stredných školách. Nižšie stredné vzdelanie možno zároveň získať v rámci nižšieho stredného odborného vzdelania absolvovaním komisionálnej skúšky, ktorej možnosť vykonania prináša úprava v § </w:t>
      </w:r>
      <w:r w:rsidR="001554FD">
        <w:rPr>
          <w:rFonts w:ascii="Times New Roman" w:hAnsi="Times New Roman" w:cs="Times New Roman"/>
          <w:sz w:val="24"/>
          <w:szCs w:val="24"/>
        </w:rPr>
        <w:t>31a</w:t>
      </w:r>
      <w:r w:rsidRPr="00445C35">
        <w:rPr>
          <w:rFonts w:ascii="Times New Roman" w:hAnsi="Times New Roman" w:cs="Times New Roman"/>
          <w:sz w:val="24"/>
          <w:szCs w:val="24"/>
        </w:rPr>
        <w:t>.</w:t>
      </w:r>
    </w:p>
    <w:p w:rsidR="00516B28" w:rsidRPr="00445C35" w:rsidRDefault="002528FB" w:rsidP="0041540F">
      <w:pPr>
        <w:jc w:val="both"/>
        <w:rPr>
          <w:rFonts w:ascii="Times" w:hAnsi="Times" w:cs="Times"/>
          <w:sz w:val="24"/>
          <w:szCs w:val="24"/>
        </w:rPr>
      </w:pPr>
      <w:r w:rsidRPr="00445C35">
        <w:rPr>
          <w:rFonts w:ascii="Times" w:hAnsi="Times" w:cs="Times"/>
          <w:sz w:val="24"/>
          <w:szCs w:val="24"/>
        </w:rPr>
        <w:t xml:space="preserve">Navrhovaná úprava reflektuje odporúčania súvisiace so zmenou diagnostiky tak, aby prebiehala na základe </w:t>
      </w:r>
      <w:proofErr w:type="spellStart"/>
      <w:r w:rsidRPr="00445C35">
        <w:rPr>
          <w:rFonts w:ascii="Times" w:hAnsi="Times" w:cs="Times"/>
          <w:sz w:val="24"/>
          <w:szCs w:val="24"/>
        </w:rPr>
        <w:t>dlhodobejšieho</w:t>
      </w:r>
      <w:proofErr w:type="spellEnd"/>
      <w:r w:rsidRPr="00445C35">
        <w:rPr>
          <w:rFonts w:ascii="Times" w:hAnsi="Times" w:cs="Times"/>
          <w:sz w:val="24"/>
          <w:szCs w:val="24"/>
        </w:rPr>
        <w:t xml:space="preserve"> skúmania dieťaťa a vyhodnocovania jeho rozvoja prostredníctvom diagnostických vyšetrení, ktoré zohľadňujú schopnosti detí zo sociálne znevýhodneného prostredia</w:t>
      </w:r>
      <w:r w:rsidR="00D34875" w:rsidRPr="00445C35">
        <w:rPr>
          <w:rFonts w:ascii="Times" w:hAnsi="Times" w:cs="Times"/>
          <w:sz w:val="24"/>
          <w:szCs w:val="24"/>
        </w:rPr>
        <w:t xml:space="preserve"> alebo detí s odlišným materinským jazykom</w:t>
      </w:r>
      <w:r w:rsidRPr="00445C35">
        <w:rPr>
          <w:rFonts w:ascii="Times" w:hAnsi="Times" w:cs="Times"/>
          <w:sz w:val="24"/>
          <w:szCs w:val="24"/>
        </w:rPr>
        <w:t xml:space="preserve">, a ktorá bude spočívať v rozpoznaní silných a slabých stránok každého dieťaťa pre potreby jeho inkluzívneho vzdelávania. Nesprávne zaraďovanie </w:t>
      </w:r>
      <w:r w:rsidR="00701946" w:rsidRPr="00445C35">
        <w:rPr>
          <w:rFonts w:ascii="Times" w:hAnsi="Times" w:cs="Times"/>
          <w:sz w:val="24"/>
          <w:szCs w:val="24"/>
        </w:rPr>
        <w:t xml:space="preserve">niektorých </w:t>
      </w:r>
      <w:r w:rsidRPr="00445C35">
        <w:rPr>
          <w:rFonts w:ascii="Times" w:hAnsi="Times" w:cs="Times"/>
          <w:sz w:val="24"/>
          <w:szCs w:val="24"/>
        </w:rPr>
        <w:t>detí do špeciálnych škôl pre žiakov s mentálnym postihnutím je totiž zapríčinené aj absenci</w:t>
      </w:r>
      <w:r w:rsidR="00E109CA">
        <w:rPr>
          <w:rFonts w:ascii="Times" w:hAnsi="Times" w:cs="Times"/>
          <w:sz w:val="24"/>
          <w:szCs w:val="24"/>
        </w:rPr>
        <w:t>o</w:t>
      </w:r>
      <w:r w:rsidRPr="00445C35">
        <w:rPr>
          <w:rFonts w:ascii="Times" w:hAnsi="Times" w:cs="Times"/>
          <w:sz w:val="24"/>
          <w:szCs w:val="24"/>
        </w:rPr>
        <w:t>u vhodných diagnostických nástrojov, ktoré by dostatočne zohľadnili sociálne, kultúrne a jazykové prostredie týchto detí. Podľa výskumov sa v špeciálnom školstve v S</w:t>
      </w:r>
      <w:r w:rsidR="004908FD">
        <w:rPr>
          <w:rFonts w:ascii="Times" w:hAnsi="Times" w:cs="Times"/>
          <w:sz w:val="24"/>
          <w:szCs w:val="24"/>
        </w:rPr>
        <w:t>R</w:t>
      </w:r>
      <w:r w:rsidRPr="00445C35">
        <w:rPr>
          <w:rFonts w:ascii="Times" w:hAnsi="Times" w:cs="Times"/>
          <w:sz w:val="24"/>
          <w:szCs w:val="24"/>
        </w:rPr>
        <w:t xml:space="preserve"> vzdeláva takmer štvornásobne vyšší podiel žiakov ako je priemer EÚ. Toto nadmerné zastúpenie </w:t>
      </w:r>
      <w:r w:rsidR="00701946" w:rsidRPr="00445C35">
        <w:rPr>
          <w:rFonts w:ascii="Times" w:hAnsi="Times" w:cs="Times"/>
          <w:sz w:val="24"/>
          <w:szCs w:val="24"/>
        </w:rPr>
        <w:t xml:space="preserve">niektorých </w:t>
      </w:r>
      <w:r w:rsidRPr="00445C35">
        <w:rPr>
          <w:rFonts w:ascii="Times" w:hAnsi="Times" w:cs="Times"/>
          <w:sz w:val="24"/>
          <w:szCs w:val="24"/>
        </w:rPr>
        <w:t>detí v špeciálnych triedach a</w:t>
      </w:r>
      <w:r w:rsidR="00701946" w:rsidRPr="00445C35">
        <w:rPr>
          <w:rFonts w:ascii="Times" w:hAnsi="Times" w:cs="Times"/>
          <w:sz w:val="24"/>
          <w:szCs w:val="24"/>
        </w:rPr>
        <w:t xml:space="preserve"> špeciálnych </w:t>
      </w:r>
      <w:r w:rsidRPr="00445C35">
        <w:rPr>
          <w:rFonts w:ascii="Times" w:hAnsi="Times" w:cs="Times"/>
          <w:sz w:val="24"/>
          <w:szCs w:val="24"/>
        </w:rPr>
        <w:t xml:space="preserve">školách má zásadný </w:t>
      </w:r>
      <w:r w:rsidR="00C63EDB">
        <w:rPr>
          <w:rFonts w:ascii="Times" w:hAnsi="Times" w:cs="Times"/>
          <w:sz w:val="24"/>
          <w:szCs w:val="24"/>
        </w:rPr>
        <w:t>vplyv</w:t>
      </w:r>
      <w:r w:rsidRPr="00445C35">
        <w:rPr>
          <w:rFonts w:ascii="Times" w:hAnsi="Times" w:cs="Times"/>
          <w:sz w:val="24"/>
          <w:szCs w:val="24"/>
        </w:rPr>
        <w:t xml:space="preserve"> na ich neskoršie uplatnenie sa na trhu práce. Je to práve vzdelávanie, ktoré je významným nástrojom na zlepšenie rovnosti a na zníženie chudoby. </w:t>
      </w:r>
    </w:p>
    <w:p w:rsidR="0041540F" w:rsidRPr="00445C35" w:rsidRDefault="00D95D79"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540B90"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516B28" w:rsidRPr="00445C35">
        <w:rPr>
          <w:rFonts w:ascii="Times New Roman" w:hAnsi="Times New Roman" w:cs="Times New Roman"/>
          <w:sz w:val="24"/>
          <w:szCs w:val="24"/>
        </w:rPr>
        <w:t>42</w:t>
      </w:r>
      <w:r w:rsidR="00BB7DD3" w:rsidRPr="00445C35">
        <w:rPr>
          <w:rFonts w:ascii="Times New Roman" w:hAnsi="Times New Roman" w:cs="Times New Roman"/>
          <w:sz w:val="24"/>
          <w:szCs w:val="24"/>
        </w:rPr>
        <w:t xml:space="preserve"> až 45</w:t>
      </w:r>
    </w:p>
    <w:p w:rsidR="0062425C" w:rsidRPr="00445C35" w:rsidRDefault="0041540F" w:rsidP="002528FB">
      <w:pPr>
        <w:jc w:val="both"/>
        <w:rPr>
          <w:rFonts w:ascii="Times New Roman" w:hAnsi="Times New Roman" w:cs="Times New Roman"/>
          <w:sz w:val="24"/>
          <w:szCs w:val="24"/>
        </w:rPr>
      </w:pPr>
      <w:r w:rsidRPr="00445C35">
        <w:rPr>
          <w:rFonts w:ascii="Times New Roman" w:hAnsi="Times New Roman" w:cs="Times New Roman"/>
          <w:sz w:val="24"/>
          <w:szCs w:val="24"/>
        </w:rPr>
        <w:t xml:space="preserve">Legislatívno-technická úprava súvisiaca s jednoznačným vymedzením a označením toho istého stupňa vzdelania </w:t>
      </w:r>
      <w:r w:rsidR="00D95D79" w:rsidRPr="00445C35">
        <w:rPr>
          <w:rFonts w:ascii="Times New Roman" w:hAnsi="Times New Roman" w:cs="Times New Roman"/>
          <w:sz w:val="24"/>
          <w:szCs w:val="24"/>
        </w:rPr>
        <w:t>a</w:t>
      </w:r>
      <w:r w:rsidR="00AC1A16" w:rsidRPr="00445C35">
        <w:rPr>
          <w:rFonts w:ascii="Times New Roman" w:hAnsi="Times New Roman" w:cs="Times New Roman"/>
          <w:sz w:val="24"/>
          <w:szCs w:val="24"/>
        </w:rPr>
        <w:t xml:space="preserve"> terminologické spresnenie </w:t>
      </w:r>
      <w:r w:rsidR="00D95D79" w:rsidRPr="00445C35">
        <w:rPr>
          <w:rFonts w:ascii="Times New Roman" w:hAnsi="Times New Roman" w:cs="Times New Roman"/>
          <w:sz w:val="24"/>
          <w:szCs w:val="24"/>
        </w:rPr>
        <w:t xml:space="preserve">získanej kvalifikácie </w:t>
      </w:r>
      <w:r w:rsidR="00AC1A16" w:rsidRPr="00445C35">
        <w:rPr>
          <w:rFonts w:ascii="Times New Roman" w:hAnsi="Times New Roman" w:cs="Times New Roman"/>
          <w:sz w:val="24"/>
          <w:szCs w:val="24"/>
        </w:rPr>
        <w:t xml:space="preserve">v dvoch rôznych systémoch. </w:t>
      </w:r>
    </w:p>
    <w:p w:rsidR="003D4DD7" w:rsidRPr="00445C35" w:rsidRDefault="003D4DD7"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540B90"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BB7DD3" w:rsidRPr="00445C35">
        <w:rPr>
          <w:rFonts w:ascii="Times New Roman" w:hAnsi="Times New Roman" w:cs="Times New Roman"/>
          <w:sz w:val="24"/>
          <w:szCs w:val="24"/>
        </w:rPr>
        <w:t>46 a 47</w:t>
      </w:r>
    </w:p>
    <w:p w:rsidR="003D4DD7" w:rsidRPr="00445C35" w:rsidRDefault="003D4DD7" w:rsidP="0041540F">
      <w:pPr>
        <w:jc w:val="both"/>
        <w:rPr>
          <w:rFonts w:ascii="Times New Roman" w:hAnsi="Times New Roman" w:cs="Times New Roman"/>
          <w:sz w:val="24"/>
          <w:szCs w:val="24"/>
        </w:rPr>
      </w:pPr>
      <w:r w:rsidRPr="00445C35">
        <w:rPr>
          <w:rFonts w:ascii="Times New Roman" w:hAnsi="Times New Roman" w:cs="Times New Roman"/>
          <w:sz w:val="24"/>
          <w:szCs w:val="24"/>
        </w:rPr>
        <w:t>V navrhovanom znení sa rozčleňuje §</w:t>
      </w:r>
      <w:r w:rsidR="00540B90" w:rsidRPr="00445C35">
        <w:rPr>
          <w:rFonts w:ascii="Times New Roman" w:hAnsi="Times New Roman" w:cs="Times New Roman"/>
          <w:sz w:val="24"/>
          <w:szCs w:val="24"/>
        </w:rPr>
        <w:t xml:space="preserve"> </w:t>
      </w:r>
      <w:r w:rsidRPr="00445C35">
        <w:rPr>
          <w:rFonts w:ascii="Times New Roman" w:hAnsi="Times New Roman" w:cs="Times New Roman"/>
          <w:sz w:val="24"/>
          <w:szCs w:val="24"/>
        </w:rPr>
        <w:t>17 na dva paragrafy, aby boli oddelené stupne základného umeleckého vzdelania a v nasledujúcom paragrafe stupne jazykového vzdelania, ktoré sú naviazané na Spoločný európ</w:t>
      </w:r>
      <w:r w:rsidR="0027216A" w:rsidRPr="00445C35">
        <w:rPr>
          <w:rFonts w:ascii="Times New Roman" w:hAnsi="Times New Roman" w:cs="Times New Roman"/>
          <w:sz w:val="24"/>
          <w:szCs w:val="24"/>
        </w:rPr>
        <w:t>sky referenčný rámec pre jazyky.</w:t>
      </w:r>
      <w:r w:rsidR="00C04B63" w:rsidRPr="00445C35">
        <w:rPr>
          <w:rFonts w:ascii="Times New Roman" w:hAnsi="Times New Roman" w:cs="Times New Roman"/>
          <w:sz w:val="24"/>
          <w:szCs w:val="24"/>
        </w:rPr>
        <w:t xml:space="preserve"> Následne v závislosti od úpravy v pedagogickej dokumentácií a ďalšej dokumentácií </w:t>
      </w:r>
      <w:r w:rsidR="00A94980">
        <w:rPr>
          <w:rFonts w:ascii="Times New Roman" w:hAnsi="Times New Roman" w:cs="Times New Roman"/>
          <w:sz w:val="24"/>
          <w:szCs w:val="24"/>
        </w:rPr>
        <w:t>sa vypúšťa</w:t>
      </w:r>
      <w:r w:rsidR="00C04B63" w:rsidRPr="00445C35">
        <w:rPr>
          <w:rFonts w:ascii="Times New Roman" w:hAnsi="Times New Roman" w:cs="Times New Roman"/>
          <w:sz w:val="24"/>
          <w:szCs w:val="24"/>
        </w:rPr>
        <w:t xml:space="preserve"> slovné spojenie </w:t>
      </w:r>
      <w:r w:rsidR="0053067F">
        <w:rPr>
          <w:rFonts w:ascii="Times New Roman" w:hAnsi="Times New Roman" w:cs="Times New Roman"/>
          <w:sz w:val="24"/>
          <w:szCs w:val="24"/>
        </w:rPr>
        <w:t>„</w:t>
      </w:r>
      <w:r w:rsidR="00C04B63" w:rsidRPr="00445C35">
        <w:rPr>
          <w:rFonts w:ascii="Times New Roman" w:hAnsi="Times New Roman" w:cs="Times New Roman"/>
          <w:sz w:val="24"/>
          <w:szCs w:val="24"/>
        </w:rPr>
        <w:t>s doložkou</w:t>
      </w:r>
      <w:r w:rsidR="0053067F">
        <w:rPr>
          <w:rFonts w:ascii="Times New Roman" w:hAnsi="Times New Roman" w:cs="Times New Roman"/>
          <w:sz w:val="24"/>
          <w:szCs w:val="24"/>
        </w:rPr>
        <w:t>“</w:t>
      </w:r>
      <w:r w:rsidR="00C04B63" w:rsidRPr="00445C35">
        <w:rPr>
          <w:rFonts w:ascii="Times New Roman" w:hAnsi="Times New Roman" w:cs="Times New Roman"/>
          <w:sz w:val="24"/>
          <w:szCs w:val="24"/>
        </w:rPr>
        <w:t xml:space="preserve"> z dôvodu, že všetky vysvedčenia </w:t>
      </w:r>
      <w:r w:rsidR="007E31F7" w:rsidRPr="00445C35">
        <w:rPr>
          <w:rFonts w:ascii="Times New Roman" w:hAnsi="Times New Roman" w:cs="Times New Roman"/>
          <w:sz w:val="24"/>
          <w:szCs w:val="24"/>
        </w:rPr>
        <w:t xml:space="preserve">sa vydávajú na tlačivách </w:t>
      </w:r>
      <w:r w:rsidR="00540B90" w:rsidRPr="00445C35">
        <w:rPr>
          <w:rFonts w:ascii="Times New Roman" w:hAnsi="Times New Roman" w:cs="Times New Roman"/>
          <w:sz w:val="24"/>
          <w:szCs w:val="24"/>
        </w:rPr>
        <w:t>ministerstva škols</w:t>
      </w:r>
      <w:r w:rsidR="00F94A79" w:rsidRPr="00445C35">
        <w:rPr>
          <w:rFonts w:ascii="Times New Roman" w:hAnsi="Times New Roman" w:cs="Times New Roman"/>
          <w:sz w:val="24"/>
          <w:szCs w:val="24"/>
        </w:rPr>
        <w:t>t</w:t>
      </w:r>
      <w:r w:rsidR="00540B90" w:rsidRPr="00445C35">
        <w:rPr>
          <w:rFonts w:ascii="Times New Roman" w:hAnsi="Times New Roman" w:cs="Times New Roman"/>
          <w:sz w:val="24"/>
          <w:szCs w:val="24"/>
        </w:rPr>
        <w:t>va</w:t>
      </w:r>
      <w:r w:rsidR="007E31F7" w:rsidRPr="00445C35">
        <w:rPr>
          <w:rFonts w:ascii="Times New Roman" w:hAnsi="Times New Roman" w:cs="Times New Roman"/>
          <w:sz w:val="24"/>
          <w:szCs w:val="24"/>
        </w:rPr>
        <w:t xml:space="preserve"> a doložky na nich sú zohľadnené podľa príslušného stupňa vzdelávania.</w:t>
      </w:r>
    </w:p>
    <w:p w:rsidR="005C54F6" w:rsidRPr="00445C35" w:rsidRDefault="00BB7DD3" w:rsidP="0041540F">
      <w:pPr>
        <w:jc w:val="both"/>
        <w:rPr>
          <w:rFonts w:ascii="Times New Roman" w:hAnsi="Times New Roman" w:cs="Times New Roman"/>
          <w:sz w:val="24"/>
          <w:szCs w:val="24"/>
        </w:rPr>
      </w:pPr>
      <w:r w:rsidRPr="00445C35">
        <w:rPr>
          <w:rFonts w:ascii="Times New Roman" w:hAnsi="Times New Roman" w:cs="Times New Roman"/>
          <w:sz w:val="24"/>
          <w:szCs w:val="24"/>
        </w:rPr>
        <w:t>K bodu 48</w:t>
      </w:r>
    </w:p>
    <w:p w:rsidR="005C54F6" w:rsidRPr="007F7E16" w:rsidRDefault="005C54F6" w:rsidP="0041540F">
      <w:pPr>
        <w:jc w:val="both"/>
        <w:rPr>
          <w:rFonts w:ascii="Times New Roman" w:hAnsi="Times New Roman" w:cs="Times New Roman"/>
          <w:sz w:val="24"/>
          <w:szCs w:val="24"/>
        </w:rPr>
      </w:pPr>
      <w:r w:rsidRPr="007F7E16">
        <w:rPr>
          <w:rFonts w:ascii="Times New Roman" w:hAnsi="Times New Roman" w:cs="Times New Roman"/>
          <w:sz w:val="24"/>
          <w:szCs w:val="24"/>
        </w:rPr>
        <w:t>Legislatívno-technická úprava nadväzujúca na presun obsahu § 17 ods. 3 a 4 do nového § 17a.</w:t>
      </w:r>
    </w:p>
    <w:p w:rsidR="003D4DD7" w:rsidRPr="007F7E16" w:rsidRDefault="003D4DD7" w:rsidP="003D4DD7">
      <w:pPr>
        <w:jc w:val="both"/>
        <w:rPr>
          <w:rFonts w:ascii="Times New Roman" w:hAnsi="Times New Roman" w:cs="Times New Roman"/>
          <w:sz w:val="24"/>
          <w:szCs w:val="24"/>
        </w:rPr>
      </w:pPr>
      <w:r w:rsidRPr="007F7E16">
        <w:rPr>
          <w:rFonts w:ascii="Times New Roman" w:hAnsi="Times New Roman" w:cs="Times New Roman"/>
          <w:sz w:val="24"/>
          <w:szCs w:val="24"/>
        </w:rPr>
        <w:t>K bod</w:t>
      </w:r>
      <w:r w:rsidR="00D76E65" w:rsidRPr="007F7E16">
        <w:rPr>
          <w:rFonts w:ascii="Times New Roman" w:hAnsi="Times New Roman" w:cs="Times New Roman"/>
          <w:sz w:val="24"/>
          <w:szCs w:val="24"/>
        </w:rPr>
        <w:t>om</w:t>
      </w:r>
      <w:r w:rsidRPr="007F7E16">
        <w:rPr>
          <w:rFonts w:ascii="Times New Roman" w:hAnsi="Times New Roman" w:cs="Times New Roman"/>
          <w:sz w:val="24"/>
          <w:szCs w:val="24"/>
        </w:rPr>
        <w:t xml:space="preserve"> </w:t>
      </w:r>
      <w:r w:rsidR="00BB7DD3" w:rsidRPr="007F7E16">
        <w:rPr>
          <w:rFonts w:ascii="Times New Roman" w:hAnsi="Times New Roman" w:cs="Times New Roman"/>
          <w:sz w:val="24"/>
          <w:szCs w:val="24"/>
        </w:rPr>
        <w:t>49</w:t>
      </w:r>
      <w:r w:rsidR="00D76E65" w:rsidRPr="007F7E16">
        <w:rPr>
          <w:rFonts w:ascii="Times New Roman" w:hAnsi="Times New Roman" w:cs="Times New Roman"/>
          <w:sz w:val="24"/>
          <w:szCs w:val="24"/>
        </w:rPr>
        <w:t xml:space="preserve"> a 53</w:t>
      </w:r>
    </w:p>
    <w:p w:rsidR="00E051B1" w:rsidRPr="00445C35" w:rsidRDefault="0027216A" w:rsidP="00E051B1">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doplnenie </w:t>
      </w:r>
      <w:r w:rsidR="00540B90" w:rsidRPr="00445C35">
        <w:rPr>
          <w:rFonts w:ascii="Times New Roman" w:hAnsi="Times New Roman" w:cs="Times New Roman"/>
          <w:sz w:val="24"/>
          <w:szCs w:val="24"/>
        </w:rPr>
        <w:t xml:space="preserve">nového </w:t>
      </w:r>
      <w:r w:rsidR="003D4DD7" w:rsidRPr="00445C35">
        <w:rPr>
          <w:rFonts w:ascii="Times New Roman" w:hAnsi="Times New Roman" w:cs="Times New Roman"/>
          <w:sz w:val="24"/>
          <w:szCs w:val="24"/>
        </w:rPr>
        <w:t>§</w:t>
      </w:r>
      <w:r w:rsidR="00540B90" w:rsidRPr="00445C35">
        <w:rPr>
          <w:rFonts w:ascii="Times New Roman" w:hAnsi="Times New Roman" w:cs="Times New Roman"/>
          <w:sz w:val="24"/>
          <w:szCs w:val="24"/>
        </w:rPr>
        <w:t xml:space="preserve"> </w:t>
      </w:r>
      <w:r w:rsidR="003D4DD7" w:rsidRPr="00445C35">
        <w:rPr>
          <w:rFonts w:ascii="Times New Roman" w:hAnsi="Times New Roman" w:cs="Times New Roman"/>
          <w:sz w:val="24"/>
          <w:szCs w:val="24"/>
        </w:rPr>
        <w:t>17</w:t>
      </w:r>
      <w:r w:rsidRPr="00445C35">
        <w:rPr>
          <w:rFonts w:ascii="Times New Roman" w:hAnsi="Times New Roman" w:cs="Times New Roman"/>
          <w:sz w:val="24"/>
          <w:szCs w:val="24"/>
        </w:rPr>
        <w:t xml:space="preserve">a </w:t>
      </w:r>
      <w:r w:rsidR="00540B90" w:rsidRPr="00445C35">
        <w:rPr>
          <w:rFonts w:ascii="Times New Roman" w:hAnsi="Times New Roman" w:cs="Times New Roman"/>
          <w:sz w:val="24"/>
          <w:szCs w:val="24"/>
        </w:rPr>
        <w:t>s väzbou</w:t>
      </w:r>
      <w:r w:rsidR="003D4DD7" w:rsidRPr="00445C35">
        <w:rPr>
          <w:rFonts w:ascii="Times New Roman" w:hAnsi="Times New Roman" w:cs="Times New Roman"/>
          <w:sz w:val="24"/>
          <w:szCs w:val="24"/>
        </w:rPr>
        <w:t xml:space="preserve"> na Spoločný európs</w:t>
      </w:r>
      <w:r w:rsidRPr="00445C35">
        <w:rPr>
          <w:rFonts w:ascii="Times New Roman" w:hAnsi="Times New Roman" w:cs="Times New Roman"/>
          <w:sz w:val="24"/>
          <w:szCs w:val="24"/>
        </w:rPr>
        <w:t>ky referenčný rámec pre jazyky a prislúchajúce doklady k jednotlivým stupňom. Úprava je potrebná aj z dôvodu relevancie v preukazovaní jazykových kompetencií fyzickej osoby z dôvodu možných kvalifikačných predpokladov.</w:t>
      </w:r>
      <w:r w:rsidR="00E051B1" w:rsidRPr="00445C35">
        <w:rPr>
          <w:rFonts w:ascii="Times New Roman" w:hAnsi="Times New Roman" w:cs="Times New Roman"/>
          <w:sz w:val="24"/>
          <w:szCs w:val="24"/>
        </w:rPr>
        <w:t xml:space="preserve"> V závislosti od úpravy v pedagogickej dokumentácií a ďalšej dokumentácií sú zohľadnené podľa príslušného stupňa vzdelávania aj doklady, ktoré preukazujú získaný stupeň vzdelania.</w:t>
      </w:r>
    </w:p>
    <w:p w:rsidR="007E31F7" w:rsidRPr="00445C35" w:rsidRDefault="00E051B1"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5045FB"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5C54F6" w:rsidRPr="00445C35">
        <w:rPr>
          <w:rFonts w:ascii="Times New Roman" w:hAnsi="Times New Roman" w:cs="Times New Roman"/>
          <w:sz w:val="24"/>
          <w:szCs w:val="24"/>
        </w:rPr>
        <w:t>5</w:t>
      </w:r>
      <w:r w:rsidR="00BB7DD3" w:rsidRPr="00445C35">
        <w:rPr>
          <w:rFonts w:ascii="Times New Roman" w:hAnsi="Times New Roman" w:cs="Times New Roman"/>
          <w:sz w:val="24"/>
          <w:szCs w:val="24"/>
        </w:rPr>
        <w:t>0</w:t>
      </w:r>
      <w:r w:rsidR="005C54F6"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 </w:t>
      </w:r>
      <w:r w:rsidR="005C54F6" w:rsidRPr="00445C35">
        <w:rPr>
          <w:rFonts w:ascii="Times New Roman" w:hAnsi="Times New Roman" w:cs="Times New Roman"/>
          <w:sz w:val="24"/>
          <w:szCs w:val="24"/>
        </w:rPr>
        <w:t>5</w:t>
      </w:r>
      <w:r w:rsidR="00BB7DD3" w:rsidRPr="00445C35">
        <w:rPr>
          <w:rFonts w:ascii="Times New Roman" w:hAnsi="Times New Roman" w:cs="Times New Roman"/>
          <w:sz w:val="24"/>
          <w:szCs w:val="24"/>
        </w:rPr>
        <w:t>1</w:t>
      </w:r>
    </w:p>
    <w:p w:rsidR="002528FB" w:rsidRPr="00445C35" w:rsidRDefault="00E051B1" w:rsidP="002528FB">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vypustenie </w:t>
      </w:r>
      <w:r w:rsidR="002528FB" w:rsidRPr="00445C35">
        <w:rPr>
          <w:rFonts w:ascii="Times New Roman" w:hAnsi="Times New Roman" w:cs="Times New Roman"/>
          <w:sz w:val="24"/>
          <w:szCs w:val="24"/>
        </w:rPr>
        <w:t>vysvedčeni</w:t>
      </w:r>
      <w:r w:rsidR="00BC1ADD">
        <w:rPr>
          <w:rFonts w:ascii="Times New Roman" w:hAnsi="Times New Roman" w:cs="Times New Roman"/>
          <w:sz w:val="24"/>
          <w:szCs w:val="24"/>
        </w:rPr>
        <w:t>a</w:t>
      </w:r>
      <w:r w:rsidR="002528FB" w:rsidRPr="00445C35">
        <w:rPr>
          <w:rFonts w:ascii="Times New Roman" w:hAnsi="Times New Roman" w:cs="Times New Roman"/>
          <w:sz w:val="24"/>
          <w:szCs w:val="24"/>
        </w:rPr>
        <w:t xml:space="preserve"> o záverečnej pomaturitnej skúške, </w:t>
      </w:r>
      <w:r w:rsidRPr="00445C35">
        <w:rPr>
          <w:rFonts w:ascii="Times New Roman" w:hAnsi="Times New Roman" w:cs="Times New Roman"/>
          <w:sz w:val="24"/>
          <w:szCs w:val="24"/>
        </w:rPr>
        <w:t xml:space="preserve">z dôvodu vypustenia </w:t>
      </w:r>
      <w:r w:rsidR="001A431D">
        <w:rPr>
          <w:rFonts w:ascii="Times New Roman" w:hAnsi="Times New Roman" w:cs="Times New Roman"/>
          <w:sz w:val="24"/>
          <w:szCs w:val="24"/>
        </w:rPr>
        <w:t xml:space="preserve">samotného </w:t>
      </w:r>
      <w:r w:rsidRPr="00445C35">
        <w:rPr>
          <w:rFonts w:ascii="Times New Roman" w:hAnsi="Times New Roman" w:cs="Times New Roman"/>
          <w:sz w:val="24"/>
          <w:szCs w:val="24"/>
        </w:rPr>
        <w:t xml:space="preserve">pomaturitného štúdia, pretože táto forma štúdia sa neuskutočňuje. </w:t>
      </w:r>
      <w:r w:rsidR="002528FB" w:rsidRPr="00445C35">
        <w:rPr>
          <w:rFonts w:ascii="Times New Roman" w:hAnsi="Times New Roman" w:cs="Times New Roman"/>
          <w:sz w:val="24"/>
          <w:szCs w:val="24"/>
        </w:rPr>
        <w:t xml:space="preserve">Zároveň sa </w:t>
      </w:r>
      <w:r w:rsidR="002528FB" w:rsidRPr="00445C35">
        <w:rPr>
          <w:rFonts w:ascii="Times New Roman" w:hAnsi="Times New Roman" w:cs="Times New Roman"/>
          <w:sz w:val="24"/>
          <w:szCs w:val="24"/>
        </w:rPr>
        <w:lastRenderedPageBreak/>
        <w:t>vykonáva legislatívno-technická úprava v súvislosti s tým, že v praktickej škole je dokladom o získanom stupni vzdelania podľa § 16 ods. 4 písm. b) záverečné vysvedčenie.</w:t>
      </w:r>
    </w:p>
    <w:p w:rsidR="0041540F" w:rsidRPr="00445C35" w:rsidRDefault="00D87D93"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5C54F6" w:rsidRPr="00445C35">
        <w:rPr>
          <w:rFonts w:ascii="Times New Roman" w:hAnsi="Times New Roman" w:cs="Times New Roman"/>
          <w:sz w:val="24"/>
          <w:szCs w:val="24"/>
        </w:rPr>
        <w:t>5</w:t>
      </w:r>
      <w:r w:rsidR="00BB7DD3" w:rsidRPr="00445C35">
        <w:rPr>
          <w:rFonts w:ascii="Times New Roman" w:hAnsi="Times New Roman" w:cs="Times New Roman"/>
          <w:sz w:val="24"/>
          <w:szCs w:val="24"/>
        </w:rPr>
        <w:t>2</w:t>
      </w:r>
    </w:p>
    <w:p w:rsidR="002528FB" w:rsidRPr="00445C35" w:rsidRDefault="002528FB" w:rsidP="002528FB">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aj doplnenie informácie o jazykoch, v ktorých sa vedú doklady o získanom vzdelaní v školách s iným ako štátnym vyučovacím jazykom. </w:t>
      </w:r>
      <w:r w:rsidR="001A431D">
        <w:rPr>
          <w:rFonts w:ascii="Times New Roman" w:hAnsi="Times New Roman" w:cs="Times New Roman"/>
          <w:sz w:val="24"/>
          <w:szCs w:val="24"/>
        </w:rPr>
        <w:t>Doterajšie znenie</w:t>
      </w:r>
      <w:r w:rsidRPr="00445C35">
        <w:rPr>
          <w:rFonts w:ascii="Times New Roman" w:hAnsi="Times New Roman" w:cs="Times New Roman"/>
          <w:sz w:val="24"/>
          <w:szCs w:val="24"/>
        </w:rPr>
        <w:t xml:space="preserve"> nedefinoval</w:t>
      </w:r>
      <w:r w:rsidR="001A431D">
        <w:rPr>
          <w:rFonts w:ascii="Times New Roman" w:hAnsi="Times New Roman" w:cs="Times New Roman"/>
          <w:sz w:val="24"/>
          <w:szCs w:val="24"/>
        </w:rPr>
        <w:t>o</w:t>
      </w:r>
      <w:r w:rsidRPr="00445C35">
        <w:rPr>
          <w:rFonts w:ascii="Times New Roman" w:hAnsi="Times New Roman" w:cs="Times New Roman"/>
          <w:sz w:val="24"/>
          <w:szCs w:val="24"/>
        </w:rPr>
        <w:t xml:space="preserve"> jednoznačne jazyk, v ktorých sa vydávali doklady o získanom vzdelaní v školách s medzinárodným programom. V nadväznosti na uvedené zmeny sa vykonávajú ďalšie legislatívno-technické úpravy.</w:t>
      </w:r>
    </w:p>
    <w:p w:rsidR="003F6C82" w:rsidRPr="00445C35" w:rsidRDefault="003F6C82"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5C54F6" w:rsidRPr="00445C35">
        <w:rPr>
          <w:rFonts w:ascii="Times New Roman" w:hAnsi="Times New Roman" w:cs="Times New Roman"/>
          <w:sz w:val="24"/>
          <w:szCs w:val="24"/>
        </w:rPr>
        <w:t>5</w:t>
      </w:r>
      <w:r w:rsidR="00D76E65">
        <w:rPr>
          <w:rFonts w:ascii="Times New Roman" w:hAnsi="Times New Roman" w:cs="Times New Roman"/>
          <w:sz w:val="24"/>
          <w:szCs w:val="24"/>
        </w:rPr>
        <w:t>4</w:t>
      </w:r>
    </w:p>
    <w:p w:rsidR="006952F5" w:rsidRPr="00445C35" w:rsidRDefault="006952F5"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Navrhovaná úprava je spojená s plnením povinnej školskej dochádzky, ktorá nie je podmienená dokladom o povinnom predprimárnom vzdelávaní. Na plnenie povinnej školskej dochádzky je povinný prihlásiť svoje dieťa zákonný </w:t>
      </w:r>
      <w:r w:rsidR="007E6410" w:rsidRPr="00445C35">
        <w:rPr>
          <w:rFonts w:ascii="Times New Roman" w:hAnsi="Times New Roman" w:cs="Times New Roman"/>
          <w:sz w:val="24"/>
          <w:szCs w:val="24"/>
        </w:rPr>
        <w:t>zástupca dieťaťa bez obmedzení.</w:t>
      </w:r>
    </w:p>
    <w:p w:rsidR="006952F5" w:rsidRPr="00445C35" w:rsidRDefault="006952F5"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5C54F6" w:rsidRPr="00445C35">
        <w:rPr>
          <w:rFonts w:ascii="Times New Roman" w:hAnsi="Times New Roman" w:cs="Times New Roman"/>
          <w:sz w:val="24"/>
          <w:szCs w:val="24"/>
        </w:rPr>
        <w:t>5</w:t>
      </w:r>
      <w:r w:rsidR="00D76E65">
        <w:rPr>
          <w:rFonts w:ascii="Times New Roman" w:hAnsi="Times New Roman" w:cs="Times New Roman"/>
          <w:sz w:val="24"/>
          <w:szCs w:val="24"/>
        </w:rPr>
        <w:t>5</w:t>
      </w:r>
    </w:p>
    <w:p w:rsidR="003F6C82" w:rsidRPr="00445C35" w:rsidRDefault="003F6C82"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zavedenie prihlášky na vzdelávanie v základnej škole, </w:t>
      </w:r>
      <w:r w:rsidR="00192819" w:rsidRPr="00445C35">
        <w:rPr>
          <w:rFonts w:ascii="Times New Roman" w:hAnsi="Times New Roman" w:cs="Times New Roman"/>
          <w:sz w:val="24"/>
          <w:szCs w:val="24"/>
        </w:rPr>
        <w:t>s cieľom</w:t>
      </w:r>
      <w:r w:rsidRPr="00445C35">
        <w:rPr>
          <w:rFonts w:ascii="Times New Roman" w:hAnsi="Times New Roman" w:cs="Times New Roman"/>
          <w:sz w:val="24"/>
          <w:szCs w:val="24"/>
        </w:rPr>
        <w:t xml:space="preserve"> jednotn</w:t>
      </w:r>
      <w:r w:rsidR="00192819" w:rsidRPr="00445C35">
        <w:rPr>
          <w:rFonts w:ascii="Times New Roman" w:hAnsi="Times New Roman" w:cs="Times New Roman"/>
          <w:sz w:val="24"/>
          <w:szCs w:val="24"/>
        </w:rPr>
        <w:t>ej terminológie (viď prihláška na vzdelávanie v strednej školy)</w:t>
      </w:r>
      <w:r w:rsidRPr="00445C35">
        <w:rPr>
          <w:rFonts w:ascii="Times New Roman" w:hAnsi="Times New Roman" w:cs="Times New Roman"/>
          <w:sz w:val="24"/>
          <w:szCs w:val="24"/>
        </w:rPr>
        <w:t xml:space="preserve"> a zjednoduši</w:t>
      </w:r>
      <w:r w:rsidR="00192819" w:rsidRPr="00445C35">
        <w:rPr>
          <w:rFonts w:ascii="Times New Roman" w:hAnsi="Times New Roman" w:cs="Times New Roman"/>
          <w:sz w:val="24"/>
          <w:szCs w:val="24"/>
        </w:rPr>
        <w:t>ť</w:t>
      </w:r>
      <w:r w:rsidRPr="00445C35">
        <w:rPr>
          <w:rFonts w:ascii="Times New Roman" w:hAnsi="Times New Roman" w:cs="Times New Roman"/>
          <w:sz w:val="24"/>
          <w:szCs w:val="24"/>
        </w:rPr>
        <w:t xml:space="preserve"> systém pre zákonných zástupcov pri prihlasovaní detí do základnej školy.</w:t>
      </w:r>
    </w:p>
    <w:p w:rsidR="0041540F" w:rsidRPr="00445C35" w:rsidRDefault="00D87D93"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8341F7"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5C54F6" w:rsidRPr="00445C35">
        <w:rPr>
          <w:rFonts w:ascii="Times New Roman" w:hAnsi="Times New Roman" w:cs="Times New Roman"/>
          <w:sz w:val="24"/>
          <w:szCs w:val="24"/>
        </w:rPr>
        <w:t>5</w:t>
      </w:r>
      <w:r w:rsidR="00D76E65">
        <w:rPr>
          <w:rFonts w:ascii="Times New Roman" w:hAnsi="Times New Roman" w:cs="Times New Roman"/>
          <w:sz w:val="24"/>
          <w:szCs w:val="24"/>
        </w:rPr>
        <w:t>6</w:t>
      </w:r>
      <w:r w:rsidR="005C54F6" w:rsidRPr="00445C35">
        <w:rPr>
          <w:rFonts w:ascii="Times New Roman" w:hAnsi="Times New Roman" w:cs="Times New Roman"/>
          <w:sz w:val="24"/>
          <w:szCs w:val="24"/>
        </w:rPr>
        <w:t xml:space="preserve"> </w:t>
      </w:r>
      <w:r w:rsidR="00AB18CF" w:rsidRPr="00445C35">
        <w:rPr>
          <w:rFonts w:ascii="Times New Roman" w:hAnsi="Times New Roman" w:cs="Times New Roman"/>
          <w:sz w:val="24"/>
          <w:szCs w:val="24"/>
        </w:rPr>
        <w:t>a</w:t>
      </w:r>
      <w:r w:rsidR="007E6410" w:rsidRPr="00445C35">
        <w:rPr>
          <w:rFonts w:ascii="Times New Roman" w:hAnsi="Times New Roman" w:cs="Times New Roman"/>
          <w:sz w:val="24"/>
          <w:szCs w:val="24"/>
        </w:rPr>
        <w:t xml:space="preserve"> </w:t>
      </w:r>
      <w:r w:rsidR="00AB18CF" w:rsidRPr="00445C35">
        <w:rPr>
          <w:rFonts w:ascii="Times New Roman" w:hAnsi="Times New Roman" w:cs="Times New Roman"/>
          <w:sz w:val="24"/>
          <w:szCs w:val="24"/>
        </w:rPr>
        <w:t>5</w:t>
      </w:r>
      <w:r w:rsidR="00D76E65">
        <w:rPr>
          <w:rFonts w:ascii="Times New Roman" w:hAnsi="Times New Roman" w:cs="Times New Roman"/>
          <w:sz w:val="24"/>
          <w:szCs w:val="24"/>
        </w:rPr>
        <w:t>7</w:t>
      </w:r>
    </w:p>
    <w:p w:rsidR="00CC0025" w:rsidRPr="00445C35" w:rsidRDefault="00CC0025"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doplnenie žiadosti o povolenie individuálneho vzdelávania žiadosti o odporúčania zariadenia poradenstva a prevencie tak, aby bolo možné pre žiaka so špeciáln</w:t>
      </w:r>
      <w:r w:rsidR="00343BEE" w:rsidRPr="00445C35">
        <w:rPr>
          <w:rFonts w:ascii="Times New Roman" w:hAnsi="Times New Roman" w:cs="Times New Roman"/>
          <w:sz w:val="24"/>
          <w:szCs w:val="24"/>
        </w:rPr>
        <w:t>ymi</w:t>
      </w:r>
      <w:r w:rsidRPr="00445C35">
        <w:rPr>
          <w:rFonts w:ascii="Times New Roman" w:hAnsi="Times New Roman" w:cs="Times New Roman"/>
          <w:sz w:val="24"/>
          <w:szCs w:val="24"/>
        </w:rPr>
        <w:t xml:space="preserve"> výchovno</w:t>
      </w:r>
      <w:r w:rsidR="00343BEE" w:rsidRPr="00445C35">
        <w:rPr>
          <w:rFonts w:ascii="Times New Roman" w:hAnsi="Times New Roman" w:cs="Times New Roman"/>
          <w:sz w:val="24"/>
          <w:szCs w:val="24"/>
        </w:rPr>
        <w:t>-</w:t>
      </w:r>
      <w:r w:rsidRPr="00445C35">
        <w:rPr>
          <w:rFonts w:ascii="Times New Roman" w:hAnsi="Times New Roman" w:cs="Times New Roman"/>
          <w:sz w:val="24"/>
          <w:szCs w:val="24"/>
        </w:rPr>
        <w:t>vzdelávacími potrebami priklada</w:t>
      </w:r>
      <w:r w:rsidR="00FD0244">
        <w:rPr>
          <w:rFonts w:ascii="Times New Roman" w:hAnsi="Times New Roman" w:cs="Times New Roman"/>
          <w:sz w:val="24"/>
          <w:szCs w:val="24"/>
        </w:rPr>
        <w:t>ť</w:t>
      </w:r>
      <w:r w:rsidRPr="00445C35">
        <w:rPr>
          <w:rFonts w:ascii="Times New Roman" w:hAnsi="Times New Roman" w:cs="Times New Roman"/>
          <w:sz w:val="24"/>
          <w:szCs w:val="24"/>
        </w:rPr>
        <w:t xml:space="preserve"> toto vyjadrenie</w:t>
      </w:r>
      <w:r w:rsidR="00FD0244">
        <w:rPr>
          <w:rFonts w:ascii="Times New Roman" w:hAnsi="Times New Roman" w:cs="Times New Roman"/>
          <w:sz w:val="24"/>
          <w:szCs w:val="24"/>
        </w:rPr>
        <w:t>,</w:t>
      </w:r>
      <w:r w:rsidRPr="00445C35">
        <w:rPr>
          <w:rFonts w:ascii="Times New Roman" w:hAnsi="Times New Roman" w:cs="Times New Roman"/>
          <w:sz w:val="24"/>
          <w:szCs w:val="24"/>
        </w:rPr>
        <w:t xml:space="preserve"> a</w:t>
      </w:r>
      <w:r w:rsidR="00113F10" w:rsidRPr="00445C35">
        <w:rPr>
          <w:rFonts w:ascii="Times New Roman" w:hAnsi="Times New Roman" w:cs="Times New Roman"/>
          <w:sz w:val="24"/>
          <w:szCs w:val="24"/>
        </w:rPr>
        <w:t>le</w:t>
      </w:r>
      <w:r w:rsidRPr="00445C35">
        <w:rPr>
          <w:rFonts w:ascii="Times New Roman" w:hAnsi="Times New Roman" w:cs="Times New Roman"/>
          <w:sz w:val="24"/>
          <w:szCs w:val="24"/>
        </w:rPr>
        <w:t xml:space="preserve"> </w:t>
      </w:r>
      <w:r w:rsidR="00113F10" w:rsidRPr="00445C35">
        <w:rPr>
          <w:rFonts w:ascii="Times New Roman" w:hAnsi="Times New Roman" w:cs="Times New Roman"/>
          <w:sz w:val="24"/>
          <w:szCs w:val="24"/>
        </w:rPr>
        <w:t>zostáva zachovaná aj možnosť</w:t>
      </w:r>
      <w:r w:rsidRPr="00445C35">
        <w:rPr>
          <w:rFonts w:ascii="Times New Roman" w:hAnsi="Times New Roman" w:cs="Times New Roman"/>
          <w:sz w:val="24"/>
          <w:szCs w:val="24"/>
        </w:rPr>
        <w:t xml:space="preserve"> vyjadrenie všeobecného lekára pre deti a</w:t>
      </w:r>
      <w:r w:rsidR="00113F10" w:rsidRPr="00445C35">
        <w:rPr>
          <w:rFonts w:ascii="Times New Roman" w:hAnsi="Times New Roman" w:cs="Times New Roman"/>
          <w:sz w:val="24"/>
          <w:szCs w:val="24"/>
        </w:rPr>
        <w:t> </w:t>
      </w:r>
      <w:r w:rsidRPr="00445C35">
        <w:rPr>
          <w:rFonts w:ascii="Times New Roman" w:hAnsi="Times New Roman" w:cs="Times New Roman"/>
          <w:sz w:val="24"/>
          <w:szCs w:val="24"/>
        </w:rPr>
        <w:t>dorast</w:t>
      </w:r>
      <w:r w:rsidR="00113F10" w:rsidRPr="00445C35">
        <w:rPr>
          <w:rFonts w:ascii="Times New Roman" w:hAnsi="Times New Roman" w:cs="Times New Roman"/>
          <w:sz w:val="24"/>
          <w:szCs w:val="24"/>
        </w:rPr>
        <w:t>.</w:t>
      </w:r>
    </w:p>
    <w:p w:rsidR="00BB7DD3" w:rsidRPr="00445C35" w:rsidRDefault="00207DBD"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doplnenie</w:t>
      </w:r>
      <w:r w:rsidR="0041540F" w:rsidRPr="00445C35">
        <w:rPr>
          <w:rFonts w:ascii="Times New Roman" w:hAnsi="Times New Roman" w:cs="Times New Roman"/>
          <w:sz w:val="24"/>
          <w:szCs w:val="24"/>
        </w:rPr>
        <w:t xml:space="preserve"> žiadosti zákonného zástupcu o povolenie individuálneho vzdelávania o písomný súhlas fyzickej osoby, ktorá bude uskutočňovať individuálne vzdelávanie žiaka</w:t>
      </w:r>
      <w:r w:rsidR="00A610EE" w:rsidRPr="00445C35">
        <w:rPr>
          <w:rFonts w:ascii="Times New Roman" w:hAnsi="Times New Roman" w:cs="Times New Roman"/>
          <w:sz w:val="24"/>
          <w:szCs w:val="24"/>
        </w:rPr>
        <w:t>,</w:t>
      </w:r>
      <w:r w:rsidR="0041540F" w:rsidRPr="00445C35">
        <w:rPr>
          <w:rFonts w:ascii="Times New Roman" w:hAnsi="Times New Roman" w:cs="Times New Roman"/>
          <w:sz w:val="24"/>
          <w:szCs w:val="24"/>
        </w:rPr>
        <w:t xml:space="preserve"> s cieľom lepšie a systematickejšie zabezpečiť stabilitu v procese individuálneho vzdelávania žiaka.   </w:t>
      </w:r>
    </w:p>
    <w:p w:rsidR="00AB18CF" w:rsidRPr="00445C35" w:rsidRDefault="00AB18CF" w:rsidP="00AB18CF">
      <w:pPr>
        <w:jc w:val="both"/>
        <w:rPr>
          <w:rFonts w:ascii="Times New Roman" w:hAnsi="Times New Roman" w:cs="Times New Roman"/>
          <w:sz w:val="24"/>
          <w:szCs w:val="24"/>
        </w:rPr>
      </w:pPr>
      <w:r w:rsidRPr="00445C35">
        <w:rPr>
          <w:rFonts w:ascii="Times New Roman" w:hAnsi="Times New Roman" w:cs="Times New Roman"/>
          <w:sz w:val="24"/>
          <w:szCs w:val="24"/>
        </w:rPr>
        <w:t xml:space="preserve">K bodom </w:t>
      </w:r>
      <w:r w:rsidR="00D76E65">
        <w:rPr>
          <w:rFonts w:ascii="Times New Roman" w:hAnsi="Times New Roman" w:cs="Times New Roman"/>
          <w:sz w:val="24"/>
          <w:szCs w:val="24"/>
        </w:rPr>
        <w:t>58</w:t>
      </w:r>
      <w:r w:rsidRPr="00445C35">
        <w:rPr>
          <w:rFonts w:ascii="Times New Roman" w:hAnsi="Times New Roman" w:cs="Times New Roman"/>
          <w:sz w:val="24"/>
          <w:szCs w:val="24"/>
        </w:rPr>
        <w:t xml:space="preserve"> a 6</w:t>
      </w:r>
      <w:r w:rsidR="00D76E65">
        <w:rPr>
          <w:rFonts w:ascii="Times New Roman" w:hAnsi="Times New Roman" w:cs="Times New Roman"/>
          <w:sz w:val="24"/>
          <w:szCs w:val="24"/>
        </w:rPr>
        <w:t>3</w:t>
      </w:r>
    </w:p>
    <w:p w:rsidR="00AB18CF" w:rsidRPr="00445C35" w:rsidRDefault="00AB18CF" w:rsidP="00AB18CF">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spojená s novým pojmom edukačné publikácie.</w:t>
      </w:r>
    </w:p>
    <w:p w:rsidR="0041540F" w:rsidRPr="00445C35" w:rsidRDefault="00D87D93"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76E65">
        <w:rPr>
          <w:rFonts w:ascii="Times New Roman" w:hAnsi="Times New Roman" w:cs="Times New Roman"/>
          <w:sz w:val="24"/>
          <w:szCs w:val="24"/>
        </w:rPr>
        <w:t>59</w:t>
      </w:r>
    </w:p>
    <w:p w:rsidR="0041540F" w:rsidRPr="00445C35" w:rsidRDefault="0041540F" w:rsidP="0041540F">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spojená s úpravou terminológie pri hodnot</w:t>
      </w:r>
      <w:r w:rsidR="0078498D" w:rsidRPr="00445C35">
        <w:rPr>
          <w:rFonts w:ascii="Times New Roman" w:hAnsi="Times New Roman" w:cs="Times New Roman"/>
          <w:sz w:val="24"/>
          <w:szCs w:val="24"/>
        </w:rPr>
        <w:t>ení žiakov</w:t>
      </w:r>
      <w:r w:rsidRPr="00445C35">
        <w:rPr>
          <w:rFonts w:ascii="Times New Roman" w:hAnsi="Times New Roman" w:cs="Times New Roman"/>
          <w:sz w:val="24"/>
          <w:szCs w:val="24"/>
        </w:rPr>
        <w:t>.</w:t>
      </w:r>
    </w:p>
    <w:p w:rsidR="00332C37" w:rsidRPr="00445C35" w:rsidRDefault="00D51D0C"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8341F7"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5C54F6" w:rsidRPr="00445C35">
        <w:rPr>
          <w:rFonts w:ascii="Times New Roman" w:hAnsi="Times New Roman" w:cs="Times New Roman"/>
          <w:sz w:val="24"/>
          <w:szCs w:val="24"/>
        </w:rPr>
        <w:t>6</w:t>
      </w:r>
      <w:r w:rsidR="00D76E65">
        <w:rPr>
          <w:rFonts w:ascii="Times New Roman" w:hAnsi="Times New Roman" w:cs="Times New Roman"/>
          <w:sz w:val="24"/>
          <w:szCs w:val="24"/>
        </w:rPr>
        <w:t>0</w:t>
      </w:r>
      <w:r w:rsidR="005C54F6" w:rsidRPr="00445C35">
        <w:rPr>
          <w:rFonts w:ascii="Times New Roman" w:hAnsi="Times New Roman" w:cs="Times New Roman"/>
          <w:sz w:val="24"/>
          <w:szCs w:val="24"/>
        </w:rPr>
        <w:t xml:space="preserve"> </w:t>
      </w:r>
      <w:r w:rsidR="007E6410" w:rsidRPr="00445C35">
        <w:rPr>
          <w:rFonts w:ascii="Times New Roman" w:hAnsi="Times New Roman" w:cs="Times New Roman"/>
          <w:sz w:val="24"/>
          <w:szCs w:val="24"/>
        </w:rPr>
        <w:t xml:space="preserve">a </w:t>
      </w:r>
      <w:r w:rsidR="005C54F6" w:rsidRPr="00445C35">
        <w:rPr>
          <w:rFonts w:ascii="Times New Roman" w:hAnsi="Times New Roman" w:cs="Times New Roman"/>
          <w:sz w:val="24"/>
          <w:szCs w:val="24"/>
        </w:rPr>
        <w:t>6</w:t>
      </w:r>
      <w:r w:rsidR="00D76E65">
        <w:rPr>
          <w:rFonts w:ascii="Times New Roman" w:hAnsi="Times New Roman" w:cs="Times New Roman"/>
          <w:sz w:val="24"/>
          <w:szCs w:val="24"/>
        </w:rPr>
        <w:t>1</w:t>
      </w:r>
    </w:p>
    <w:p w:rsidR="001620C2" w:rsidRPr="00445C35" w:rsidRDefault="001620C2" w:rsidP="001620C2">
      <w:pPr>
        <w:jc w:val="both"/>
        <w:rPr>
          <w:rFonts w:ascii="Times New Roman" w:hAnsi="Times New Roman" w:cs="Times New Roman"/>
          <w:sz w:val="24"/>
          <w:szCs w:val="24"/>
        </w:rPr>
      </w:pPr>
      <w:r w:rsidRPr="00445C35">
        <w:rPr>
          <w:rFonts w:ascii="Times New Roman" w:hAnsi="Times New Roman" w:cs="Times New Roman"/>
          <w:sz w:val="24"/>
          <w:szCs w:val="24"/>
        </w:rPr>
        <w:t>Navrhuje sa, aby riaditeľ školy mohol zrušiť individuálne vzdelávanie žiaka na návrh povereného školského inšpektora a</w:t>
      </w:r>
      <w:r w:rsidR="006D0F6F" w:rsidRPr="00445C35">
        <w:rPr>
          <w:rFonts w:ascii="Times New Roman" w:hAnsi="Times New Roman" w:cs="Times New Roman"/>
          <w:sz w:val="24"/>
          <w:szCs w:val="24"/>
        </w:rPr>
        <w:t>lebo</w:t>
      </w:r>
      <w:r w:rsidRPr="00445C35">
        <w:rPr>
          <w:rFonts w:ascii="Times New Roman" w:hAnsi="Times New Roman" w:cs="Times New Roman"/>
          <w:sz w:val="24"/>
          <w:szCs w:val="24"/>
        </w:rPr>
        <w:t> povereného zamestnanca kmeňovej školy. Úprava sa navrhuje s cieľom zabezpečiť kvalitu individuálneho vzdelávania tým, že školský inšpektor alebo poverený zamestnanec kmeňovej školy vie posúdiť, či individuálne vzdelávanie napĺňa svoj účel, a navrhovanou úpravou má možnosť podať návrh na zrušenie individuálneho vzdelávania, ak sa účel nenapĺňa alebo fyzická osoba, ktorá uskutočňuje individuálne vzdelávanie žiaka, nedostatočne napĺňa jeho účel.</w:t>
      </w:r>
    </w:p>
    <w:p w:rsidR="00B83330" w:rsidRPr="00445C35" w:rsidRDefault="00B83330"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5C54F6" w:rsidRPr="00445C35">
        <w:rPr>
          <w:rFonts w:ascii="Times New Roman" w:hAnsi="Times New Roman" w:cs="Times New Roman"/>
          <w:sz w:val="24"/>
          <w:szCs w:val="24"/>
        </w:rPr>
        <w:t>6</w:t>
      </w:r>
      <w:r w:rsidR="00D76E65">
        <w:rPr>
          <w:rFonts w:ascii="Times New Roman" w:hAnsi="Times New Roman" w:cs="Times New Roman"/>
          <w:sz w:val="24"/>
          <w:szCs w:val="24"/>
        </w:rPr>
        <w:t>2</w:t>
      </w:r>
    </w:p>
    <w:p w:rsidR="005C066E" w:rsidRPr="00445C35" w:rsidRDefault="005C066E" w:rsidP="0041540F">
      <w:pPr>
        <w:jc w:val="both"/>
        <w:rPr>
          <w:rFonts w:ascii="Times New Roman" w:hAnsi="Times New Roman" w:cs="Times New Roman"/>
          <w:sz w:val="24"/>
          <w:szCs w:val="24"/>
        </w:rPr>
      </w:pPr>
      <w:r w:rsidRPr="00445C35">
        <w:rPr>
          <w:rFonts w:ascii="Times New Roman" w:eastAsiaTheme="minorEastAsia" w:hAnsi="Times New Roman" w:cs="Times New Roman"/>
          <w:sz w:val="24"/>
          <w:szCs w:val="24"/>
          <w:lang w:eastAsia="sk-SK"/>
        </w:rPr>
        <w:lastRenderedPageBreak/>
        <w:t xml:space="preserve">Navrhovaná úprava určuje </w:t>
      </w:r>
      <w:r w:rsidR="006D0F6F" w:rsidRPr="00445C35">
        <w:rPr>
          <w:rFonts w:ascii="Times New Roman" w:eastAsiaTheme="minorEastAsia" w:hAnsi="Times New Roman" w:cs="Times New Roman"/>
          <w:sz w:val="24"/>
          <w:szCs w:val="24"/>
          <w:lang w:eastAsia="sk-SK"/>
        </w:rPr>
        <w:t xml:space="preserve">následky pre </w:t>
      </w:r>
      <w:r w:rsidRPr="00445C35">
        <w:rPr>
          <w:rFonts w:ascii="Times New Roman" w:eastAsiaTheme="minorEastAsia" w:hAnsi="Times New Roman" w:cs="Times New Roman"/>
          <w:sz w:val="24"/>
          <w:szCs w:val="24"/>
          <w:lang w:eastAsia="sk-SK"/>
        </w:rPr>
        <w:t>zákonného zástupcu žiaka</w:t>
      </w:r>
      <w:r w:rsidR="006D0F6F" w:rsidRPr="00445C35">
        <w:rPr>
          <w:rFonts w:ascii="Times New Roman" w:eastAsiaTheme="minorEastAsia" w:hAnsi="Times New Roman" w:cs="Times New Roman"/>
          <w:sz w:val="24"/>
          <w:szCs w:val="24"/>
          <w:lang w:eastAsia="sk-SK"/>
        </w:rPr>
        <w:t>, ak</w:t>
      </w:r>
      <w:r w:rsidRPr="00445C35">
        <w:rPr>
          <w:rFonts w:ascii="Times New Roman" w:eastAsiaTheme="minorEastAsia" w:hAnsi="Times New Roman" w:cs="Times New Roman"/>
          <w:sz w:val="24"/>
          <w:szCs w:val="24"/>
          <w:lang w:eastAsia="sk-SK"/>
        </w:rPr>
        <w:t xml:space="preserve"> v určených termínoch nepredlož</w:t>
      </w:r>
      <w:r w:rsidR="006D0F6F" w:rsidRPr="00445C35">
        <w:rPr>
          <w:rFonts w:ascii="Times New Roman" w:eastAsiaTheme="minorEastAsia" w:hAnsi="Times New Roman" w:cs="Times New Roman"/>
          <w:sz w:val="24"/>
          <w:szCs w:val="24"/>
          <w:lang w:eastAsia="sk-SK"/>
        </w:rPr>
        <w:t>í</w:t>
      </w:r>
      <w:r w:rsidRPr="00445C35">
        <w:rPr>
          <w:rFonts w:ascii="Times New Roman" w:eastAsiaTheme="minorEastAsia" w:hAnsi="Times New Roman" w:cs="Times New Roman"/>
          <w:sz w:val="24"/>
          <w:szCs w:val="24"/>
          <w:lang w:eastAsia="sk-SK"/>
        </w:rPr>
        <w:t xml:space="preserve"> doklad, že žiak navštevuje príslušnú školu</w:t>
      </w:r>
      <w:r w:rsidR="0024432E" w:rsidRPr="00445C35">
        <w:rPr>
          <w:rFonts w:ascii="Times New Roman" w:eastAsiaTheme="minorEastAsia" w:hAnsi="Times New Roman" w:cs="Times New Roman"/>
          <w:sz w:val="24"/>
          <w:szCs w:val="24"/>
          <w:lang w:eastAsia="sk-SK"/>
        </w:rPr>
        <w:t xml:space="preserve"> s cieľom redukovať prípady, kedy zákonný zástupca so školou nekomunikuje</w:t>
      </w:r>
      <w:r w:rsidRPr="00445C35">
        <w:rPr>
          <w:rFonts w:ascii="Times New Roman" w:eastAsiaTheme="minorEastAsia" w:hAnsi="Times New Roman" w:cs="Times New Roman"/>
          <w:sz w:val="24"/>
          <w:szCs w:val="24"/>
          <w:lang w:eastAsia="sk-SK"/>
        </w:rPr>
        <w:t>.</w:t>
      </w:r>
      <w:r w:rsidR="00430D17" w:rsidRPr="00445C35">
        <w:rPr>
          <w:rFonts w:ascii="Times New Roman" w:eastAsiaTheme="minorEastAsia" w:hAnsi="Times New Roman" w:cs="Times New Roman"/>
          <w:sz w:val="24"/>
          <w:szCs w:val="24"/>
          <w:lang w:eastAsia="sk-SK"/>
        </w:rPr>
        <w:t xml:space="preserve"> </w:t>
      </w:r>
      <w:r w:rsidR="00430D17" w:rsidRPr="00445C35">
        <w:rPr>
          <w:rFonts w:ascii="Times New Roman" w:hAnsi="Times New Roman" w:cs="Times New Roman"/>
          <w:sz w:val="24"/>
          <w:szCs w:val="24"/>
        </w:rPr>
        <w:t>Oznamovanie tejto skutočnosti príslušným orgánom miestnej štátnej správy a obci je potrebné na zosúladenie právnych predpisov.</w:t>
      </w:r>
    </w:p>
    <w:p w:rsidR="00B83330" w:rsidRPr="00445C35" w:rsidRDefault="00B83330"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113F10" w:rsidRPr="00445C35">
        <w:rPr>
          <w:rFonts w:ascii="Times New Roman" w:hAnsi="Times New Roman" w:cs="Times New Roman"/>
          <w:sz w:val="24"/>
          <w:szCs w:val="24"/>
        </w:rPr>
        <w:t>6</w:t>
      </w:r>
      <w:r w:rsidR="00D76E65">
        <w:rPr>
          <w:rFonts w:ascii="Times New Roman" w:hAnsi="Times New Roman" w:cs="Times New Roman"/>
          <w:sz w:val="24"/>
          <w:szCs w:val="24"/>
        </w:rPr>
        <w:t>4</w:t>
      </w:r>
    </w:p>
    <w:p w:rsidR="005C066E" w:rsidRPr="00445C35" w:rsidRDefault="005C066E" w:rsidP="0041540F">
      <w:pPr>
        <w:jc w:val="both"/>
        <w:rPr>
          <w:rFonts w:ascii="Times New Roman" w:hAnsi="Times New Roman" w:cs="Times New Roman"/>
          <w:sz w:val="24"/>
          <w:szCs w:val="24"/>
        </w:rPr>
      </w:pPr>
      <w:r w:rsidRPr="00445C35">
        <w:rPr>
          <w:rFonts w:ascii="Times New Roman" w:eastAsiaTheme="minorEastAsia" w:hAnsi="Times New Roman" w:cs="Times New Roman"/>
          <w:sz w:val="24"/>
          <w:szCs w:val="24"/>
          <w:lang w:eastAsia="sk-SK"/>
        </w:rPr>
        <w:t>Navrhovaná úprava určuje prílohu žiadosti, ktorou je kópia posledného vysvedčenia</w:t>
      </w:r>
      <w:r w:rsidR="0024432E" w:rsidRPr="00445C35">
        <w:rPr>
          <w:rFonts w:ascii="Times New Roman" w:eastAsiaTheme="minorEastAsia" w:hAnsi="Times New Roman" w:cs="Times New Roman"/>
          <w:sz w:val="24"/>
          <w:szCs w:val="24"/>
          <w:lang w:eastAsia="sk-SK"/>
        </w:rPr>
        <w:t>. Z dôvodu jeho zrozumiteľnosti pre školu sa navrhuje požadovanie aj úradného prekladu (s výnimkou českého jazyka z hľadiska jeho všeobecnej zrozumiteľnosti)</w:t>
      </w:r>
      <w:r w:rsidRPr="00445C35">
        <w:rPr>
          <w:rFonts w:ascii="Times New Roman" w:eastAsiaTheme="minorEastAsia" w:hAnsi="Times New Roman" w:cs="Times New Roman"/>
          <w:sz w:val="24"/>
          <w:szCs w:val="24"/>
          <w:lang w:eastAsia="sk-SK"/>
        </w:rPr>
        <w:t>.</w:t>
      </w:r>
    </w:p>
    <w:p w:rsidR="00563980" w:rsidRPr="00445C35" w:rsidRDefault="00563980"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113F10" w:rsidRPr="00445C35">
        <w:rPr>
          <w:rFonts w:ascii="Times New Roman" w:hAnsi="Times New Roman" w:cs="Times New Roman"/>
          <w:sz w:val="24"/>
          <w:szCs w:val="24"/>
        </w:rPr>
        <w:t>6</w:t>
      </w:r>
      <w:r w:rsidR="00D76E65">
        <w:rPr>
          <w:rFonts w:ascii="Times New Roman" w:hAnsi="Times New Roman" w:cs="Times New Roman"/>
          <w:sz w:val="24"/>
          <w:szCs w:val="24"/>
        </w:rPr>
        <w:t>5</w:t>
      </w:r>
      <w:r w:rsidR="00113F10" w:rsidRPr="00445C35">
        <w:rPr>
          <w:rFonts w:ascii="Times New Roman" w:hAnsi="Times New Roman" w:cs="Times New Roman"/>
          <w:sz w:val="24"/>
          <w:szCs w:val="24"/>
        </w:rPr>
        <w:t xml:space="preserve"> a 6</w:t>
      </w:r>
      <w:r w:rsidR="00D76E65">
        <w:rPr>
          <w:rFonts w:ascii="Times New Roman" w:hAnsi="Times New Roman" w:cs="Times New Roman"/>
          <w:sz w:val="24"/>
          <w:szCs w:val="24"/>
        </w:rPr>
        <w:t>6</w:t>
      </w:r>
    </w:p>
    <w:p w:rsidR="0041540F" w:rsidRPr="00445C35" w:rsidRDefault="0024432E" w:rsidP="0041540F">
      <w:pPr>
        <w:jc w:val="both"/>
        <w:rPr>
          <w:rFonts w:ascii="Times New Roman" w:hAnsi="Times New Roman" w:cs="Times New Roman"/>
          <w:sz w:val="24"/>
          <w:szCs w:val="24"/>
        </w:rPr>
      </w:pPr>
      <w:r w:rsidRPr="00445C35">
        <w:rPr>
          <w:rFonts w:ascii="Times New Roman" w:hAnsi="Times New Roman" w:cs="Times New Roman"/>
          <w:sz w:val="24"/>
          <w:szCs w:val="24"/>
        </w:rPr>
        <w:t>Návrh</w:t>
      </w:r>
      <w:r w:rsidR="0041540F" w:rsidRPr="00445C35">
        <w:rPr>
          <w:rFonts w:ascii="Times New Roman" w:hAnsi="Times New Roman" w:cs="Times New Roman"/>
          <w:sz w:val="24"/>
          <w:szCs w:val="24"/>
        </w:rPr>
        <w:t xml:space="preserve"> </w:t>
      </w:r>
      <w:r w:rsidR="00755369" w:rsidRPr="00445C35">
        <w:rPr>
          <w:rFonts w:ascii="Times New Roman" w:hAnsi="Times New Roman" w:cs="Times New Roman"/>
          <w:sz w:val="24"/>
          <w:szCs w:val="24"/>
        </w:rPr>
        <w:t xml:space="preserve">zohľadňuje </w:t>
      </w:r>
      <w:r w:rsidR="0041540F" w:rsidRPr="00445C35">
        <w:rPr>
          <w:rFonts w:ascii="Times New Roman" w:hAnsi="Times New Roman" w:cs="Times New Roman"/>
          <w:sz w:val="24"/>
          <w:szCs w:val="24"/>
        </w:rPr>
        <w:t xml:space="preserve">novú možnosť </w:t>
      </w:r>
      <w:r w:rsidR="005D48A9">
        <w:rPr>
          <w:rFonts w:ascii="Times New Roman" w:hAnsi="Times New Roman" w:cs="Times New Roman"/>
          <w:sz w:val="24"/>
          <w:szCs w:val="24"/>
        </w:rPr>
        <w:t>uskutočnenia</w:t>
      </w:r>
      <w:r w:rsidR="0041540F" w:rsidRPr="00445C35">
        <w:rPr>
          <w:rFonts w:ascii="Times New Roman" w:hAnsi="Times New Roman" w:cs="Times New Roman"/>
          <w:sz w:val="24"/>
          <w:szCs w:val="24"/>
        </w:rPr>
        <w:t xml:space="preserve"> komisionálnych skúšok </w:t>
      </w:r>
      <w:r w:rsidR="00A665BD" w:rsidRPr="00445C35">
        <w:rPr>
          <w:rFonts w:ascii="Times New Roman" w:hAnsi="Times New Roman" w:cs="Times New Roman"/>
          <w:sz w:val="24"/>
          <w:szCs w:val="24"/>
        </w:rPr>
        <w:t xml:space="preserve">dištančne </w:t>
      </w:r>
      <w:r w:rsidR="0041540F" w:rsidRPr="00445C35">
        <w:rPr>
          <w:rFonts w:ascii="Times New Roman" w:hAnsi="Times New Roman" w:cs="Times New Roman"/>
          <w:sz w:val="24"/>
          <w:szCs w:val="24"/>
        </w:rPr>
        <w:t>pre žiakov vzdelávajúcich sa formou individuálneho vzdelávania</w:t>
      </w:r>
      <w:r w:rsidR="009D26B9" w:rsidRPr="00445C35">
        <w:rPr>
          <w:rFonts w:ascii="Times New Roman" w:hAnsi="Times New Roman" w:cs="Times New Roman"/>
          <w:sz w:val="24"/>
          <w:szCs w:val="24"/>
        </w:rPr>
        <w:t xml:space="preserve"> v zahraničí</w:t>
      </w:r>
      <w:r w:rsidR="0041540F" w:rsidRPr="00445C35">
        <w:rPr>
          <w:rFonts w:ascii="Times New Roman" w:hAnsi="Times New Roman" w:cs="Times New Roman"/>
          <w:sz w:val="24"/>
          <w:szCs w:val="24"/>
        </w:rPr>
        <w:t>.</w:t>
      </w:r>
      <w:r w:rsidR="005F3B7C" w:rsidRPr="00445C35">
        <w:rPr>
          <w:rFonts w:ascii="Times New Roman" w:hAnsi="Times New Roman" w:cs="Times New Roman"/>
          <w:sz w:val="24"/>
          <w:szCs w:val="24"/>
        </w:rPr>
        <w:t xml:space="preserve"> Úprava sa navrhuje s cieľom uľahčiť </w:t>
      </w:r>
      <w:r w:rsidR="005D48A9">
        <w:rPr>
          <w:rFonts w:ascii="Times New Roman" w:hAnsi="Times New Roman" w:cs="Times New Roman"/>
          <w:sz w:val="24"/>
          <w:szCs w:val="24"/>
        </w:rPr>
        <w:t>uskutočnenie</w:t>
      </w:r>
      <w:r w:rsidR="005F3B7C" w:rsidRPr="00445C35">
        <w:rPr>
          <w:rFonts w:ascii="Times New Roman" w:hAnsi="Times New Roman" w:cs="Times New Roman"/>
          <w:sz w:val="24"/>
          <w:szCs w:val="24"/>
        </w:rPr>
        <w:t xml:space="preserve"> komisionálnych skúšok pre žiakov s dlhodobým pobytom v zahraničí a zároveň zabezpečiť, aby žiak komisionálnu skúšku vykonal na svojej kmeňovej škole aj v prípadoch, kedy by to prezenčne nebolo možné.</w:t>
      </w:r>
    </w:p>
    <w:p w:rsidR="00113F10" w:rsidRPr="00445C35" w:rsidRDefault="00113F10"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Navrhované doplnenie </w:t>
      </w:r>
      <w:r w:rsidR="00430D17" w:rsidRPr="00445C35">
        <w:rPr>
          <w:rFonts w:ascii="Times New Roman" w:hAnsi="Times New Roman" w:cs="Times New Roman"/>
          <w:sz w:val="24"/>
          <w:szCs w:val="24"/>
        </w:rPr>
        <w:t xml:space="preserve">slova kmeňová </w:t>
      </w:r>
      <w:r w:rsidRPr="00445C35">
        <w:rPr>
          <w:rFonts w:ascii="Times New Roman" w:hAnsi="Times New Roman" w:cs="Times New Roman"/>
          <w:sz w:val="24"/>
          <w:szCs w:val="24"/>
        </w:rPr>
        <w:t>spresňuje jednoznačnosť školy vzhľadom k žiakovi.</w:t>
      </w:r>
    </w:p>
    <w:p w:rsidR="0041540F" w:rsidRPr="00445C35" w:rsidRDefault="007E6410"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113F10" w:rsidRPr="00445C35">
        <w:rPr>
          <w:rFonts w:ascii="Times New Roman" w:hAnsi="Times New Roman" w:cs="Times New Roman"/>
          <w:sz w:val="24"/>
          <w:szCs w:val="24"/>
        </w:rPr>
        <w:t>6</w:t>
      </w:r>
      <w:r w:rsidR="00D76E65">
        <w:rPr>
          <w:rFonts w:ascii="Times New Roman" w:hAnsi="Times New Roman" w:cs="Times New Roman"/>
          <w:sz w:val="24"/>
          <w:szCs w:val="24"/>
        </w:rPr>
        <w:t>7</w:t>
      </w:r>
    </w:p>
    <w:p w:rsidR="0041540F" w:rsidRPr="00445C35" w:rsidRDefault="009501EB" w:rsidP="0041540F">
      <w:pPr>
        <w:jc w:val="both"/>
        <w:rPr>
          <w:rFonts w:ascii="Times New Roman" w:hAnsi="Times New Roman" w:cs="Times New Roman"/>
          <w:sz w:val="24"/>
          <w:szCs w:val="24"/>
        </w:rPr>
      </w:pPr>
      <w:r w:rsidRPr="00445C35">
        <w:rPr>
          <w:rFonts w:ascii="Times New Roman" w:hAnsi="Times New Roman" w:cs="Times New Roman"/>
          <w:sz w:val="24"/>
          <w:szCs w:val="24"/>
        </w:rPr>
        <w:t>Vzhľadom na problémy aplikačnej praxe a požiadavky škôl sa upravuje spôsob evidencie žiaka</w:t>
      </w:r>
      <w:r w:rsidRPr="00445C35">
        <w:rPr>
          <w:sz w:val="24"/>
          <w:szCs w:val="24"/>
        </w:rPr>
        <w:t xml:space="preserve"> </w:t>
      </w:r>
      <w:r w:rsidRPr="00445C35">
        <w:rPr>
          <w:rFonts w:ascii="Times New Roman" w:hAnsi="Times New Roman" w:cs="Times New Roman"/>
          <w:sz w:val="24"/>
          <w:szCs w:val="24"/>
        </w:rPr>
        <w:t>v katalógovom liste žiaka v prípade, ak nepožiadal</w:t>
      </w:r>
      <w:r w:rsidR="0041540F" w:rsidRPr="00445C35">
        <w:rPr>
          <w:rFonts w:ascii="Times New Roman" w:hAnsi="Times New Roman" w:cs="Times New Roman"/>
          <w:sz w:val="24"/>
          <w:szCs w:val="24"/>
        </w:rPr>
        <w:t xml:space="preserve"> o komisionálnu skúšku. Dôsledkom nepožiadania o komisionálnu skúšku je vyradenie žiaka zo štúdia, čím dôjde k sprehľadneniu evidencie žiakov stredných škôl.</w:t>
      </w:r>
    </w:p>
    <w:p w:rsidR="00B83330" w:rsidRPr="00445C35" w:rsidRDefault="00B83330"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76E65">
        <w:rPr>
          <w:rFonts w:ascii="Times New Roman" w:hAnsi="Times New Roman" w:cs="Times New Roman"/>
          <w:sz w:val="24"/>
          <w:szCs w:val="24"/>
        </w:rPr>
        <w:t>68</w:t>
      </w:r>
    </w:p>
    <w:p w:rsidR="00001D3B" w:rsidRPr="00445C35" w:rsidRDefault="000D4DFD" w:rsidP="0041540F">
      <w:pPr>
        <w:jc w:val="both"/>
        <w:rPr>
          <w:rFonts w:ascii="Times New Roman" w:hAnsi="Times New Roman" w:cs="Times New Roman"/>
          <w:sz w:val="24"/>
          <w:szCs w:val="24"/>
        </w:rPr>
      </w:pPr>
      <w:r w:rsidRPr="00445C35">
        <w:rPr>
          <w:rFonts w:ascii="Times New Roman" w:eastAsiaTheme="minorEastAsia" w:hAnsi="Times New Roman" w:cs="Times New Roman"/>
          <w:sz w:val="24"/>
          <w:szCs w:val="24"/>
          <w:lang w:eastAsia="sk-SK"/>
        </w:rPr>
        <w:t>Navrhuje sa právna úprava pre situáciu, ktorá upravuje</w:t>
      </w:r>
      <w:r w:rsidR="00001D3B" w:rsidRPr="00445C35">
        <w:rPr>
          <w:rFonts w:ascii="Times New Roman" w:eastAsiaTheme="minorEastAsia" w:hAnsi="Times New Roman" w:cs="Times New Roman"/>
          <w:sz w:val="24"/>
          <w:szCs w:val="24"/>
          <w:lang w:eastAsia="sk-SK"/>
        </w:rPr>
        <w:t xml:space="preserve"> </w:t>
      </w:r>
      <w:r w:rsidRPr="00445C35">
        <w:rPr>
          <w:rFonts w:ascii="Times New Roman" w:eastAsiaTheme="minorEastAsia" w:hAnsi="Times New Roman" w:cs="Times New Roman"/>
          <w:sz w:val="24"/>
          <w:szCs w:val="24"/>
          <w:lang w:eastAsia="sk-SK"/>
        </w:rPr>
        <w:t xml:space="preserve">postup v prípade ak, žiak </w:t>
      </w:r>
      <w:r w:rsidR="00001D3B" w:rsidRPr="00445C35">
        <w:rPr>
          <w:rFonts w:ascii="Times New Roman" w:eastAsiaTheme="minorEastAsia" w:hAnsi="Times New Roman" w:cs="Times New Roman"/>
          <w:sz w:val="24"/>
          <w:szCs w:val="24"/>
          <w:lang w:eastAsia="sk-SK"/>
        </w:rPr>
        <w:t>vykonáva osobitný spôsob plnenia školskej dochádzky podľa § 23 písm. b) alebo písm. c) a nepožiada o vykonanie komisi</w:t>
      </w:r>
      <w:r w:rsidRPr="00445C35">
        <w:rPr>
          <w:rFonts w:ascii="Times New Roman" w:eastAsiaTheme="minorEastAsia" w:hAnsi="Times New Roman" w:cs="Times New Roman"/>
          <w:sz w:val="24"/>
          <w:szCs w:val="24"/>
          <w:lang w:eastAsia="sk-SK"/>
        </w:rPr>
        <w:t xml:space="preserve">onálnych skúšok. Následne takýto žiak </w:t>
      </w:r>
      <w:r w:rsidR="00001D3B" w:rsidRPr="00445C35">
        <w:rPr>
          <w:rFonts w:ascii="Times New Roman" w:eastAsiaTheme="minorEastAsia" w:hAnsi="Times New Roman" w:cs="Times New Roman"/>
          <w:sz w:val="24"/>
          <w:szCs w:val="24"/>
          <w:lang w:eastAsia="sk-SK"/>
        </w:rPr>
        <w:t xml:space="preserve">vykoná komisionálne skúšky po ukončení osobitného spôsobu plnenia školskej dochádzky. </w:t>
      </w:r>
      <w:r w:rsidRPr="00445C35">
        <w:rPr>
          <w:rFonts w:ascii="Times New Roman" w:eastAsiaTheme="minorEastAsia" w:hAnsi="Times New Roman" w:cs="Times New Roman"/>
          <w:sz w:val="24"/>
          <w:szCs w:val="24"/>
          <w:lang w:eastAsia="sk-SK"/>
        </w:rPr>
        <w:t>Riešená je aj skutočnosť, a</w:t>
      </w:r>
      <w:r w:rsidR="00001D3B" w:rsidRPr="00445C35">
        <w:rPr>
          <w:rFonts w:ascii="Times New Roman" w:eastAsiaTheme="minorEastAsia" w:hAnsi="Times New Roman" w:cs="Times New Roman"/>
          <w:sz w:val="24"/>
          <w:szCs w:val="24"/>
          <w:lang w:eastAsia="sk-SK"/>
        </w:rPr>
        <w:t xml:space="preserve">k žiak  o vykonanie komisionálnych skúšok nepožiadal do ukončenia desiateho roku plnenia povinnej školskej </w:t>
      </w:r>
      <w:r w:rsidRPr="00445C35">
        <w:rPr>
          <w:rFonts w:ascii="Times New Roman" w:eastAsiaTheme="minorEastAsia" w:hAnsi="Times New Roman" w:cs="Times New Roman"/>
          <w:sz w:val="24"/>
          <w:szCs w:val="24"/>
          <w:lang w:eastAsia="sk-SK"/>
        </w:rPr>
        <w:t xml:space="preserve">dochádzky a následne </w:t>
      </w:r>
      <w:r w:rsidR="00001D3B" w:rsidRPr="00445C35">
        <w:rPr>
          <w:rFonts w:ascii="Times New Roman" w:eastAsiaTheme="minorEastAsia" w:hAnsi="Times New Roman" w:cs="Times New Roman"/>
          <w:sz w:val="24"/>
          <w:szCs w:val="24"/>
          <w:lang w:eastAsia="sk-SK"/>
        </w:rPr>
        <w:t>riaditeľ školy uvedie túto skutočnosť v katalógovom liste žiaka a vyradí ho z evidencie školy.</w:t>
      </w:r>
      <w:r w:rsidR="00CC52DF" w:rsidRPr="00445C35">
        <w:rPr>
          <w:rFonts w:ascii="Times New Roman" w:eastAsiaTheme="minorEastAsia" w:hAnsi="Times New Roman" w:cs="Times New Roman"/>
          <w:sz w:val="24"/>
          <w:szCs w:val="24"/>
          <w:lang w:eastAsia="sk-SK"/>
        </w:rPr>
        <w:t xml:space="preserve"> </w:t>
      </w:r>
    </w:p>
    <w:p w:rsidR="0041540F" w:rsidRPr="00445C35" w:rsidRDefault="007E6410"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76E65">
        <w:rPr>
          <w:rFonts w:ascii="Times New Roman" w:hAnsi="Times New Roman" w:cs="Times New Roman"/>
          <w:sz w:val="24"/>
          <w:szCs w:val="24"/>
        </w:rPr>
        <w:t>69</w:t>
      </w:r>
    </w:p>
    <w:p w:rsidR="0041540F" w:rsidRPr="00445C35" w:rsidRDefault="00263858"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j</w:t>
      </w:r>
      <w:r w:rsidR="0041540F" w:rsidRPr="00445C35">
        <w:rPr>
          <w:rFonts w:ascii="Times New Roman" w:hAnsi="Times New Roman" w:cs="Times New Roman"/>
          <w:sz w:val="24"/>
          <w:szCs w:val="24"/>
        </w:rPr>
        <w:t>azyková úprava pôvodného textu</w:t>
      </w:r>
      <w:r w:rsidR="009501EB" w:rsidRPr="00445C35">
        <w:rPr>
          <w:rFonts w:ascii="Times New Roman" w:hAnsi="Times New Roman" w:cs="Times New Roman"/>
          <w:sz w:val="24"/>
          <w:szCs w:val="24"/>
        </w:rPr>
        <w:t xml:space="preserve"> a zároveň ponechanie na zvážení riaditeľa školy, aby posúdil opodstatnenosť dôvodov na umožnenie vzdelávania podľa individuálneho učebného plánu.</w:t>
      </w:r>
    </w:p>
    <w:p w:rsidR="0041540F" w:rsidRPr="00445C35" w:rsidRDefault="007E6410"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5C54F6" w:rsidRPr="00445C35">
        <w:rPr>
          <w:rFonts w:ascii="Times New Roman" w:hAnsi="Times New Roman" w:cs="Times New Roman"/>
          <w:sz w:val="24"/>
          <w:szCs w:val="24"/>
        </w:rPr>
        <w:t>7</w:t>
      </w:r>
      <w:r w:rsidR="00D76E65">
        <w:rPr>
          <w:rFonts w:ascii="Times New Roman" w:hAnsi="Times New Roman" w:cs="Times New Roman"/>
          <w:sz w:val="24"/>
          <w:szCs w:val="24"/>
        </w:rPr>
        <w:t>0</w:t>
      </w:r>
    </w:p>
    <w:p w:rsidR="0041540F" w:rsidRPr="00445C35" w:rsidRDefault="00207DBD"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755369" w:rsidRPr="00445C35">
        <w:rPr>
          <w:rFonts w:ascii="Times New Roman" w:hAnsi="Times New Roman" w:cs="Times New Roman"/>
          <w:sz w:val="24"/>
          <w:szCs w:val="24"/>
        </w:rPr>
        <w:t xml:space="preserve">právny rámec </w:t>
      </w:r>
      <w:r w:rsidR="00AE39E8" w:rsidRPr="00445C35">
        <w:rPr>
          <w:rFonts w:ascii="Times New Roman" w:hAnsi="Times New Roman" w:cs="Times New Roman"/>
          <w:sz w:val="24"/>
          <w:szCs w:val="24"/>
        </w:rPr>
        <w:t>pre vytváranie</w:t>
      </w:r>
      <w:r w:rsidR="00755369" w:rsidRPr="00445C35">
        <w:rPr>
          <w:rFonts w:ascii="Times New Roman" w:hAnsi="Times New Roman" w:cs="Times New Roman"/>
          <w:sz w:val="24"/>
          <w:szCs w:val="24"/>
        </w:rPr>
        <w:t xml:space="preserve"> škôl ako</w:t>
      </w:r>
      <w:r w:rsidR="0041540F" w:rsidRPr="00445C35">
        <w:rPr>
          <w:rFonts w:ascii="Times New Roman" w:hAnsi="Times New Roman" w:cs="Times New Roman"/>
          <w:sz w:val="24"/>
          <w:szCs w:val="24"/>
        </w:rPr>
        <w:t xml:space="preserve"> </w:t>
      </w:r>
      <w:r w:rsidR="00AE39E8" w:rsidRPr="00445C35">
        <w:rPr>
          <w:rFonts w:ascii="Times New Roman" w:hAnsi="Times New Roman" w:cs="Times New Roman"/>
          <w:sz w:val="24"/>
          <w:szCs w:val="24"/>
        </w:rPr>
        <w:t xml:space="preserve">jednej </w:t>
      </w:r>
      <w:r w:rsidR="0041540F" w:rsidRPr="00445C35">
        <w:rPr>
          <w:rFonts w:ascii="Times New Roman" w:hAnsi="Times New Roman" w:cs="Times New Roman"/>
          <w:sz w:val="24"/>
          <w:szCs w:val="24"/>
        </w:rPr>
        <w:t xml:space="preserve">právnickej osoby </w:t>
      </w:r>
      <w:r w:rsidR="00AE39E8" w:rsidRPr="00445C35">
        <w:rPr>
          <w:rFonts w:ascii="Times New Roman" w:hAnsi="Times New Roman" w:cs="Times New Roman"/>
          <w:sz w:val="24"/>
          <w:szCs w:val="24"/>
        </w:rPr>
        <w:t xml:space="preserve">akoukoľvek kombináciou </w:t>
      </w:r>
      <w:r w:rsidR="00620990" w:rsidRPr="00445C35">
        <w:rPr>
          <w:rFonts w:ascii="Times New Roman" w:hAnsi="Times New Roman" w:cs="Times New Roman"/>
          <w:sz w:val="24"/>
          <w:szCs w:val="24"/>
        </w:rPr>
        <w:t xml:space="preserve">vymedzených </w:t>
      </w:r>
      <w:r w:rsidR="00AE39E8" w:rsidRPr="00445C35">
        <w:rPr>
          <w:rFonts w:ascii="Times New Roman" w:hAnsi="Times New Roman" w:cs="Times New Roman"/>
          <w:sz w:val="24"/>
          <w:szCs w:val="24"/>
        </w:rPr>
        <w:t>druhov škôl s cieľom zefektívniť administratívu škôl.</w:t>
      </w:r>
      <w:r w:rsidR="006C7AD0" w:rsidRPr="00445C35">
        <w:rPr>
          <w:rFonts w:ascii="Times New Roman" w:hAnsi="Times New Roman" w:cs="Times New Roman"/>
          <w:sz w:val="24"/>
          <w:szCs w:val="24"/>
        </w:rPr>
        <w:t xml:space="preserve"> </w:t>
      </w:r>
      <w:r w:rsidR="00670F70" w:rsidRPr="00445C35">
        <w:rPr>
          <w:rFonts w:ascii="Times New Roman" w:hAnsi="Times New Roman" w:cs="Times New Roman"/>
          <w:sz w:val="24"/>
          <w:szCs w:val="24"/>
        </w:rPr>
        <w:t>Súvisiaca právna úprava je obsiahnutá v príslušných novelizačných bodoch v článku, ktorým sa novelizuje zákon č. 596/2003 Z. z. o štátnej správe v školstve a školskej samospráve a o zmene a doplnení niektorých zákonov v znení neskorších predpisov.</w:t>
      </w:r>
    </w:p>
    <w:p w:rsidR="0041540F" w:rsidRPr="00445C35" w:rsidRDefault="00670F70" w:rsidP="0041540F">
      <w:pPr>
        <w:jc w:val="both"/>
        <w:rPr>
          <w:rFonts w:ascii="Times New Roman" w:hAnsi="Times New Roman" w:cs="Times New Roman"/>
          <w:sz w:val="24"/>
          <w:szCs w:val="24"/>
        </w:rPr>
      </w:pPr>
      <w:r w:rsidRPr="00445C35">
        <w:rPr>
          <w:rFonts w:ascii="Times New Roman" w:hAnsi="Times New Roman" w:cs="Times New Roman"/>
          <w:sz w:val="24"/>
          <w:szCs w:val="24"/>
        </w:rPr>
        <w:t>K bodu</w:t>
      </w:r>
      <w:r w:rsidR="007E6410" w:rsidRPr="00445C35">
        <w:rPr>
          <w:rFonts w:ascii="Times New Roman" w:hAnsi="Times New Roman" w:cs="Times New Roman"/>
          <w:sz w:val="24"/>
          <w:szCs w:val="24"/>
        </w:rPr>
        <w:t xml:space="preserve"> </w:t>
      </w:r>
      <w:r w:rsidR="005C54F6" w:rsidRPr="00445C35">
        <w:rPr>
          <w:rFonts w:ascii="Times New Roman" w:hAnsi="Times New Roman" w:cs="Times New Roman"/>
          <w:sz w:val="24"/>
          <w:szCs w:val="24"/>
        </w:rPr>
        <w:t>7</w:t>
      </w:r>
      <w:r w:rsidR="00D76E65">
        <w:rPr>
          <w:rFonts w:ascii="Times New Roman" w:hAnsi="Times New Roman" w:cs="Times New Roman"/>
          <w:sz w:val="24"/>
          <w:szCs w:val="24"/>
        </w:rPr>
        <w:t>1</w:t>
      </w:r>
    </w:p>
    <w:p w:rsidR="0041540F" w:rsidRPr="00445C35" w:rsidRDefault="0041540F" w:rsidP="0041540F">
      <w:pPr>
        <w:jc w:val="both"/>
        <w:rPr>
          <w:rFonts w:ascii="Times New Roman" w:hAnsi="Times New Roman" w:cs="Times New Roman"/>
          <w:sz w:val="24"/>
          <w:szCs w:val="24"/>
        </w:rPr>
      </w:pPr>
      <w:r w:rsidRPr="00445C35">
        <w:rPr>
          <w:rFonts w:ascii="Times New Roman" w:hAnsi="Times New Roman" w:cs="Times New Roman"/>
          <w:sz w:val="24"/>
          <w:szCs w:val="24"/>
        </w:rPr>
        <w:lastRenderedPageBreak/>
        <w:t xml:space="preserve">Legislatívno-technická úprava </w:t>
      </w:r>
      <w:r w:rsidR="00620990" w:rsidRPr="00445C35">
        <w:rPr>
          <w:rFonts w:ascii="Times New Roman" w:hAnsi="Times New Roman" w:cs="Times New Roman"/>
          <w:sz w:val="24"/>
          <w:szCs w:val="24"/>
        </w:rPr>
        <w:t>súvisiaca s tým, že</w:t>
      </w:r>
      <w:r w:rsidR="00BD129D" w:rsidRPr="00445C35">
        <w:rPr>
          <w:rFonts w:ascii="Times New Roman" w:hAnsi="Times New Roman" w:cs="Times New Roman"/>
          <w:sz w:val="24"/>
          <w:szCs w:val="24"/>
        </w:rPr>
        <w:t xml:space="preserve"> </w:t>
      </w:r>
      <w:r w:rsidRPr="00445C35">
        <w:rPr>
          <w:rFonts w:ascii="Times New Roman" w:hAnsi="Times New Roman" w:cs="Times New Roman"/>
          <w:sz w:val="24"/>
          <w:szCs w:val="24"/>
        </w:rPr>
        <w:t>základn</w:t>
      </w:r>
      <w:r w:rsidR="00620990" w:rsidRPr="00445C35">
        <w:rPr>
          <w:rFonts w:ascii="Times New Roman" w:hAnsi="Times New Roman" w:cs="Times New Roman"/>
          <w:sz w:val="24"/>
          <w:szCs w:val="24"/>
        </w:rPr>
        <w:t>á</w:t>
      </w:r>
      <w:r w:rsidRPr="00445C35">
        <w:rPr>
          <w:rFonts w:ascii="Times New Roman" w:hAnsi="Times New Roman" w:cs="Times New Roman"/>
          <w:sz w:val="24"/>
          <w:szCs w:val="24"/>
        </w:rPr>
        <w:t xml:space="preserve"> umeleck</w:t>
      </w:r>
      <w:r w:rsidR="00620990" w:rsidRPr="00445C35">
        <w:rPr>
          <w:rFonts w:ascii="Times New Roman" w:hAnsi="Times New Roman" w:cs="Times New Roman"/>
          <w:sz w:val="24"/>
          <w:szCs w:val="24"/>
        </w:rPr>
        <w:t>á</w:t>
      </w:r>
      <w:r w:rsidRPr="00445C35">
        <w:rPr>
          <w:rFonts w:ascii="Times New Roman" w:hAnsi="Times New Roman" w:cs="Times New Roman"/>
          <w:sz w:val="24"/>
          <w:szCs w:val="24"/>
        </w:rPr>
        <w:t xml:space="preserve"> škol</w:t>
      </w:r>
      <w:r w:rsidR="00620990" w:rsidRPr="00445C35">
        <w:rPr>
          <w:rFonts w:ascii="Times New Roman" w:hAnsi="Times New Roman" w:cs="Times New Roman"/>
          <w:sz w:val="24"/>
          <w:szCs w:val="24"/>
        </w:rPr>
        <w:t>a</w:t>
      </w:r>
      <w:r w:rsidRPr="00445C35">
        <w:rPr>
          <w:rFonts w:ascii="Times New Roman" w:hAnsi="Times New Roman" w:cs="Times New Roman"/>
          <w:sz w:val="24"/>
          <w:szCs w:val="24"/>
        </w:rPr>
        <w:t xml:space="preserve"> a jazykov</w:t>
      </w:r>
      <w:r w:rsidR="00620990" w:rsidRPr="00445C35">
        <w:rPr>
          <w:rFonts w:ascii="Times New Roman" w:hAnsi="Times New Roman" w:cs="Times New Roman"/>
          <w:sz w:val="24"/>
          <w:szCs w:val="24"/>
        </w:rPr>
        <w:t>á</w:t>
      </w:r>
      <w:r w:rsidRPr="00445C35">
        <w:rPr>
          <w:rFonts w:ascii="Times New Roman" w:hAnsi="Times New Roman" w:cs="Times New Roman"/>
          <w:sz w:val="24"/>
          <w:szCs w:val="24"/>
        </w:rPr>
        <w:t xml:space="preserve"> škol</w:t>
      </w:r>
      <w:r w:rsidR="00620990" w:rsidRPr="00445C35">
        <w:rPr>
          <w:rFonts w:ascii="Times New Roman" w:hAnsi="Times New Roman" w:cs="Times New Roman"/>
          <w:sz w:val="24"/>
          <w:szCs w:val="24"/>
        </w:rPr>
        <w:t>a</w:t>
      </w:r>
      <w:r w:rsidRPr="00445C35">
        <w:rPr>
          <w:rFonts w:ascii="Times New Roman" w:hAnsi="Times New Roman" w:cs="Times New Roman"/>
          <w:sz w:val="24"/>
          <w:szCs w:val="24"/>
        </w:rPr>
        <w:t xml:space="preserve"> sa nedelia na typy.</w:t>
      </w:r>
    </w:p>
    <w:p w:rsidR="0041540F" w:rsidRPr="00445C35" w:rsidRDefault="00EA4732"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263858"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430D17" w:rsidRPr="00445C35">
        <w:rPr>
          <w:rFonts w:ascii="Times New Roman" w:hAnsi="Times New Roman" w:cs="Times New Roman"/>
          <w:sz w:val="24"/>
          <w:szCs w:val="24"/>
        </w:rPr>
        <w:t>7</w:t>
      </w:r>
      <w:r w:rsidR="00D76E65">
        <w:rPr>
          <w:rFonts w:ascii="Times New Roman" w:hAnsi="Times New Roman" w:cs="Times New Roman"/>
          <w:sz w:val="24"/>
          <w:szCs w:val="24"/>
        </w:rPr>
        <w:t>2</w:t>
      </w:r>
      <w:r w:rsidR="0057785B" w:rsidRPr="00445C35">
        <w:rPr>
          <w:rFonts w:ascii="Times New Roman" w:hAnsi="Times New Roman" w:cs="Times New Roman"/>
          <w:sz w:val="24"/>
          <w:szCs w:val="24"/>
        </w:rPr>
        <w:t xml:space="preserve"> </w:t>
      </w:r>
      <w:r w:rsidR="007E6410" w:rsidRPr="00445C35">
        <w:rPr>
          <w:rFonts w:ascii="Times New Roman" w:hAnsi="Times New Roman" w:cs="Times New Roman"/>
          <w:sz w:val="24"/>
          <w:szCs w:val="24"/>
        </w:rPr>
        <w:t xml:space="preserve">až </w:t>
      </w:r>
      <w:r w:rsidR="00006DB3" w:rsidRPr="00445C35">
        <w:rPr>
          <w:rFonts w:ascii="Times New Roman" w:hAnsi="Times New Roman" w:cs="Times New Roman"/>
          <w:sz w:val="24"/>
          <w:szCs w:val="24"/>
        </w:rPr>
        <w:t>7</w:t>
      </w:r>
      <w:r w:rsidR="00D76E65">
        <w:rPr>
          <w:rFonts w:ascii="Times New Roman" w:hAnsi="Times New Roman" w:cs="Times New Roman"/>
          <w:sz w:val="24"/>
          <w:szCs w:val="24"/>
        </w:rPr>
        <w:t>5</w:t>
      </w:r>
    </w:p>
    <w:p w:rsidR="0041540F" w:rsidRPr="00445C35" w:rsidRDefault="000D27A8"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Vzhľadom na nejednotnú aplikačnú prax sa </w:t>
      </w:r>
      <w:r w:rsidR="007E0174">
        <w:rPr>
          <w:rFonts w:ascii="Times New Roman" w:hAnsi="Times New Roman" w:cs="Times New Roman"/>
          <w:sz w:val="24"/>
          <w:szCs w:val="24"/>
        </w:rPr>
        <w:t>výslovne upravuje</w:t>
      </w:r>
      <w:r w:rsidR="0041540F" w:rsidRPr="00445C35">
        <w:rPr>
          <w:rFonts w:ascii="Times New Roman" w:hAnsi="Times New Roman" w:cs="Times New Roman"/>
          <w:sz w:val="24"/>
          <w:szCs w:val="24"/>
        </w:rPr>
        <w:t xml:space="preserve"> </w:t>
      </w:r>
      <w:r w:rsidRPr="00445C35">
        <w:rPr>
          <w:rFonts w:ascii="Times New Roman" w:hAnsi="Times New Roman" w:cs="Times New Roman"/>
          <w:sz w:val="24"/>
          <w:szCs w:val="24"/>
        </w:rPr>
        <w:t>možnosť</w:t>
      </w:r>
      <w:r w:rsidR="00A163A9" w:rsidRPr="00445C35">
        <w:rPr>
          <w:rFonts w:ascii="Times New Roman" w:hAnsi="Times New Roman" w:cs="Times New Roman"/>
          <w:sz w:val="24"/>
          <w:szCs w:val="24"/>
        </w:rPr>
        <w:t xml:space="preserve"> </w:t>
      </w:r>
      <w:r w:rsidR="0041540F" w:rsidRPr="00445C35">
        <w:rPr>
          <w:rFonts w:ascii="Times New Roman" w:hAnsi="Times New Roman" w:cs="Times New Roman"/>
          <w:sz w:val="24"/>
          <w:szCs w:val="24"/>
        </w:rPr>
        <w:t>zriaďovateľa nielen určiť výšku príspevku zákonného zástupcu na čiastočnú úhradu výdavkov v materskej škole, ale aj tento príspevok znížiť</w:t>
      </w:r>
      <w:r w:rsidR="00263858" w:rsidRPr="00445C35">
        <w:rPr>
          <w:rFonts w:ascii="Times New Roman" w:hAnsi="Times New Roman" w:cs="Times New Roman"/>
          <w:sz w:val="24"/>
          <w:szCs w:val="24"/>
        </w:rPr>
        <w:t>, zvýšiť</w:t>
      </w:r>
      <w:r w:rsidR="0041540F" w:rsidRPr="00445C35">
        <w:rPr>
          <w:rFonts w:ascii="Times New Roman" w:hAnsi="Times New Roman" w:cs="Times New Roman"/>
          <w:sz w:val="24"/>
          <w:szCs w:val="24"/>
        </w:rPr>
        <w:t xml:space="preserve"> alebo odpustiť.</w:t>
      </w:r>
      <w:r w:rsidRPr="00445C35">
        <w:rPr>
          <w:rFonts w:ascii="Times New Roman" w:hAnsi="Times New Roman" w:cs="Times New Roman"/>
          <w:sz w:val="24"/>
          <w:szCs w:val="24"/>
        </w:rPr>
        <w:t xml:space="preserve"> Tieto úkony sa schvaľujú všeobecne záväzným nariadením</w:t>
      </w:r>
      <w:r w:rsidR="00006DB3" w:rsidRPr="00445C35">
        <w:rPr>
          <w:rFonts w:ascii="Times New Roman" w:hAnsi="Times New Roman" w:cs="Times New Roman"/>
          <w:sz w:val="24"/>
          <w:szCs w:val="24"/>
        </w:rPr>
        <w:t xml:space="preserve"> ak ide o štátnu školu</w:t>
      </w:r>
      <w:r w:rsidRPr="00445C35">
        <w:rPr>
          <w:rFonts w:ascii="Times New Roman" w:hAnsi="Times New Roman" w:cs="Times New Roman"/>
          <w:sz w:val="24"/>
          <w:szCs w:val="24"/>
        </w:rPr>
        <w:t>. Aj keď je na zvážení a vôli zriaďovateľa, aké dôvody uzná vzhľadom na svoje regionálne a miestne požiadavky za relevantné na odpustenie príspevku, zákon aj naďalej ponecháva tzv. „sprístupnenie“ tohto druhu vzdelania pre skupinu, ktorou sú osoby v hmotnej núdzi, vo forme zákonného dôvodu odpustenia príspevku.</w:t>
      </w:r>
      <w:r w:rsidR="00C172EE" w:rsidRPr="00445C35">
        <w:rPr>
          <w:rFonts w:ascii="Times New Roman" w:hAnsi="Times New Roman" w:cs="Times New Roman"/>
          <w:sz w:val="24"/>
          <w:szCs w:val="24"/>
        </w:rPr>
        <w:t xml:space="preserve"> Všetci zriaďovatelia konsenzuálne aplikujú odpustenie príspevku pre deti v hmotnej núdzi, čím podporujú sociálny rozmer pri vzdelávaní týchto detí a naplnenie daného ustanovenia.</w:t>
      </w:r>
      <w:r w:rsidRPr="00445C35">
        <w:rPr>
          <w:rFonts w:ascii="Times New Roman" w:hAnsi="Times New Roman" w:cs="Times New Roman"/>
          <w:sz w:val="24"/>
          <w:szCs w:val="24"/>
        </w:rPr>
        <w:t xml:space="preserve"> V týchto novelizačných bodoch sa zároveň vykonávajú príslušné legislatívno-technické úpravy.</w:t>
      </w:r>
    </w:p>
    <w:p w:rsidR="0041540F" w:rsidRPr="00445C35" w:rsidRDefault="00EA4732"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006DB3" w:rsidRPr="00445C35">
        <w:rPr>
          <w:rFonts w:ascii="Times New Roman" w:hAnsi="Times New Roman" w:cs="Times New Roman"/>
          <w:sz w:val="24"/>
          <w:szCs w:val="24"/>
        </w:rPr>
        <w:t>7</w:t>
      </w:r>
      <w:r w:rsidR="00D76E65">
        <w:rPr>
          <w:rFonts w:ascii="Times New Roman" w:hAnsi="Times New Roman" w:cs="Times New Roman"/>
          <w:sz w:val="24"/>
          <w:szCs w:val="24"/>
        </w:rPr>
        <w:t>6</w:t>
      </w:r>
    </w:p>
    <w:p w:rsidR="0041540F" w:rsidRPr="00445C35" w:rsidRDefault="0041540F"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Úpravou sa zamedzuje </w:t>
      </w:r>
      <w:r w:rsidR="005F3244" w:rsidRPr="00445C35">
        <w:rPr>
          <w:rFonts w:ascii="Times New Roman" w:hAnsi="Times New Roman" w:cs="Times New Roman"/>
          <w:sz w:val="24"/>
          <w:szCs w:val="24"/>
        </w:rPr>
        <w:t xml:space="preserve">potenciálnej </w:t>
      </w:r>
      <w:r w:rsidRPr="00445C35">
        <w:rPr>
          <w:rFonts w:ascii="Times New Roman" w:hAnsi="Times New Roman" w:cs="Times New Roman"/>
          <w:sz w:val="24"/>
          <w:szCs w:val="24"/>
        </w:rPr>
        <w:t>segregácii detí zo sociálne znevýhodneného prostredia</w:t>
      </w:r>
      <w:r w:rsidR="00033005" w:rsidRPr="00445C35">
        <w:rPr>
          <w:rFonts w:ascii="Times New Roman" w:hAnsi="Times New Roman" w:cs="Times New Roman"/>
          <w:sz w:val="24"/>
          <w:szCs w:val="24"/>
        </w:rPr>
        <w:t xml:space="preserve">. Ide o jedno z legislatívnych opatrení, ktoré možno </w:t>
      </w:r>
      <w:r w:rsidR="000902C0">
        <w:rPr>
          <w:rFonts w:ascii="Times New Roman" w:hAnsi="Times New Roman" w:cs="Times New Roman"/>
          <w:sz w:val="24"/>
          <w:szCs w:val="24"/>
        </w:rPr>
        <w:t>uskutočniť</w:t>
      </w:r>
      <w:r w:rsidR="00033005" w:rsidRPr="00445C35">
        <w:rPr>
          <w:rFonts w:ascii="Times New Roman" w:hAnsi="Times New Roman" w:cs="Times New Roman"/>
          <w:sz w:val="24"/>
          <w:szCs w:val="24"/>
        </w:rPr>
        <w:t xml:space="preserve"> v snahe zabezpečiť rovnoprávny prístup k deťom </w:t>
      </w:r>
      <w:r w:rsidR="00EC4F97" w:rsidRPr="00445C35">
        <w:rPr>
          <w:rFonts w:ascii="Times New Roman" w:hAnsi="Times New Roman" w:cs="Times New Roman"/>
          <w:sz w:val="24"/>
          <w:szCs w:val="24"/>
        </w:rPr>
        <w:t>bez ohľadu na sociálne prostredie, z ktorého pochádzajú.</w:t>
      </w:r>
      <w:r w:rsidR="009C5EE5" w:rsidRPr="00445C35">
        <w:rPr>
          <w:rFonts w:ascii="Times New Roman" w:hAnsi="Times New Roman" w:cs="Times New Roman"/>
          <w:sz w:val="24"/>
          <w:szCs w:val="24"/>
        </w:rPr>
        <w:t xml:space="preserve"> Uveden</w:t>
      </w:r>
      <w:r w:rsidR="005F3244" w:rsidRPr="00445C35">
        <w:rPr>
          <w:rFonts w:ascii="Times New Roman" w:hAnsi="Times New Roman" w:cs="Times New Roman"/>
          <w:sz w:val="24"/>
          <w:szCs w:val="24"/>
        </w:rPr>
        <w:t>ý zámer</w:t>
      </w:r>
      <w:r w:rsidR="009C5EE5" w:rsidRPr="00445C35">
        <w:rPr>
          <w:rFonts w:ascii="Times New Roman" w:hAnsi="Times New Roman" w:cs="Times New Roman"/>
          <w:sz w:val="24"/>
          <w:szCs w:val="24"/>
        </w:rPr>
        <w:t xml:space="preserve"> legislatívnej úpravy SR deklarovala aj v písomnej komunikácii s Európskou </w:t>
      </w:r>
      <w:r w:rsidR="005F3244" w:rsidRPr="00445C35">
        <w:rPr>
          <w:rFonts w:ascii="Times New Roman" w:hAnsi="Times New Roman" w:cs="Times New Roman"/>
          <w:sz w:val="24"/>
          <w:szCs w:val="24"/>
        </w:rPr>
        <w:t>komisio</w:t>
      </w:r>
      <w:r w:rsidR="009C5EE5" w:rsidRPr="00445C35">
        <w:rPr>
          <w:rFonts w:ascii="Times New Roman" w:hAnsi="Times New Roman" w:cs="Times New Roman"/>
          <w:sz w:val="24"/>
          <w:szCs w:val="24"/>
        </w:rPr>
        <w:t>u</w:t>
      </w:r>
      <w:r w:rsidR="005F3244" w:rsidRPr="00445C35">
        <w:rPr>
          <w:rFonts w:ascii="Times New Roman" w:hAnsi="Times New Roman" w:cs="Times New Roman"/>
          <w:sz w:val="24"/>
          <w:szCs w:val="24"/>
        </w:rPr>
        <w:t xml:space="preserve"> vo vzťahu k</w:t>
      </w:r>
      <w:r w:rsidR="00516DD4">
        <w:rPr>
          <w:rFonts w:ascii="Times New Roman" w:hAnsi="Times New Roman" w:cs="Times New Roman"/>
          <w:sz w:val="24"/>
          <w:szCs w:val="24"/>
        </w:rPr>
        <w:t> </w:t>
      </w:r>
      <w:proofErr w:type="spellStart"/>
      <w:r w:rsidR="005F3244" w:rsidRPr="00445C35">
        <w:rPr>
          <w:rFonts w:ascii="Times New Roman" w:hAnsi="Times New Roman" w:cs="Times New Roman"/>
          <w:sz w:val="24"/>
          <w:szCs w:val="24"/>
        </w:rPr>
        <w:t>infringementu</w:t>
      </w:r>
      <w:proofErr w:type="spellEnd"/>
      <w:r w:rsidR="00516DD4">
        <w:t xml:space="preserve"> </w:t>
      </w:r>
      <w:r w:rsidR="00516DD4" w:rsidRPr="00516DD4">
        <w:rPr>
          <w:rFonts w:ascii="Times New Roman" w:hAnsi="Times New Roman" w:cs="Times New Roman"/>
          <w:sz w:val="24"/>
          <w:szCs w:val="24"/>
        </w:rPr>
        <w:t xml:space="preserve">č. 2015/2025 C(2019) 2717 </w:t>
      </w:r>
      <w:proofErr w:type="spellStart"/>
      <w:r w:rsidR="00516DD4" w:rsidRPr="00516DD4">
        <w:rPr>
          <w:rFonts w:ascii="Times New Roman" w:hAnsi="Times New Roman" w:cs="Times New Roman"/>
          <w:sz w:val="24"/>
          <w:szCs w:val="24"/>
        </w:rPr>
        <w:t>final</w:t>
      </w:r>
      <w:proofErr w:type="spellEnd"/>
      <w:r w:rsidR="00516DD4" w:rsidRPr="00516DD4">
        <w:rPr>
          <w:rFonts w:ascii="Times New Roman" w:hAnsi="Times New Roman" w:cs="Times New Roman"/>
          <w:sz w:val="24"/>
          <w:szCs w:val="24"/>
        </w:rPr>
        <w:t xml:space="preserve"> z 30. 4. 2015 </w:t>
      </w:r>
      <w:r w:rsidR="00516DD4">
        <w:rPr>
          <w:rFonts w:ascii="Times New Roman" w:hAnsi="Times New Roman" w:cs="Times New Roman"/>
          <w:sz w:val="24"/>
          <w:szCs w:val="24"/>
        </w:rPr>
        <w:t>(</w:t>
      </w:r>
      <w:r w:rsidR="00516DD4" w:rsidRPr="00516DD4">
        <w:rPr>
          <w:rFonts w:ascii="Times New Roman" w:hAnsi="Times New Roman" w:cs="Times New Roman"/>
          <w:sz w:val="24"/>
          <w:szCs w:val="24"/>
        </w:rPr>
        <w:t>formáln</w:t>
      </w:r>
      <w:r w:rsidR="00516DD4">
        <w:rPr>
          <w:rFonts w:ascii="Times New Roman" w:hAnsi="Times New Roman" w:cs="Times New Roman"/>
          <w:sz w:val="24"/>
          <w:szCs w:val="24"/>
        </w:rPr>
        <w:t xml:space="preserve">a </w:t>
      </w:r>
      <w:r w:rsidR="00516DD4" w:rsidRPr="00516DD4">
        <w:rPr>
          <w:rFonts w:ascii="Times New Roman" w:hAnsi="Times New Roman" w:cs="Times New Roman"/>
          <w:sz w:val="24"/>
          <w:szCs w:val="24"/>
        </w:rPr>
        <w:t>výzv</w:t>
      </w:r>
      <w:r w:rsidR="00516DD4">
        <w:rPr>
          <w:rFonts w:ascii="Times New Roman" w:hAnsi="Times New Roman" w:cs="Times New Roman"/>
          <w:sz w:val="24"/>
          <w:szCs w:val="24"/>
        </w:rPr>
        <w:t>a)</w:t>
      </w:r>
      <w:r w:rsidR="00516DD4" w:rsidRPr="00516DD4">
        <w:rPr>
          <w:rFonts w:ascii="Times New Roman" w:hAnsi="Times New Roman" w:cs="Times New Roman"/>
          <w:sz w:val="24"/>
          <w:szCs w:val="24"/>
        </w:rPr>
        <w:t xml:space="preserve"> </w:t>
      </w:r>
      <w:r w:rsidR="00516DD4">
        <w:rPr>
          <w:rFonts w:ascii="Times New Roman" w:hAnsi="Times New Roman" w:cs="Times New Roman"/>
          <w:sz w:val="24"/>
          <w:szCs w:val="24"/>
        </w:rPr>
        <w:t>a </w:t>
      </w:r>
      <w:proofErr w:type="spellStart"/>
      <w:r w:rsidR="00516DD4">
        <w:rPr>
          <w:rFonts w:ascii="Times New Roman" w:hAnsi="Times New Roman" w:cs="Times New Roman"/>
          <w:sz w:val="24"/>
          <w:szCs w:val="24"/>
        </w:rPr>
        <w:t>infringementu</w:t>
      </w:r>
      <w:proofErr w:type="spellEnd"/>
      <w:r w:rsidR="00516DD4">
        <w:rPr>
          <w:rFonts w:ascii="Times New Roman" w:hAnsi="Times New Roman" w:cs="Times New Roman"/>
          <w:sz w:val="24"/>
          <w:szCs w:val="24"/>
        </w:rPr>
        <w:t xml:space="preserve"> </w:t>
      </w:r>
      <w:r w:rsidR="00516DD4" w:rsidRPr="00516DD4">
        <w:rPr>
          <w:rFonts w:ascii="Times New Roman" w:hAnsi="Times New Roman" w:cs="Times New Roman"/>
          <w:sz w:val="24"/>
          <w:szCs w:val="24"/>
        </w:rPr>
        <w:t>č.</w:t>
      </w:r>
      <w:r w:rsidR="00516DD4">
        <w:rPr>
          <w:rFonts w:ascii="Times New Roman" w:hAnsi="Times New Roman" w:cs="Times New Roman"/>
          <w:sz w:val="24"/>
          <w:szCs w:val="24"/>
        </w:rPr>
        <w:t> </w:t>
      </w:r>
      <w:r w:rsidR="00516DD4" w:rsidRPr="00516DD4">
        <w:rPr>
          <w:rFonts w:ascii="Times New Roman" w:hAnsi="Times New Roman" w:cs="Times New Roman"/>
          <w:sz w:val="24"/>
          <w:szCs w:val="24"/>
        </w:rPr>
        <w:t xml:space="preserve">2015/2025 C(2019) 7279 </w:t>
      </w:r>
      <w:proofErr w:type="spellStart"/>
      <w:r w:rsidR="00516DD4" w:rsidRPr="00516DD4">
        <w:rPr>
          <w:rFonts w:ascii="Times New Roman" w:hAnsi="Times New Roman" w:cs="Times New Roman"/>
          <w:sz w:val="24"/>
          <w:szCs w:val="24"/>
        </w:rPr>
        <w:t>final</w:t>
      </w:r>
      <w:proofErr w:type="spellEnd"/>
      <w:r w:rsidR="00516DD4" w:rsidRPr="00516DD4">
        <w:rPr>
          <w:rFonts w:ascii="Times New Roman" w:hAnsi="Times New Roman" w:cs="Times New Roman"/>
          <w:sz w:val="24"/>
          <w:szCs w:val="24"/>
        </w:rPr>
        <w:t xml:space="preserve"> z 11.10. 2019</w:t>
      </w:r>
      <w:r w:rsidR="00516DD4">
        <w:rPr>
          <w:rFonts w:ascii="Times New Roman" w:hAnsi="Times New Roman" w:cs="Times New Roman"/>
          <w:sz w:val="24"/>
          <w:szCs w:val="24"/>
        </w:rPr>
        <w:t xml:space="preserve"> (</w:t>
      </w:r>
      <w:r w:rsidR="00516DD4" w:rsidRPr="00516DD4">
        <w:rPr>
          <w:rFonts w:ascii="Times New Roman" w:hAnsi="Times New Roman" w:cs="Times New Roman"/>
          <w:sz w:val="24"/>
          <w:szCs w:val="24"/>
        </w:rPr>
        <w:t>odôvodnené stanovisko</w:t>
      </w:r>
      <w:r w:rsidR="00516DD4">
        <w:rPr>
          <w:rFonts w:ascii="Times New Roman" w:hAnsi="Times New Roman" w:cs="Times New Roman"/>
          <w:sz w:val="24"/>
          <w:szCs w:val="24"/>
        </w:rPr>
        <w:t xml:space="preserve">) </w:t>
      </w:r>
      <w:r w:rsidR="005F3244" w:rsidRPr="00445C35">
        <w:rPr>
          <w:rFonts w:ascii="Times New Roman" w:hAnsi="Times New Roman" w:cs="Times New Roman"/>
          <w:sz w:val="24"/>
          <w:szCs w:val="24"/>
        </w:rPr>
        <w:t>prebiehajúcemu od roku 2015.</w:t>
      </w:r>
    </w:p>
    <w:p w:rsidR="0041540F" w:rsidRPr="00445C35" w:rsidRDefault="007E6410"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28653E"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013A3B" w:rsidRPr="00445C35">
        <w:rPr>
          <w:rFonts w:ascii="Times New Roman" w:hAnsi="Times New Roman" w:cs="Times New Roman"/>
          <w:sz w:val="24"/>
          <w:szCs w:val="24"/>
        </w:rPr>
        <w:t>7</w:t>
      </w:r>
      <w:r w:rsidR="00D76E65">
        <w:rPr>
          <w:rFonts w:ascii="Times New Roman" w:hAnsi="Times New Roman" w:cs="Times New Roman"/>
          <w:sz w:val="24"/>
          <w:szCs w:val="24"/>
        </w:rPr>
        <w:t>7</w:t>
      </w:r>
      <w:r w:rsidR="0057785B"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 </w:t>
      </w:r>
      <w:r w:rsidR="00D76E65">
        <w:rPr>
          <w:rFonts w:ascii="Times New Roman" w:hAnsi="Times New Roman" w:cs="Times New Roman"/>
          <w:sz w:val="24"/>
          <w:szCs w:val="24"/>
        </w:rPr>
        <w:t>79</w:t>
      </w:r>
    </w:p>
    <w:p w:rsidR="00526E2F" w:rsidRPr="00445C35" w:rsidRDefault="0041540F" w:rsidP="0041540F">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w:t>
      </w:r>
      <w:r w:rsidR="00824C94" w:rsidRPr="00445C35">
        <w:rPr>
          <w:rFonts w:ascii="Times New Roman" w:hAnsi="Times New Roman" w:cs="Times New Roman"/>
          <w:sz w:val="24"/>
          <w:szCs w:val="24"/>
        </w:rPr>
        <w:t>.</w:t>
      </w:r>
    </w:p>
    <w:p w:rsidR="00526E2F" w:rsidRPr="00445C35" w:rsidRDefault="00526E2F" w:rsidP="00526E2F">
      <w:pPr>
        <w:spacing w:before="240"/>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76E65">
        <w:rPr>
          <w:rFonts w:ascii="Times New Roman" w:hAnsi="Times New Roman" w:cs="Times New Roman"/>
          <w:sz w:val="24"/>
          <w:szCs w:val="24"/>
        </w:rPr>
        <w:t>78</w:t>
      </w:r>
    </w:p>
    <w:p w:rsidR="00FF0CCB" w:rsidRPr="00445C35" w:rsidRDefault="00FF0CCB" w:rsidP="00FF0CCB">
      <w:pPr>
        <w:jc w:val="both"/>
        <w:rPr>
          <w:rFonts w:ascii="Times New Roman" w:hAnsi="Times New Roman" w:cs="Times New Roman"/>
          <w:sz w:val="24"/>
          <w:szCs w:val="24"/>
        </w:rPr>
      </w:pPr>
      <w:r w:rsidRPr="00445C35">
        <w:rPr>
          <w:rFonts w:ascii="Times New Roman" w:hAnsi="Times New Roman" w:cs="Times New Roman"/>
          <w:sz w:val="24"/>
          <w:szCs w:val="24"/>
        </w:rPr>
        <w:t>Navrhovanou úpravou sa v rámci posilnenia princípu inklúzie vypúšťa obmedzenie, aby v materskej škole boli v rámci jednej triedy najviac dve zaradené deti so špeciálnymi výchovno-vzdelávacími potrebami.</w:t>
      </w:r>
    </w:p>
    <w:p w:rsidR="00FF0CCB" w:rsidRPr="00445C35" w:rsidRDefault="00526E2F" w:rsidP="00526E2F">
      <w:pPr>
        <w:jc w:val="both"/>
        <w:rPr>
          <w:rFonts w:ascii="Times New Roman" w:hAnsi="Times New Roman" w:cs="Times New Roman"/>
          <w:sz w:val="24"/>
          <w:szCs w:val="24"/>
        </w:rPr>
      </w:pPr>
      <w:r w:rsidRPr="00445C35">
        <w:rPr>
          <w:rFonts w:ascii="Times New Roman" w:hAnsi="Times New Roman" w:cs="Times New Roman"/>
          <w:sz w:val="24"/>
          <w:szCs w:val="24"/>
        </w:rPr>
        <w:t>K bodu 8</w:t>
      </w:r>
      <w:r w:rsidR="00D76E65">
        <w:rPr>
          <w:rFonts w:ascii="Times New Roman" w:hAnsi="Times New Roman" w:cs="Times New Roman"/>
          <w:sz w:val="24"/>
          <w:szCs w:val="24"/>
        </w:rPr>
        <w:t>0</w:t>
      </w:r>
      <w:r w:rsidRPr="00445C35">
        <w:rPr>
          <w:rFonts w:ascii="Times New Roman" w:hAnsi="Times New Roman" w:cs="Times New Roman"/>
          <w:sz w:val="24"/>
          <w:szCs w:val="24"/>
        </w:rPr>
        <w:t xml:space="preserve"> </w:t>
      </w:r>
    </w:p>
    <w:p w:rsidR="00471477" w:rsidRPr="00445C35" w:rsidRDefault="00471477"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Navrhovanou úpravou sa </w:t>
      </w:r>
      <w:r w:rsidR="00E015E4" w:rsidRPr="00445C35">
        <w:rPr>
          <w:rFonts w:ascii="Times New Roman" w:hAnsi="Times New Roman" w:cs="Times New Roman"/>
          <w:sz w:val="24"/>
          <w:szCs w:val="24"/>
        </w:rPr>
        <w:t xml:space="preserve">v rámci posilnenia princípu inklúzie </w:t>
      </w:r>
      <w:r w:rsidRPr="00445C35">
        <w:rPr>
          <w:rFonts w:ascii="Times New Roman" w:hAnsi="Times New Roman" w:cs="Times New Roman"/>
          <w:sz w:val="24"/>
          <w:szCs w:val="24"/>
        </w:rPr>
        <w:t xml:space="preserve">dopĺňa </w:t>
      </w:r>
      <w:r w:rsidR="00E015E4" w:rsidRPr="00445C35">
        <w:rPr>
          <w:rFonts w:ascii="Times New Roman" w:hAnsi="Times New Roman" w:cs="Times New Roman"/>
          <w:sz w:val="24"/>
          <w:szCs w:val="24"/>
        </w:rPr>
        <w:t xml:space="preserve">možnosť, aby popri asistentovi učiteľa mohli pôsobiť v materskej školy </w:t>
      </w:r>
      <w:r w:rsidRPr="00445C35">
        <w:rPr>
          <w:rFonts w:ascii="Times New Roman" w:hAnsi="Times New Roman" w:cs="Times New Roman"/>
          <w:sz w:val="24"/>
          <w:szCs w:val="24"/>
        </w:rPr>
        <w:t>odborn</w:t>
      </w:r>
      <w:r w:rsidR="005C54F6" w:rsidRPr="00445C35">
        <w:rPr>
          <w:rFonts w:ascii="Times New Roman" w:hAnsi="Times New Roman" w:cs="Times New Roman"/>
          <w:sz w:val="24"/>
          <w:szCs w:val="24"/>
        </w:rPr>
        <w:t>í</w:t>
      </w:r>
      <w:r w:rsidRPr="00445C35">
        <w:rPr>
          <w:rFonts w:ascii="Times New Roman" w:hAnsi="Times New Roman" w:cs="Times New Roman"/>
          <w:sz w:val="24"/>
          <w:szCs w:val="24"/>
        </w:rPr>
        <w:t xml:space="preserve"> zamestnanci </w:t>
      </w:r>
      <w:r w:rsidR="00E015E4" w:rsidRPr="00445C35">
        <w:rPr>
          <w:rFonts w:ascii="Times New Roman" w:hAnsi="Times New Roman" w:cs="Times New Roman"/>
          <w:sz w:val="24"/>
          <w:szCs w:val="24"/>
        </w:rPr>
        <w:t> z hľadiska</w:t>
      </w:r>
      <w:r w:rsidRPr="00445C35">
        <w:rPr>
          <w:rFonts w:ascii="Times New Roman" w:hAnsi="Times New Roman" w:cs="Times New Roman"/>
          <w:sz w:val="24"/>
          <w:szCs w:val="24"/>
        </w:rPr>
        <w:t xml:space="preserve"> zhodnocovania potrieb dieťaťa a s ohľadom na jeho najlepšie možné vzdelávanie v škole a zaraden</w:t>
      </w:r>
      <w:r w:rsidR="007342FA">
        <w:rPr>
          <w:rFonts w:ascii="Times New Roman" w:hAnsi="Times New Roman" w:cs="Times New Roman"/>
          <w:sz w:val="24"/>
          <w:szCs w:val="24"/>
        </w:rPr>
        <w:t>ie</w:t>
      </w:r>
      <w:r w:rsidRPr="00445C35">
        <w:rPr>
          <w:rFonts w:ascii="Times New Roman" w:hAnsi="Times New Roman" w:cs="Times New Roman"/>
          <w:sz w:val="24"/>
          <w:szCs w:val="24"/>
        </w:rPr>
        <w:t xml:space="preserve"> dieťaťa so špeciálnymi výchovno-vzdelávacími potrebami, pri rozhodovaní riaditeľa s prihliadnutím a na základe odporúčania všeobecného lekára pre deti a dorast a zariadenia poradenstva a prevencie a informovaného súhlasu zákonného zástupcu a odborných zamestna</w:t>
      </w:r>
      <w:r w:rsidR="005C54F6" w:rsidRPr="00445C35">
        <w:rPr>
          <w:rFonts w:ascii="Times New Roman" w:hAnsi="Times New Roman" w:cs="Times New Roman"/>
          <w:sz w:val="24"/>
          <w:szCs w:val="24"/>
        </w:rPr>
        <w:t>n</w:t>
      </w:r>
      <w:r w:rsidRPr="00445C35">
        <w:rPr>
          <w:rFonts w:ascii="Times New Roman" w:hAnsi="Times New Roman" w:cs="Times New Roman"/>
          <w:sz w:val="24"/>
          <w:szCs w:val="24"/>
        </w:rPr>
        <w:t>cov.</w:t>
      </w:r>
      <w:r w:rsidR="00FF0CCB" w:rsidRPr="00445C35">
        <w:rPr>
          <w:rFonts w:ascii="Times New Roman" w:hAnsi="Times New Roman" w:cs="Times New Roman"/>
          <w:sz w:val="24"/>
          <w:szCs w:val="24"/>
        </w:rPr>
        <w:t xml:space="preserve"> Zároveň pre zlepšenie prostredia v škole je daná možnosť, aby v škole pôsobil </w:t>
      </w:r>
      <w:r w:rsidR="002B0AC7" w:rsidRPr="00445C35">
        <w:rPr>
          <w:rFonts w:ascii="Times New Roman" w:hAnsi="Times New Roman" w:cs="Times New Roman"/>
          <w:sz w:val="24"/>
          <w:szCs w:val="24"/>
        </w:rPr>
        <w:t xml:space="preserve">školský </w:t>
      </w:r>
      <w:r w:rsidR="00FF0CCB" w:rsidRPr="00445C35">
        <w:rPr>
          <w:rFonts w:ascii="Times New Roman" w:hAnsi="Times New Roman" w:cs="Times New Roman"/>
          <w:sz w:val="24"/>
          <w:szCs w:val="24"/>
        </w:rPr>
        <w:t>digitálny koordinátor. V</w:t>
      </w:r>
      <w:r w:rsidR="002B0AC7" w:rsidRPr="00445C35">
        <w:rPr>
          <w:rFonts w:ascii="Times New Roman" w:hAnsi="Times New Roman" w:cs="Times New Roman"/>
          <w:sz w:val="24"/>
          <w:szCs w:val="24"/>
        </w:rPr>
        <w:t xml:space="preserve"> súbežne predkladanej novele zákona č. 138/2019 Z. z. sa navrhuje </w:t>
      </w:r>
      <w:r w:rsidR="00FF0CCB" w:rsidRPr="00445C35">
        <w:rPr>
          <w:rFonts w:ascii="Times New Roman" w:hAnsi="Times New Roman" w:cs="Times New Roman"/>
          <w:sz w:val="24"/>
          <w:szCs w:val="24"/>
        </w:rPr>
        <w:t>vytvor</w:t>
      </w:r>
      <w:r w:rsidR="002B0AC7" w:rsidRPr="00445C35">
        <w:rPr>
          <w:rFonts w:ascii="Times New Roman" w:hAnsi="Times New Roman" w:cs="Times New Roman"/>
          <w:sz w:val="24"/>
          <w:szCs w:val="24"/>
        </w:rPr>
        <w:t>iť</w:t>
      </w:r>
      <w:r w:rsidR="00FF0CCB" w:rsidRPr="00445C35">
        <w:rPr>
          <w:rFonts w:ascii="Times New Roman" w:hAnsi="Times New Roman" w:cs="Times New Roman"/>
          <w:sz w:val="24"/>
          <w:szCs w:val="24"/>
        </w:rPr>
        <w:t xml:space="preserve"> </w:t>
      </w:r>
      <w:r w:rsidR="003C21EE" w:rsidRPr="00445C35">
        <w:rPr>
          <w:rFonts w:ascii="Times New Roman" w:hAnsi="Times New Roman" w:cs="Times New Roman"/>
          <w:sz w:val="24"/>
          <w:szCs w:val="24"/>
        </w:rPr>
        <w:t>kategóri</w:t>
      </w:r>
      <w:r w:rsidR="005A0EEF">
        <w:rPr>
          <w:rFonts w:ascii="Times New Roman" w:hAnsi="Times New Roman" w:cs="Times New Roman"/>
          <w:sz w:val="24"/>
          <w:szCs w:val="24"/>
        </w:rPr>
        <w:t>u</w:t>
      </w:r>
      <w:r w:rsidR="003C21EE" w:rsidRPr="00445C35">
        <w:rPr>
          <w:rFonts w:ascii="Times New Roman" w:hAnsi="Times New Roman" w:cs="Times New Roman"/>
          <w:sz w:val="24"/>
          <w:szCs w:val="24"/>
        </w:rPr>
        <w:t xml:space="preserve"> </w:t>
      </w:r>
      <w:r w:rsidR="00FF0CCB" w:rsidRPr="00445C35">
        <w:rPr>
          <w:rFonts w:ascii="Times New Roman" w:hAnsi="Times New Roman" w:cs="Times New Roman"/>
          <w:sz w:val="24"/>
          <w:szCs w:val="24"/>
        </w:rPr>
        <w:t>zame</w:t>
      </w:r>
      <w:r w:rsidR="00E01080" w:rsidRPr="00445C35">
        <w:rPr>
          <w:rFonts w:ascii="Times New Roman" w:hAnsi="Times New Roman" w:cs="Times New Roman"/>
          <w:sz w:val="24"/>
          <w:szCs w:val="24"/>
        </w:rPr>
        <w:t xml:space="preserve">stnanca aj </w:t>
      </w:r>
      <w:proofErr w:type="spellStart"/>
      <w:r w:rsidR="00E01080" w:rsidRPr="00445C35">
        <w:rPr>
          <w:rFonts w:ascii="Times New Roman" w:hAnsi="Times New Roman" w:cs="Times New Roman"/>
          <w:sz w:val="24"/>
          <w:szCs w:val="24"/>
        </w:rPr>
        <w:t>kariérov</w:t>
      </w:r>
      <w:r w:rsidR="005A0EEF">
        <w:rPr>
          <w:rFonts w:ascii="Times New Roman" w:hAnsi="Times New Roman" w:cs="Times New Roman"/>
          <w:sz w:val="24"/>
          <w:szCs w:val="24"/>
        </w:rPr>
        <w:t>ú</w:t>
      </w:r>
      <w:proofErr w:type="spellEnd"/>
      <w:r w:rsidR="002B0AC7" w:rsidRPr="00445C35">
        <w:rPr>
          <w:rFonts w:ascii="Times New Roman" w:hAnsi="Times New Roman" w:cs="Times New Roman"/>
          <w:sz w:val="24"/>
          <w:szCs w:val="24"/>
        </w:rPr>
        <w:t xml:space="preserve"> </w:t>
      </w:r>
      <w:r w:rsidR="00E01080" w:rsidRPr="00445C35">
        <w:rPr>
          <w:rFonts w:ascii="Times New Roman" w:hAnsi="Times New Roman" w:cs="Times New Roman"/>
          <w:sz w:val="24"/>
          <w:szCs w:val="24"/>
        </w:rPr>
        <w:t>pozíci</w:t>
      </w:r>
      <w:r w:rsidR="005A0EEF">
        <w:rPr>
          <w:rFonts w:ascii="Times New Roman" w:hAnsi="Times New Roman" w:cs="Times New Roman"/>
          <w:sz w:val="24"/>
          <w:szCs w:val="24"/>
        </w:rPr>
        <w:t>u</w:t>
      </w:r>
      <w:r w:rsidR="00E01080" w:rsidRPr="00445C35">
        <w:rPr>
          <w:rFonts w:ascii="Times New Roman" w:hAnsi="Times New Roman" w:cs="Times New Roman"/>
          <w:sz w:val="24"/>
          <w:szCs w:val="24"/>
        </w:rPr>
        <w:t>, čo korešponduje s potrebami škôl.</w:t>
      </w:r>
    </w:p>
    <w:p w:rsidR="00471477" w:rsidRPr="00445C35" w:rsidRDefault="00471477"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E01080" w:rsidRPr="00445C35">
        <w:rPr>
          <w:rFonts w:ascii="Times New Roman" w:hAnsi="Times New Roman" w:cs="Times New Roman"/>
          <w:sz w:val="24"/>
          <w:szCs w:val="24"/>
        </w:rPr>
        <w:t>8</w:t>
      </w:r>
      <w:r w:rsidR="00D76E65">
        <w:rPr>
          <w:rFonts w:ascii="Times New Roman" w:hAnsi="Times New Roman" w:cs="Times New Roman"/>
          <w:sz w:val="24"/>
          <w:szCs w:val="24"/>
        </w:rPr>
        <w:t>1</w:t>
      </w:r>
    </w:p>
    <w:p w:rsidR="00090504" w:rsidRPr="00445C35" w:rsidRDefault="00824C94" w:rsidP="0041540F">
      <w:pPr>
        <w:jc w:val="both"/>
        <w:rPr>
          <w:rFonts w:ascii="Times New Roman" w:hAnsi="Times New Roman" w:cs="Times New Roman"/>
          <w:sz w:val="24"/>
          <w:szCs w:val="24"/>
        </w:rPr>
      </w:pPr>
      <w:r w:rsidRPr="00445C35">
        <w:rPr>
          <w:rFonts w:ascii="Times New Roman" w:hAnsi="Times New Roman" w:cs="Times New Roman"/>
          <w:sz w:val="24"/>
          <w:szCs w:val="24"/>
        </w:rPr>
        <w:lastRenderedPageBreak/>
        <w:t xml:space="preserve">Navrhuje sa, aby aktivity organizované školou ako napríklad </w:t>
      </w:r>
      <w:r w:rsidR="0041540F" w:rsidRPr="00445C35">
        <w:rPr>
          <w:rFonts w:ascii="Times New Roman" w:hAnsi="Times New Roman" w:cs="Times New Roman"/>
          <w:sz w:val="24"/>
          <w:szCs w:val="24"/>
        </w:rPr>
        <w:t>projekty, pobyty detí v škole v prírode, výlety, exkurzie, športové výcviky</w:t>
      </w:r>
      <w:r w:rsidRPr="00445C35">
        <w:rPr>
          <w:rFonts w:ascii="Times New Roman" w:hAnsi="Times New Roman" w:cs="Times New Roman"/>
          <w:sz w:val="24"/>
          <w:szCs w:val="24"/>
        </w:rPr>
        <w:t xml:space="preserve">, </w:t>
      </w:r>
      <w:r w:rsidR="0041540F" w:rsidRPr="00445C35">
        <w:rPr>
          <w:rFonts w:ascii="Times New Roman" w:hAnsi="Times New Roman" w:cs="Times New Roman"/>
          <w:sz w:val="24"/>
          <w:szCs w:val="24"/>
        </w:rPr>
        <w:t>v materskej škole aj saunovanie</w:t>
      </w:r>
      <w:r w:rsidRPr="00445C35">
        <w:rPr>
          <w:rFonts w:ascii="Times New Roman" w:hAnsi="Times New Roman" w:cs="Times New Roman"/>
          <w:sz w:val="24"/>
          <w:szCs w:val="24"/>
        </w:rPr>
        <w:t xml:space="preserve">, boli organizované v súlade so základným dokumentom školy, </w:t>
      </w:r>
      <w:proofErr w:type="spellStart"/>
      <w:r w:rsidRPr="00445C35">
        <w:rPr>
          <w:rFonts w:ascii="Times New Roman" w:hAnsi="Times New Roman" w:cs="Times New Roman"/>
          <w:sz w:val="24"/>
          <w:szCs w:val="24"/>
        </w:rPr>
        <w:t>t.j</w:t>
      </w:r>
      <w:proofErr w:type="spellEnd"/>
      <w:r w:rsidRPr="00445C35">
        <w:rPr>
          <w:rFonts w:ascii="Times New Roman" w:hAnsi="Times New Roman" w:cs="Times New Roman"/>
          <w:sz w:val="24"/>
          <w:szCs w:val="24"/>
        </w:rPr>
        <w:t>. školským vzdelávacím programom.</w:t>
      </w:r>
    </w:p>
    <w:p w:rsidR="0041540F" w:rsidRPr="00445C35" w:rsidRDefault="007E6410"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E01080" w:rsidRPr="00445C35">
        <w:rPr>
          <w:rFonts w:ascii="Times New Roman" w:hAnsi="Times New Roman" w:cs="Times New Roman"/>
          <w:sz w:val="24"/>
          <w:szCs w:val="24"/>
        </w:rPr>
        <w:t>8</w:t>
      </w:r>
      <w:r w:rsidR="00D76E65">
        <w:rPr>
          <w:rFonts w:ascii="Times New Roman" w:hAnsi="Times New Roman" w:cs="Times New Roman"/>
          <w:sz w:val="24"/>
          <w:szCs w:val="24"/>
        </w:rPr>
        <w:t>2</w:t>
      </w:r>
    </w:p>
    <w:p w:rsidR="0041540F" w:rsidRPr="00445C35" w:rsidRDefault="00090504" w:rsidP="0041540F">
      <w:pPr>
        <w:jc w:val="both"/>
        <w:rPr>
          <w:rFonts w:ascii="Times New Roman" w:hAnsi="Times New Roman" w:cs="Times New Roman"/>
          <w:sz w:val="24"/>
          <w:szCs w:val="24"/>
        </w:rPr>
      </w:pPr>
      <w:r w:rsidRPr="00445C35">
        <w:rPr>
          <w:rFonts w:ascii="Times New Roman" w:hAnsi="Times New Roman" w:cs="Times New Roman"/>
          <w:sz w:val="24"/>
          <w:szCs w:val="24"/>
        </w:rPr>
        <w:t>V nadväznosti na úpravu ustanovení o materskej škole, a tiež v nadväznosti na zavedenie povinného predprimárneho vzdelávania sa splnomocňovacie ustanovenie prispôsobuje novej právnej úprave.</w:t>
      </w:r>
      <w:r w:rsidR="00DC26E0" w:rsidRPr="00445C35">
        <w:rPr>
          <w:rFonts w:ascii="Times New Roman" w:hAnsi="Times New Roman" w:cs="Times New Roman"/>
          <w:sz w:val="24"/>
          <w:szCs w:val="24"/>
        </w:rPr>
        <w:t xml:space="preserve"> </w:t>
      </w:r>
      <w:r w:rsidR="00F6056E" w:rsidRPr="00445C35">
        <w:rPr>
          <w:rFonts w:ascii="Times New Roman" w:hAnsi="Times New Roman" w:cs="Times New Roman"/>
          <w:sz w:val="24"/>
          <w:szCs w:val="24"/>
        </w:rPr>
        <w:t xml:space="preserve">Právna úprava sa navrhuje pre jednoznačnosť aplikačnej praxe </w:t>
      </w:r>
      <w:r w:rsidR="00FA7139" w:rsidRPr="00445C35">
        <w:rPr>
          <w:rFonts w:ascii="Times New Roman" w:hAnsi="Times New Roman" w:cs="Times New Roman"/>
          <w:sz w:val="24"/>
          <w:szCs w:val="24"/>
        </w:rPr>
        <w:t>súvisiac</w:t>
      </w:r>
      <w:r w:rsidR="00FB0D5E" w:rsidRPr="00445C35">
        <w:rPr>
          <w:rFonts w:ascii="Times New Roman" w:hAnsi="Times New Roman" w:cs="Times New Roman"/>
          <w:sz w:val="24"/>
          <w:szCs w:val="24"/>
        </w:rPr>
        <w:t>u</w:t>
      </w:r>
      <w:r w:rsidR="00FA7139" w:rsidRPr="00445C35">
        <w:rPr>
          <w:rFonts w:ascii="Times New Roman" w:hAnsi="Times New Roman" w:cs="Times New Roman"/>
          <w:sz w:val="24"/>
          <w:szCs w:val="24"/>
        </w:rPr>
        <w:t xml:space="preserve"> so spresnením druhu školy, v ktorej sa vzdelávanie uskutočňuje.</w:t>
      </w:r>
    </w:p>
    <w:p w:rsidR="00DC26E0" w:rsidRPr="00445C35" w:rsidRDefault="00DC26E0" w:rsidP="00DC26E0">
      <w:pPr>
        <w:jc w:val="both"/>
        <w:rPr>
          <w:rFonts w:ascii="Times New Roman" w:hAnsi="Times New Roman" w:cs="Times New Roman"/>
          <w:sz w:val="24"/>
          <w:szCs w:val="24"/>
        </w:rPr>
      </w:pPr>
      <w:r w:rsidRPr="00445C35">
        <w:rPr>
          <w:rFonts w:ascii="Times New Roman" w:hAnsi="Times New Roman" w:cs="Times New Roman"/>
          <w:sz w:val="24"/>
          <w:szCs w:val="24"/>
        </w:rPr>
        <w:t>K bodu 8</w:t>
      </w:r>
      <w:r w:rsidR="00D76E65">
        <w:rPr>
          <w:rFonts w:ascii="Times New Roman" w:hAnsi="Times New Roman" w:cs="Times New Roman"/>
          <w:sz w:val="24"/>
          <w:szCs w:val="24"/>
        </w:rPr>
        <w:t>3</w:t>
      </w:r>
    </w:p>
    <w:p w:rsidR="00DC26E0" w:rsidRPr="00445C35" w:rsidRDefault="00DC26E0"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doplnenie žiadosti o povolenie individuálneho vzdelávania žiadosti o odporúčani</w:t>
      </w:r>
      <w:r w:rsidR="00184958" w:rsidRPr="00445C35">
        <w:rPr>
          <w:rFonts w:ascii="Times New Roman" w:hAnsi="Times New Roman" w:cs="Times New Roman"/>
          <w:sz w:val="24"/>
          <w:szCs w:val="24"/>
        </w:rPr>
        <w:t>e</w:t>
      </w:r>
      <w:r w:rsidRPr="00445C35">
        <w:rPr>
          <w:rFonts w:ascii="Times New Roman" w:hAnsi="Times New Roman" w:cs="Times New Roman"/>
          <w:sz w:val="24"/>
          <w:szCs w:val="24"/>
        </w:rPr>
        <w:t xml:space="preserve"> zariadenia poradenstva a prevencie tak, aby bolo možné pre </w:t>
      </w:r>
      <w:r w:rsidR="006700B0">
        <w:rPr>
          <w:rFonts w:ascii="Times New Roman" w:hAnsi="Times New Roman" w:cs="Times New Roman"/>
          <w:sz w:val="24"/>
          <w:szCs w:val="24"/>
        </w:rPr>
        <w:t>dieťa</w:t>
      </w:r>
      <w:r w:rsidRPr="00445C35">
        <w:rPr>
          <w:rFonts w:ascii="Times New Roman" w:hAnsi="Times New Roman" w:cs="Times New Roman"/>
          <w:sz w:val="24"/>
          <w:szCs w:val="24"/>
        </w:rPr>
        <w:t xml:space="preserve"> so špeciáln</w:t>
      </w:r>
      <w:r w:rsidR="00343BEE" w:rsidRPr="00445C35">
        <w:rPr>
          <w:rFonts w:ascii="Times New Roman" w:hAnsi="Times New Roman" w:cs="Times New Roman"/>
          <w:sz w:val="24"/>
          <w:szCs w:val="24"/>
        </w:rPr>
        <w:t>ymi</w:t>
      </w:r>
      <w:r w:rsidRPr="00445C35">
        <w:rPr>
          <w:rFonts w:ascii="Times New Roman" w:hAnsi="Times New Roman" w:cs="Times New Roman"/>
          <w:sz w:val="24"/>
          <w:szCs w:val="24"/>
        </w:rPr>
        <w:t xml:space="preserve"> výchovno</w:t>
      </w:r>
      <w:r w:rsidR="00343BEE" w:rsidRPr="00445C35">
        <w:rPr>
          <w:rFonts w:ascii="Times New Roman" w:hAnsi="Times New Roman" w:cs="Times New Roman"/>
          <w:sz w:val="24"/>
          <w:szCs w:val="24"/>
        </w:rPr>
        <w:t>-</w:t>
      </w:r>
      <w:r w:rsidRPr="00445C35">
        <w:rPr>
          <w:rFonts w:ascii="Times New Roman" w:hAnsi="Times New Roman" w:cs="Times New Roman"/>
          <w:sz w:val="24"/>
          <w:szCs w:val="24"/>
        </w:rPr>
        <w:t>vzdelávacími potrebami priklada</w:t>
      </w:r>
      <w:r w:rsidR="00184958" w:rsidRPr="00445C35">
        <w:rPr>
          <w:rFonts w:ascii="Times New Roman" w:hAnsi="Times New Roman" w:cs="Times New Roman"/>
          <w:sz w:val="24"/>
          <w:szCs w:val="24"/>
        </w:rPr>
        <w:t>ť</w:t>
      </w:r>
      <w:r w:rsidRPr="00445C35">
        <w:rPr>
          <w:rFonts w:ascii="Times New Roman" w:hAnsi="Times New Roman" w:cs="Times New Roman"/>
          <w:sz w:val="24"/>
          <w:szCs w:val="24"/>
        </w:rPr>
        <w:t xml:space="preserve"> toto vyjadrenie</w:t>
      </w:r>
      <w:r w:rsidR="006700B0">
        <w:rPr>
          <w:rFonts w:ascii="Times New Roman" w:hAnsi="Times New Roman" w:cs="Times New Roman"/>
          <w:sz w:val="24"/>
          <w:szCs w:val="24"/>
        </w:rPr>
        <w:t>,</w:t>
      </w:r>
      <w:r w:rsidRPr="00445C35">
        <w:rPr>
          <w:rFonts w:ascii="Times New Roman" w:hAnsi="Times New Roman" w:cs="Times New Roman"/>
          <w:sz w:val="24"/>
          <w:szCs w:val="24"/>
        </w:rPr>
        <w:t xml:space="preserve"> ale zostáva zachovaná aj možnosť vyjadreni</w:t>
      </w:r>
      <w:r w:rsidR="00863276" w:rsidRPr="00445C35">
        <w:rPr>
          <w:rFonts w:ascii="Times New Roman" w:hAnsi="Times New Roman" w:cs="Times New Roman"/>
          <w:sz w:val="24"/>
          <w:szCs w:val="24"/>
        </w:rPr>
        <w:t>a</w:t>
      </w:r>
      <w:r w:rsidRPr="00445C35">
        <w:rPr>
          <w:rFonts w:ascii="Times New Roman" w:hAnsi="Times New Roman" w:cs="Times New Roman"/>
          <w:sz w:val="24"/>
          <w:szCs w:val="24"/>
        </w:rPr>
        <w:t xml:space="preserve"> všeobecného lekára pre deti a dorast.</w:t>
      </w:r>
    </w:p>
    <w:p w:rsidR="00961B1C" w:rsidRPr="00445C35" w:rsidRDefault="007E6410" w:rsidP="00961B1C">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C26E0" w:rsidRPr="00445C35">
        <w:rPr>
          <w:rFonts w:ascii="Times New Roman" w:hAnsi="Times New Roman" w:cs="Times New Roman"/>
          <w:sz w:val="24"/>
          <w:szCs w:val="24"/>
        </w:rPr>
        <w:t>8</w:t>
      </w:r>
      <w:r w:rsidR="00D76E65">
        <w:rPr>
          <w:rFonts w:ascii="Times New Roman" w:hAnsi="Times New Roman" w:cs="Times New Roman"/>
          <w:sz w:val="24"/>
          <w:szCs w:val="24"/>
        </w:rPr>
        <w:t>4</w:t>
      </w:r>
    </w:p>
    <w:p w:rsidR="00961B1C" w:rsidRPr="00445C35" w:rsidRDefault="00961B1C" w:rsidP="00961B1C">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Navrhovaná úprava predstavuje koncepčné riešenie nastavenia vzdelávania </w:t>
      </w:r>
      <w:r w:rsidR="0077082F" w:rsidRPr="00445C35">
        <w:rPr>
          <w:rFonts w:ascii="Times New Roman" w:hAnsi="Times New Roman" w:cs="Times New Roman"/>
          <w:sz w:val="24"/>
          <w:szCs w:val="24"/>
        </w:rPr>
        <w:t xml:space="preserve">žiakov v základnej škole. </w:t>
      </w:r>
    </w:p>
    <w:p w:rsidR="0077082F" w:rsidRDefault="0077082F" w:rsidP="0077082F">
      <w:pPr>
        <w:jc w:val="both"/>
        <w:rPr>
          <w:rFonts w:ascii="Times New Roman" w:hAnsi="Times New Roman" w:cs="Times New Roman"/>
          <w:sz w:val="24"/>
          <w:szCs w:val="24"/>
        </w:rPr>
      </w:pPr>
      <w:r w:rsidRPr="00445C35">
        <w:rPr>
          <w:rFonts w:ascii="Times New Roman" w:hAnsi="Times New Roman" w:cs="Times New Roman"/>
          <w:sz w:val="24"/>
          <w:szCs w:val="24"/>
        </w:rPr>
        <w:t>Ďalej sa navrhuje zjednotenie maximálneho počtu žiakov v triedach prvého stupňa s cieľom zachovania nemennosti triednych kolektívov a doplnenie možnosti spájať žiakov do skupín s cieľom zlepšenia výchovno-vzdelávacieho procesu v škole.</w:t>
      </w:r>
      <w:r w:rsidR="00DC26E0" w:rsidRPr="00445C35">
        <w:rPr>
          <w:rFonts w:ascii="Times New Roman" w:hAnsi="Times New Roman" w:cs="Times New Roman"/>
          <w:sz w:val="24"/>
          <w:szCs w:val="24"/>
        </w:rPr>
        <w:t xml:space="preserve"> Najvyšší počet žiakov v</w:t>
      </w:r>
      <w:r w:rsidR="00EB12E7" w:rsidRPr="00445C35">
        <w:rPr>
          <w:rFonts w:ascii="Times New Roman" w:hAnsi="Times New Roman" w:cs="Times New Roman"/>
          <w:sz w:val="24"/>
          <w:szCs w:val="24"/>
        </w:rPr>
        <w:t> prvom ročníku sa zjedno</w:t>
      </w:r>
      <w:r w:rsidR="002B0AC7" w:rsidRPr="00445C35">
        <w:rPr>
          <w:rFonts w:ascii="Times New Roman" w:hAnsi="Times New Roman" w:cs="Times New Roman"/>
          <w:sz w:val="24"/>
          <w:szCs w:val="24"/>
        </w:rPr>
        <w:t>cuje</w:t>
      </w:r>
      <w:r w:rsidR="00EB12E7" w:rsidRPr="00445C35">
        <w:rPr>
          <w:rFonts w:ascii="Times New Roman" w:hAnsi="Times New Roman" w:cs="Times New Roman"/>
          <w:sz w:val="24"/>
          <w:szCs w:val="24"/>
        </w:rPr>
        <w:t xml:space="preserve"> s ostatnými ročníkmi. V štátnom vzdelávacom programe pre základné školy budú upravené podmienky pre aplikačnú prax tak, aby v každej triede, v ktorej bude plánovaný počet žiakov nad 22 riaditeľ mohol požiadať o asistenta učiteľa.</w:t>
      </w:r>
    </w:p>
    <w:p w:rsidR="0021755B" w:rsidRDefault="0021755B" w:rsidP="0077082F">
      <w:pPr>
        <w:jc w:val="both"/>
        <w:rPr>
          <w:rFonts w:ascii="Times New Roman" w:hAnsi="Times New Roman" w:cs="Times New Roman"/>
          <w:sz w:val="24"/>
          <w:szCs w:val="24"/>
        </w:rPr>
      </w:pPr>
      <w:r w:rsidRPr="0021755B">
        <w:rPr>
          <w:rFonts w:ascii="Times New Roman" w:hAnsi="Times New Roman" w:cs="Times New Roman"/>
          <w:sz w:val="24"/>
          <w:szCs w:val="24"/>
        </w:rPr>
        <w:t xml:space="preserve">Analýza priemerného počtu žiakov v triedach prvých ročníkov za obdobie rokov 2017 až 2020 potvrdzuje priemernú naplnenosť sledovaných tried, a preto sa nepredpokladá negatívny </w:t>
      </w:r>
      <w:r>
        <w:rPr>
          <w:rFonts w:ascii="Times New Roman" w:hAnsi="Times New Roman" w:cs="Times New Roman"/>
          <w:sz w:val="24"/>
          <w:szCs w:val="24"/>
        </w:rPr>
        <w:t>vplyv</w:t>
      </w:r>
      <w:r w:rsidRPr="0021755B">
        <w:rPr>
          <w:rFonts w:ascii="Times New Roman" w:hAnsi="Times New Roman" w:cs="Times New Roman"/>
          <w:sz w:val="24"/>
          <w:szCs w:val="24"/>
        </w:rPr>
        <w:t xml:space="preserve"> na zamestnanosť pedagogických zamestnancov z dôvodu navrhovaného opatrenia. Podporným opatrením je za</w:t>
      </w:r>
      <w:r>
        <w:rPr>
          <w:rFonts w:ascii="Times New Roman" w:hAnsi="Times New Roman" w:cs="Times New Roman"/>
          <w:sz w:val="24"/>
          <w:szCs w:val="24"/>
        </w:rPr>
        <w:t>pracovanie takého</w:t>
      </w:r>
      <w:r w:rsidRPr="0021755B">
        <w:rPr>
          <w:rFonts w:ascii="Times New Roman" w:hAnsi="Times New Roman" w:cs="Times New Roman"/>
          <w:sz w:val="24"/>
          <w:szCs w:val="24"/>
        </w:rPr>
        <w:t xml:space="preserve"> mechanizmu v rámcových učebných plánoch, pri ktorom  bude v triede prvého ročníka s počtom žiakov 23 až 25 pôsobiť peda</w:t>
      </w:r>
      <w:r>
        <w:rPr>
          <w:rFonts w:ascii="Times New Roman" w:hAnsi="Times New Roman" w:cs="Times New Roman"/>
          <w:sz w:val="24"/>
          <w:szCs w:val="24"/>
        </w:rPr>
        <w:t>g</w:t>
      </w:r>
      <w:r w:rsidRPr="0021755B">
        <w:rPr>
          <w:rFonts w:ascii="Times New Roman" w:hAnsi="Times New Roman" w:cs="Times New Roman"/>
          <w:sz w:val="24"/>
          <w:szCs w:val="24"/>
        </w:rPr>
        <w:t>ogický asistent.</w:t>
      </w:r>
    </w:p>
    <w:p w:rsidR="0021755B" w:rsidRDefault="0021755B" w:rsidP="0077082F">
      <w:pPr>
        <w:jc w:val="both"/>
        <w:rPr>
          <w:rFonts w:ascii="Times New Roman" w:hAnsi="Times New Roman" w:cs="Times New Roman"/>
          <w:sz w:val="24"/>
          <w:szCs w:val="24"/>
        </w:rPr>
      </w:pPr>
      <w:r w:rsidRPr="0021755B">
        <w:rPr>
          <w:rFonts w:ascii="Times New Roman" w:hAnsi="Times New Roman" w:cs="Times New Roman"/>
          <w:sz w:val="24"/>
          <w:szCs w:val="24"/>
        </w:rPr>
        <w:t>Zdroj: Počet žiakov a počet tried bol určený z údajov CVTI.(https://www.cvtisr.sk/cvti-sr-vedecka-kniznica/informacie-o-skolstve/statistiky/statisticka-rocenka-publikacia/statisticka-rocenka-zakladne-skoly.html?page_id=9601; prehľad žiaci podľa ročníkov ; prehľad triedy podľa ročníkov)</w:t>
      </w:r>
    </w:p>
    <w:p w:rsidR="0021755B" w:rsidRPr="00445C35" w:rsidRDefault="0021755B" w:rsidP="0077082F">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9F44D2B">
            <wp:extent cx="5761355" cy="2529840"/>
            <wp:effectExtent l="0" t="0" r="0" b="381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2529840"/>
                    </a:xfrm>
                    <a:prstGeom prst="rect">
                      <a:avLst/>
                    </a:prstGeom>
                    <a:noFill/>
                  </pic:spPr>
                </pic:pic>
              </a:graphicData>
            </a:graphic>
          </wp:inline>
        </w:drawing>
      </w:r>
    </w:p>
    <w:p w:rsidR="0077082F" w:rsidRPr="00445C35" w:rsidRDefault="0077082F" w:rsidP="00961B1C">
      <w:pPr>
        <w:jc w:val="both"/>
        <w:rPr>
          <w:rFonts w:ascii="Times New Roman" w:hAnsi="Times New Roman" w:cs="Times New Roman"/>
          <w:sz w:val="24"/>
          <w:szCs w:val="24"/>
        </w:rPr>
      </w:pPr>
      <w:r w:rsidRPr="00445C35">
        <w:rPr>
          <w:rFonts w:ascii="Times New Roman" w:hAnsi="Times New Roman" w:cs="Times New Roman"/>
          <w:sz w:val="24"/>
          <w:szCs w:val="24"/>
        </w:rPr>
        <w:t>Zároveň sa novou právnou úpravou navrhuje zavedenie priemerného počtu žiakov v triedach daného stupňa, ktoré je orientované smerom k žiakom s cieľom zachovať početnosť triedy bez nutnosti spájania tried, ak je počet žiakov v jednej triede školy nižší ako najnižší počet žiakov.</w:t>
      </w:r>
    </w:p>
    <w:p w:rsidR="00EE6FBD" w:rsidRPr="00445C35" w:rsidRDefault="00083FFD"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EB12E7" w:rsidRPr="00445C35">
        <w:rPr>
          <w:rFonts w:ascii="Times New Roman" w:hAnsi="Times New Roman" w:cs="Times New Roman"/>
          <w:sz w:val="24"/>
          <w:szCs w:val="24"/>
        </w:rPr>
        <w:t>8</w:t>
      </w:r>
      <w:r w:rsidR="00D76E65">
        <w:rPr>
          <w:rFonts w:ascii="Times New Roman" w:hAnsi="Times New Roman" w:cs="Times New Roman"/>
          <w:sz w:val="24"/>
          <w:szCs w:val="24"/>
        </w:rPr>
        <w:t>5</w:t>
      </w:r>
    </w:p>
    <w:p w:rsidR="0077082F" w:rsidRPr="00445C35" w:rsidRDefault="0042647A" w:rsidP="0041540F">
      <w:pPr>
        <w:jc w:val="both"/>
        <w:rPr>
          <w:rFonts w:ascii="Times New Roman" w:hAnsi="Times New Roman" w:cs="Times New Roman"/>
          <w:sz w:val="24"/>
          <w:szCs w:val="24"/>
        </w:rPr>
      </w:pPr>
      <w:r>
        <w:rPr>
          <w:rFonts w:ascii="Times New Roman" w:hAnsi="Times New Roman" w:cs="Times New Roman"/>
          <w:sz w:val="24"/>
          <w:szCs w:val="24"/>
        </w:rPr>
        <w:t>N</w:t>
      </w:r>
      <w:r w:rsidR="0077082F" w:rsidRPr="00445C35">
        <w:rPr>
          <w:rFonts w:ascii="Times New Roman" w:hAnsi="Times New Roman" w:cs="Times New Roman"/>
          <w:sz w:val="24"/>
          <w:szCs w:val="24"/>
        </w:rPr>
        <w:t xml:space="preserve">avrhuje </w:t>
      </w:r>
      <w:r>
        <w:rPr>
          <w:rFonts w:ascii="Times New Roman" w:hAnsi="Times New Roman" w:cs="Times New Roman"/>
          <w:sz w:val="24"/>
          <w:szCs w:val="24"/>
        </w:rPr>
        <w:t xml:space="preserve">sa </w:t>
      </w:r>
      <w:r w:rsidR="0077082F" w:rsidRPr="00445C35">
        <w:rPr>
          <w:rFonts w:ascii="Times New Roman" w:hAnsi="Times New Roman" w:cs="Times New Roman"/>
          <w:sz w:val="24"/>
          <w:szCs w:val="24"/>
        </w:rPr>
        <w:t>zavedenie priemerného počtu žiakov v triedach daného stupňa, ktoré je orientované smerom k žiakom s cieľom zachovať početnosť triedy bez nutnosti spájania tried, ak je počet žiakov v jednej triede školy nižší ako najnižší počet žiakov.</w:t>
      </w:r>
      <w:r w:rsidR="00A755E6" w:rsidRPr="00445C35">
        <w:rPr>
          <w:rFonts w:ascii="Times New Roman" w:hAnsi="Times New Roman" w:cs="Times New Roman"/>
          <w:sz w:val="24"/>
          <w:szCs w:val="24"/>
        </w:rPr>
        <w:t xml:space="preserve"> V rámci jednotného princípu </w:t>
      </w:r>
      <w:r w:rsidR="009E53B2" w:rsidRPr="00445C35">
        <w:rPr>
          <w:rFonts w:ascii="Times New Roman" w:hAnsi="Times New Roman" w:cs="Times New Roman"/>
          <w:sz w:val="24"/>
          <w:szCs w:val="24"/>
        </w:rPr>
        <w:t xml:space="preserve">sa </w:t>
      </w:r>
      <w:r w:rsidR="00A755E6" w:rsidRPr="00445C35">
        <w:rPr>
          <w:rFonts w:ascii="Times New Roman" w:hAnsi="Times New Roman" w:cs="Times New Roman"/>
          <w:sz w:val="24"/>
          <w:szCs w:val="24"/>
        </w:rPr>
        <w:t>navrhuje t</w:t>
      </w:r>
      <w:r w:rsidR="009E53B2" w:rsidRPr="00445C35">
        <w:rPr>
          <w:rFonts w:ascii="Times New Roman" w:hAnsi="Times New Roman" w:cs="Times New Roman"/>
          <w:sz w:val="24"/>
          <w:szCs w:val="24"/>
        </w:rPr>
        <w:t>á</w:t>
      </w:r>
      <w:r w:rsidR="00A755E6" w:rsidRPr="00445C35">
        <w:rPr>
          <w:rFonts w:ascii="Times New Roman" w:hAnsi="Times New Roman" w:cs="Times New Roman"/>
          <w:sz w:val="24"/>
          <w:szCs w:val="24"/>
        </w:rPr>
        <w:t xml:space="preserve">to zmenu naprieč všetkými ustanoveniami, ktoré </w:t>
      </w:r>
      <w:r w:rsidR="009E53B2" w:rsidRPr="00445C35">
        <w:rPr>
          <w:rFonts w:ascii="Times New Roman" w:hAnsi="Times New Roman" w:cs="Times New Roman"/>
          <w:sz w:val="24"/>
          <w:szCs w:val="24"/>
        </w:rPr>
        <w:t xml:space="preserve">upravujú </w:t>
      </w:r>
      <w:r w:rsidR="00A755E6" w:rsidRPr="00445C35">
        <w:rPr>
          <w:rFonts w:ascii="Times New Roman" w:hAnsi="Times New Roman" w:cs="Times New Roman"/>
          <w:sz w:val="24"/>
          <w:szCs w:val="24"/>
        </w:rPr>
        <w:t>najnižší počet žiakov v triedach.</w:t>
      </w:r>
    </w:p>
    <w:p w:rsidR="0077082F" w:rsidRPr="00445C35" w:rsidRDefault="0077082F"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EB12E7" w:rsidRPr="00445C35">
        <w:rPr>
          <w:rFonts w:ascii="Times New Roman" w:hAnsi="Times New Roman" w:cs="Times New Roman"/>
          <w:sz w:val="24"/>
          <w:szCs w:val="24"/>
        </w:rPr>
        <w:t>8</w:t>
      </w:r>
      <w:r w:rsidR="00D76E65">
        <w:rPr>
          <w:rFonts w:ascii="Times New Roman" w:hAnsi="Times New Roman" w:cs="Times New Roman"/>
          <w:sz w:val="24"/>
          <w:szCs w:val="24"/>
        </w:rPr>
        <w:t>6</w:t>
      </w:r>
    </w:p>
    <w:p w:rsidR="003158E5" w:rsidRPr="00445C35" w:rsidRDefault="00E973C2" w:rsidP="003158E5">
      <w:pPr>
        <w:jc w:val="both"/>
        <w:rPr>
          <w:rFonts w:ascii="Times New Roman" w:hAnsi="Times New Roman" w:cs="Times New Roman"/>
          <w:sz w:val="24"/>
          <w:szCs w:val="24"/>
        </w:rPr>
      </w:pPr>
      <w:r w:rsidRPr="00445C35">
        <w:rPr>
          <w:rFonts w:ascii="Times New Roman" w:hAnsi="Times New Roman" w:cs="Times New Roman"/>
          <w:sz w:val="24"/>
          <w:szCs w:val="24"/>
        </w:rPr>
        <w:t>Navrhuje sa spresnenie formulácie</w:t>
      </w:r>
      <w:r w:rsidR="003158E5" w:rsidRPr="00445C35">
        <w:rPr>
          <w:rFonts w:ascii="Times New Roman" w:hAnsi="Times New Roman" w:cs="Times New Roman"/>
          <w:sz w:val="24"/>
          <w:szCs w:val="24"/>
        </w:rPr>
        <w:t xml:space="preserve"> v rámci vzdelávania integrovaných detí so špeciálnymi výchovno-vzdelávacími potrebami alebo žiakov so špeciálnymi výchovno-vzdelávacími potrebami do škôl a školských zariadení.</w:t>
      </w:r>
    </w:p>
    <w:p w:rsidR="003158E5" w:rsidRPr="00445C35" w:rsidRDefault="003158E5" w:rsidP="003158E5">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EB12E7" w:rsidRPr="00445C35">
        <w:rPr>
          <w:rFonts w:ascii="Times New Roman" w:hAnsi="Times New Roman" w:cs="Times New Roman"/>
          <w:sz w:val="24"/>
          <w:szCs w:val="24"/>
        </w:rPr>
        <w:t>8</w:t>
      </w:r>
      <w:r w:rsidR="00D76E65">
        <w:rPr>
          <w:rFonts w:ascii="Times New Roman" w:hAnsi="Times New Roman" w:cs="Times New Roman"/>
          <w:sz w:val="24"/>
          <w:szCs w:val="24"/>
        </w:rPr>
        <w:t>7</w:t>
      </w:r>
    </w:p>
    <w:p w:rsidR="003158E5" w:rsidRPr="00445C35" w:rsidRDefault="003158E5" w:rsidP="003158E5">
      <w:pPr>
        <w:jc w:val="both"/>
        <w:rPr>
          <w:rFonts w:ascii="Times New Roman" w:hAnsi="Times New Roman" w:cs="Times New Roman"/>
          <w:sz w:val="24"/>
          <w:szCs w:val="24"/>
        </w:rPr>
      </w:pPr>
      <w:r w:rsidRPr="00445C35">
        <w:rPr>
          <w:rFonts w:ascii="Times New Roman" w:hAnsi="Times New Roman" w:cs="Times New Roman"/>
          <w:sz w:val="24"/>
          <w:szCs w:val="24"/>
        </w:rPr>
        <w:t>Navrhuje sa doplnenie vopred prerokovaného informovaného súhlasu zákonného zástupcu, ktorý je potrebný pred samotným aktom zaradenia žiaka do špecializovanej triedy. Ak by o zaradení rozhodol iba riaditeľ sám, bez súhlasu zákonného zástupcu, bolo by problematické napĺňať proces integrácie a individuálneho prístupu k žiakovi bez podpory zo strany zákonných zástupcov.</w:t>
      </w:r>
    </w:p>
    <w:p w:rsidR="003158E5" w:rsidRPr="00445C35" w:rsidRDefault="00245A22"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76E65">
        <w:rPr>
          <w:rFonts w:ascii="Times New Roman" w:hAnsi="Times New Roman" w:cs="Times New Roman"/>
          <w:sz w:val="24"/>
          <w:szCs w:val="24"/>
        </w:rPr>
        <w:t>88</w:t>
      </w:r>
    </w:p>
    <w:p w:rsidR="00245A22" w:rsidRPr="00445C35" w:rsidRDefault="00245A22" w:rsidP="00245A22">
      <w:pPr>
        <w:jc w:val="both"/>
        <w:rPr>
          <w:rFonts w:ascii="Times New Roman" w:hAnsi="Times New Roman" w:cs="Times New Roman"/>
          <w:sz w:val="24"/>
          <w:szCs w:val="24"/>
        </w:rPr>
      </w:pPr>
      <w:r w:rsidRPr="00445C35">
        <w:rPr>
          <w:rFonts w:ascii="Times New Roman" w:hAnsi="Times New Roman" w:cs="Times New Roman"/>
          <w:sz w:val="24"/>
          <w:szCs w:val="24"/>
        </w:rPr>
        <w:t>Navrhuje sa spresnenie možnosti navýšenia počtu žiakov v triede o žiaka preradeného do základnej školy z inej základnej školy alebo zo strednej školy počas školského roku. Úprava sa navrhuje s cieľom zohľadniť zmeny v počte žiakov v triede, ku ktorým môže dôjsť počas celého školského roka.</w:t>
      </w:r>
    </w:p>
    <w:p w:rsidR="00245A22" w:rsidRPr="00445C35" w:rsidRDefault="00245A22"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E973C2"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D76E65">
        <w:rPr>
          <w:rFonts w:ascii="Times New Roman" w:hAnsi="Times New Roman" w:cs="Times New Roman"/>
          <w:sz w:val="24"/>
          <w:szCs w:val="24"/>
        </w:rPr>
        <w:t>89</w:t>
      </w:r>
      <w:r w:rsidR="0057785B" w:rsidRPr="00445C35">
        <w:rPr>
          <w:rFonts w:ascii="Times New Roman" w:hAnsi="Times New Roman" w:cs="Times New Roman"/>
          <w:sz w:val="24"/>
          <w:szCs w:val="24"/>
        </w:rPr>
        <w:t xml:space="preserve"> </w:t>
      </w:r>
      <w:r w:rsidR="00083FFD" w:rsidRPr="00445C35">
        <w:rPr>
          <w:rFonts w:ascii="Times New Roman" w:hAnsi="Times New Roman" w:cs="Times New Roman"/>
          <w:sz w:val="24"/>
          <w:szCs w:val="24"/>
        </w:rPr>
        <w:t xml:space="preserve">a </w:t>
      </w:r>
      <w:r w:rsidR="000D2066" w:rsidRPr="00445C35">
        <w:rPr>
          <w:rFonts w:ascii="Times New Roman" w:hAnsi="Times New Roman" w:cs="Times New Roman"/>
          <w:sz w:val="24"/>
          <w:szCs w:val="24"/>
        </w:rPr>
        <w:t>9</w:t>
      </w:r>
      <w:r w:rsidR="00D76E65">
        <w:rPr>
          <w:rFonts w:ascii="Times New Roman" w:hAnsi="Times New Roman" w:cs="Times New Roman"/>
          <w:sz w:val="24"/>
          <w:szCs w:val="24"/>
        </w:rPr>
        <w:t>0</w:t>
      </w:r>
    </w:p>
    <w:p w:rsidR="00245A22" w:rsidRPr="00445C35" w:rsidRDefault="00245A22" w:rsidP="00245A22">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súvisiaca so zmenou ustanovení o počtoch žiakov v triede základnej školy.</w:t>
      </w:r>
    </w:p>
    <w:p w:rsidR="00245A22" w:rsidRPr="00445C35" w:rsidRDefault="00245A22" w:rsidP="0041540F">
      <w:pPr>
        <w:jc w:val="both"/>
        <w:rPr>
          <w:rFonts w:ascii="Times New Roman" w:hAnsi="Times New Roman" w:cs="Times New Roman"/>
          <w:sz w:val="24"/>
          <w:szCs w:val="24"/>
        </w:rPr>
      </w:pPr>
      <w:r w:rsidRPr="00445C35">
        <w:rPr>
          <w:rFonts w:ascii="Times New Roman" w:hAnsi="Times New Roman" w:cs="Times New Roman"/>
          <w:sz w:val="24"/>
          <w:szCs w:val="24"/>
        </w:rPr>
        <w:lastRenderedPageBreak/>
        <w:t xml:space="preserve">K bodu </w:t>
      </w:r>
      <w:r w:rsidR="000D2066" w:rsidRPr="00445C35">
        <w:rPr>
          <w:rFonts w:ascii="Times New Roman" w:hAnsi="Times New Roman" w:cs="Times New Roman"/>
          <w:sz w:val="24"/>
          <w:szCs w:val="24"/>
        </w:rPr>
        <w:t>9</w:t>
      </w:r>
      <w:r w:rsidR="00D76E65">
        <w:rPr>
          <w:rFonts w:ascii="Times New Roman" w:hAnsi="Times New Roman" w:cs="Times New Roman"/>
          <w:sz w:val="24"/>
          <w:szCs w:val="24"/>
        </w:rPr>
        <w:t>1</w:t>
      </w:r>
    </w:p>
    <w:p w:rsidR="0041540F" w:rsidRPr="00445C35" w:rsidRDefault="00207DBD"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445371" w:rsidRPr="00445C35">
        <w:rPr>
          <w:rFonts w:ascii="Times New Roman" w:hAnsi="Times New Roman" w:cs="Times New Roman"/>
          <w:sz w:val="24"/>
          <w:szCs w:val="24"/>
        </w:rPr>
        <w:t>spresnenie</w:t>
      </w:r>
      <w:r w:rsidR="005F3B7C" w:rsidRPr="00445C35">
        <w:rPr>
          <w:rFonts w:ascii="Times New Roman" w:hAnsi="Times New Roman" w:cs="Times New Roman"/>
          <w:sz w:val="24"/>
          <w:szCs w:val="24"/>
        </w:rPr>
        <w:t xml:space="preserve"> dôvodu</w:t>
      </w:r>
      <w:r w:rsidR="0041540F" w:rsidRPr="00445C35">
        <w:rPr>
          <w:rFonts w:ascii="Times New Roman" w:hAnsi="Times New Roman" w:cs="Times New Roman"/>
          <w:sz w:val="24"/>
          <w:szCs w:val="24"/>
        </w:rPr>
        <w:t xml:space="preserve">, pri ktorom môže zriaďovateľ určiť zníženie najnižšieho počtu žiakov v triedach, čím sa zjednocujú pravidlá pre </w:t>
      </w:r>
      <w:r w:rsidR="00723F46" w:rsidRPr="00445C35">
        <w:rPr>
          <w:rFonts w:ascii="Times New Roman" w:hAnsi="Times New Roman" w:cs="Times New Roman"/>
          <w:sz w:val="24"/>
          <w:szCs w:val="24"/>
        </w:rPr>
        <w:t xml:space="preserve">všetky </w:t>
      </w:r>
      <w:r w:rsidR="0041540F" w:rsidRPr="00445C35">
        <w:rPr>
          <w:rFonts w:ascii="Times New Roman" w:hAnsi="Times New Roman" w:cs="Times New Roman"/>
          <w:sz w:val="24"/>
          <w:szCs w:val="24"/>
        </w:rPr>
        <w:t>školy.</w:t>
      </w:r>
      <w:r w:rsidR="00445371" w:rsidRPr="00445C35">
        <w:rPr>
          <w:rFonts w:ascii="Times New Roman" w:hAnsi="Times New Roman" w:cs="Times New Roman"/>
          <w:sz w:val="24"/>
          <w:szCs w:val="24"/>
        </w:rPr>
        <w:t xml:space="preserve"> V praxi bolo veľmi ťažko identifikovateľné, čo sa môže použiť ako iný dôvod hodný osobitného zreteľa. V skutočnosti sa tým však rozumeli prípady, kedy zriaďovateľ povolil aj nižší počet žiakov v triede, než bol zákonom ustanovený, no zároveň si tento rozdiel dofinancoval zo svojich prostriedkov, iných ako sú prostriedky zo štátneho rozpočtu. Navrhovanou úpravou sa teda sú dôvody jednoznačnejšie a prispôsobené praxi.</w:t>
      </w:r>
    </w:p>
    <w:p w:rsidR="00563980" w:rsidRPr="00445C35" w:rsidRDefault="00083FFD" w:rsidP="00563980">
      <w:pPr>
        <w:jc w:val="both"/>
        <w:rPr>
          <w:rFonts w:ascii="Times New Roman" w:hAnsi="Times New Roman" w:cs="Times New Roman"/>
          <w:sz w:val="24"/>
          <w:szCs w:val="24"/>
        </w:rPr>
      </w:pPr>
      <w:r w:rsidRPr="00445C35">
        <w:rPr>
          <w:rFonts w:ascii="Times New Roman" w:hAnsi="Times New Roman" w:cs="Times New Roman"/>
          <w:sz w:val="24"/>
          <w:szCs w:val="24"/>
        </w:rPr>
        <w:t>K bod</w:t>
      </w:r>
      <w:r w:rsidR="00E973C2"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0D2066" w:rsidRPr="00445C35">
        <w:rPr>
          <w:rFonts w:ascii="Times New Roman" w:hAnsi="Times New Roman" w:cs="Times New Roman"/>
          <w:sz w:val="24"/>
          <w:szCs w:val="24"/>
        </w:rPr>
        <w:t>9</w:t>
      </w:r>
      <w:r w:rsidR="00D76E65">
        <w:rPr>
          <w:rFonts w:ascii="Times New Roman" w:hAnsi="Times New Roman" w:cs="Times New Roman"/>
          <w:sz w:val="24"/>
          <w:szCs w:val="24"/>
        </w:rPr>
        <w:t>2</w:t>
      </w:r>
      <w:r w:rsidR="0057785B"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 </w:t>
      </w:r>
      <w:r w:rsidR="005751EE">
        <w:rPr>
          <w:rFonts w:ascii="Times New Roman" w:hAnsi="Times New Roman" w:cs="Times New Roman"/>
          <w:sz w:val="24"/>
          <w:szCs w:val="24"/>
        </w:rPr>
        <w:t>9</w:t>
      </w:r>
      <w:r w:rsidR="00D76E65">
        <w:rPr>
          <w:rFonts w:ascii="Times New Roman" w:hAnsi="Times New Roman" w:cs="Times New Roman"/>
          <w:sz w:val="24"/>
          <w:szCs w:val="24"/>
        </w:rPr>
        <w:t>3</w:t>
      </w:r>
    </w:p>
    <w:p w:rsidR="008417EF" w:rsidRPr="00445C35" w:rsidRDefault="008417EF" w:rsidP="008417EF">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súvisiaca so zmenou ustanovení o počtoch žiakov v triede základnej školy.</w:t>
      </w:r>
    </w:p>
    <w:p w:rsidR="008417EF" w:rsidRPr="00445C35" w:rsidRDefault="007F1A19" w:rsidP="00563980">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0D2066" w:rsidRPr="00445C35">
        <w:rPr>
          <w:rFonts w:ascii="Times New Roman" w:hAnsi="Times New Roman" w:cs="Times New Roman"/>
          <w:sz w:val="24"/>
          <w:szCs w:val="24"/>
        </w:rPr>
        <w:t>9</w:t>
      </w:r>
      <w:r w:rsidR="00D76E65">
        <w:rPr>
          <w:rFonts w:ascii="Times New Roman" w:hAnsi="Times New Roman" w:cs="Times New Roman"/>
          <w:sz w:val="24"/>
          <w:szCs w:val="24"/>
        </w:rPr>
        <w:t>4</w:t>
      </w:r>
      <w:r w:rsidR="005751EE">
        <w:rPr>
          <w:rFonts w:ascii="Times New Roman" w:hAnsi="Times New Roman" w:cs="Times New Roman"/>
          <w:sz w:val="24"/>
          <w:szCs w:val="24"/>
        </w:rPr>
        <w:t xml:space="preserve"> a 9</w:t>
      </w:r>
      <w:r w:rsidR="00D76E65">
        <w:rPr>
          <w:rFonts w:ascii="Times New Roman" w:hAnsi="Times New Roman" w:cs="Times New Roman"/>
          <w:sz w:val="24"/>
          <w:szCs w:val="24"/>
        </w:rPr>
        <w:t>5</w:t>
      </w:r>
    </w:p>
    <w:p w:rsidR="00771080" w:rsidRPr="00445C35" w:rsidRDefault="00771080" w:rsidP="00563980">
      <w:pPr>
        <w:jc w:val="both"/>
        <w:rPr>
          <w:rFonts w:ascii="Times New Roman" w:hAnsi="Times New Roman" w:cs="Times New Roman"/>
          <w:sz w:val="24"/>
          <w:szCs w:val="24"/>
        </w:rPr>
      </w:pPr>
      <w:r w:rsidRPr="00445C35">
        <w:rPr>
          <w:rFonts w:ascii="Times New Roman" w:hAnsi="Times New Roman" w:cs="Times New Roman"/>
          <w:sz w:val="24"/>
          <w:szCs w:val="24"/>
        </w:rPr>
        <w:t>Navrhovaná úprava súvisí s napĺňaním tézy Programového vyhlásenia vlády SR 2020-2024 o racionalizácii a optimalizácii siete škôl a školských zariadení.</w:t>
      </w:r>
    </w:p>
    <w:p w:rsidR="000D2066" w:rsidRPr="00445C35" w:rsidRDefault="003902EF" w:rsidP="000D2066">
      <w:pPr>
        <w:jc w:val="both"/>
        <w:rPr>
          <w:rFonts w:ascii="Times New Roman" w:hAnsi="Times New Roman" w:cs="Times New Roman"/>
          <w:sz w:val="24"/>
          <w:szCs w:val="24"/>
        </w:rPr>
      </w:pPr>
      <w:r>
        <w:rPr>
          <w:rFonts w:ascii="Times New Roman" w:hAnsi="Times New Roman" w:cs="Times New Roman"/>
          <w:sz w:val="24"/>
          <w:szCs w:val="24"/>
        </w:rPr>
        <w:t>K bodu 9</w:t>
      </w:r>
      <w:r w:rsidR="00D76E65">
        <w:rPr>
          <w:rFonts w:ascii="Times New Roman" w:hAnsi="Times New Roman" w:cs="Times New Roman"/>
          <w:sz w:val="24"/>
          <w:szCs w:val="24"/>
        </w:rPr>
        <w:t>6</w:t>
      </w:r>
    </w:p>
    <w:p w:rsidR="000D2066" w:rsidRPr="00445C35" w:rsidRDefault="000D2066" w:rsidP="000D2066">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Navrhovanou úpravou sa v rámci posilnenia princípu inklúzie dopĺňa možnosť, aby mohli pôsobiť v základnej škole </w:t>
      </w:r>
      <w:r w:rsidR="002B0AC7" w:rsidRPr="00445C35">
        <w:rPr>
          <w:rFonts w:ascii="Times New Roman" w:hAnsi="Times New Roman" w:cs="Times New Roman"/>
          <w:sz w:val="24"/>
          <w:szCs w:val="24"/>
        </w:rPr>
        <w:t xml:space="preserve">pedagogickí </w:t>
      </w:r>
      <w:r w:rsidRPr="00445C35">
        <w:rPr>
          <w:rFonts w:ascii="Times New Roman" w:hAnsi="Times New Roman" w:cs="Times New Roman"/>
          <w:sz w:val="24"/>
          <w:szCs w:val="24"/>
        </w:rPr>
        <w:t>asistenti, odborní zamestnanci  z hľadiska zhodnocovania potrieb žiaka a s ohľadom na jeho najlepšie možné vzdelávanie v škole a zaraden</w:t>
      </w:r>
      <w:r w:rsidR="00E20B1C">
        <w:rPr>
          <w:rFonts w:ascii="Times New Roman" w:hAnsi="Times New Roman" w:cs="Times New Roman"/>
          <w:sz w:val="24"/>
          <w:szCs w:val="24"/>
        </w:rPr>
        <w:t>ie</w:t>
      </w:r>
      <w:r w:rsidRPr="00445C35">
        <w:rPr>
          <w:rFonts w:ascii="Times New Roman" w:hAnsi="Times New Roman" w:cs="Times New Roman"/>
          <w:sz w:val="24"/>
          <w:szCs w:val="24"/>
        </w:rPr>
        <w:t xml:space="preserve"> </w:t>
      </w:r>
      <w:r w:rsidR="00E20B1C">
        <w:rPr>
          <w:rFonts w:ascii="Times New Roman" w:hAnsi="Times New Roman" w:cs="Times New Roman"/>
          <w:sz w:val="24"/>
          <w:szCs w:val="24"/>
        </w:rPr>
        <w:t>žiaka</w:t>
      </w:r>
      <w:r w:rsidRPr="00445C35">
        <w:rPr>
          <w:rFonts w:ascii="Times New Roman" w:hAnsi="Times New Roman" w:cs="Times New Roman"/>
          <w:sz w:val="24"/>
          <w:szCs w:val="24"/>
        </w:rPr>
        <w:t xml:space="preserve"> so špeciálnymi výchovno-vzdelávacími potrebami, pri rozhodovaní riaditeľa s prihliadnutím a na základe odporúčania všeobecného lekára pre deti a dorast a zariadenia poradenstva a prevencie a informovaného súhlasu zákonného zástupcu a odborných zamestnancov. Zároveň pre zlepšenie prostredia v škole je daná možnosť, aby v škole pôsobil </w:t>
      </w:r>
      <w:r w:rsidR="002B0AC7" w:rsidRPr="00445C35">
        <w:rPr>
          <w:rFonts w:ascii="Times New Roman" w:hAnsi="Times New Roman" w:cs="Times New Roman"/>
          <w:sz w:val="24"/>
          <w:szCs w:val="24"/>
        </w:rPr>
        <w:t xml:space="preserve">školský </w:t>
      </w:r>
      <w:r w:rsidRPr="00445C35">
        <w:rPr>
          <w:rFonts w:ascii="Times New Roman" w:hAnsi="Times New Roman" w:cs="Times New Roman"/>
          <w:sz w:val="24"/>
          <w:szCs w:val="24"/>
        </w:rPr>
        <w:t xml:space="preserve">digitálny koordinátor. </w:t>
      </w:r>
      <w:r w:rsidR="002B0AC7" w:rsidRPr="00445C35">
        <w:rPr>
          <w:rFonts w:ascii="Times New Roman" w:hAnsi="Times New Roman" w:cs="Times New Roman"/>
          <w:sz w:val="24"/>
          <w:szCs w:val="24"/>
        </w:rPr>
        <w:t>V súbežne predkladanej novele zákona č. 138/2019 Z. z. sa navrhuje vytvoriť kategóri</w:t>
      </w:r>
      <w:r w:rsidR="009830BE">
        <w:rPr>
          <w:rFonts w:ascii="Times New Roman" w:hAnsi="Times New Roman" w:cs="Times New Roman"/>
          <w:sz w:val="24"/>
          <w:szCs w:val="24"/>
        </w:rPr>
        <w:t>u</w:t>
      </w:r>
      <w:r w:rsidR="002B0AC7" w:rsidRPr="00445C35">
        <w:rPr>
          <w:rFonts w:ascii="Times New Roman" w:hAnsi="Times New Roman" w:cs="Times New Roman"/>
          <w:sz w:val="24"/>
          <w:szCs w:val="24"/>
        </w:rPr>
        <w:t xml:space="preserve"> zamestnanca aj </w:t>
      </w:r>
      <w:proofErr w:type="spellStart"/>
      <w:r w:rsidR="002B0AC7" w:rsidRPr="00445C35">
        <w:rPr>
          <w:rFonts w:ascii="Times New Roman" w:hAnsi="Times New Roman" w:cs="Times New Roman"/>
          <w:sz w:val="24"/>
          <w:szCs w:val="24"/>
        </w:rPr>
        <w:t>kariérov</w:t>
      </w:r>
      <w:r w:rsidR="009830BE">
        <w:rPr>
          <w:rFonts w:ascii="Times New Roman" w:hAnsi="Times New Roman" w:cs="Times New Roman"/>
          <w:sz w:val="24"/>
          <w:szCs w:val="24"/>
        </w:rPr>
        <w:t>ú</w:t>
      </w:r>
      <w:proofErr w:type="spellEnd"/>
      <w:r w:rsidR="002B0AC7" w:rsidRPr="00445C35">
        <w:rPr>
          <w:rFonts w:ascii="Times New Roman" w:hAnsi="Times New Roman" w:cs="Times New Roman"/>
          <w:sz w:val="24"/>
          <w:szCs w:val="24"/>
        </w:rPr>
        <w:t xml:space="preserve"> pozíci</w:t>
      </w:r>
      <w:r w:rsidR="009830BE">
        <w:rPr>
          <w:rFonts w:ascii="Times New Roman" w:hAnsi="Times New Roman" w:cs="Times New Roman"/>
          <w:sz w:val="24"/>
          <w:szCs w:val="24"/>
        </w:rPr>
        <w:t>u</w:t>
      </w:r>
      <w:r w:rsidR="002B0AC7" w:rsidRPr="00445C35">
        <w:rPr>
          <w:rFonts w:ascii="Times New Roman" w:hAnsi="Times New Roman" w:cs="Times New Roman"/>
          <w:sz w:val="24"/>
          <w:szCs w:val="24"/>
        </w:rPr>
        <w:t>, čo korešponduje s potrebami škôl.</w:t>
      </w:r>
    </w:p>
    <w:p w:rsidR="00B83FCA" w:rsidRPr="00445C35" w:rsidRDefault="003902EF" w:rsidP="00B83FCA">
      <w:pPr>
        <w:jc w:val="both"/>
        <w:rPr>
          <w:rFonts w:ascii="Times New Roman" w:hAnsi="Times New Roman" w:cs="Times New Roman"/>
          <w:sz w:val="24"/>
          <w:szCs w:val="24"/>
        </w:rPr>
      </w:pPr>
      <w:r>
        <w:rPr>
          <w:rFonts w:ascii="Times New Roman" w:hAnsi="Times New Roman" w:cs="Times New Roman"/>
          <w:sz w:val="24"/>
          <w:szCs w:val="24"/>
        </w:rPr>
        <w:t>K bodu 9</w:t>
      </w:r>
      <w:r w:rsidR="00D76E65">
        <w:rPr>
          <w:rFonts w:ascii="Times New Roman" w:hAnsi="Times New Roman" w:cs="Times New Roman"/>
          <w:sz w:val="24"/>
          <w:szCs w:val="24"/>
        </w:rPr>
        <w:t>7</w:t>
      </w:r>
    </w:p>
    <w:p w:rsidR="0041540F" w:rsidRPr="00445C35" w:rsidRDefault="00E34F4C"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aby </w:t>
      </w:r>
      <w:r w:rsidR="0041540F" w:rsidRPr="00445C35">
        <w:rPr>
          <w:rFonts w:ascii="Times New Roman" w:hAnsi="Times New Roman" w:cs="Times New Roman"/>
          <w:sz w:val="24"/>
          <w:szCs w:val="24"/>
        </w:rPr>
        <w:t>aktivity, projekty, pobyty žiakov v škole v prírode, výlety, exkurzie a športové výcviky</w:t>
      </w:r>
      <w:r w:rsidR="00604A7F" w:rsidRPr="00445C35">
        <w:rPr>
          <w:rFonts w:ascii="Times New Roman" w:hAnsi="Times New Roman" w:cs="Times New Roman"/>
          <w:sz w:val="24"/>
          <w:szCs w:val="24"/>
        </w:rPr>
        <w:t xml:space="preserve"> boli organizované v súlade so školským vzdelávacím programom a s informovaným súhlasom zákonného zástupcu žiaka, a to bez </w:t>
      </w:r>
      <w:r w:rsidR="005F3B7C" w:rsidRPr="00445C35">
        <w:rPr>
          <w:rFonts w:ascii="Times New Roman" w:hAnsi="Times New Roman" w:cs="Times New Roman"/>
          <w:sz w:val="24"/>
          <w:szCs w:val="24"/>
        </w:rPr>
        <w:t xml:space="preserve">potreby </w:t>
      </w:r>
      <w:r w:rsidR="00604A7F" w:rsidRPr="00445C35">
        <w:rPr>
          <w:rFonts w:ascii="Times New Roman" w:hAnsi="Times New Roman" w:cs="Times New Roman"/>
          <w:sz w:val="24"/>
          <w:szCs w:val="24"/>
        </w:rPr>
        <w:t>predchádzajúcej dohody so zákonným zástupcom žiaka</w:t>
      </w:r>
      <w:r w:rsidR="00EC4F97" w:rsidRPr="00445C35">
        <w:rPr>
          <w:rFonts w:ascii="Times New Roman" w:hAnsi="Times New Roman" w:cs="Times New Roman"/>
          <w:sz w:val="24"/>
          <w:szCs w:val="24"/>
        </w:rPr>
        <w:t>, ako tomu bolo v doterajšej právnej úprave</w:t>
      </w:r>
      <w:r w:rsidR="00604A7F" w:rsidRPr="00445C35">
        <w:rPr>
          <w:rFonts w:ascii="Times New Roman" w:hAnsi="Times New Roman" w:cs="Times New Roman"/>
          <w:sz w:val="24"/>
          <w:szCs w:val="24"/>
        </w:rPr>
        <w:t>. Navrhovaná úprava v súvislosti so základnou školou bez právnej subjektivity predpokladá pre zorganizovanie aktivít školského vzdelávacieho programu aj dohodu so zriaďovateľom.</w:t>
      </w:r>
    </w:p>
    <w:p w:rsidR="0041540F" w:rsidRPr="00445C35" w:rsidRDefault="00083FFD"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E973C2"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D76E65">
        <w:rPr>
          <w:rFonts w:ascii="Times New Roman" w:hAnsi="Times New Roman" w:cs="Times New Roman"/>
          <w:sz w:val="24"/>
          <w:szCs w:val="24"/>
        </w:rPr>
        <w:t>98</w:t>
      </w:r>
      <w:r w:rsidR="00CC0CF2" w:rsidRPr="00445C35">
        <w:rPr>
          <w:rFonts w:ascii="Times New Roman" w:hAnsi="Times New Roman" w:cs="Times New Roman"/>
          <w:sz w:val="24"/>
          <w:szCs w:val="24"/>
        </w:rPr>
        <w:t xml:space="preserve"> </w:t>
      </w:r>
      <w:r w:rsidR="007E6410" w:rsidRPr="00445C35">
        <w:rPr>
          <w:rFonts w:ascii="Times New Roman" w:hAnsi="Times New Roman" w:cs="Times New Roman"/>
          <w:sz w:val="24"/>
          <w:szCs w:val="24"/>
        </w:rPr>
        <w:t xml:space="preserve">a </w:t>
      </w:r>
      <w:r w:rsidR="00D76E65">
        <w:rPr>
          <w:rFonts w:ascii="Times New Roman" w:hAnsi="Times New Roman" w:cs="Times New Roman"/>
          <w:sz w:val="24"/>
          <w:szCs w:val="24"/>
        </w:rPr>
        <w:t>99</w:t>
      </w:r>
    </w:p>
    <w:p w:rsidR="0041540F" w:rsidRPr="00445C35" w:rsidRDefault="00604A7F"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5F3B7C" w:rsidRPr="00445C35">
        <w:rPr>
          <w:rFonts w:ascii="Times New Roman" w:hAnsi="Times New Roman" w:cs="Times New Roman"/>
          <w:sz w:val="24"/>
          <w:szCs w:val="24"/>
        </w:rPr>
        <w:t>jednoznačné rozlíšenie</w:t>
      </w:r>
      <w:r w:rsidRPr="00445C35">
        <w:rPr>
          <w:rFonts w:ascii="Times New Roman" w:hAnsi="Times New Roman" w:cs="Times New Roman"/>
          <w:sz w:val="24"/>
          <w:szCs w:val="24"/>
        </w:rPr>
        <w:t xml:space="preserve"> procesu </w:t>
      </w:r>
      <w:r w:rsidR="0041540F" w:rsidRPr="00445C35">
        <w:rPr>
          <w:rFonts w:ascii="Times New Roman" w:hAnsi="Times New Roman" w:cs="Times New Roman"/>
          <w:sz w:val="24"/>
          <w:szCs w:val="24"/>
        </w:rPr>
        <w:t>prijatia žiaka prestu</w:t>
      </w:r>
      <w:r w:rsidRPr="00445C35">
        <w:rPr>
          <w:rFonts w:ascii="Times New Roman" w:hAnsi="Times New Roman" w:cs="Times New Roman"/>
          <w:sz w:val="24"/>
          <w:szCs w:val="24"/>
        </w:rPr>
        <w:t xml:space="preserve">pom zo </w:t>
      </w:r>
      <w:r w:rsidR="006C7AB8" w:rsidRPr="00445C35">
        <w:rPr>
          <w:rFonts w:ascii="Times New Roman" w:hAnsi="Times New Roman" w:cs="Times New Roman"/>
          <w:sz w:val="24"/>
          <w:szCs w:val="24"/>
        </w:rPr>
        <w:t>základnej</w:t>
      </w:r>
      <w:r w:rsidRPr="00445C35">
        <w:rPr>
          <w:rFonts w:ascii="Times New Roman" w:hAnsi="Times New Roman" w:cs="Times New Roman"/>
          <w:sz w:val="24"/>
          <w:szCs w:val="24"/>
        </w:rPr>
        <w:t xml:space="preserve"> školy a procesu</w:t>
      </w:r>
      <w:r w:rsidR="0041540F" w:rsidRPr="00445C35">
        <w:rPr>
          <w:rFonts w:ascii="Times New Roman" w:hAnsi="Times New Roman" w:cs="Times New Roman"/>
          <w:sz w:val="24"/>
          <w:szCs w:val="24"/>
        </w:rPr>
        <w:t xml:space="preserve"> prijatia žiaka v rámci prijímacieho konania</w:t>
      </w:r>
      <w:r w:rsidRPr="00445C35">
        <w:rPr>
          <w:rFonts w:ascii="Times New Roman" w:hAnsi="Times New Roman" w:cs="Times New Roman"/>
          <w:sz w:val="24"/>
          <w:szCs w:val="24"/>
        </w:rPr>
        <w:t>, ktoré</w:t>
      </w:r>
      <w:r w:rsidR="0041540F" w:rsidRPr="00445C35">
        <w:rPr>
          <w:rFonts w:ascii="Times New Roman" w:hAnsi="Times New Roman" w:cs="Times New Roman"/>
          <w:sz w:val="24"/>
          <w:szCs w:val="24"/>
        </w:rPr>
        <w:t xml:space="preserve"> </w:t>
      </w:r>
      <w:r w:rsidR="005F3B7C" w:rsidRPr="00445C35">
        <w:rPr>
          <w:rFonts w:ascii="Times New Roman" w:hAnsi="Times New Roman" w:cs="Times New Roman"/>
          <w:sz w:val="24"/>
          <w:szCs w:val="24"/>
        </w:rPr>
        <w:t xml:space="preserve">následne umožňuje </w:t>
      </w:r>
      <w:r w:rsidR="0041540F" w:rsidRPr="00445C35">
        <w:rPr>
          <w:rFonts w:ascii="Times New Roman" w:hAnsi="Times New Roman" w:cs="Times New Roman"/>
          <w:sz w:val="24"/>
          <w:szCs w:val="24"/>
        </w:rPr>
        <w:t>upravovať normatívne financovanie pre prípady prestupujúcich žiakov.</w:t>
      </w:r>
      <w:r w:rsidR="006C7AB8" w:rsidRPr="00445C35">
        <w:rPr>
          <w:rFonts w:ascii="Times New Roman" w:hAnsi="Times New Roman" w:cs="Times New Roman"/>
          <w:sz w:val="24"/>
          <w:szCs w:val="24"/>
        </w:rPr>
        <w:t xml:space="preserve"> Obdobný mechanizmus sa zavádza pri strednej škole s cieľom jednoznačnej identifikácie žiakov prijímaných v priebehu školského roka a v rámci prijímacieho konania. </w:t>
      </w:r>
    </w:p>
    <w:p w:rsidR="00B83FCA" w:rsidRPr="00445C35" w:rsidRDefault="006C7AB8" w:rsidP="00B83FCA">
      <w:pPr>
        <w:jc w:val="both"/>
        <w:rPr>
          <w:rFonts w:ascii="Times New Roman" w:hAnsi="Times New Roman" w:cs="Times New Roman"/>
          <w:sz w:val="24"/>
          <w:szCs w:val="24"/>
        </w:rPr>
      </w:pPr>
      <w:r w:rsidRPr="00445C35">
        <w:rPr>
          <w:rFonts w:ascii="Times New Roman" w:hAnsi="Times New Roman" w:cs="Times New Roman"/>
          <w:sz w:val="24"/>
          <w:szCs w:val="24"/>
        </w:rPr>
        <w:t xml:space="preserve">V rámci reflektovania na individuálne potreby žiaka a zohľadňovanie jeho zdravotných dôvodov alebo iných závažných dôvodov môže riaditeľ školy rozhodnúť o prestupe žiaka do </w:t>
      </w:r>
      <w:r w:rsidRPr="00445C35">
        <w:rPr>
          <w:rFonts w:ascii="Times New Roman" w:hAnsi="Times New Roman" w:cs="Times New Roman"/>
          <w:sz w:val="24"/>
          <w:szCs w:val="24"/>
        </w:rPr>
        <w:lastRenderedPageBreak/>
        <w:t xml:space="preserve">nižšieho ročníka v prípade, ak je táto skutočnosť v prospech žiaka a predstavuje </w:t>
      </w:r>
      <w:r w:rsidR="00B626C5" w:rsidRPr="00445C35">
        <w:rPr>
          <w:rFonts w:ascii="Times New Roman" w:hAnsi="Times New Roman" w:cs="Times New Roman"/>
          <w:sz w:val="24"/>
          <w:szCs w:val="24"/>
        </w:rPr>
        <w:t>možnosť integrácie alebo inkluzívneho vzdelávania.</w:t>
      </w:r>
    </w:p>
    <w:p w:rsidR="00B83FCA" w:rsidRPr="00445C35" w:rsidRDefault="003902EF" w:rsidP="00B83FCA">
      <w:pPr>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K bodu 10</w:t>
      </w:r>
      <w:r w:rsidR="00D76E65">
        <w:rPr>
          <w:rFonts w:ascii="Times New Roman" w:eastAsiaTheme="minorEastAsia" w:hAnsi="Times New Roman" w:cs="Times New Roman"/>
          <w:sz w:val="24"/>
          <w:szCs w:val="24"/>
          <w:lang w:eastAsia="sk-SK"/>
        </w:rPr>
        <w:t>0</w:t>
      </w:r>
    </w:p>
    <w:p w:rsidR="00B83FCA" w:rsidRPr="00445C35" w:rsidRDefault="00B83FCA"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doplnenie žiadosti o povolenie individuálneho vzdelávania žiadosti o odporúčania zariadenia poradenstva a prevencie tak, aby bolo možné pre žiaka so špeciáln</w:t>
      </w:r>
      <w:r w:rsidR="00343BEE" w:rsidRPr="00445C35">
        <w:rPr>
          <w:rFonts w:ascii="Times New Roman" w:hAnsi="Times New Roman" w:cs="Times New Roman"/>
          <w:sz w:val="24"/>
          <w:szCs w:val="24"/>
        </w:rPr>
        <w:t>ymi</w:t>
      </w:r>
      <w:r w:rsidRPr="00445C35">
        <w:rPr>
          <w:rFonts w:ascii="Times New Roman" w:hAnsi="Times New Roman" w:cs="Times New Roman"/>
          <w:sz w:val="24"/>
          <w:szCs w:val="24"/>
        </w:rPr>
        <w:t xml:space="preserve"> výchovno</w:t>
      </w:r>
      <w:r w:rsidR="00343BEE" w:rsidRPr="00445C35">
        <w:rPr>
          <w:rFonts w:ascii="Times New Roman" w:hAnsi="Times New Roman" w:cs="Times New Roman"/>
          <w:sz w:val="24"/>
          <w:szCs w:val="24"/>
        </w:rPr>
        <w:t>-</w:t>
      </w:r>
      <w:r w:rsidRPr="00445C35">
        <w:rPr>
          <w:rFonts w:ascii="Times New Roman" w:hAnsi="Times New Roman" w:cs="Times New Roman"/>
          <w:sz w:val="24"/>
          <w:szCs w:val="24"/>
        </w:rPr>
        <w:t>vzdelávacími potrebami priklada</w:t>
      </w:r>
      <w:r w:rsidR="00AC75FF">
        <w:rPr>
          <w:rFonts w:ascii="Times New Roman" w:hAnsi="Times New Roman" w:cs="Times New Roman"/>
          <w:sz w:val="24"/>
          <w:szCs w:val="24"/>
        </w:rPr>
        <w:t>ť</w:t>
      </w:r>
      <w:r w:rsidRPr="00445C35">
        <w:rPr>
          <w:rFonts w:ascii="Times New Roman" w:hAnsi="Times New Roman" w:cs="Times New Roman"/>
          <w:sz w:val="24"/>
          <w:szCs w:val="24"/>
        </w:rPr>
        <w:t xml:space="preserve"> toto vyjadrenie</w:t>
      </w:r>
      <w:r w:rsidR="00AC75FF">
        <w:rPr>
          <w:rFonts w:ascii="Times New Roman" w:hAnsi="Times New Roman" w:cs="Times New Roman"/>
          <w:sz w:val="24"/>
          <w:szCs w:val="24"/>
        </w:rPr>
        <w:t>,</w:t>
      </w:r>
      <w:r w:rsidRPr="00445C35">
        <w:rPr>
          <w:rFonts w:ascii="Times New Roman" w:hAnsi="Times New Roman" w:cs="Times New Roman"/>
          <w:sz w:val="24"/>
          <w:szCs w:val="24"/>
        </w:rPr>
        <w:t xml:space="preserve"> ale zostáva zachovaná aj možnosť vyjadrenie všeobecného lekára pre deti a dorast.</w:t>
      </w:r>
    </w:p>
    <w:p w:rsidR="007749D7" w:rsidRPr="00445C35" w:rsidRDefault="007749D7" w:rsidP="0041540F">
      <w:pPr>
        <w:jc w:val="both"/>
        <w:rPr>
          <w:rFonts w:ascii="Times New Roman" w:eastAsiaTheme="minorEastAsia" w:hAnsi="Times New Roman" w:cs="Times New Roman"/>
          <w:sz w:val="24"/>
          <w:szCs w:val="24"/>
          <w:lang w:eastAsia="sk-SK"/>
        </w:rPr>
      </w:pPr>
      <w:r w:rsidRPr="00445C35">
        <w:rPr>
          <w:rFonts w:ascii="Times New Roman" w:eastAsiaTheme="minorEastAsia" w:hAnsi="Times New Roman" w:cs="Times New Roman"/>
          <w:sz w:val="24"/>
          <w:szCs w:val="24"/>
          <w:lang w:eastAsia="sk-SK"/>
        </w:rPr>
        <w:t xml:space="preserve">K bodu </w:t>
      </w:r>
      <w:r w:rsidR="003902EF">
        <w:rPr>
          <w:rFonts w:ascii="Times New Roman" w:eastAsiaTheme="minorEastAsia" w:hAnsi="Times New Roman" w:cs="Times New Roman"/>
          <w:sz w:val="24"/>
          <w:szCs w:val="24"/>
          <w:lang w:eastAsia="sk-SK"/>
        </w:rPr>
        <w:t>10</w:t>
      </w:r>
      <w:r w:rsidR="00D76E65">
        <w:rPr>
          <w:rFonts w:ascii="Times New Roman" w:eastAsiaTheme="minorEastAsia" w:hAnsi="Times New Roman" w:cs="Times New Roman"/>
          <w:sz w:val="24"/>
          <w:szCs w:val="24"/>
          <w:lang w:eastAsia="sk-SK"/>
        </w:rPr>
        <w:t>1</w:t>
      </w:r>
    </w:p>
    <w:p w:rsidR="007F1A19" w:rsidRPr="00EF498E" w:rsidRDefault="007749D7" w:rsidP="0041540F">
      <w:pPr>
        <w:jc w:val="both"/>
        <w:rPr>
          <w:rFonts w:ascii="Times New Roman" w:hAnsi="Times New Roman" w:cs="Times New Roman"/>
          <w:sz w:val="24"/>
          <w:szCs w:val="24"/>
        </w:rPr>
      </w:pPr>
      <w:r w:rsidRPr="00445C35">
        <w:rPr>
          <w:rFonts w:ascii="Times New Roman" w:eastAsiaTheme="minorEastAsia" w:hAnsi="Times New Roman" w:cs="Times New Roman"/>
          <w:sz w:val="24"/>
          <w:szCs w:val="24"/>
          <w:lang w:eastAsia="sk-SK"/>
        </w:rPr>
        <w:t>Navrhovaná úprava samostatne rieši situáciu, ktorá vyplýva z rozhodnutia</w:t>
      </w:r>
      <w:r w:rsidR="007F1A19" w:rsidRPr="00445C35">
        <w:rPr>
          <w:rFonts w:ascii="Times New Roman" w:eastAsiaTheme="minorEastAsia" w:hAnsi="Times New Roman" w:cs="Times New Roman"/>
          <w:sz w:val="24"/>
          <w:szCs w:val="24"/>
          <w:lang w:eastAsia="sk-SK"/>
        </w:rPr>
        <w:t xml:space="preserve"> súdu </w:t>
      </w:r>
      <w:r w:rsidRPr="00445C35">
        <w:rPr>
          <w:rFonts w:ascii="Times New Roman" w:eastAsiaTheme="minorEastAsia" w:hAnsi="Times New Roman" w:cs="Times New Roman"/>
          <w:sz w:val="24"/>
          <w:szCs w:val="24"/>
          <w:lang w:eastAsia="sk-SK"/>
        </w:rPr>
        <w:t>pri zverení</w:t>
      </w:r>
      <w:r w:rsidR="007F1A19" w:rsidRPr="00445C35">
        <w:rPr>
          <w:rFonts w:ascii="Times New Roman" w:eastAsiaTheme="minorEastAsia" w:hAnsi="Times New Roman" w:cs="Times New Roman"/>
          <w:sz w:val="24"/>
          <w:szCs w:val="24"/>
          <w:lang w:eastAsia="sk-SK"/>
        </w:rPr>
        <w:t xml:space="preserve"> do striedavej osobnej starostlivosti obidvoch rodičov,</w:t>
      </w:r>
      <w:r w:rsidRPr="00445C35">
        <w:rPr>
          <w:rFonts w:ascii="Times New Roman" w:eastAsiaTheme="minorEastAsia" w:hAnsi="Times New Roman" w:cs="Times New Roman"/>
          <w:sz w:val="24"/>
          <w:szCs w:val="24"/>
          <w:lang w:eastAsia="sk-SK"/>
        </w:rPr>
        <w:t xml:space="preserve"> v prípade plnenia povinnej školskej dochádzky</w:t>
      </w:r>
      <w:r w:rsidR="007F1A19" w:rsidRPr="00445C35">
        <w:rPr>
          <w:rFonts w:ascii="Times New Roman" w:eastAsiaTheme="minorEastAsia" w:hAnsi="Times New Roman" w:cs="Times New Roman"/>
          <w:sz w:val="24"/>
          <w:szCs w:val="24"/>
          <w:lang w:eastAsia="sk-SK"/>
        </w:rPr>
        <w:t xml:space="preserve"> strie</w:t>
      </w:r>
      <w:r w:rsidRPr="00445C35">
        <w:rPr>
          <w:rFonts w:ascii="Times New Roman" w:eastAsiaTheme="minorEastAsia" w:hAnsi="Times New Roman" w:cs="Times New Roman"/>
          <w:sz w:val="24"/>
          <w:szCs w:val="24"/>
          <w:lang w:eastAsia="sk-SK"/>
        </w:rPr>
        <w:t xml:space="preserve">davo v dvoch základných školách. Táto situácia nebola doteraz </w:t>
      </w:r>
      <w:r w:rsidR="009E70A3">
        <w:rPr>
          <w:rFonts w:ascii="Times New Roman" w:eastAsiaTheme="minorEastAsia" w:hAnsi="Times New Roman" w:cs="Times New Roman"/>
          <w:sz w:val="24"/>
          <w:szCs w:val="24"/>
          <w:lang w:eastAsia="sk-SK"/>
        </w:rPr>
        <w:t>upravená</w:t>
      </w:r>
      <w:r w:rsidRPr="00445C35">
        <w:rPr>
          <w:rFonts w:ascii="Times New Roman" w:eastAsiaTheme="minorEastAsia" w:hAnsi="Times New Roman" w:cs="Times New Roman"/>
          <w:sz w:val="24"/>
          <w:szCs w:val="24"/>
          <w:lang w:eastAsia="sk-SK"/>
        </w:rPr>
        <w:t xml:space="preserve">. </w:t>
      </w:r>
      <w:r w:rsidR="0099261C" w:rsidRPr="00445C35">
        <w:rPr>
          <w:rFonts w:ascii="Times New Roman" w:eastAsiaTheme="minorEastAsia" w:hAnsi="Times New Roman" w:cs="Times New Roman"/>
          <w:sz w:val="24"/>
          <w:szCs w:val="24"/>
          <w:lang w:eastAsia="sk-SK"/>
        </w:rPr>
        <w:t xml:space="preserve">Preto </w:t>
      </w:r>
      <w:r w:rsidR="0099261C" w:rsidRPr="00EF498E">
        <w:rPr>
          <w:rFonts w:ascii="Times New Roman" w:eastAsiaTheme="minorEastAsia" w:hAnsi="Times New Roman" w:cs="Times New Roman"/>
          <w:sz w:val="24"/>
          <w:szCs w:val="24"/>
          <w:lang w:eastAsia="sk-SK"/>
        </w:rPr>
        <w:t>je p</w:t>
      </w:r>
      <w:r w:rsidRPr="00EF498E">
        <w:rPr>
          <w:rFonts w:ascii="Times New Roman" w:eastAsiaTheme="minorEastAsia" w:hAnsi="Times New Roman" w:cs="Times New Roman"/>
          <w:sz w:val="24"/>
          <w:szCs w:val="24"/>
          <w:lang w:eastAsia="sk-SK"/>
        </w:rPr>
        <w:t>otreb</w:t>
      </w:r>
      <w:r w:rsidR="0099261C" w:rsidRPr="00EF498E">
        <w:rPr>
          <w:rFonts w:ascii="Times New Roman" w:eastAsiaTheme="minorEastAsia" w:hAnsi="Times New Roman" w:cs="Times New Roman"/>
          <w:sz w:val="24"/>
          <w:szCs w:val="24"/>
          <w:lang w:eastAsia="sk-SK"/>
        </w:rPr>
        <w:t>né</w:t>
      </w:r>
      <w:r w:rsidRPr="00EF498E">
        <w:rPr>
          <w:rFonts w:ascii="Times New Roman" w:eastAsiaTheme="minorEastAsia" w:hAnsi="Times New Roman" w:cs="Times New Roman"/>
          <w:sz w:val="24"/>
          <w:szCs w:val="24"/>
          <w:lang w:eastAsia="sk-SK"/>
        </w:rPr>
        <w:t xml:space="preserve"> upraviť</w:t>
      </w:r>
      <w:r w:rsidR="007F1A19" w:rsidRPr="00EF498E">
        <w:rPr>
          <w:rFonts w:ascii="Times New Roman" w:eastAsiaTheme="minorEastAsia" w:hAnsi="Times New Roman" w:cs="Times New Roman"/>
          <w:sz w:val="24"/>
          <w:szCs w:val="24"/>
          <w:lang w:eastAsia="sk-SK"/>
        </w:rPr>
        <w:t xml:space="preserve"> vydáva</w:t>
      </w:r>
      <w:r w:rsidRPr="00EF498E">
        <w:rPr>
          <w:rFonts w:ascii="Times New Roman" w:eastAsiaTheme="minorEastAsia" w:hAnsi="Times New Roman" w:cs="Times New Roman"/>
          <w:sz w:val="24"/>
          <w:szCs w:val="24"/>
          <w:lang w:eastAsia="sk-SK"/>
        </w:rPr>
        <w:t>nie vysvedčenia</w:t>
      </w:r>
      <w:r w:rsidR="007F1A19" w:rsidRPr="00EF498E">
        <w:rPr>
          <w:rFonts w:ascii="Times New Roman" w:eastAsiaTheme="minorEastAsia" w:hAnsi="Times New Roman" w:cs="Times New Roman"/>
          <w:sz w:val="24"/>
          <w:szCs w:val="24"/>
          <w:lang w:eastAsia="sk-SK"/>
        </w:rPr>
        <w:t xml:space="preserve"> </w:t>
      </w:r>
      <w:r w:rsidRPr="00EF498E">
        <w:rPr>
          <w:rFonts w:ascii="Times New Roman" w:eastAsiaTheme="minorEastAsia" w:hAnsi="Times New Roman" w:cs="Times New Roman"/>
          <w:sz w:val="24"/>
          <w:szCs w:val="24"/>
          <w:lang w:eastAsia="sk-SK"/>
        </w:rPr>
        <w:t xml:space="preserve">žiakovi z pohľadu povinnosti základnej školy a akceptovaním hodnotenia, ktoré žiak získa v oboch školách. </w:t>
      </w:r>
    </w:p>
    <w:p w:rsidR="003902EF" w:rsidRPr="00EF498E" w:rsidRDefault="003902EF" w:rsidP="007974E0">
      <w:pPr>
        <w:jc w:val="both"/>
        <w:rPr>
          <w:rFonts w:ascii="Times New Roman" w:eastAsiaTheme="minorEastAsia" w:hAnsi="Times New Roman" w:cs="Times New Roman"/>
          <w:sz w:val="24"/>
          <w:szCs w:val="24"/>
          <w:lang w:eastAsia="sk-SK"/>
        </w:rPr>
      </w:pPr>
      <w:r w:rsidRPr="00EF498E">
        <w:rPr>
          <w:rFonts w:ascii="Times New Roman" w:eastAsiaTheme="minorEastAsia" w:hAnsi="Times New Roman" w:cs="Times New Roman"/>
          <w:sz w:val="24"/>
          <w:szCs w:val="24"/>
          <w:lang w:eastAsia="sk-SK"/>
        </w:rPr>
        <w:t>K bodu 10</w:t>
      </w:r>
      <w:r w:rsidR="00D76E65">
        <w:rPr>
          <w:rFonts w:ascii="Times New Roman" w:eastAsiaTheme="minorEastAsia" w:hAnsi="Times New Roman" w:cs="Times New Roman"/>
          <w:sz w:val="24"/>
          <w:szCs w:val="24"/>
          <w:lang w:eastAsia="sk-SK"/>
        </w:rPr>
        <w:t>2</w:t>
      </w:r>
    </w:p>
    <w:p w:rsidR="003902EF" w:rsidRDefault="00D65A5F" w:rsidP="007974E0">
      <w:pPr>
        <w:jc w:val="both"/>
        <w:rPr>
          <w:rFonts w:ascii="Times New Roman" w:eastAsiaTheme="minorEastAsia" w:hAnsi="Times New Roman" w:cs="Times New Roman"/>
          <w:sz w:val="24"/>
          <w:szCs w:val="24"/>
          <w:lang w:eastAsia="sk-SK"/>
        </w:rPr>
      </w:pPr>
      <w:r w:rsidRPr="00EF498E">
        <w:rPr>
          <w:rFonts w:ascii="Times New Roman" w:eastAsiaTheme="minorEastAsia" w:hAnsi="Times New Roman" w:cs="Times New Roman"/>
          <w:sz w:val="24"/>
          <w:szCs w:val="24"/>
          <w:lang w:eastAsia="sk-SK"/>
        </w:rPr>
        <w:t xml:space="preserve">Navrhovaná úprava vytvára ďalšiu možnosť získať </w:t>
      </w:r>
      <w:r w:rsidR="00A4501B" w:rsidRPr="00EF498E">
        <w:rPr>
          <w:rFonts w:ascii="Times New Roman" w:eastAsiaTheme="minorEastAsia" w:hAnsi="Times New Roman" w:cs="Times New Roman"/>
          <w:sz w:val="24"/>
          <w:szCs w:val="24"/>
          <w:lang w:eastAsia="sk-SK"/>
        </w:rPr>
        <w:t>nižšie stredné</w:t>
      </w:r>
      <w:r w:rsidRPr="00EF498E">
        <w:rPr>
          <w:rFonts w:ascii="Times New Roman" w:eastAsiaTheme="minorEastAsia" w:hAnsi="Times New Roman" w:cs="Times New Roman"/>
          <w:sz w:val="24"/>
          <w:szCs w:val="24"/>
          <w:lang w:eastAsia="sk-SK"/>
        </w:rPr>
        <w:t xml:space="preserve"> vzdelanie. </w:t>
      </w:r>
      <w:r w:rsidR="00A4501B" w:rsidRPr="00EF498E">
        <w:rPr>
          <w:rFonts w:ascii="Times New Roman" w:eastAsiaTheme="minorEastAsia" w:hAnsi="Times New Roman" w:cs="Times New Roman"/>
          <w:sz w:val="24"/>
          <w:szCs w:val="24"/>
          <w:lang w:eastAsia="sk-SK"/>
        </w:rPr>
        <w:t>Vzdelávací p</w:t>
      </w:r>
      <w:r w:rsidRPr="00EF498E">
        <w:rPr>
          <w:rFonts w:ascii="Times New Roman" w:eastAsiaTheme="minorEastAsia" w:hAnsi="Times New Roman" w:cs="Times New Roman"/>
          <w:sz w:val="24"/>
          <w:szCs w:val="24"/>
          <w:lang w:eastAsia="sk-SK"/>
        </w:rPr>
        <w:t>rogram bud</w:t>
      </w:r>
      <w:r w:rsidR="00A4501B" w:rsidRPr="00EF498E">
        <w:rPr>
          <w:rFonts w:ascii="Times New Roman" w:eastAsiaTheme="minorEastAsia" w:hAnsi="Times New Roman" w:cs="Times New Roman"/>
          <w:sz w:val="24"/>
          <w:szCs w:val="24"/>
          <w:lang w:eastAsia="sk-SK"/>
        </w:rPr>
        <w:t>ú organizovať</w:t>
      </w:r>
      <w:r w:rsidRPr="00EF498E">
        <w:rPr>
          <w:rFonts w:ascii="Times New Roman" w:eastAsiaTheme="minorEastAsia" w:hAnsi="Times New Roman" w:cs="Times New Roman"/>
          <w:sz w:val="24"/>
          <w:szCs w:val="24"/>
          <w:lang w:eastAsia="sk-SK"/>
        </w:rPr>
        <w:t xml:space="preserve"> základn</w:t>
      </w:r>
      <w:r w:rsidR="00A4501B" w:rsidRPr="00EF498E">
        <w:rPr>
          <w:rFonts w:ascii="Times New Roman" w:eastAsiaTheme="minorEastAsia" w:hAnsi="Times New Roman" w:cs="Times New Roman"/>
          <w:sz w:val="24"/>
          <w:szCs w:val="24"/>
          <w:lang w:eastAsia="sk-SK"/>
        </w:rPr>
        <w:t>é</w:t>
      </w:r>
      <w:r w:rsidRPr="00EF498E">
        <w:rPr>
          <w:rFonts w:ascii="Times New Roman" w:eastAsiaTheme="minorEastAsia" w:hAnsi="Times New Roman" w:cs="Times New Roman"/>
          <w:sz w:val="24"/>
          <w:szCs w:val="24"/>
          <w:lang w:eastAsia="sk-SK"/>
        </w:rPr>
        <w:t xml:space="preserve"> škol</w:t>
      </w:r>
      <w:r w:rsidR="00A4501B" w:rsidRPr="00EF498E">
        <w:rPr>
          <w:rFonts w:ascii="Times New Roman" w:eastAsiaTheme="minorEastAsia" w:hAnsi="Times New Roman" w:cs="Times New Roman"/>
          <w:sz w:val="24"/>
          <w:szCs w:val="24"/>
          <w:lang w:eastAsia="sk-SK"/>
        </w:rPr>
        <w:t>y</w:t>
      </w:r>
      <w:r w:rsidRPr="00EF498E">
        <w:rPr>
          <w:rFonts w:ascii="Times New Roman" w:eastAsiaTheme="minorEastAsia" w:hAnsi="Times New Roman" w:cs="Times New Roman"/>
          <w:sz w:val="24"/>
          <w:szCs w:val="24"/>
          <w:lang w:eastAsia="sk-SK"/>
        </w:rPr>
        <w:t xml:space="preserve">, ktoré </w:t>
      </w:r>
      <w:r w:rsidR="00001268" w:rsidRPr="00EF498E">
        <w:rPr>
          <w:rFonts w:ascii="Times New Roman" w:eastAsiaTheme="minorEastAsia" w:hAnsi="Times New Roman" w:cs="Times New Roman"/>
          <w:sz w:val="24"/>
          <w:szCs w:val="24"/>
          <w:lang w:eastAsia="sk-SK"/>
        </w:rPr>
        <w:t>v </w:t>
      </w:r>
      <w:r w:rsidRPr="00EF498E">
        <w:rPr>
          <w:rFonts w:ascii="Times New Roman" w:eastAsiaTheme="minorEastAsia" w:hAnsi="Times New Roman" w:cs="Times New Roman"/>
          <w:sz w:val="24"/>
          <w:szCs w:val="24"/>
          <w:lang w:eastAsia="sk-SK"/>
        </w:rPr>
        <w:t>pln</w:t>
      </w:r>
      <w:r w:rsidR="00001268" w:rsidRPr="00EF498E">
        <w:rPr>
          <w:rFonts w:ascii="Times New Roman" w:eastAsiaTheme="minorEastAsia" w:hAnsi="Times New Roman" w:cs="Times New Roman"/>
          <w:sz w:val="24"/>
          <w:szCs w:val="24"/>
          <w:lang w:eastAsia="sk-SK"/>
        </w:rPr>
        <w:t>om rozsahu</w:t>
      </w:r>
      <w:r w:rsidRPr="00EF498E">
        <w:rPr>
          <w:rFonts w:ascii="Times New Roman" w:eastAsiaTheme="minorEastAsia" w:hAnsi="Times New Roman" w:cs="Times New Roman"/>
          <w:sz w:val="24"/>
          <w:szCs w:val="24"/>
          <w:lang w:eastAsia="sk-SK"/>
        </w:rPr>
        <w:t xml:space="preserve"> pokrývajú aj personálne zabezpečenie programu. Písomný vstupný test zabezpečí prirodzené rozdelenie uchádzačov podľa už do</w:t>
      </w:r>
      <w:r w:rsidR="00AD5976" w:rsidRPr="00EF498E">
        <w:rPr>
          <w:rFonts w:ascii="Times New Roman" w:eastAsiaTheme="minorEastAsia" w:hAnsi="Times New Roman" w:cs="Times New Roman"/>
          <w:sz w:val="24"/>
          <w:szCs w:val="24"/>
          <w:lang w:eastAsia="sk-SK"/>
        </w:rPr>
        <w:t xml:space="preserve">siahnutej úrovne tak, aby sa mohli vzdelávať v programe </w:t>
      </w:r>
      <w:r w:rsidR="00A4501B" w:rsidRPr="00EF498E">
        <w:rPr>
          <w:rFonts w:ascii="Times New Roman" w:eastAsiaTheme="minorEastAsia" w:hAnsi="Times New Roman" w:cs="Times New Roman"/>
          <w:sz w:val="24"/>
          <w:szCs w:val="24"/>
          <w:lang w:eastAsia="sk-SK"/>
        </w:rPr>
        <w:t>vzdelávani</w:t>
      </w:r>
      <w:r w:rsidR="00E11A8A">
        <w:rPr>
          <w:rFonts w:ascii="Times New Roman" w:eastAsiaTheme="minorEastAsia" w:hAnsi="Times New Roman" w:cs="Times New Roman"/>
          <w:sz w:val="24"/>
          <w:szCs w:val="24"/>
          <w:lang w:eastAsia="sk-SK"/>
        </w:rPr>
        <w:t>a</w:t>
      </w:r>
      <w:r w:rsidR="00A4501B" w:rsidRPr="00EF498E">
        <w:rPr>
          <w:rFonts w:ascii="Times New Roman" w:eastAsiaTheme="minorEastAsia" w:hAnsi="Times New Roman" w:cs="Times New Roman"/>
          <w:sz w:val="24"/>
          <w:szCs w:val="24"/>
          <w:lang w:eastAsia="sk-SK"/>
        </w:rPr>
        <w:t xml:space="preserve"> </w:t>
      </w:r>
      <w:r w:rsidR="00AD5976" w:rsidRPr="00EF498E">
        <w:rPr>
          <w:rFonts w:ascii="Times New Roman" w:eastAsiaTheme="minorEastAsia" w:hAnsi="Times New Roman" w:cs="Times New Roman"/>
          <w:sz w:val="24"/>
          <w:szCs w:val="24"/>
          <w:lang w:eastAsia="sk-SK"/>
        </w:rPr>
        <w:t>čo najefektívnejšie. Písomný test môže preukázať dostatočnú pripravenosť na komisionáln</w:t>
      </w:r>
      <w:r w:rsidR="00A4501B" w:rsidRPr="00EF498E">
        <w:rPr>
          <w:rFonts w:ascii="Times New Roman" w:eastAsiaTheme="minorEastAsia" w:hAnsi="Times New Roman" w:cs="Times New Roman"/>
          <w:sz w:val="24"/>
          <w:szCs w:val="24"/>
          <w:lang w:eastAsia="sk-SK"/>
        </w:rPr>
        <w:t>u</w:t>
      </w:r>
      <w:r w:rsidR="00AD5976" w:rsidRPr="00EF498E">
        <w:rPr>
          <w:rFonts w:ascii="Times New Roman" w:eastAsiaTheme="minorEastAsia" w:hAnsi="Times New Roman" w:cs="Times New Roman"/>
          <w:sz w:val="24"/>
          <w:szCs w:val="24"/>
          <w:lang w:eastAsia="sk-SK"/>
        </w:rPr>
        <w:t xml:space="preserve"> skúšk</w:t>
      </w:r>
      <w:r w:rsidR="00A4501B" w:rsidRPr="00EF498E">
        <w:rPr>
          <w:rFonts w:ascii="Times New Roman" w:eastAsiaTheme="minorEastAsia" w:hAnsi="Times New Roman" w:cs="Times New Roman"/>
          <w:sz w:val="24"/>
          <w:szCs w:val="24"/>
          <w:lang w:eastAsia="sk-SK"/>
        </w:rPr>
        <w:t>u</w:t>
      </w:r>
      <w:r w:rsidR="00AD5976" w:rsidRPr="00EF498E">
        <w:rPr>
          <w:rFonts w:ascii="Times New Roman" w:eastAsiaTheme="minorEastAsia" w:hAnsi="Times New Roman" w:cs="Times New Roman"/>
          <w:sz w:val="24"/>
          <w:szCs w:val="24"/>
          <w:lang w:eastAsia="sk-SK"/>
        </w:rPr>
        <w:t xml:space="preserve"> a</w:t>
      </w:r>
      <w:r w:rsidR="00A4501B" w:rsidRPr="00EF498E">
        <w:rPr>
          <w:rFonts w:ascii="Times New Roman" w:eastAsiaTheme="minorEastAsia" w:hAnsi="Times New Roman" w:cs="Times New Roman"/>
          <w:sz w:val="24"/>
          <w:szCs w:val="24"/>
          <w:lang w:eastAsia="sk-SK"/>
        </w:rPr>
        <w:t> </w:t>
      </w:r>
      <w:r w:rsidR="00AD5976" w:rsidRPr="00EF498E">
        <w:rPr>
          <w:rFonts w:ascii="Times New Roman" w:eastAsiaTheme="minorEastAsia" w:hAnsi="Times New Roman" w:cs="Times New Roman"/>
          <w:sz w:val="24"/>
          <w:szCs w:val="24"/>
          <w:lang w:eastAsia="sk-SK"/>
        </w:rPr>
        <w:t>v</w:t>
      </w:r>
      <w:r w:rsidR="00A4501B" w:rsidRPr="00EF498E">
        <w:rPr>
          <w:rFonts w:ascii="Times New Roman" w:eastAsiaTheme="minorEastAsia" w:hAnsi="Times New Roman" w:cs="Times New Roman"/>
          <w:sz w:val="24"/>
          <w:szCs w:val="24"/>
          <w:lang w:eastAsia="sk-SK"/>
        </w:rPr>
        <w:t xml:space="preserve"> </w:t>
      </w:r>
      <w:r w:rsidR="00AD5976" w:rsidRPr="00EF498E">
        <w:rPr>
          <w:rFonts w:ascii="Times New Roman" w:eastAsiaTheme="minorEastAsia" w:hAnsi="Times New Roman" w:cs="Times New Roman"/>
          <w:sz w:val="24"/>
          <w:szCs w:val="24"/>
          <w:lang w:eastAsia="sk-SK"/>
        </w:rPr>
        <w:t>t</w:t>
      </w:r>
      <w:r w:rsidR="00A4501B" w:rsidRPr="00EF498E">
        <w:rPr>
          <w:rFonts w:ascii="Times New Roman" w:eastAsiaTheme="minorEastAsia" w:hAnsi="Times New Roman" w:cs="Times New Roman"/>
          <w:sz w:val="24"/>
          <w:szCs w:val="24"/>
          <w:lang w:eastAsia="sk-SK"/>
        </w:rPr>
        <w:t>ak</w:t>
      </w:r>
      <w:r w:rsidR="00AD5976" w:rsidRPr="00EF498E">
        <w:rPr>
          <w:rFonts w:ascii="Times New Roman" w:eastAsiaTheme="minorEastAsia" w:hAnsi="Times New Roman" w:cs="Times New Roman"/>
          <w:sz w:val="24"/>
          <w:szCs w:val="24"/>
          <w:lang w:eastAsia="sk-SK"/>
        </w:rPr>
        <w:t>om prípade nie je potrebné absolvovať program. Určenie školy a nastavenie procesov má na regionálnej úrovni v pôsobnosti orgán miestnej štátnej správy.</w:t>
      </w:r>
    </w:p>
    <w:p w:rsidR="007974E0" w:rsidRPr="00445C35" w:rsidRDefault="003902EF" w:rsidP="007974E0">
      <w:pPr>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K bodu 10</w:t>
      </w:r>
      <w:r w:rsidR="00D76E65">
        <w:rPr>
          <w:rFonts w:ascii="Times New Roman" w:eastAsiaTheme="minorEastAsia" w:hAnsi="Times New Roman" w:cs="Times New Roman"/>
          <w:sz w:val="24"/>
          <w:szCs w:val="24"/>
          <w:lang w:eastAsia="sk-SK"/>
        </w:rPr>
        <w:t>3</w:t>
      </w:r>
    </w:p>
    <w:p w:rsidR="007974E0" w:rsidRPr="00445C35" w:rsidRDefault="007974E0" w:rsidP="007974E0">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Navrhovaná úprava jednoznačne vymedzuje možnosti financovanie žiakov z dôvodu prestupu. </w:t>
      </w:r>
    </w:p>
    <w:p w:rsidR="0041540F" w:rsidRPr="00445C35" w:rsidRDefault="0041540F"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99261C"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AD5976" w:rsidRPr="002A1742">
        <w:rPr>
          <w:rFonts w:ascii="Times New Roman" w:hAnsi="Times New Roman" w:cs="Times New Roman"/>
          <w:sz w:val="24"/>
          <w:szCs w:val="24"/>
        </w:rPr>
        <w:t>10</w:t>
      </w:r>
      <w:r w:rsidR="00D76E65" w:rsidRPr="002A1742">
        <w:rPr>
          <w:rFonts w:ascii="Times New Roman" w:hAnsi="Times New Roman" w:cs="Times New Roman"/>
          <w:sz w:val="24"/>
          <w:szCs w:val="24"/>
        </w:rPr>
        <w:t>4</w:t>
      </w:r>
      <w:r w:rsidR="00CC0CF2" w:rsidRPr="002A1742">
        <w:rPr>
          <w:rFonts w:ascii="Times New Roman" w:hAnsi="Times New Roman" w:cs="Times New Roman"/>
          <w:sz w:val="24"/>
          <w:szCs w:val="24"/>
        </w:rPr>
        <w:t xml:space="preserve"> </w:t>
      </w:r>
      <w:r w:rsidR="00083FFD" w:rsidRPr="002A1742">
        <w:rPr>
          <w:rFonts w:ascii="Times New Roman" w:hAnsi="Times New Roman" w:cs="Times New Roman"/>
          <w:sz w:val="24"/>
          <w:szCs w:val="24"/>
        </w:rPr>
        <w:t xml:space="preserve">až </w:t>
      </w:r>
      <w:r w:rsidR="00AD5976" w:rsidRPr="002A1742">
        <w:rPr>
          <w:rFonts w:ascii="Times New Roman" w:hAnsi="Times New Roman" w:cs="Times New Roman"/>
          <w:sz w:val="24"/>
          <w:szCs w:val="24"/>
        </w:rPr>
        <w:t>1</w:t>
      </w:r>
      <w:r w:rsidR="00D76E65" w:rsidRPr="002A1742">
        <w:rPr>
          <w:rFonts w:ascii="Times New Roman" w:hAnsi="Times New Roman" w:cs="Times New Roman"/>
          <w:sz w:val="24"/>
          <w:szCs w:val="24"/>
        </w:rPr>
        <w:t>08</w:t>
      </w:r>
    </w:p>
    <w:p w:rsidR="0041540F" w:rsidRPr="00445C35" w:rsidRDefault="00604A7F"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z</w:t>
      </w:r>
      <w:r w:rsidR="0041540F" w:rsidRPr="00445C35">
        <w:rPr>
          <w:rFonts w:ascii="Times New Roman" w:hAnsi="Times New Roman" w:cs="Times New Roman"/>
          <w:sz w:val="24"/>
          <w:szCs w:val="24"/>
        </w:rPr>
        <w:t>avedenie priemerného počtu žiakov v triedach strednej školy</w:t>
      </w:r>
      <w:r w:rsidRPr="00445C35">
        <w:rPr>
          <w:rFonts w:ascii="Times New Roman" w:hAnsi="Times New Roman" w:cs="Times New Roman"/>
          <w:sz w:val="24"/>
          <w:szCs w:val="24"/>
        </w:rPr>
        <w:t xml:space="preserve">, cieľom ktorého je </w:t>
      </w:r>
      <w:r w:rsidR="0041540F" w:rsidRPr="00445C35">
        <w:rPr>
          <w:rFonts w:ascii="Times New Roman" w:hAnsi="Times New Roman" w:cs="Times New Roman"/>
          <w:sz w:val="24"/>
          <w:szCs w:val="24"/>
        </w:rPr>
        <w:t>zachovať početnosť tri</w:t>
      </w:r>
      <w:r w:rsidRPr="00445C35">
        <w:rPr>
          <w:rFonts w:ascii="Times New Roman" w:hAnsi="Times New Roman" w:cs="Times New Roman"/>
          <w:sz w:val="24"/>
          <w:szCs w:val="24"/>
        </w:rPr>
        <w:t>edy bez nutnosti spájania tried</w:t>
      </w:r>
      <w:r w:rsidR="0041540F" w:rsidRPr="00445C35">
        <w:rPr>
          <w:rFonts w:ascii="Times New Roman" w:hAnsi="Times New Roman" w:cs="Times New Roman"/>
          <w:sz w:val="24"/>
          <w:szCs w:val="24"/>
        </w:rPr>
        <w:t>, ak je počet žiakov v jednej triede šk</w:t>
      </w:r>
      <w:r w:rsidRPr="00445C35">
        <w:rPr>
          <w:rFonts w:ascii="Times New Roman" w:hAnsi="Times New Roman" w:cs="Times New Roman"/>
          <w:sz w:val="24"/>
          <w:szCs w:val="24"/>
        </w:rPr>
        <w:t>oly nižší ako najnižší určený</w:t>
      </w:r>
      <w:r w:rsidR="0041540F" w:rsidRPr="00445C35">
        <w:rPr>
          <w:rFonts w:ascii="Times New Roman" w:hAnsi="Times New Roman" w:cs="Times New Roman"/>
          <w:sz w:val="24"/>
          <w:szCs w:val="24"/>
        </w:rPr>
        <w:t xml:space="preserve"> počet žiakov.</w:t>
      </w:r>
      <w:r w:rsidR="00B626C5" w:rsidRPr="00445C35">
        <w:rPr>
          <w:rFonts w:ascii="Times New Roman" w:hAnsi="Times New Roman" w:cs="Times New Roman"/>
          <w:sz w:val="24"/>
          <w:szCs w:val="24"/>
        </w:rPr>
        <w:t xml:space="preserve"> Dôvody na zníženie počtu žiakov v triede sa dopĺňajú o výchovu a vzdelávanie v systéme duálneho vzdelávania, čo je vnímané ako ďalší podporný mechanizmus systému duálneho vzdelávania aj pre tie odbory, kde by </w:t>
      </w:r>
      <w:r w:rsidR="005C54F6" w:rsidRPr="00445C35">
        <w:rPr>
          <w:rFonts w:ascii="Times New Roman" w:hAnsi="Times New Roman" w:cs="Times New Roman"/>
          <w:sz w:val="24"/>
          <w:szCs w:val="24"/>
        </w:rPr>
        <w:t xml:space="preserve">sa </w:t>
      </w:r>
      <w:r w:rsidR="00B626C5" w:rsidRPr="00445C35">
        <w:rPr>
          <w:rFonts w:ascii="Times New Roman" w:hAnsi="Times New Roman" w:cs="Times New Roman"/>
          <w:sz w:val="24"/>
          <w:szCs w:val="24"/>
        </w:rPr>
        <w:t>zamestnávateľ</w:t>
      </w:r>
      <w:r w:rsidR="005C54F6" w:rsidRPr="00445C35">
        <w:rPr>
          <w:rFonts w:ascii="Times New Roman" w:hAnsi="Times New Roman" w:cs="Times New Roman"/>
          <w:sz w:val="24"/>
          <w:szCs w:val="24"/>
        </w:rPr>
        <w:t>ovi</w:t>
      </w:r>
      <w:r w:rsidR="00B626C5" w:rsidRPr="00445C35">
        <w:rPr>
          <w:rFonts w:ascii="Times New Roman" w:hAnsi="Times New Roman" w:cs="Times New Roman"/>
          <w:sz w:val="24"/>
          <w:szCs w:val="24"/>
        </w:rPr>
        <w:t xml:space="preserve"> ne</w:t>
      </w:r>
      <w:r w:rsidR="005C54F6" w:rsidRPr="00445C35">
        <w:rPr>
          <w:rFonts w:ascii="Times New Roman" w:hAnsi="Times New Roman" w:cs="Times New Roman"/>
          <w:sz w:val="24"/>
          <w:szCs w:val="24"/>
        </w:rPr>
        <w:t xml:space="preserve">podarilo vykonať </w:t>
      </w:r>
      <w:r w:rsidR="00B626C5" w:rsidRPr="00445C35">
        <w:rPr>
          <w:rFonts w:ascii="Times New Roman" w:hAnsi="Times New Roman" w:cs="Times New Roman"/>
          <w:sz w:val="24"/>
          <w:szCs w:val="24"/>
        </w:rPr>
        <w:t xml:space="preserve">nábor </w:t>
      </w:r>
      <w:r w:rsidR="005C54F6" w:rsidRPr="00445C35">
        <w:rPr>
          <w:rFonts w:ascii="Times New Roman" w:hAnsi="Times New Roman" w:cs="Times New Roman"/>
          <w:sz w:val="24"/>
          <w:szCs w:val="24"/>
        </w:rPr>
        <w:t xml:space="preserve">na </w:t>
      </w:r>
      <w:r w:rsidR="00B626C5" w:rsidRPr="00445C35">
        <w:rPr>
          <w:rFonts w:ascii="Times New Roman" w:hAnsi="Times New Roman" w:cs="Times New Roman"/>
          <w:sz w:val="24"/>
          <w:szCs w:val="24"/>
        </w:rPr>
        <w:t>dostatočný počet žiakov na otvorenie triedy.</w:t>
      </w:r>
    </w:p>
    <w:p w:rsidR="00B626C5" w:rsidRPr="00445C35" w:rsidRDefault="00B626C5"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spresnenie dôvodu, pri ktorom môže zriaďovateľ určiť zníženie najnižšieho počtu žiakov v triedach, čím sa zjednocujú pravidlá pre všetky školy. V praxi bolo veľmi ťažko identifikovateľné, čo sa môže použiť ako iný dôvod hodný osobitného zreteľa. V skutočnosti sa tým však rozumeli prípady, kedy zriaďovateľ povolil aj nižší počet žiakov v triede, než bol zákonom ustanovený, no zároveň si tento rozdiel dofinancoval zo svojich prostriedkov, iných ako sú prostriedky zo štátneho rozpočtu. Navrhovanou úpravou sa teda sú dôvody jednoznačnejšie a prispôsobené praxi.</w:t>
      </w:r>
    </w:p>
    <w:p w:rsidR="00B626C5" w:rsidRPr="00445C35" w:rsidRDefault="00B626C5" w:rsidP="0041540F">
      <w:pPr>
        <w:jc w:val="both"/>
        <w:rPr>
          <w:rFonts w:ascii="Times New Roman" w:hAnsi="Times New Roman" w:cs="Times New Roman"/>
          <w:sz w:val="24"/>
          <w:szCs w:val="24"/>
        </w:rPr>
      </w:pPr>
      <w:r w:rsidRPr="00445C35">
        <w:rPr>
          <w:rFonts w:ascii="Times New Roman" w:hAnsi="Times New Roman" w:cs="Times New Roman"/>
          <w:sz w:val="24"/>
          <w:szCs w:val="24"/>
        </w:rPr>
        <w:t>Zároveň sa vykonávajú súvisiace legislatívno-technické úpravy.</w:t>
      </w:r>
    </w:p>
    <w:p w:rsidR="0041540F" w:rsidRPr="00445C35" w:rsidRDefault="00083FFD"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AD5976">
        <w:rPr>
          <w:rFonts w:ascii="Times New Roman" w:hAnsi="Times New Roman" w:cs="Times New Roman"/>
          <w:sz w:val="24"/>
          <w:szCs w:val="24"/>
        </w:rPr>
        <w:t>1</w:t>
      </w:r>
      <w:r w:rsidR="002A1742">
        <w:rPr>
          <w:rFonts w:ascii="Times New Roman" w:hAnsi="Times New Roman" w:cs="Times New Roman"/>
          <w:sz w:val="24"/>
          <w:szCs w:val="24"/>
        </w:rPr>
        <w:t>09</w:t>
      </w:r>
    </w:p>
    <w:p w:rsidR="002605CD" w:rsidRPr="00445C35" w:rsidRDefault="00743287" w:rsidP="0041540F">
      <w:pPr>
        <w:jc w:val="both"/>
        <w:rPr>
          <w:rFonts w:ascii="Times New Roman" w:hAnsi="Times New Roman" w:cs="Times New Roman"/>
          <w:sz w:val="24"/>
          <w:szCs w:val="24"/>
        </w:rPr>
      </w:pPr>
      <w:r w:rsidRPr="00445C35">
        <w:rPr>
          <w:rFonts w:ascii="Times New Roman" w:hAnsi="Times New Roman" w:cs="Times New Roman"/>
          <w:sz w:val="24"/>
          <w:szCs w:val="24"/>
        </w:rPr>
        <w:lastRenderedPageBreak/>
        <w:t>Navrhovaná úprava rieši doteraj</w:t>
      </w:r>
      <w:r w:rsidR="009703DB" w:rsidRPr="00445C35">
        <w:rPr>
          <w:rFonts w:ascii="Times New Roman" w:hAnsi="Times New Roman" w:cs="Times New Roman"/>
          <w:sz w:val="24"/>
          <w:szCs w:val="24"/>
        </w:rPr>
        <w:t>šiu absenciu</w:t>
      </w:r>
      <w:r w:rsidRPr="00445C35">
        <w:rPr>
          <w:rFonts w:ascii="Times New Roman" w:hAnsi="Times New Roman" w:cs="Times New Roman"/>
          <w:sz w:val="24"/>
          <w:szCs w:val="24"/>
        </w:rPr>
        <w:t xml:space="preserve"> zaraďovania</w:t>
      </w:r>
      <w:r w:rsidR="009703DB" w:rsidRPr="00445C35">
        <w:rPr>
          <w:rFonts w:ascii="Times New Roman" w:hAnsi="Times New Roman" w:cs="Times New Roman"/>
          <w:sz w:val="24"/>
          <w:szCs w:val="24"/>
        </w:rPr>
        <w:t xml:space="preserve"> žiaka so špeciálnymi výchovno-vzdelávacími potrebami do triedy strednej školy</w:t>
      </w:r>
      <w:r w:rsidRPr="00445C35">
        <w:rPr>
          <w:rFonts w:ascii="Times New Roman" w:hAnsi="Times New Roman" w:cs="Times New Roman"/>
          <w:sz w:val="24"/>
          <w:szCs w:val="24"/>
        </w:rPr>
        <w:t xml:space="preserve"> a úpravu prípadov potrebného odporúčania </w:t>
      </w:r>
      <w:r w:rsidR="009703DB" w:rsidRPr="00445C35">
        <w:rPr>
          <w:rFonts w:ascii="Times New Roman" w:hAnsi="Times New Roman" w:cs="Times New Roman"/>
          <w:sz w:val="24"/>
          <w:szCs w:val="24"/>
        </w:rPr>
        <w:t>zariadenia poradenstva a prevencie a vopred prerokovaného informovan</w:t>
      </w:r>
      <w:r w:rsidR="002605CD" w:rsidRPr="00445C35">
        <w:rPr>
          <w:rFonts w:ascii="Times New Roman" w:hAnsi="Times New Roman" w:cs="Times New Roman"/>
          <w:sz w:val="24"/>
          <w:szCs w:val="24"/>
        </w:rPr>
        <w:t>ého súhlasu zákonného zástupcu.</w:t>
      </w:r>
    </w:p>
    <w:p w:rsidR="007749D7" w:rsidRPr="00445C35" w:rsidRDefault="007749D7"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AD32B2"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AD5976">
        <w:rPr>
          <w:rFonts w:ascii="Times New Roman" w:hAnsi="Times New Roman" w:cs="Times New Roman"/>
          <w:sz w:val="24"/>
          <w:szCs w:val="24"/>
        </w:rPr>
        <w:t>11</w:t>
      </w:r>
      <w:r w:rsidR="002A1742">
        <w:rPr>
          <w:rFonts w:ascii="Times New Roman" w:hAnsi="Times New Roman" w:cs="Times New Roman"/>
          <w:sz w:val="24"/>
          <w:szCs w:val="24"/>
        </w:rPr>
        <w:t>0</w:t>
      </w:r>
      <w:r w:rsidR="00CC0CF2"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až </w:t>
      </w:r>
      <w:r w:rsidR="00AD5976">
        <w:rPr>
          <w:rFonts w:ascii="Times New Roman" w:hAnsi="Times New Roman" w:cs="Times New Roman"/>
          <w:sz w:val="24"/>
          <w:szCs w:val="24"/>
        </w:rPr>
        <w:t>11</w:t>
      </w:r>
      <w:r w:rsidR="002A1742">
        <w:rPr>
          <w:rFonts w:ascii="Times New Roman" w:hAnsi="Times New Roman" w:cs="Times New Roman"/>
          <w:sz w:val="24"/>
          <w:szCs w:val="24"/>
        </w:rPr>
        <w:t>4</w:t>
      </w:r>
    </w:p>
    <w:p w:rsidR="0041540F" w:rsidRPr="00445C35" w:rsidRDefault="00620990" w:rsidP="0041540F">
      <w:pPr>
        <w:jc w:val="both"/>
        <w:rPr>
          <w:rFonts w:ascii="Times New Roman" w:hAnsi="Times New Roman" w:cs="Times New Roman"/>
          <w:sz w:val="24"/>
          <w:szCs w:val="24"/>
        </w:rPr>
      </w:pPr>
      <w:r w:rsidRPr="00445C35">
        <w:rPr>
          <w:rFonts w:ascii="Times New Roman" w:hAnsi="Times New Roman" w:cs="Times New Roman"/>
          <w:sz w:val="24"/>
          <w:szCs w:val="24"/>
        </w:rPr>
        <w:t>S cieľom spresnenia sa n</w:t>
      </w:r>
      <w:r w:rsidR="00207DBD" w:rsidRPr="00445C35">
        <w:rPr>
          <w:rFonts w:ascii="Times New Roman" w:hAnsi="Times New Roman" w:cs="Times New Roman"/>
          <w:sz w:val="24"/>
          <w:szCs w:val="24"/>
        </w:rPr>
        <w:t>avrhuje sa doplnenie</w:t>
      </w:r>
      <w:r w:rsidR="0041540F" w:rsidRPr="00445C35">
        <w:rPr>
          <w:rFonts w:ascii="Times New Roman" w:hAnsi="Times New Roman" w:cs="Times New Roman"/>
          <w:sz w:val="24"/>
          <w:szCs w:val="24"/>
        </w:rPr>
        <w:t> súčasti žiadosti o prestup žiaka</w:t>
      </w:r>
      <w:r w:rsidRPr="00445C35">
        <w:rPr>
          <w:rFonts w:ascii="Times New Roman" w:hAnsi="Times New Roman" w:cs="Times New Roman"/>
          <w:sz w:val="24"/>
          <w:szCs w:val="24"/>
        </w:rPr>
        <w:t>.</w:t>
      </w:r>
    </w:p>
    <w:p w:rsidR="0041540F" w:rsidRPr="00445C35" w:rsidRDefault="004768D0"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u</w:t>
      </w:r>
      <w:r w:rsidR="0041540F" w:rsidRPr="00445C35">
        <w:rPr>
          <w:rFonts w:ascii="Times New Roman" w:hAnsi="Times New Roman" w:cs="Times New Roman"/>
          <w:sz w:val="24"/>
          <w:szCs w:val="24"/>
        </w:rPr>
        <w:t xml:space="preserve">rčenie povinnosti pre riaditeľa strednej školy oznámiť zmenu o prestupe do centrálneho </w:t>
      </w:r>
      <w:r w:rsidR="009703DB" w:rsidRPr="00445C35">
        <w:rPr>
          <w:rFonts w:ascii="Times New Roman" w:hAnsi="Times New Roman" w:cs="Times New Roman"/>
          <w:sz w:val="24"/>
          <w:szCs w:val="24"/>
        </w:rPr>
        <w:t>registra do 30 pracovných dní</w:t>
      </w:r>
      <w:r w:rsidR="00AD32B2" w:rsidRPr="00445C35">
        <w:rPr>
          <w:rFonts w:ascii="Times New Roman" w:hAnsi="Times New Roman" w:cs="Times New Roman"/>
          <w:sz w:val="24"/>
          <w:szCs w:val="24"/>
        </w:rPr>
        <w:t>.</w:t>
      </w:r>
      <w:r w:rsidR="009703DB" w:rsidRPr="00445C35">
        <w:rPr>
          <w:rFonts w:ascii="Times New Roman" w:hAnsi="Times New Roman" w:cs="Times New Roman"/>
          <w:sz w:val="24"/>
          <w:szCs w:val="24"/>
        </w:rPr>
        <w:t xml:space="preserve"> </w:t>
      </w:r>
      <w:r w:rsidR="00AD32B2" w:rsidRPr="00445C35">
        <w:rPr>
          <w:rFonts w:ascii="Times New Roman" w:hAnsi="Times New Roman" w:cs="Times New Roman"/>
          <w:sz w:val="24"/>
          <w:szCs w:val="24"/>
        </w:rPr>
        <w:t>T</w:t>
      </w:r>
      <w:r w:rsidR="009703DB" w:rsidRPr="00445C35">
        <w:rPr>
          <w:rFonts w:ascii="Times New Roman" w:hAnsi="Times New Roman" w:cs="Times New Roman"/>
          <w:sz w:val="24"/>
          <w:szCs w:val="24"/>
        </w:rPr>
        <w:t>ermín korešponduje s</w:t>
      </w:r>
      <w:r w:rsidR="00AD32B2" w:rsidRPr="00445C35">
        <w:rPr>
          <w:rFonts w:ascii="Times New Roman" w:hAnsi="Times New Roman" w:cs="Times New Roman"/>
          <w:sz w:val="24"/>
          <w:szCs w:val="24"/>
        </w:rPr>
        <w:t>o</w:t>
      </w:r>
      <w:r w:rsidR="009703DB" w:rsidRPr="00445C35">
        <w:rPr>
          <w:rFonts w:ascii="Times New Roman" w:hAnsi="Times New Roman" w:cs="Times New Roman"/>
          <w:sz w:val="24"/>
          <w:szCs w:val="24"/>
        </w:rPr>
        <w:t> </w:t>
      </w:r>
      <w:r w:rsidR="00AD32B2" w:rsidRPr="00445C35">
        <w:rPr>
          <w:rFonts w:ascii="Times New Roman" w:hAnsi="Times New Roman" w:cs="Times New Roman"/>
          <w:sz w:val="24"/>
          <w:szCs w:val="24"/>
        </w:rPr>
        <w:t>za</w:t>
      </w:r>
      <w:r w:rsidR="009703DB" w:rsidRPr="00445C35">
        <w:rPr>
          <w:rFonts w:ascii="Times New Roman" w:hAnsi="Times New Roman" w:cs="Times New Roman"/>
          <w:sz w:val="24"/>
          <w:szCs w:val="24"/>
        </w:rPr>
        <w:t xml:space="preserve">sielaním aktualizačných dávok do centrálneho registra, </w:t>
      </w:r>
      <w:r w:rsidR="0041540F" w:rsidRPr="00445C35">
        <w:rPr>
          <w:rFonts w:ascii="Times New Roman" w:hAnsi="Times New Roman" w:cs="Times New Roman"/>
          <w:sz w:val="24"/>
          <w:szCs w:val="24"/>
        </w:rPr>
        <w:t>s cieľom sprehľadniť evidenciu žiakov stredných škôl, najmä pre potreby kontroly normatívne</w:t>
      </w:r>
      <w:r w:rsidR="00723F46" w:rsidRPr="00445C35">
        <w:rPr>
          <w:rFonts w:ascii="Times New Roman" w:hAnsi="Times New Roman" w:cs="Times New Roman"/>
          <w:sz w:val="24"/>
          <w:szCs w:val="24"/>
        </w:rPr>
        <w:t>ho financovania a jednoduchšieho zisťovania</w:t>
      </w:r>
      <w:r w:rsidR="0041540F" w:rsidRPr="00445C35">
        <w:rPr>
          <w:rFonts w:ascii="Times New Roman" w:hAnsi="Times New Roman" w:cs="Times New Roman"/>
          <w:sz w:val="24"/>
          <w:szCs w:val="24"/>
        </w:rPr>
        <w:t xml:space="preserve"> aktuálneho stavu počtu žiakov v prípade mimoriadnej situácie.</w:t>
      </w:r>
    </w:p>
    <w:p w:rsidR="0041540F" w:rsidRPr="00445C35" w:rsidRDefault="003902EF" w:rsidP="0041540F">
      <w:pPr>
        <w:jc w:val="both"/>
        <w:rPr>
          <w:rFonts w:ascii="Times New Roman" w:hAnsi="Times New Roman" w:cs="Times New Roman"/>
          <w:sz w:val="24"/>
          <w:szCs w:val="24"/>
        </w:rPr>
      </w:pPr>
      <w:r>
        <w:rPr>
          <w:rFonts w:ascii="Times New Roman" w:hAnsi="Times New Roman" w:cs="Times New Roman"/>
          <w:sz w:val="24"/>
          <w:szCs w:val="24"/>
        </w:rPr>
        <w:t>Navrhuje s</w:t>
      </w:r>
      <w:r w:rsidR="00A729D7">
        <w:rPr>
          <w:rFonts w:ascii="Times New Roman" w:hAnsi="Times New Roman" w:cs="Times New Roman"/>
          <w:sz w:val="24"/>
          <w:szCs w:val="24"/>
        </w:rPr>
        <w:t>a</w:t>
      </w:r>
      <w:r w:rsidR="00207DBD" w:rsidRPr="00445C35">
        <w:rPr>
          <w:rFonts w:ascii="Times New Roman" w:hAnsi="Times New Roman" w:cs="Times New Roman"/>
          <w:sz w:val="24"/>
          <w:szCs w:val="24"/>
        </w:rPr>
        <w:t xml:space="preserve"> doplnenie</w:t>
      </w:r>
      <w:r w:rsidR="0041540F" w:rsidRPr="00445C35">
        <w:rPr>
          <w:rFonts w:ascii="Times New Roman" w:hAnsi="Times New Roman" w:cs="Times New Roman"/>
          <w:sz w:val="24"/>
          <w:szCs w:val="24"/>
        </w:rPr>
        <w:t xml:space="preserve"> </w:t>
      </w:r>
      <w:r w:rsidR="00713FA6" w:rsidRPr="00445C35">
        <w:rPr>
          <w:rFonts w:ascii="Times New Roman" w:hAnsi="Times New Roman" w:cs="Times New Roman"/>
          <w:sz w:val="24"/>
          <w:szCs w:val="24"/>
        </w:rPr>
        <w:t xml:space="preserve">úpravy </w:t>
      </w:r>
      <w:r w:rsidR="008F241B" w:rsidRPr="00445C35">
        <w:rPr>
          <w:rFonts w:ascii="Times New Roman" w:hAnsi="Times New Roman" w:cs="Times New Roman"/>
          <w:sz w:val="24"/>
          <w:szCs w:val="24"/>
        </w:rPr>
        <w:t xml:space="preserve">týkajúcej sa druhu rozhodnutia riaditeľa školy, ktorým sa prijíma žiak na </w:t>
      </w:r>
      <w:r w:rsidR="00B83BEF" w:rsidRPr="00445C35">
        <w:rPr>
          <w:rFonts w:ascii="Times New Roman" w:hAnsi="Times New Roman" w:cs="Times New Roman"/>
          <w:sz w:val="24"/>
          <w:szCs w:val="24"/>
        </w:rPr>
        <w:t xml:space="preserve">vzdelávanie </w:t>
      </w:r>
      <w:r w:rsidR="008F241B" w:rsidRPr="00445C35">
        <w:rPr>
          <w:rFonts w:ascii="Times New Roman" w:hAnsi="Times New Roman" w:cs="Times New Roman"/>
          <w:sz w:val="24"/>
          <w:szCs w:val="24"/>
        </w:rPr>
        <w:t>v strednej škole s</w:t>
      </w:r>
      <w:r w:rsidR="00713FA6" w:rsidRPr="00445C35">
        <w:rPr>
          <w:rFonts w:ascii="Times New Roman" w:hAnsi="Times New Roman" w:cs="Times New Roman"/>
          <w:sz w:val="24"/>
          <w:szCs w:val="24"/>
        </w:rPr>
        <w:t xml:space="preserve"> cieľom zabezpečiť efektívnu aplikáciu ustanovenia o navýšení počtu žiakov v triede o naviac troch z dôvodu prestupu žiaka z inej strednej školy podľa § 33 ods. 2 písm. d). </w:t>
      </w:r>
      <w:r w:rsidR="008F241B" w:rsidRPr="00445C35">
        <w:rPr>
          <w:rFonts w:ascii="Times New Roman" w:hAnsi="Times New Roman" w:cs="Times New Roman"/>
          <w:sz w:val="24"/>
          <w:szCs w:val="24"/>
        </w:rPr>
        <w:t>Doterajšia právna úprava nedostatočne rozlišovala medzi prijatím žiaka v rámci prijímacieho konania a prijatím žiaka prestupom, čo bolo v aplikačnej praxi problematické pri napĺňaní plánov výkonov v stredných školách.</w:t>
      </w:r>
    </w:p>
    <w:p w:rsidR="008F241B" w:rsidRPr="00445C35" w:rsidRDefault="00083FFD"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C0CF2" w:rsidRPr="00445C35">
        <w:rPr>
          <w:rFonts w:ascii="Times New Roman" w:hAnsi="Times New Roman" w:cs="Times New Roman"/>
          <w:sz w:val="24"/>
          <w:szCs w:val="24"/>
        </w:rPr>
        <w:t>1</w:t>
      </w:r>
      <w:r w:rsidR="00AD5976">
        <w:rPr>
          <w:rFonts w:ascii="Times New Roman" w:hAnsi="Times New Roman" w:cs="Times New Roman"/>
          <w:sz w:val="24"/>
          <w:szCs w:val="24"/>
        </w:rPr>
        <w:t>1</w:t>
      </w:r>
      <w:r w:rsidR="002A1742">
        <w:rPr>
          <w:rFonts w:ascii="Times New Roman" w:hAnsi="Times New Roman" w:cs="Times New Roman"/>
          <w:sz w:val="24"/>
          <w:szCs w:val="24"/>
        </w:rPr>
        <w:t>5</w:t>
      </w:r>
    </w:p>
    <w:p w:rsidR="0041540F" w:rsidRPr="00445C35" w:rsidRDefault="008F241B"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v</w:t>
      </w:r>
      <w:r w:rsidR="0041540F" w:rsidRPr="00445C35">
        <w:rPr>
          <w:rFonts w:ascii="Times New Roman" w:hAnsi="Times New Roman" w:cs="Times New Roman"/>
          <w:sz w:val="24"/>
          <w:szCs w:val="24"/>
        </w:rPr>
        <w:t xml:space="preserve">ypustenie pojmu „športová výkonnosť“ ako dôvodu preradenia žiaka zo strednej športovej školy do základnej školy </w:t>
      </w:r>
      <w:r w:rsidR="00AF72E0" w:rsidRPr="00445C35">
        <w:rPr>
          <w:rFonts w:ascii="Times New Roman" w:hAnsi="Times New Roman" w:cs="Times New Roman"/>
          <w:sz w:val="24"/>
          <w:szCs w:val="24"/>
        </w:rPr>
        <w:t>vzhľadom na zavedenie stredných športových škôl, v ktorých sa už neposkytuje výchova a vzdelávanie v osemročných vzdelávacích programoch</w:t>
      </w:r>
      <w:r w:rsidR="0041540F" w:rsidRPr="00445C35">
        <w:rPr>
          <w:rFonts w:ascii="Times New Roman" w:hAnsi="Times New Roman" w:cs="Times New Roman"/>
          <w:sz w:val="24"/>
          <w:szCs w:val="24"/>
        </w:rPr>
        <w:t>.</w:t>
      </w:r>
    </w:p>
    <w:p w:rsidR="0041540F" w:rsidRPr="00445C35" w:rsidRDefault="00AF72E0" w:rsidP="0041540F">
      <w:pPr>
        <w:jc w:val="both"/>
        <w:rPr>
          <w:rFonts w:ascii="Times New Roman" w:hAnsi="Times New Roman" w:cs="Times New Roman"/>
          <w:sz w:val="24"/>
          <w:szCs w:val="24"/>
        </w:rPr>
      </w:pPr>
      <w:r w:rsidRPr="00445C35">
        <w:rPr>
          <w:rFonts w:ascii="Times New Roman" w:hAnsi="Times New Roman" w:cs="Times New Roman"/>
          <w:sz w:val="24"/>
          <w:szCs w:val="24"/>
        </w:rPr>
        <w:t>K bo</w:t>
      </w:r>
      <w:r w:rsidR="00083FFD" w:rsidRPr="00445C35">
        <w:rPr>
          <w:rFonts w:ascii="Times New Roman" w:hAnsi="Times New Roman" w:cs="Times New Roman"/>
          <w:sz w:val="24"/>
          <w:szCs w:val="24"/>
        </w:rPr>
        <w:t xml:space="preserve">du </w:t>
      </w:r>
      <w:r w:rsidR="00AD5976">
        <w:rPr>
          <w:rFonts w:ascii="Times New Roman" w:hAnsi="Times New Roman" w:cs="Times New Roman"/>
          <w:sz w:val="24"/>
          <w:szCs w:val="24"/>
        </w:rPr>
        <w:t>11</w:t>
      </w:r>
      <w:r w:rsidR="002A1742">
        <w:rPr>
          <w:rFonts w:ascii="Times New Roman" w:hAnsi="Times New Roman" w:cs="Times New Roman"/>
          <w:sz w:val="24"/>
          <w:szCs w:val="24"/>
        </w:rPr>
        <w:t>6</w:t>
      </w:r>
    </w:p>
    <w:p w:rsidR="008F241B" w:rsidRPr="00445C35" w:rsidRDefault="0041540F" w:rsidP="0041540F">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w:t>
      </w:r>
      <w:r w:rsidR="00AF72E0" w:rsidRPr="00445C35">
        <w:rPr>
          <w:rFonts w:ascii="Times New Roman" w:hAnsi="Times New Roman" w:cs="Times New Roman"/>
          <w:sz w:val="24"/>
          <w:szCs w:val="24"/>
        </w:rPr>
        <w:t xml:space="preserve"> v nadväznosti na úpravu hodnotenia žiaka.</w:t>
      </w:r>
    </w:p>
    <w:p w:rsidR="0041540F" w:rsidRPr="00445C35" w:rsidRDefault="008F241B"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w:t>
      </w:r>
      <w:r w:rsidR="00EA4732" w:rsidRPr="00445C35">
        <w:rPr>
          <w:rFonts w:ascii="Times New Roman" w:hAnsi="Times New Roman" w:cs="Times New Roman"/>
          <w:sz w:val="24"/>
          <w:szCs w:val="24"/>
        </w:rPr>
        <w:t>bod</w:t>
      </w:r>
      <w:r w:rsidR="00B83BEF" w:rsidRPr="00445C35">
        <w:rPr>
          <w:rFonts w:ascii="Times New Roman" w:hAnsi="Times New Roman" w:cs="Times New Roman"/>
          <w:sz w:val="24"/>
          <w:szCs w:val="24"/>
        </w:rPr>
        <w:t>om</w:t>
      </w:r>
      <w:r w:rsidR="00EA4732" w:rsidRPr="00445C35">
        <w:rPr>
          <w:rFonts w:ascii="Times New Roman" w:hAnsi="Times New Roman" w:cs="Times New Roman"/>
          <w:sz w:val="24"/>
          <w:szCs w:val="24"/>
        </w:rPr>
        <w:t xml:space="preserve"> </w:t>
      </w:r>
      <w:r w:rsidR="00AD5976">
        <w:rPr>
          <w:rFonts w:ascii="Times New Roman" w:hAnsi="Times New Roman" w:cs="Times New Roman"/>
          <w:sz w:val="24"/>
          <w:szCs w:val="24"/>
        </w:rPr>
        <w:t>11</w:t>
      </w:r>
      <w:r w:rsidR="002A1742">
        <w:rPr>
          <w:rFonts w:ascii="Times New Roman" w:hAnsi="Times New Roman" w:cs="Times New Roman"/>
          <w:sz w:val="24"/>
          <w:szCs w:val="24"/>
        </w:rPr>
        <w:t>7</w:t>
      </w:r>
      <w:r w:rsidR="00CC0CF2" w:rsidRPr="00445C35">
        <w:rPr>
          <w:rFonts w:ascii="Times New Roman" w:hAnsi="Times New Roman" w:cs="Times New Roman"/>
          <w:sz w:val="24"/>
          <w:szCs w:val="24"/>
        </w:rPr>
        <w:t xml:space="preserve"> </w:t>
      </w:r>
      <w:r w:rsidR="00083FFD" w:rsidRPr="00445C35">
        <w:rPr>
          <w:rFonts w:ascii="Times New Roman" w:hAnsi="Times New Roman" w:cs="Times New Roman"/>
          <w:sz w:val="24"/>
          <w:szCs w:val="24"/>
        </w:rPr>
        <w:t xml:space="preserve">a </w:t>
      </w:r>
      <w:r w:rsidR="00AD5976">
        <w:rPr>
          <w:rFonts w:ascii="Times New Roman" w:hAnsi="Times New Roman" w:cs="Times New Roman"/>
          <w:sz w:val="24"/>
          <w:szCs w:val="24"/>
        </w:rPr>
        <w:t>1</w:t>
      </w:r>
      <w:r w:rsidR="002A1742">
        <w:rPr>
          <w:rFonts w:ascii="Times New Roman" w:hAnsi="Times New Roman" w:cs="Times New Roman"/>
          <w:sz w:val="24"/>
          <w:szCs w:val="24"/>
        </w:rPr>
        <w:t>18</w:t>
      </w:r>
    </w:p>
    <w:p w:rsidR="0041540F" w:rsidRPr="00445C35" w:rsidRDefault="00AF72E0" w:rsidP="0041540F">
      <w:pPr>
        <w:jc w:val="both"/>
        <w:rPr>
          <w:rFonts w:ascii="Times New Roman" w:hAnsi="Times New Roman" w:cs="Times New Roman"/>
          <w:sz w:val="24"/>
          <w:szCs w:val="24"/>
        </w:rPr>
      </w:pPr>
      <w:r w:rsidRPr="00445C35">
        <w:rPr>
          <w:rFonts w:ascii="Times New Roman" w:hAnsi="Times New Roman" w:cs="Times New Roman"/>
          <w:sz w:val="24"/>
          <w:szCs w:val="24"/>
        </w:rPr>
        <w:t>Vzhľadom na podnety riaditeľov stredných škôl sa navrhuje</w:t>
      </w:r>
      <w:r w:rsidR="00207DBD" w:rsidRPr="00445C35">
        <w:rPr>
          <w:rFonts w:ascii="Times New Roman" w:hAnsi="Times New Roman" w:cs="Times New Roman"/>
          <w:sz w:val="24"/>
          <w:szCs w:val="24"/>
        </w:rPr>
        <w:t xml:space="preserve"> doplnenie</w:t>
      </w:r>
      <w:r w:rsidR="0041540F" w:rsidRPr="00445C35">
        <w:rPr>
          <w:rFonts w:ascii="Times New Roman" w:hAnsi="Times New Roman" w:cs="Times New Roman"/>
          <w:sz w:val="24"/>
          <w:szCs w:val="24"/>
        </w:rPr>
        <w:t xml:space="preserve"> dôvodu pre zanechanie štúdia po ukončení povinnej školskej dochádzky</w:t>
      </w:r>
      <w:r w:rsidR="00441FFC" w:rsidRPr="00445C35">
        <w:rPr>
          <w:rFonts w:ascii="Times New Roman" w:hAnsi="Times New Roman" w:cs="Times New Roman"/>
          <w:sz w:val="24"/>
          <w:szCs w:val="24"/>
        </w:rPr>
        <w:t>, čoho d</w:t>
      </w:r>
      <w:r w:rsidR="0041540F" w:rsidRPr="00445C35">
        <w:rPr>
          <w:rFonts w:ascii="Times New Roman" w:hAnsi="Times New Roman" w:cs="Times New Roman"/>
          <w:sz w:val="24"/>
          <w:szCs w:val="24"/>
        </w:rPr>
        <w:t>ôsledkom je vyradenie žiaka zo štúdia</w:t>
      </w:r>
      <w:r w:rsidR="00441FFC" w:rsidRPr="00445C35">
        <w:rPr>
          <w:rFonts w:ascii="Times New Roman" w:hAnsi="Times New Roman" w:cs="Times New Roman"/>
          <w:sz w:val="24"/>
          <w:szCs w:val="24"/>
        </w:rPr>
        <w:t>. Úprava sa navrhuje s cieľom sprehľadnenia evidencie žiakov stredných škôl.</w:t>
      </w:r>
    </w:p>
    <w:p w:rsidR="0041540F" w:rsidRPr="00445C35" w:rsidRDefault="00EA4732"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AD5976">
        <w:rPr>
          <w:rFonts w:ascii="Times New Roman" w:hAnsi="Times New Roman" w:cs="Times New Roman"/>
          <w:sz w:val="24"/>
          <w:szCs w:val="24"/>
        </w:rPr>
        <w:t>1</w:t>
      </w:r>
      <w:r w:rsidR="002A1742">
        <w:rPr>
          <w:rFonts w:ascii="Times New Roman" w:hAnsi="Times New Roman" w:cs="Times New Roman"/>
          <w:sz w:val="24"/>
          <w:szCs w:val="24"/>
        </w:rPr>
        <w:t>19</w:t>
      </w:r>
    </w:p>
    <w:p w:rsidR="0041540F" w:rsidRPr="00445C35" w:rsidRDefault="00B83BEF" w:rsidP="0041540F">
      <w:pPr>
        <w:jc w:val="both"/>
        <w:rPr>
          <w:rFonts w:ascii="Times New Roman" w:hAnsi="Times New Roman" w:cs="Times New Roman"/>
          <w:sz w:val="24"/>
          <w:szCs w:val="24"/>
        </w:rPr>
      </w:pPr>
      <w:r w:rsidRPr="00445C35">
        <w:rPr>
          <w:rFonts w:ascii="Times New Roman" w:hAnsi="Times New Roman" w:cs="Times New Roman"/>
          <w:sz w:val="24"/>
          <w:szCs w:val="24"/>
        </w:rPr>
        <w:t>Na základe p</w:t>
      </w:r>
      <w:r w:rsidR="00E67D2E" w:rsidRPr="00445C35">
        <w:rPr>
          <w:rFonts w:ascii="Times New Roman" w:hAnsi="Times New Roman" w:cs="Times New Roman"/>
          <w:sz w:val="24"/>
          <w:szCs w:val="24"/>
        </w:rPr>
        <w:t>ožiadav</w:t>
      </w:r>
      <w:r w:rsidRPr="00445C35">
        <w:rPr>
          <w:rFonts w:ascii="Times New Roman" w:hAnsi="Times New Roman" w:cs="Times New Roman"/>
          <w:sz w:val="24"/>
          <w:szCs w:val="24"/>
        </w:rPr>
        <w:t>ie</w:t>
      </w:r>
      <w:r w:rsidR="00E67D2E" w:rsidRPr="00445C35">
        <w:rPr>
          <w:rFonts w:ascii="Times New Roman" w:hAnsi="Times New Roman" w:cs="Times New Roman"/>
          <w:sz w:val="24"/>
          <w:szCs w:val="24"/>
        </w:rPr>
        <w:t>k a podnet</w:t>
      </w:r>
      <w:r w:rsidRPr="00445C35">
        <w:rPr>
          <w:rFonts w:ascii="Times New Roman" w:hAnsi="Times New Roman" w:cs="Times New Roman"/>
          <w:sz w:val="24"/>
          <w:szCs w:val="24"/>
        </w:rPr>
        <w:t>ov</w:t>
      </w:r>
      <w:r w:rsidR="00E67D2E" w:rsidRPr="00445C35">
        <w:rPr>
          <w:rFonts w:ascii="Times New Roman" w:hAnsi="Times New Roman" w:cs="Times New Roman"/>
          <w:sz w:val="24"/>
          <w:szCs w:val="24"/>
        </w:rPr>
        <w:t xml:space="preserve"> aplikačnej praxe sa navrhuje</w:t>
      </w:r>
      <w:r w:rsidR="00207DBD" w:rsidRPr="00445C35">
        <w:rPr>
          <w:rFonts w:ascii="Times New Roman" w:hAnsi="Times New Roman" w:cs="Times New Roman"/>
          <w:sz w:val="24"/>
          <w:szCs w:val="24"/>
        </w:rPr>
        <w:t xml:space="preserve"> </w:t>
      </w:r>
      <w:r w:rsidR="00E67D2E" w:rsidRPr="00445C35">
        <w:rPr>
          <w:rFonts w:ascii="Times New Roman" w:hAnsi="Times New Roman" w:cs="Times New Roman"/>
          <w:sz w:val="24"/>
          <w:szCs w:val="24"/>
        </w:rPr>
        <w:t>úprava preukazovania</w:t>
      </w:r>
      <w:r w:rsidR="00441FFC" w:rsidRPr="00445C35">
        <w:rPr>
          <w:rFonts w:ascii="Times New Roman" w:hAnsi="Times New Roman" w:cs="Times New Roman"/>
          <w:sz w:val="24"/>
          <w:szCs w:val="24"/>
        </w:rPr>
        <w:t xml:space="preserve"> zdr</w:t>
      </w:r>
      <w:r w:rsidR="0041540F" w:rsidRPr="00445C35">
        <w:rPr>
          <w:rFonts w:ascii="Times New Roman" w:hAnsi="Times New Roman" w:cs="Times New Roman"/>
          <w:sz w:val="24"/>
          <w:szCs w:val="24"/>
        </w:rPr>
        <w:t>avotnej spôsobilosti žiaka</w:t>
      </w:r>
      <w:r w:rsidR="00723F46" w:rsidRPr="00445C35">
        <w:rPr>
          <w:rFonts w:ascii="Times New Roman" w:hAnsi="Times New Roman" w:cs="Times New Roman"/>
          <w:sz w:val="24"/>
          <w:szCs w:val="24"/>
        </w:rPr>
        <w:t xml:space="preserve"> </w:t>
      </w:r>
      <w:r w:rsidR="00441FFC" w:rsidRPr="00445C35">
        <w:rPr>
          <w:rFonts w:ascii="Times New Roman" w:hAnsi="Times New Roman" w:cs="Times New Roman"/>
          <w:sz w:val="24"/>
          <w:szCs w:val="24"/>
        </w:rPr>
        <w:t>pri prijatí</w:t>
      </w:r>
      <w:r w:rsidR="0041540F" w:rsidRPr="00445C35">
        <w:rPr>
          <w:rFonts w:ascii="Times New Roman" w:hAnsi="Times New Roman" w:cs="Times New Roman"/>
          <w:sz w:val="24"/>
          <w:szCs w:val="24"/>
        </w:rPr>
        <w:t xml:space="preserve"> alebo pri zmene zdravotnej spôsobilosti žiaka počas štúdia a </w:t>
      </w:r>
      <w:r w:rsidR="00441FFC" w:rsidRPr="00445C35">
        <w:rPr>
          <w:rFonts w:ascii="Times New Roman" w:hAnsi="Times New Roman" w:cs="Times New Roman"/>
          <w:sz w:val="24"/>
          <w:szCs w:val="24"/>
        </w:rPr>
        <w:t>u</w:t>
      </w:r>
      <w:r w:rsidR="0041540F" w:rsidRPr="00445C35">
        <w:rPr>
          <w:rFonts w:ascii="Times New Roman" w:hAnsi="Times New Roman" w:cs="Times New Roman"/>
          <w:sz w:val="24"/>
          <w:szCs w:val="24"/>
        </w:rPr>
        <w:t>stanovujú sa postupy a riešenia, ktoré je možné uskutočniť pre ďalšie vzdelávanie</w:t>
      </w:r>
      <w:r w:rsidR="00723F46" w:rsidRPr="00445C35">
        <w:rPr>
          <w:rFonts w:ascii="Times New Roman" w:hAnsi="Times New Roman" w:cs="Times New Roman"/>
          <w:sz w:val="24"/>
          <w:szCs w:val="24"/>
        </w:rPr>
        <w:t>,</w:t>
      </w:r>
      <w:r w:rsidR="0041540F" w:rsidRPr="00445C35">
        <w:rPr>
          <w:rFonts w:ascii="Times New Roman" w:hAnsi="Times New Roman" w:cs="Times New Roman"/>
          <w:sz w:val="24"/>
          <w:szCs w:val="24"/>
        </w:rPr>
        <w:t xml:space="preserve"> v prípade nepreukázania zdravotnej spôsobilosti žiaka. </w:t>
      </w:r>
    </w:p>
    <w:p w:rsidR="0041540F" w:rsidRPr="00445C35" w:rsidRDefault="0041540F"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AD5976">
        <w:rPr>
          <w:rFonts w:ascii="Times New Roman" w:hAnsi="Times New Roman" w:cs="Times New Roman"/>
          <w:sz w:val="24"/>
          <w:szCs w:val="24"/>
        </w:rPr>
        <w:t>12</w:t>
      </w:r>
      <w:r w:rsidR="002A1742">
        <w:rPr>
          <w:rFonts w:ascii="Times New Roman" w:hAnsi="Times New Roman" w:cs="Times New Roman"/>
          <w:sz w:val="24"/>
          <w:szCs w:val="24"/>
        </w:rPr>
        <w:t>0</w:t>
      </w:r>
    </w:p>
    <w:p w:rsidR="008409B5" w:rsidRDefault="008409B5" w:rsidP="0041540F">
      <w:pPr>
        <w:jc w:val="both"/>
        <w:rPr>
          <w:rFonts w:ascii="Times New Roman" w:hAnsi="Times New Roman" w:cs="Times New Roman"/>
          <w:sz w:val="24"/>
          <w:szCs w:val="24"/>
        </w:rPr>
      </w:pPr>
      <w:r>
        <w:rPr>
          <w:rFonts w:ascii="Times New Roman" w:hAnsi="Times New Roman" w:cs="Times New Roman"/>
          <w:sz w:val="24"/>
          <w:szCs w:val="24"/>
        </w:rPr>
        <w:t>V nadväznosti na možnosť získať nižšie stredné vzdelanie na základnej škole sa navrhuje vypustiť duplicita na stre</w:t>
      </w:r>
      <w:r w:rsidR="00C5452E">
        <w:rPr>
          <w:rFonts w:ascii="Times New Roman" w:hAnsi="Times New Roman" w:cs="Times New Roman"/>
          <w:sz w:val="24"/>
          <w:szCs w:val="24"/>
        </w:rPr>
        <w:t>d</w:t>
      </w:r>
      <w:r>
        <w:rPr>
          <w:rFonts w:ascii="Times New Roman" w:hAnsi="Times New Roman" w:cs="Times New Roman"/>
          <w:sz w:val="24"/>
          <w:szCs w:val="24"/>
        </w:rPr>
        <w:t xml:space="preserve">nej odbornej škole. Aplikačná prax poukazovala na nedostatok pedagogických </w:t>
      </w:r>
      <w:r w:rsidR="00D10834">
        <w:rPr>
          <w:rFonts w:ascii="Times New Roman" w:hAnsi="Times New Roman" w:cs="Times New Roman"/>
          <w:sz w:val="24"/>
          <w:szCs w:val="24"/>
        </w:rPr>
        <w:t>zamestnancov</w:t>
      </w:r>
      <w:r>
        <w:rPr>
          <w:rFonts w:ascii="Times New Roman" w:hAnsi="Times New Roman" w:cs="Times New Roman"/>
          <w:sz w:val="24"/>
          <w:szCs w:val="24"/>
        </w:rPr>
        <w:t xml:space="preserve"> na stredných školách, ktorí by systematicky pripravovali na komisionálne skúšky.  </w:t>
      </w:r>
    </w:p>
    <w:p w:rsidR="00641B77" w:rsidRPr="00445C35" w:rsidRDefault="00482BBD"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AD5976">
        <w:rPr>
          <w:rFonts w:ascii="Times New Roman" w:hAnsi="Times New Roman" w:cs="Times New Roman"/>
          <w:sz w:val="24"/>
          <w:szCs w:val="24"/>
        </w:rPr>
        <w:t>12</w:t>
      </w:r>
      <w:r w:rsidR="002A1742">
        <w:rPr>
          <w:rFonts w:ascii="Times New Roman" w:hAnsi="Times New Roman" w:cs="Times New Roman"/>
          <w:sz w:val="24"/>
          <w:szCs w:val="24"/>
        </w:rPr>
        <w:t>1</w:t>
      </w:r>
    </w:p>
    <w:p w:rsidR="0041540F" w:rsidRPr="00445C35" w:rsidRDefault="00641B77" w:rsidP="0041540F">
      <w:pPr>
        <w:jc w:val="both"/>
        <w:rPr>
          <w:rFonts w:ascii="Times New Roman" w:hAnsi="Times New Roman" w:cs="Times New Roman"/>
          <w:sz w:val="24"/>
          <w:szCs w:val="24"/>
        </w:rPr>
      </w:pPr>
      <w:r w:rsidRPr="00445C35">
        <w:rPr>
          <w:rFonts w:ascii="Times New Roman" w:hAnsi="Times New Roman" w:cs="Times New Roman"/>
          <w:sz w:val="24"/>
          <w:szCs w:val="24"/>
        </w:rPr>
        <w:lastRenderedPageBreak/>
        <w:t>V nadväznosti na požiadavky stredných športových škôl sa vypúšťajú požiadavky na minimálny počet individuálnych športov a kolektívnych športov.</w:t>
      </w:r>
      <w:r w:rsidR="00EE7AEF" w:rsidRPr="00445C35">
        <w:rPr>
          <w:rFonts w:ascii="Times New Roman" w:hAnsi="Times New Roman" w:cs="Times New Roman"/>
          <w:sz w:val="24"/>
          <w:szCs w:val="24"/>
        </w:rPr>
        <w:t xml:space="preserve"> </w:t>
      </w:r>
      <w:r w:rsidR="00EC4F97" w:rsidRPr="00445C35">
        <w:rPr>
          <w:rFonts w:ascii="Times New Roman" w:hAnsi="Times New Roman" w:cs="Times New Roman"/>
          <w:sz w:val="24"/>
          <w:szCs w:val="24"/>
        </w:rPr>
        <w:t>Do budúcna predstavuje t</w:t>
      </w:r>
      <w:r w:rsidR="00FC7E00" w:rsidRPr="00445C35">
        <w:rPr>
          <w:rFonts w:ascii="Times New Roman" w:hAnsi="Times New Roman" w:cs="Times New Roman"/>
          <w:sz w:val="24"/>
          <w:szCs w:val="24"/>
        </w:rPr>
        <w:t>aká</w:t>
      </w:r>
      <w:r w:rsidR="00CB55AC" w:rsidRPr="00445C35">
        <w:rPr>
          <w:rFonts w:ascii="Times New Roman" w:hAnsi="Times New Roman" w:cs="Times New Roman"/>
          <w:sz w:val="24"/>
          <w:szCs w:val="24"/>
        </w:rPr>
        <w:t>to</w:t>
      </w:r>
      <w:r w:rsidR="00EC4F97" w:rsidRPr="00445C35">
        <w:rPr>
          <w:rFonts w:ascii="Times New Roman" w:hAnsi="Times New Roman" w:cs="Times New Roman"/>
          <w:sz w:val="24"/>
          <w:szCs w:val="24"/>
        </w:rPr>
        <w:t xml:space="preserve"> úprava možnosť pružnejšieho a efektívnejšieho reagovania na potenciálne zmeny,</w:t>
      </w:r>
      <w:r w:rsidR="00C11822" w:rsidRPr="00445C35">
        <w:rPr>
          <w:rFonts w:ascii="Times New Roman" w:hAnsi="Times New Roman" w:cs="Times New Roman"/>
          <w:sz w:val="24"/>
          <w:szCs w:val="24"/>
        </w:rPr>
        <w:t xml:space="preserve"> </w:t>
      </w:r>
      <w:r w:rsidR="00EC4F97" w:rsidRPr="00445C35">
        <w:rPr>
          <w:rFonts w:ascii="Times New Roman" w:hAnsi="Times New Roman" w:cs="Times New Roman"/>
          <w:sz w:val="24"/>
          <w:szCs w:val="24"/>
        </w:rPr>
        <w:t>ktoré sa môžu vyskytnúť v aplikačnej praxi.</w:t>
      </w:r>
    </w:p>
    <w:p w:rsidR="0041540F" w:rsidRPr="00445C35" w:rsidRDefault="00482BBD"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340F99"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8409B5">
        <w:rPr>
          <w:rFonts w:ascii="Times New Roman" w:hAnsi="Times New Roman" w:cs="Times New Roman"/>
          <w:sz w:val="24"/>
          <w:szCs w:val="24"/>
        </w:rPr>
        <w:t>12</w:t>
      </w:r>
      <w:r w:rsidR="002A1742">
        <w:rPr>
          <w:rFonts w:ascii="Times New Roman" w:hAnsi="Times New Roman" w:cs="Times New Roman"/>
          <w:sz w:val="24"/>
          <w:szCs w:val="24"/>
        </w:rPr>
        <w:t>2</w:t>
      </w:r>
      <w:r w:rsidR="00CC0CF2" w:rsidRPr="00445C35">
        <w:rPr>
          <w:rFonts w:ascii="Times New Roman" w:hAnsi="Times New Roman" w:cs="Times New Roman"/>
          <w:sz w:val="24"/>
          <w:szCs w:val="24"/>
        </w:rPr>
        <w:t xml:space="preserve"> </w:t>
      </w:r>
      <w:r w:rsidR="00DC4DB5" w:rsidRPr="00445C35">
        <w:rPr>
          <w:rFonts w:ascii="Times New Roman" w:hAnsi="Times New Roman" w:cs="Times New Roman"/>
          <w:sz w:val="24"/>
          <w:szCs w:val="24"/>
        </w:rPr>
        <w:t>a</w:t>
      </w:r>
      <w:r w:rsidR="008409B5">
        <w:rPr>
          <w:rFonts w:ascii="Times New Roman" w:hAnsi="Times New Roman" w:cs="Times New Roman"/>
          <w:sz w:val="24"/>
          <w:szCs w:val="24"/>
        </w:rPr>
        <w:t>ž</w:t>
      </w:r>
      <w:r w:rsidR="00DC4DB5" w:rsidRPr="00445C35">
        <w:rPr>
          <w:rFonts w:ascii="Times New Roman" w:hAnsi="Times New Roman" w:cs="Times New Roman"/>
          <w:sz w:val="24"/>
          <w:szCs w:val="24"/>
        </w:rPr>
        <w:t> </w:t>
      </w:r>
      <w:r w:rsidR="00CC0CF2" w:rsidRPr="00445C35">
        <w:rPr>
          <w:rFonts w:ascii="Times New Roman" w:hAnsi="Times New Roman" w:cs="Times New Roman"/>
          <w:sz w:val="24"/>
          <w:szCs w:val="24"/>
        </w:rPr>
        <w:t>1</w:t>
      </w:r>
      <w:r w:rsidR="008409B5">
        <w:rPr>
          <w:rFonts w:ascii="Times New Roman" w:hAnsi="Times New Roman" w:cs="Times New Roman"/>
          <w:sz w:val="24"/>
          <w:szCs w:val="24"/>
        </w:rPr>
        <w:t>2</w:t>
      </w:r>
      <w:r w:rsidR="002A1742">
        <w:rPr>
          <w:rFonts w:ascii="Times New Roman" w:hAnsi="Times New Roman" w:cs="Times New Roman"/>
          <w:sz w:val="24"/>
          <w:szCs w:val="24"/>
        </w:rPr>
        <w:t>5</w:t>
      </w:r>
    </w:p>
    <w:p w:rsidR="00DC4DB5" w:rsidRPr="00445C35" w:rsidRDefault="00DC4DB5" w:rsidP="00DC4DB5">
      <w:pPr>
        <w:jc w:val="both"/>
        <w:rPr>
          <w:rFonts w:ascii="Times" w:hAnsi="Times" w:cs="Times"/>
          <w:sz w:val="24"/>
          <w:szCs w:val="24"/>
        </w:rPr>
      </w:pPr>
      <w:r w:rsidRPr="00445C35">
        <w:rPr>
          <w:rFonts w:ascii="Times" w:hAnsi="Times" w:cs="Times"/>
          <w:sz w:val="24"/>
          <w:szCs w:val="24"/>
        </w:rPr>
        <w:t xml:space="preserve">V nadväznosti na požiadavky praxe </w:t>
      </w:r>
      <w:r w:rsidR="00340F99" w:rsidRPr="00445C35">
        <w:rPr>
          <w:rFonts w:ascii="Times" w:hAnsi="Times" w:cs="Times"/>
          <w:sz w:val="24"/>
          <w:szCs w:val="24"/>
        </w:rPr>
        <w:t xml:space="preserve">sa </w:t>
      </w:r>
      <w:r w:rsidRPr="00445C35">
        <w:rPr>
          <w:rFonts w:ascii="Times" w:hAnsi="Times" w:cs="Times"/>
          <w:sz w:val="24"/>
          <w:szCs w:val="24"/>
        </w:rPr>
        <w:t>upravuje znenie tak</w:t>
      </w:r>
      <w:r w:rsidR="00191FD6">
        <w:rPr>
          <w:rFonts w:ascii="Times" w:hAnsi="Times" w:cs="Times"/>
          <w:sz w:val="24"/>
          <w:szCs w:val="24"/>
        </w:rPr>
        <w:t>,</w:t>
      </w:r>
      <w:r w:rsidRPr="00445C35">
        <w:rPr>
          <w:rFonts w:ascii="Times" w:hAnsi="Times" w:cs="Times"/>
          <w:sz w:val="24"/>
          <w:szCs w:val="24"/>
        </w:rPr>
        <w:t xml:space="preserve"> aby korešpondovalo s rozdelením vzdelávacích oblastí, terminológiou a zaradením vyučovacieho predmetu umelecká prax v</w:t>
      </w:r>
      <w:r w:rsidR="00340F99" w:rsidRPr="00445C35">
        <w:rPr>
          <w:rFonts w:ascii="Times" w:hAnsi="Times" w:cs="Times"/>
          <w:sz w:val="24"/>
          <w:szCs w:val="24"/>
        </w:rPr>
        <w:t> školách umeleckého priemyslu</w:t>
      </w:r>
      <w:r w:rsidRPr="00445C35">
        <w:rPr>
          <w:rFonts w:ascii="Times" w:hAnsi="Times" w:cs="Times"/>
          <w:sz w:val="24"/>
          <w:szCs w:val="24"/>
        </w:rPr>
        <w:t xml:space="preserve">. </w:t>
      </w:r>
    </w:p>
    <w:p w:rsidR="00DC4DB5" w:rsidRPr="00445C35" w:rsidRDefault="00A80E94"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8409B5">
        <w:rPr>
          <w:rFonts w:ascii="Times New Roman" w:hAnsi="Times New Roman" w:cs="Times New Roman"/>
          <w:sz w:val="24"/>
          <w:szCs w:val="24"/>
        </w:rPr>
        <w:t>12</w:t>
      </w:r>
      <w:r w:rsidR="002A1742">
        <w:rPr>
          <w:rFonts w:ascii="Times New Roman" w:hAnsi="Times New Roman" w:cs="Times New Roman"/>
          <w:sz w:val="24"/>
          <w:szCs w:val="24"/>
        </w:rPr>
        <w:t>6</w:t>
      </w:r>
    </w:p>
    <w:p w:rsidR="0041540F" w:rsidRPr="00445C35" w:rsidRDefault="009A25B8"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vypustenie zdokonaľovacieho štúdia, ktoré</w:t>
      </w:r>
      <w:r w:rsidR="0041540F" w:rsidRPr="00445C35">
        <w:rPr>
          <w:rFonts w:ascii="Times New Roman" w:hAnsi="Times New Roman" w:cs="Times New Roman"/>
          <w:sz w:val="24"/>
          <w:szCs w:val="24"/>
        </w:rPr>
        <w:t xml:space="preserve"> bolo zamerané na zdokonaľovanie ino</w:t>
      </w:r>
      <w:r w:rsidRPr="00445C35">
        <w:rPr>
          <w:rFonts w:ascii="Times New Roman" w:hAnsi="Times New Roman" w:cs="Times New Roman"/>
          <w:sz w:val="24"/>
          <w:szCs w:val="24"/>
        </w:rPr>
        <w:t>vatívnych vedomostí a zručností,</w:t>
      </w:r>
      <w:r w:rsidR="0041540F" w:rsidRPr="00445C35">
        <w:rPr>
          <w:rFonts w:ascii="Times New Roman" w:hAnsi="Times New Roman" w:cs="Times New Roman"/>
          <w:sz w:val="24"/>
          <w:szCs w:val="24"/>
        </w:rPr>
        <w:t xml:space="preserve"> nezvyšovalo kvalifikáciu ani nadobudnutý stupeň vzdelania, a preto </w:t>
      </w:r>
      <w:r w:rsidRPr="00445C35">
        <w:rPr>
          <w:rFonts w:ascii="Times New Roman" w:hAnsi="Times New Roman" w:cs="Times New Roman"/>
          <w:sz w:val="24"/>
          <w:szCs w:val="24"/>
        </w:rPr>
        <w:t xml:space="preserve">oň </w:t>
      </w:r>
      <w:r w:rsidR="0041540F" w:rsidRPr="00445C35">
        <w:rPr>
          <w:rFonts w:ascii="Times New Roman" w:hAnsi="Times New Roman" w:cs="Times New Roman"/>
          <w:sz w:val="24"/>
          <w:szCs w:val="24"/>
        </w:rPr>
        <w:t>uchádzači nejavili záujem a</w:t>
      </w:r>
      <w:r w:rsidR="00BF25DE">
        <w:rPr>
          <w:rFonts w:ascii="Times New Roman" w:hAnsi="Times New Roman" w:cs="Times New Roman"/>
          <w:sz w:val="24"/>
          <w:szCs w:val="24"/>
        </w:rPr>
        <w:t> v súčasnosti</w:t>
      </w:r>
      <w:r w:rsidR="0041540F" w:rsidRPr="00445C35">
        <w:rPr>
          <w:rFonts w:ascii="Times New Roman" w:hAnsi="Times New Roman" w:cs="Times New Roman"/>
          <w:sz w:val="24"/>
          <w:szCs w:val="24"/>
        </w:rPr>
        <w:t xml:space="preserve"> v tomto type štúdia nie je žiaden žiak</w:t>
      </w:r>
      <w:r w:rsidRPr="00445C35">
        <w:rPr>
          <w:rFonts w:ascii="Times New Roman" w:hAnsi="Times New Roman" w:cs="Times New Roman"/>
          <w:sz w:val="24"/>
          <w:szCs w:val="24"/>
        </w:rPr>
        <w:t>.</w:t>
      </w:r>
      <w:r w:rsidR="0041540F" w:rsidRPr="00445C35">
        <w:rPr>
          <w:rFonts w:ascii="Times New Roman" w:hAnsi="Times New Roman" w:cs="Times New Roman"/>
          <w:sz w:val="24"/>
          <w:szCs w:val="24"/>
        </w:rPr>
        <w:t xml:space="preserve">  </w:t>
      </w:r>
    </w:p>
    <w:p w:rsidR="00A80E94" w:rsidRPr="00445C35" w:rsidRDefault="00A80E94"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8409B5">
        <w:rPr>
          <w:rFonts w:ascii="Times New Roman" w:hAnsi="Times New Roman" w:cs="Times New Roman"/>
          <w:sz w:val="24"/>
          <w:szCs w:val="24"/>
        </w:rPr>
        <w:t>12</w:t>
      </w:r>
      <w:r w:rsidR="002A1742">
        <w:rPr>
          <w:rFonts w:ascii="Times New Roman" w:hAnsi="Times New Roman" w:cs="Times New Roman"/>
          <w:sz w:val="24"/>
          <w:szCs w:val="24"/>
        </w:rPr>
        <w:t>7</w:t>
      </w:r>
    </w:p>
    <w:p w:rsidR="0041540F" w:rsidRPr="00445C35" w:rsidRDefault="009A25B8" w:rsidP="004B6949">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723F46" w:rsidRPr="00445C35">
        <w:rPr>
          <w:rFonts w:ascii="Times New Roman" w:hAnsi="Times New Roman" w:cs="Times New Roman"/>
          <w:sz w:val="24"/>
          <w:szCs w:val="24"/>
        </w:rPr>
        <w:t>vypustenie duplicít</w:t>
      </w:r>
      <w:r w:rsidRPr="00445C35">
        <w:rPr>
          <w:rFonts w:ascii="Times New Roman" w:hAnsi="Times New Roman" w:cs="Times New Roman"/>
          <w:sz w:val="24"/>
          <w:szCs w:val="24"/>
        </w:rPr>
        <w:t xml:space="preserve"> vo vzťahu k základnej umeleckej škole. </w:t>
      </w:r>
      <w:r w:rsidR="00B62A26" w:rsidRPr="00445C35">
        <w:rPr>
          <w:rFonts w:ascii="Times New Roman" w:hAnsi="Times New Roman" w:cs="Times New Roman"/>
          <w:sz w:val="24"/>
          <w:szCs w:val="24"/>
        </w:rPr>
        <w:t>Vzhľadom na nejednotnú aplikačnú prax sa spresňuje možnosť zriaďovateľa nielen určiť výšku príspevku na čiastočnú úhradu výdavkov, ale aj tento príspevok znížiť</w:t>
      </w:r>
      <w:r w:rsidR="00E42C1A" w:rsidRPr="00445C35">
        <w:rPr>
          <w:rFonts w:ascii="Times New Roman" w:hAnsi="Times New Roman" w:cs="Times New Roman"/>
          <w:sz w:val="24"/>
          <w:szCs w:val="24"/>
        </w:rPr>
        <w:t>, zvýšiť</w:t>
      </w:r>
      <w:r w:rsidR="00B62A26" w:rsidRPr="00445C35">
        <w:rPr>
          <w:rFonts w:ascii="Times New Roman" w:hAnsi="Times New Roman" w:cs="Times New Roman"/>
          <w:sz w:val="24"/>
          <w:szCs w:val="24"/>
        </w:rPr>
        <w:t xml:space="preserve"> alebo odpustiť. Tieto úkony sa schvaľujú všeobecne záväzným nariadením. Aj keď je na zvážení a vôli zriaďovateľa, aké dôvody uzná vzhľadom na svoje regionálne a miestne požiadavky za relevantné na odpustenie príspevku, zákon aj naďalej ponecháva tzv. „sprístupnenie“ tohto druhu vzdelania pre skupinu, ktorou sú osoby v hmotnej núdzi, vo forme zákonného dôvodu odpustenia príspevku. </w:t>
      </w:r>
      <w:r w:rsidR="004B6949" w:rsidRPr="00445C35">
        <w:rPr>
          <w:rFonts w:ascii="Times New Roman" w:hAnsi="Times New Roman" w:cs="Times New Roman"/>
          <w:sz w:val="24"/>
          <w:szCs w:val="24"/>
        </w:rPr>
        <w:t xml:space="preserve">Všetci zriaďovatelia konsenzuálne aplikujú odpustenie príspevku pre deti v hmotnej núdzi, čím podporujú sociálny rozmer pri vzdelávaní týchto detí a naplnenie daného ustanovenia. Tento </w:t>
      </w:r>
      <w:r w:rsidR="004F720C" w:rsidRPr="00445C35">
        <w:rPr>
          <w:rFonts w:ascii="Times New Roman" w:hAnsi="Times New Roman" w:cs="Times New Roman"/>
          <w:sz w:val="24"/>
          <w:szCs w:val="24"/>
        </w:rPr>
        <w:t>prís</w:t>
      </w:r>
      <w:r w:rsidR="005B1AE5" w:rsidRPr="00445C35">
        <w:rPr>
          <w:rFonts w:ascii="Times New Roman" w:hAnsi="Times New Roman" w:cs="Times New Roman"/>
          <w:sz w:val="24"/>
          <w:szCs w:val="24"/>
        </w:rPr>
        <w:t>p</w:t>
      </w:r>
      <w:r w:rsidR="004F720C" w:rsidRPr="00445C35">
        <w:rPr>
          <w:rFonts w:ascii="Times New Roman" w:hAnsi="Times New Roman" w:cs="Times New Roman"/>
          <w:sz w:val="24"/>
          <w:szCs w:val="24"/>
        </w:rPr>
        <w:t>evok</w:t>
      </w:r>
      <w:r w:rsidR="004B6949" w:rsidRPr="00445C35">
        <w:rPr>
          <w:rFonts w:ascii="Times New Roman" w:hAnsi="Times New Roman" w:cs="Times New Roman"/>
          <w:sz w:val="24"/>
          <w:szCs w:val="24"/>
        </w:rPr>
        <w:t xml:space="preserve"> je možné odpustiť v školskom roku iba raz v jednom </w:t>
      </w:r>
      <w:r w:rsidR="00A4269B">
        <w:rPr>
          <w:rFonts w:ascii="Times New Roman" w:hAnsi="Times New Roman" w:cs="Times New Roman"/>
          <w:sz w:val="24"/>
          <w:szCs w:val="24"/>
        </w:rPr>
        <w:t xml:space="preserve">umeleckom </w:t>
      </w:r>
      <w:r w:rsidR="004B6949" w:rsidRPr="00445C35">
        <w:rPr>
          <w:rFonts w:ascii="Times New Roman" w:hAnsi="Times New Roman" w:cs="Times New Roman"/>
          <w:sz w:val="24"/>
          <w:szCs w:val="24"/>
        </w:rPr>
        <w:t>odbore.</w:t>
      </w:r>
    </w:p>
    <w:p w:rsidR="002A1742" w:rsidRDefault="002A1742" w:rsidP="004B6949">
      <w:pPr>
        <w:jc w:val="both"/>
        <w:rPr>
          <w:rFonts w:ascii="Times New Roman" w:hAnsi="Times New Roman" w:cs="Times New Roman"/>
          <w:sz w:val="24"/>
          <w:szCs w:val="24"/>
        </w:rPr>
      </w:pPr>
    </w:p>
    <w:p w:rsidR="004B6949" w:rsidRPr="00445C35" w:rsidRDefault="008409B5" w:rsidP="004B6949">
      <w:pPr>
        <w:jc w:val="both"/>
        <w:rPr>
          <w:rFonts w:ascii="Times New Roman" w:hAnsi="Times New Roman" w:cs="Times New Roman"/>
          <w:sz w:val="24"/>
          <w:szCs w:val="24"/>
        </w:rPr>
      </w:pPr>
      <w:r>
        <w:rPr>
          <w:rFonts w:ascii="Times New Roman" w:hAnsi="Times New Roman" w:cs="Times New Roman"/>
          <w:sz w:val="24"/>
          <w:szCs w:val="24"/>
        </w:rPr>
        <w:t>K bodu 1</w:t>
      </w:r>
      <w:r w:rsidR="002A1742">
        <w:rPr>
          <w:rFonts w:ascii="Times New Roman" w:hAnsi="Times New Roman" w:cs="Times New Roman"/>
          <w:sz w:val="24"/>
          <w:szCs w:val="24"/>
        </w:rPr>
        <w:t>28</w:t>
      </w:r>
    </w:p>
    <w:p w:rsidR="004B6949" w:rsidRPr="00445C35" w:rsidRDefault="00367A2B" w:rsidP="0041540F">
      <w:pPr>
        <w:jc w:val="both"/>
        <w:rPr>
          <w:rFonts w:ascii="Times New Roman" w:hAnsi="Times New Roman" w:cs="Times New Roman"/>
          <w:sz w:val="24"/>
          <w:szCs w:val="24"/>
        </w:rPr>
      </w:pPr>
      <w:r w:rsidRPr="00445C35">
        <w:rPr>
          <w:rFonts w:ascii="Times New Roman" w:hAnsi="Times New Roman" w:cs="Times New Roman"/>
          <w:sz w:val="24"/>
          <w:szCs w:val="24"/>
        </w:rPr>
        <w:t>Navrhovaná úprava</w:t>
      </w:r>
      <w:r w:rsidR="008A6DF3" w:rsidRPr="00445C35">
        <w:rPr>
          <w:rFonts w:ascii="Times New Roman" w:hAnsi="Times New Roman" w:cs="Times New Roman"/>
          <w:sz w:val="24"/>
          <w:szCs w:val="24"/>
        </w:rPr>
        <w:t xml:space="preserve"> spresňuje premietnutie</w:t>
      </w:r>
      <w:r w:rsidRPr="00445C35">
        <w:rPr>
          <w:rFonts w:ascii="Times New Roman" w:hAnsi="Times New Roman" w:cs="Times New Roman"/>
          <w:sz w:val="24"/>
          <w:szCs w:val="24"/>
        </w:rPr>
        <w:t xml:space="preserve"> nastavenia </w:t>
      </w:r>
      <w:r w:rsidR="00BF25DE">
        <w:rPr>
          <w:rFonts w:ascii="Times New Roman" w:hAnsi="Times New Roman" w:cs="Times New Roman"/>
          <w:sz w:val="24"/>
          <w:szCs w:val="24"/>
        </w:rPr>
        <w:t>uskutočňovania</w:t>
      </w:r>
      <w:r w:rsidR="008A6DF3"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foriem skráteného štúdia </w:t>
      </w:r>
      <w:r w:rsidR="008A6DF3" w:rsidRPr="00445C35">
        <w:rPr>
          <w:rFonts w:ascii="Times New Roman" w:hAnsi="Times New Roman" w:cs="Times New Roman"/>
          <w:sz w:val="24"/>
          <w:szCs w:val="24"/>
        </w:rPr>
        <w:t xml:space="preserve">v školách. </w:t>
      </w:r>
    </w:p>
    <w:p w:rsidR="008A6DF3" w:rsidRPr="00445C35" w:rsidRDefault="008409B5" w:rsidP="008A6DF3">
      <w:pPr>
        <w:jc w:val="both"/>
        <w:rPr>
          <w:rFonts w:ascii="Times New Roman" w:hAnsi="Times New Roman" w:cs="Times New Roman"/>
          <w:sz w:val="24"/>
          <w:szCs w:val="24"/>
        </w:rPr>
      </w:pPr>
      <w:r>
        <w:rPr>
          <w:rFonts w:ascii="Times New Roman" w:hAnsi="Times New Roman" w:cs="Times New Roman"/>
          <w:sz w:val="24"/>
          <w:szCs w:val="24"/>
        </w:rPr>
        <w:t>K bodu 1</w:t>
      </w:r>
      <w:r w:rsidR="002A1742">
        <w:rPr>
          <w:rFonts w:ascii="Times New Roman" w:hAnsi="Times New Roman" w:cs="Times New Roman"/>
          <w:sz w:val="24"/>
          <w:szCs w:val="24"/>
        </w:rPr>
        <w:t>29</w:t>
      </w:r>
    </w:p>
    <w:p w:rsidR="008A6DF3" w:rsidRPr="00445C35" w:rsidRDefault="008A6DF3"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Legislatívno-technická úprava nadväzujúca na úpravy v rámci jazykových škôl. </w:t>
      </w:r>
    </w:p>
    <w:p w:rsidR="0041540F" w:rsidRPr="00445C35" w:rsidRDefault="0041540F" w:rsidP="0041540F">
      <w:pPr>
        <w:jc w:val="both"/>
        <w:rPr>
          <w:rFonts w:ascii="Times New Roman" w:hAnsi="Times New Roman" w:cs="Times New Roman"/>
          <w:sz w:val="24"/>
          <w:szCs w:val="24"/>
        </w:rPr>
      </w:pPr>
      <w:r w:rsidRPr="00445C35">
        <w:rPr>
          <w:rFonts w:ascii="Times New Roman" w:hAnsi="Times New Roman" w:cs="Times New Roman"/>
          <w:sz w:val="24"/>
          <w:szCs w:val="24"/>
        </w:rPr>
        <w:t>K </w:t>
      </w:r>
      <w:r w:rsidR="00482BBD" w:rsidRPr="00445C35">
        <w:rPr>
          <w:rFonts w:ascii="Times New Roman" w:hAnsi="Times New Roman" w:cs="Times New Roman"/>
          <w:sz w:val="24"/>
          <w:szCs w:val="24"/>
        </w:rPr>
        <w:t>bod</w:t>
      </w:r>
      <w:r w:rsidR="00E42C1A" w:rsidRPr="00445C35">
        <w:rPr>
          <w:rFonts w:ascii="Times New Roman" w:hAnsi="Times New Roman" w:cs="Times New Roman"/>
          <w:sz w:val="24"/>
          <w:szCs w:val="24"/>
        </w:rPr>
        <w:t>om</w:t>
      </w:r>
      <w:r w:rsidR="00482BBD" w:rsidRPr="00445C35">
        <w:rPr>
          <w:rFonts w:ascii="Times New Roman" w:hAnsi="Times New Roman" w:cs="Times New Roman"/>
          <w:sz w:val="24"/>
          <w:szCs w:val="24"/>
        </w:rPr>
        <w:t xml:space="preserve"> </w:t>
      </w:r>
      <w:r w:rsidR="008409B5">
        <w:rPr>
          <w:rFonts w:ascii="Times New Roman" w:hAnsi="Times New Roman" w:cs="Times New Roman"/>
          <w:sz w:val="24"/>
          <w:szCs w:val="24"/>
        </w:rPr>
        <w:t>13</w:t>
      </w:r>
      <w:r w:rsidR="002A1742">
        <w:rPr>
          <w:rFonts w:ascii="Times New Roman" w:hAnsi="Times New Roman" w:cs="Times New Roman"/>
          <w:sz w:val="24"/>
          <w:szCs w:val="24"/>
        </w:rPr>
        <w:t>0</w:t>
      </w:r>
      <w:r w:rsidR="00CC0CF2" w:rsidRPr="00445C35">
        <w:rPr>
          <w:rFonts w:ascii="Times New Roman" w:hAnsi="Times New Roman" w:cs="Times New Roman"/>
          <w:sz w:val="24"/>
          <w:szCs w:val="24"/>
        </w:rPr>
        <w:t xml:space="preserve"> </w:t>
      </w:r>
      <w:r w:rsidR="00482BBD" w:rsidRPr="00445C35">
        <w:rPr>
          <w:rFonts w:ascii="Times New Roman" w:hAnsi="Times New Roman" w:cs="Times New Roman"/>
          <w:sz w:val="24"/>
          <w:szCs w:val="24"/>
        </w:rPr>
        <w:t xml:space="preserve">a </w:t>
      </w:r>
      <w:r w:rsidR="00D4202F">
        <w:rPr>
          <w:rFonts w:ascii="Times New Roman" w:hAnsi="Times New Roman" w:cs="Times New Roman"/>
          <w:sz w:val="24"/>
          <w:szCs w:val="24"/>
        </w:rPr>
        <w:t>13</w:t>
      </w:r>
      <w:r w:rsidR="002A1742">
        <w:rPr>
          <w:rFonts w:ascii="Times New Roman" w:hAnsi="Times New Roman" w:cs="Times New Roman"/>
          <w:sz w:val="24"/>
          <w:szCs w:val="24"/>
        </w:rPr>
        <w:t>1</w:t>
      </w:r>
    </w:p>
    <w:p w:rsidR="00017BB7" w:rsidRPr="00445C35" w:rsidRDefault="00017BB7"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Vzhľadom na nejednotnú aplikačnú prax sa </w:t>
      </w:r>
      <w:r w:rsidR="007E0174">
        <w:rPr>
          <w:rFonts w:ascii="Times New Roman" w:hAnsi="Times New Roman" w:cs="Times New Roman"/>
          <w:sz w:val="24"/>
          <w:szCs w:val="24"/>
        </w:rPr>
        <w:t>výslovne</w:t>
      </w:r>
      <w:r w:rsidRPr="00445C35">
        <w:rPr>
          <w:rFonts w:ascii="Times New Roman" w:hAnsi="Times New Roman" w:cs="Times New Roman"/>
          <w:sz w:val="24"/>
          <w:szCs w:val="24"/>
        </w:rPr>
        <w:t xml:space="preserve"> </w:t>
      </w:r>
      <w:r w:rsidR="007E0174">
        <w:rPr>
          <w:rFonts w:ascii="Times New Roman" w:hAnsi="Times New Roman" w:cs="Times New Roman"/>
          <w:sz w:val="24"/>
          <w:szCs w:val="24"/>
        </w:rPr>
        <w:t>upravuje</w:t>
      </w:r>
      <w:r w:rsidRPr="00445C35">
        <w:rPr>
          <w:rFonts w:ascii="Times New Roman" w:hAnsi="Times New Roman" w:cs="Times New Roman"/>
          <w:sz w:val="24"/>
          <w:szCs w:val="24"/>
        </w:rPr>
        <w:t xml:space="preserve"> možnosť zriaďovateľa nielen určiť výšku príspevku na čiastočnú úhradu výdavkov, ale aj tento príspevok znížiť</w:t>
      </w:r>
      <w:r w:rsidR="00E42C1A" w:rsidRPr="00445C35">
        <w:rPr>
          <w:rFonts w:ascii="Times New Roman" w:hAnsi="Times New Roman" w:cs="Times New Roman"/>
          <w:sz w:val="24"/>
          <w:szCs w:val="24"/>
        </w:rPr>
        <w:t>, zvýšiť</w:t>
      </w:r>
      <w:r w:rsidRPr="00445C35">
        <w:rPr>
          <w:rFonts w:ascii="Times New Roman" w:hAnsi="Times New Roman" w:cs="Times New Roman"/>
          <w:sz w:val="24"/>
          <w:szCs w:val="24"/>
        </w:rPr>
        <w:t xml:space="preserve"> alebo odpustiť. Tieto úkony sa schvaľujú všeobecne záväzným nariadením. Aj keď je na zvážení a vôli zriaďovateľa, aké dôvody uzná vzhľadom na svoje regionálne a miestne požiadavky za relevantné na odpustenie príspevku, zákon aj naďalej ponecháva tzv. „sprístupnenie“ tohto druhu vzdelania pre skupinu, ktorou sú osoby v hmotnej núdzi, vo forme zákonného dôvodu odpustenia príspevku.</w:t>
      </w:r>
      <w:r w:rsidR="004F720C" w:rsidRPr="00445C35">
        <w:rPr>
          <w:rFonts w:ascii="Times New Roman" w:hAnsi="Times New Roman" w:cs="Times New Roman"/>
          <w:sz w:val="24"/>
          <w:szCs w:val="24"/>
        </w:rPr>
        <w:t xml:space="preserve"> Všetci zriaďovatelia konsenzuálne aplikujú odpustenie príspevku pre deti v hmotnej núdzi, čím podporujú sociálny rozmer pri vzdelávaní týchto detí a naplnenie daného ustanovenia. Tento príspevok je možné odpustiť v školskom roku iba raz </w:t>
      </w:r>
      <w:r w:rsidR="001F0600">
        <w:rPr>
          <w:rFonts w:ascii="Times New Roman" w:hAnsi="Times New Roman" w:cs="Times New Roman"/>
          <w:sz w:val="24"/>
          <w:szCs w:val="24"/>
        </w:rPr>
        <w:t xml:space="preserve">pre jeden </w:t>
      </w:r>
      <w:r w:rsidR="001F0600">
        <w:rPr>
          <w:rFonts w:ascii="Times New Roman" w:hAnsi="Times New Roman" w:cs="Times New Roman"/>
          <w:sz w:val="24"/>
          <w:szCs w:val="24"/>
        </w:rPr>
        <w:lastRenderedPageBreak/>
        <w:t>jazyk</w:t>
      </w:r>
      <w:r w:rsidR="004F720C" w:rsidRPr="00445C35">
        <w:rPr>
          <w:rFonts w:ascii="Times New Roman" w:hAnsi="Times New Roman" w:cs="Times New Roman"/>
          <w:sz w:val="24"/>
          <w:szCs w:val="24"/>
        </w:rPr>
        <w:t xml:space="preserve">. </w:t>
      </w:r>
      <w:r w:rsidRPr="00445C35">
        <w:rPr>
          <w:rFonts w:ascii="Times New Roman" w:hAnsi="Times New Roman" w:cs="Times New Roman"/>
          <w:sz w:val="24"/>
          <w:szCs w:val="24"/>
        </w:rPr>
        <w:t>V týchto novelizačných bodoch sa zároveň vykonávajú príslušné legislatívno-technické úpravy.</w:t>
      </w:r>
    </w:p>
    <w:p w:rsidR="004D6B4C" w:rsidRPr="00445C35" w:rsidRDefault="004D6B4C"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4202F">
        <w:rPr>
          <w:rFonts w:ascii="Times New Roman" w:hAnsi="Times New Roman" w:cs="Times New Roman"/>
          <w:sz w:val="24"/>
          <w:szCs w:val="24"/>
        </w:rPr>
        <w:t>13</w:t>
      </w:r>
      <w:r w:rsidR="002A1742">
        <w:rPr>
          <w:rFonts w:ascii="Times New Roman" w:hAnsi="Times New Roman" w:cs="Times New Roman"/>
          <w:sz w:val="24"/>
          <w:szCs w:val="24"/>
        </w:rPr>
        <w:t>2</w:t>
      </w:r>
    </w:p>
    <w:p w:rsidR="004D6B4C" w:rsidRPr="00445C35" w:rsidRDefault="0063678B" w:rsidP="0041540F">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nadväzujúca na komplexné zmeny v § 55, keďže klasifikácia je druhom hodnotenia.</w:t>
      </w:r>
    </w:p>
    <w:p w:rsidR="0041540F" w:rsidRPr="00445C35" w:rsidRDefault="00482BBD"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905D1F"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D4202F">
        <w:rPr>
          <w:rFonts w:ascii="Times New Roman" w:hAnsi="Times New Roman" w:cs="Times New Roman"/>
          <w:sz w:val="24"/>
          <w:szCs w:val="24"/>
        </w:rPr>
        <w:t>13</w:t>
      </w:r>
      <w:r w:rsidR="002A1742">
        <w:rPr>
          <w:rFonts w:ascii="Times New Roman" w:hAnsi="Times New Roman" w:cs="Times New Roman"/>
          <w:sz w:val="24"/>
          <w:szCs w:val="24"/>
        </w:rPr>
        <w:t>3</w:t>
      </w:r>
      <w:r w:rsidR="00CC0CF2"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až </w:t>
      </w:r>
      <w:r w:rsidR="00CC0CF2" w:rsidRPr="00445C35">
        <w:rPr>
          <w:rFonts w:ascii="Times New Roman" w:hAnsi="Times New Roman" w:cs="Times New Roman"/>
          <w:sz w:val="24"/>
          <w:szCs w:val="24"/>
        </w:rPr>
        <w:t>1</w:t>
      </w:r>
      <w:r w:rsidR="002A1742">
        <w:rPr>
          <w:rFonts w:ascii="Times New Roman" w:hAnsi="Times New Roman" w:cs="Times New Roman"/>
          <w:sz w:val="24"/>
          <w:szCs w:val="24"/>
        </w:rPr>
        <w:t>38</w:t>
      </w:r>
    </w:p>
    <w:p w:rsidR="0041540F" w:rsidRPr="00445C35" w:rsidRDefault="009A25B8"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FC7E00" w:rsidRPr="00445C35">
        <w:rPr>
          <w:rFonts w:ascii="Times New Roman" w:hAnsi="Times New Roman" w:cs="Times New Roman"/>
          <w:sz w:val="24"/>
          <w:szCs w:val="24"/>
        </w:rPr>
        <w:t xml:space="preserve">rozšírenie </w:t>
      </w:r>
      <w:r w:rsidR="0041540F" w:rsidRPr="00445C35">
        <w:rPr>
          <w:rFonts w:ascii="Times New Roman" w:hAnsi="Times New Roman" w:cs="Times New Roman"/>
          <w:sz w:val="24"/>
          <w:szCs w:val="24"/>
        </w:rPr>
        <w:t>dištančného vzdelávania v rozsahu určenom v štátnom vzdelávacom programe</w:t>
      </w:r>
      <w:r w:rsidR="00FC7E00" w:rsidRPr="00445C35">
        <w:rPr>
          <w:rFonts w:ascii="Times New Roman" w:hAnsi="Times New Roman" w:cs="Times New Roman"/>
          <w:sz w:val="24"/>
          <w:szCs w:val="24"/>
        </w:rPr>
        <w:t xml:space="preserve"> s cieľom, aby</w:t>
      </w:r>
      <w:r w:rsidR="0041540F" w:rsidRPr="00445C35">
        <w:rPr>
          <w:rFonts w:ascii="Times New Roman" w:hAnsi="Times New Roman" w:cs="Times New Roman"/>
          <w:sz w:val="24"/>
          <w:szCs w:val="24"/>
        </w:rPr>
        <w:t xml:space="preserve"> </w:t>
      </w:r>
      <w:r w:rsidR="00FC7E00" w:rsidRPr="00445C35">
        <w:rPr>
          <w:rFonts w:ascii="Times New Roman" w:hAnsi="Times New Roman" w:cs="Times New Roman"/>
          <w:sz w:val="24"/>
          <w:szCs w:val="24"/>
        </w:rPr>
        <w:t xml:space="preserve">bolo systémovým riešením </w:t>
      </w:r>
      <w:r w:rsidR="0041540F" w:rsidRPr="00445C35">
        <w:rPr>
          <w:rFonts w:ascii="Times New Roman" w:hAnsi="Times New Roman" w:cs="Times New Roman"/>
          <w:sz w:val="24"/>
          <w:szCs w:val="24"/>
        </w:rPr>
        <w:t>výchovno-v</w:t>
      </w:r>
      <w:r w:rsidR="00FC7E00" w:rsidRPr="00445C35">
        <w:rPr>
          <w:rFonts w:ascii="Times New Roman" w:hAnsi="Times New Roman" w:cs="Times New Roman"/>
          <w:sz w:val="24"/>
          <w:szCs w:val="24"/>
        </w:rPr>
        <w:t>zdelávacieho</w:t>
      </w:r>
      <w:r w:rsidR="0041540F" w:rsidRPr="00445C35">
        <w:rPr>
          <w:rFonts w:ascii="Times New Roman" w:hAnsi="Times New Roman" w:cs="Times New Roman"/>
          <w:sz w:val="24"/>
          <w:szCs w:val="24"/>
        </w:rPr>
        <w:t xml:space="preserve"> procesu</w:t>
      </w:r>
      <w:r w:rsidR="00723F46" w:rsidRPr="00445C35">
        <w:rPr>
          <w:rFonts w:ascii="Times New Roman" w:hAnsi="Times New Roman" w:cs="Times New Roman"/>
          <w:sz w:val="24"/>
          <w:szCs w:val="24"/>
        </w:rPr>
        <w:t>,</w:t>
      </w:r>
      <w:r w:rsidR="00FC7E00" w:rsidRPr="00445C35">
        <w:rPr>
          <w:rFonts w:ascii="Times New Roman" w:hAnsi="Times New Roman" w:cs="Times New Roman"/>
          <w:sz w:val="24"/>
          <w:szCs w:val="24"/>
        </w:rPr>
        <w:t xml:space="preserve"> nielen </w:t>
      </w:r>
      <w:r w:rsidR="00723F46" w:rsidRPr="00445C35">
        <w:rPr>
          <w:rFonts w:ascii="Times New Roman" w:hAnsi="Times New Roman" w:cs="Times New Roman"/>
          <w:sz w:val="24"/>
          <w:szCs w:val="24"/>
        </w:rPr>
        <w:t xml:space="preserve">riešením </w:t>
      </w:r>
      <w:r w:rsidR="00FC7E00" w:rsidRPr="00445C35">
        <w:rPr>
          <w:rFonts w:ascii="Times New Roman" w:hAnsi="Times New Roman" w:cs="Times New Roman"/>
          <w:sz w:val="24"/>
          <w:szCs w:val="24"/>
        </w:rPr>
        <w:t>v krízovej situácii.</w:t>
      </w:r>
    </w:p>
    <w:p w:rsidR="00905EA0" w:rsidRPr="00445C35" w:rsidRDefault="00620990" w:rsidP="0041540F">
      <w:pPr>
        <w:jc w:val="both"/>
        <w:rPr>
          <w:rFonts w:ascii="Times New Roman" w:hAnsi="Times New Roman" w:cs="Times New Roman"/>
          <w:sz w:val="24"/>
          <w:szCs w:val="24"/>
        </w:rPr>
      </w:pPr>
      <w:r w:rsidRPr="00445C35">
        <w:rPr>
          <w:rFonts w:ascii="Times New Roman" w:hAnsi="Times New Roman" w:cs="Times New Roman"/>
          <w:sz w:val="24"/>
          <w:szCs w:val="24"/>
        </w:rPr>
        <w:t>Ú</w:t>
      </w:r>
      <w:r w:rsidR="00905EA0" w:rsidRPr="00445C35">
        <w:rPr>
          <w:rFonts w:ascii="Times New Roman" w:hAnsi="Times New Roman" w:cs="Times New Roman"/>
          <w:sz w:val="24"/>
          <w:szCs w:val="24"/>
        </w:rPr>
        <w:t xml:space="preserve">prava v súvislosti so spresnením pojmu dištančné vzdelávanie </w:t>
      </w:r>
      <w:r w:rsidR="00E20E93">
        <w:rPr>
          <w:rFonts w:ascii="Times New Roman" w:hAnsi="Times New Roman" w:cs="Times New Roman"/>
          <w:sz w:val="24"/>
          <w:szCs w:val="24"/>
        </w:rPr>
        <w:t xml:space="preserve">má za </w:t>
      </w:r>
      <w:r w:rsidR="00905EA0" w:rsidRPr="00445C35">
        <w:rPr>
          <w:rFonts w:ascii="Times New Roman" w:hAnsi="Times New Roman" w:cs="Times New Roman"/>
          <w:sz w:val="24"/>
          <w:szCs w:val="24"/>
        </w:rPr>
        <w:t>cieľ zabezpečiť, aby sa rozlíšili pojmy diaľkové vzdelávanie a dištančné vzdelávanie.</w:t>
      </w:r>
      <w:r w:rsidR="00017BB7" w:rsidRPr="00445C35">
        <w:rPr>
          <w:rFonts w:ascii="Times New Roman" w:hAnsi="Times New Roman" w:cs="Times New Roman"/>
          <w:sz w:val="24"/>
          <w:szCs w:val="24"/>
        </w:rPr>
        <w:t xml:space="preserve"> Zároveň sa vykonávajú príslušné legislatívno-technické úpravy.</w:t>
      </w:r>
    </w:p>
    <w:p w:rsidR="0041540F" w:rsidRPr="00445C35" w:rsidRDefault="00482BBD"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5D0926"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CC0CF2" w:rsidRPr="00445C35">
        <w:rPr>
          <w:rFonts w:ascii="Times New Roman" w:hAnsi="Times New Roman" w:cs="Times New Roman"/>
          <w:sz w:val="24"/>
          <w:szCs w:val="24"/>
        </w:rPr>
        <w:t>1</w:t>
      </w:r>
      <w:r w:rsidR="002A1742">
        <w:rPr>
          <w:rFonts w:ascii="Times New Roman" w:hAnsi="Times New Roman" w:cs="Times New Roman"/>
          <w:sz w:val="24"/>
          <w:szCs w:val="24"/>
        </w:rPr>
        <w:t>39</w:t>
      </w:r>
      <w:r w:rsidR="00CC0CF2" w:rsidRPr="00445C35">
        <w:rPr>
          <w:rFonts w:ascii="Times New Roman" w:hAnsi="Times New Roman" w:cs="Times New Roman"/>
          <w:sz w:val="24"/>
          <w:szCs w:val="24"/>
        </w:rPr>
        <w:t xml:space="preserve"> </w:t>
      </w:r>
      <w:r w:rsidR="00D041D2" w:rsidRPr="00445C35">
        <w:rPr>
          <w:rFonts w:ascii="Times New Roman" w:hAnsi="Times New Roman" w:cs="Times New Roman"/>
          <w:sz w:val="24"/>
          <w:szCs w:val="24"/>
        </w:rPr>
        <w:t xml:space="preserve">až </w:t>
      </w:r>
      <w:r w:rsidR="00D4202F">
        <w:rPr>
          <w:rFonts w:ascii="Times New Roman" w:hAnsi="Times New Roman" w:cs="Times New Roman"/>
          <w:sz w:val="24"/>
          <w:szCs w:val="24"/>
        </w:rPr>
        <w:t>14</w:t>
      </w:r>
      <w:r w:rsidR="002A1742">
        <w:rPr>
          <w:rFonts w:ascii="Times New Roman" w:hAnsi="Times New Roman" w:cs="Times New Roman"/>
          <w:sz w:val="24"/>
          <w:szCs w:val="24"/>
        </w:rPr>
        <w:t>3</w:t>
      </w:r>
    </w:p>
    <w:p w:rsidR="0041540F" w:rsidRPr="00445C35" w:rsidRDefault="00AA6C0A"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Návrh súvisí s komplexným rozšírením </w:t>
      </w:r>
      <w:r w:rsidR="0041540F" w:rsidRPr="00445C35">
        <w:rPr>
          <w:rFonts w:ascii="Times New Roman" w:hAnsi="Times New Roman" w:cs="Times New Roman"/>
          <w:sz w:val="24"/>
          <w:szCs w:val="24"/>
        </w:rPr>
        <w:t>možnost</w:t>
      </w:r>
      <w:r w:rsidRPr="00445C35">
        <w:rPr>
          <w:rFonts w:ascii="Times New Roman" w:hAnsi="Times New Roman" w:cs="Times New Roman"/>
          <w:sz w:val="24"/>
          <w:szCs w:val="24"/>
        </w:rPr>
        <w:t>í hodnotenia žiakov, variabilitou</w:t>
      </w:r>
      <w:r w:rsidR="0041540F" w:rsidRPr="00445C35">
        <w:rPr>
          <w:rFonts w:ascii="Times New Roman" w:hAnsi="Times New Roman" w:cs="Times New Roman"/>
          <w:sz w:val="24"/>
          <w:szCs w:val="24"/>
        </w:rPr>
        <w:t xml:space="preserve"> druhov vzdelávania na základných školách a stredných školách a s </w:t>
      </w:r>
      <w:r w:rsidR="00E5609F">
        <w:rPr>
          <w:rFonts w:ascii="Times New Roman" w:hAnsi="Times New Roman" w:cs="Times New Roman"/>
          <w:sz w:val="24"/>
          <w:szCs w:val="24"/>
        </w:rPr>
        <w:t>vplyvom</w:t>
      </w:r>
      <w:r w:rsidR="0041540F" w:rsidRPr="00445C35">
        <w:rPr>
          <w:rFonts w:ascii="Times New Roman" w:hAnsi="Times New Roman" w:cs="Times New Roman"/>
          <w:sz w:val="24"/>
          <w:szCs w:val="24"/>
        </w:rPr>
        <w:t xml:space="preserve"> na prechod medzi jednotlivými stupňami vzdelávania. Z</w:t>
      </w:r>
      <w:r w:rsidRPr="00445C35">
        <w:rPr>
          <w:rFonts w:ascii="Times New Roman" w:hAnsi="Times New Roman" w:cs="Times New Roman"/>
          <w:sz w:val="24"/>
          <w:szCs w:val="24"/>
        </w:rPr>
        <w:t>ároveň sa navrhuje z</w:t>
      </w:r>
      <w:r w:rsidR="0041540F" w:rsidRPr="00445C35">
        <w:rPr>
          <w:rFonts w:ascii="Times New Roman" w:hAnsi="Times New Roman" w:cs="Times New Roman"/>
          <w:sz w:val="24"/>
          <w:szCs w:val="24"/>
        </w:rPr>
        <w:t>avedenie jednotnej terminológie hodnotenia</w:t>
      </w:r>
      <w:r w:rsidRPr="00445C35">
        <w:rPr>
          <w:rFonts w:ascii="Times New Roman" w:hAnsi="Times New Roman" w:cs="Times New Roman"/>
          <w:sz w:val="24"/>
          <w:szCs w:val="24"/>
        </w:rPr>
        <w:t xml:space="preserve"> v celom zákone.</w:t>
      </w:r>
      <w:r w:rsidR="00E62B43" w:rsidRPr="00445C35">
        <w:rPr>
          <w:rFonts w:ascii="Times New Roman" w:hAnsi="Times New Roman" w:cs="Times New Roman"/>
          <w:sz w:val="24"/>
          <w:szCs w:val="24"/>
        </w:rPr>
        <w:t xml:space="preserve"> </w:t>
      </w:r>
      <w:r w:rsidR="002C62DC" w:rsidRPr="00445C35">
        <w:rPr>
          <w:rFonts w:ascii="Times New Roman" w:hAnsi="Times New Roman" w:cs="Times New Roman"/>
          <w:sz w:val="24"/>
          <w:szCs w:val="24"/>
        </w:rPr>
        <w:t xml:space="preserve">Vytvára </w:t>
      </w:r>
      <w:r w:rsidR="00E62B43" w:rsidRPr="00445C35">
        <w:rPr>
          <w:rFonts w:ascii="Times New Roman" w:hAnsi="Times New Roman" w:cs="Times New Roman"/>
          <w:sz w:val="24"/>
          <w:szCs w:val="24"/>
        </w:rPr>
        <w:t>sa štruktúra hodnotenia tak, aby bolo jednoznačne odlíšené priebežne hodnotenie v predmete, súhrnné hodnotenie v predmete, ako aj celkové hodnotenie žiaka na konci prvého polroka a druhého polroka.</w:t>
      </w:r>
      <w:r w:rsidR="005E6607" w:rsidRPr="00445C35">
        <w:rPr>
          <w:rFonts w:ascii="Times New Roman" w:hAnsi="Times New Roman" w:cs="Times New Roman"/>
          <w:sz w:val="24"/>
          <w:szCs w:val="24"/>
        </w:rPr>
        <w:t xml:space="preserve"> </w:t>
      </w:r>
      <w:r w:rsidR="002C62DC" w:rsidRPr="00445C35">
        <w:rPr>
          <w:rFonts w:ascii="Times New Roman" w:hAnsi="Times New Roman" w:cs="Times New Roman"/>
          <w:sz w:val="24"/>
          <w:szCs w:val="24"/>
        </w:rPr>
        <w:t xml:space="preserve">Definujú </w:t>
      </w:r>
      <w:r w:rsidR="005E6607" w:rsidRPr="00445C35">
        <w:rPr>
          <w:rFonts w:ascii="Times New Roman" w:hAnsi="Times New Roman" w:cs="Times New Roman"/>
          <w:sz w:val="24"/>
          <w:szCs w:val="24"/>
        </w:rPr>
        <w:t>sa podmienky postupu do vyššieho ročníka pri slovnom hodnotení žiaka z predmetu a pri hodnotení predmetu formou aktívne absolvoval, absolvoval a neabsolvoval.</w:t>
      </w:r>
      <w:r w:rsidR="007F58DE" w:rsidRPr="00445C35">
        <w:rPr>
          <w:rFonts w:ascii="Times New Roman" w:hAnsi="Times New Roman" w:cs="Times New Roman"/>
          <w:sz w:val="24"/>
          <w:szCs w:val="24"/>
        </w:rPr>
        <w:t xml:space="preserve"> Zároveň sa oddeľuje hodnotenie vedomostí ako výsledku vzdelávacieho procesu a výchovy v správaní.</w:t>
      </w:r>
    </w:p>
    <w:p w:rsidR="0041540F" w:rsidRPr="00445C35" w:rsidRDefault="00083FFD"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4202F">
        <w:rPr>
          <w:rFonts w:ascii="Times New Roman" w:hAnsi="Times New Roman" w:cs="Times New Roman"/>
          <w:sz w:val="24"/>
          <w:szCs w:val="24"/>
        </w:rPr>
        <w:t>14</w:t>
      </w:r>
      <w:r w:rsidR="002A1742">
        <w:rPr>
          <w:rFonts w:ascii="Times New Roman" w:hAnsi="Times New Roman" w:cs="Times New Roman"/>
          <w:sz w:val="24"/>
          <w:szCs w:val="24"/>
        </w:rPr>
        <w:t>4</w:t>
      </w:r>
    </w:p>
    <w:p w:rsidR="00D4202F" w:rsidRDefault="00AA6C0A" w:rsidP="00EE66D0">
      <w:pPr>
        <w:jc w:val="both"/>
        <w:rPr>
          <w:rFonts w:ascii="Times New Roman" w:hAnsi="Times New Roman" w:cs="Times New Roman"/>
          <w:sz w:val="24"/>
          <w:szCs w:val="24"/>
        </w:rPr>
      </w:pPr>
      <w:r w:rsidRPr="00445C35">
        <w:rPr>
          <w:rFonts w:ascii="Times New Roman" w:hAnsi="Times New Roman" w:cs="Times New Roman"/>
          <w:sz w:val="24"/>
          <w:szCs w:val="24"/>
        </w:rPr>
        <w:t>Navrhuje sa spresnenie terminológie a vymedzenia</w:t>
      </w:r>
      <w:r w:rsidR="0041540F" w:rsidRPr="00445C35">
        <w:rPr>
          <w:rFonts w:ascii="Times New Roman" w:hAnsi="Times New Roman" w:cs="Times New Roman"/>
          <w:sz w:val="24"/>
          <w:szCs w:val="24"/>
        </w:rPr>
        <w:t xml:space="preserve"> dôvodov pre konanie komisionálnej skúšky</w:t>
      </w:r>
      <w:r w:rsidRPr="00445C35">
        <w:rPr>
          <w:rFonts w:ascii="Times New Roman" w:hAnsi="Times New Roman" w:cs="Times New Roman"/>
          <w:sz w:val="24"/>
          <w:szCs w:val="24"/>
        </w:rPr>
        <w:t xml:space="preserve"> s cieľom jednoznačnej aplikácie.</w:t>
      </w:r>
      <w:r w:rsidR="00923D15" w:rsidRPr="00445C35">
        <w:rPr>
          <w:rFonts w:ascii="Times New Roman" w:hAnsi="Times New Roman" w:cs="Times New Roman"/>
          <w:sz w:val="24"/>
          <w:szCs w:val="24"/>
        </w:rPr>
        <w:t xml:space="preserve"> Navrhovanou úpravou sa zároveň dopĺňa nový inštitút, ktorým je</w:t>
      </w:r>
      <w:r w:rsidR="000B77B2" w:rsidRPr="00445C35">
        <w:rPr>
          <w:rFonts w:ascii="Times New Roman" w:hAnsi="Times New Roman" w:cs="Times New Roman"/>
          <w:sz w:val="24"/>
          <w:szCs w:val="24"/>
        </w:rPr>
        <w:t xml:space="preserve"> </w:t>
      </w:r>
      <w:r w:rsidR="002C62DC" w:rsidRPr="00445C35">
        <w:rPr>
          <w:rFonts w:ascii="Times New Roman" w:hAnsi="Times New Roman" w:cs="Times New Roman"/>
          <w:sz w:val="24"/>
          <w:szCs w:val="24"/>
        </w:rPr>
        <w:t>na</w:t>
      </w:r>
      <w:r w:rsidR="000B77B2" w:rsidRPr="00445C35">
        <w:rPr>
          <w:rFonts w:ascii="Times New Roman" w:hAnsi="Times New Roman" w:cs="Times New Roman"/>
          <w:sz w:val="24"/>
          <w:szCs w:val="24"/>
        </w:rPr>
        <w:t xml:space="preserve"> zabezpečenie transparentnosti </w:t>
      </w:r>
      <w:r w:rsidR="002C62DC" w:rsidRPr="00445C35">
        <w:rPr>
          <w:rFonts w:ascii="Times New Roman" w:hAnsi="Times New Roman" w:cs="Times New Roman"/>
          <w:sz w:val="24"/>
          <w:szCs w:val="24"/>
        </w:rPr>
        <w:t xml:space="preserve">možná </w:t>
      </w:r>
      <w:r w:rsidR="000B77B2" w:rsidRPr="00445C35">
        <w:rPr>
          <w:rFonts w:ascii="Times New Roman" w:hAnsi="Times New Roman" w:cs="Times New Roman"/>
          <w:sz w:val="24"/>
          <w:szCs w:val="24"/>
        </w:rPr>
        <w:t xml:space="preserve">prítomnosť povereného zamestnanca Štátnej školskej inšpekcie a povereného zamestnanca </w:t>
      </w:r>
      <w:r w:rsidR="002C62DC" w:rsidRPr="00445C35">
        <w:rPr>
          <w:rFonts w:ascii="Times New Roman" w:hAnsi="Times New Roman" w:cs="Times New Roman"/>
          <w:sz w:val="24"/>
          <w:szCs w:val="24"/>
        </w:rPr>
        <w:t>o</w:t>
      </w:r>
      <w:r w:rsidR="000B77B2" w:rsidRPr="00445C35">
        <w:rPr>
          <w:rFonts w:ascii="Times New Roman" w:hAnsi="Times New Roman" w:cs="Times New Roman"/>
          <w:sz w:val="24"/>
          <w:szCs w:val="24"/>
        </w:rPr>
        <w:t>kresného</w:t>
      </w:r>
      <w:r w:rsidR="00F245D1" w:rsidRPr="00445C35">
        <w:rPr>
          <w:rFonts w:ascii="Times New Roman" w:hAnsi="Times New Roman" w:cs="Times New Roman"/>
          <w:sz w:val="24"/>
          <w:szCs w:val="24"/>
        </w:rPr>
        <w:t xml:space="preserve"> úradu v sídle kraja, ak v príslušnej</w:t>
      </w:r>
      <w:r w:rsidR="000B77B2" w:rsidRPr="00445C35">
        <w:rPr>
          <w:rFonts w:ascii="Times New Roman" w:hAnsi="Times New Roman" w:cs="Times New Roman"/>
          <w:sz w:val="24"/>
          <w:szCs w:val="24"/>
        </w:rPr>
        <w:t xml:space="preserve"> škole k</w:t>
      </w:r>
      <w:r w:rsidR="00D041D2" w:rsidRPr="00445C35">
        <w:rPr>
          <w:rFonts w:ascii="Times New Roman" w:hAnsi="Times New Roman" w:cs="Times New Roman"/>
          <w:sz w:val="24"/>
          <w:szCs w:val="24"/>
        </w:rPr>
        <w:t>omisionálnu skúšku koná aspoň 20</w:t>
      </w:r>
      <w:r w:rsidR="000B77B2" w:rsidRPr="00445C35">
        <w:rPr>
          <w:rFonts w:ascii="Times New Roman" w:hAnsi="Times New Roman" w:cs="Times New Roman"/>
          <w:sz w:val="24"/>
          <w:szCs w:val="24"/>
        </w:rPr>
        <w:t xml:space="preserve"> % žiakov z príslušného ročníka.</w:t>
      </w:r>
    </w:p>
    <w:p w:rsidR="00EE66D0" w:rsidRPr="00445C35" w:rsidRDefault="00D4202F" w:rsidP="00EE66D0">
      <w:pPr>
        <w:jc w:val="both"/>
        <w:rPr>
          <w:rFonts w:ascii="Times New Roman" w:hAnsi="Times New Roman" w:cs="Times New Roman"/>
          <w:sz w:val="24"/>
          <w:szCs w:val="24"/>
        </w:rPr>
      </w:pPr>
      <w:r>
        <w:rPr>
          <w:rFonts w:ascii="Times New Roman" w:hAnsi="Times New Roman" w:cs="Times New Roman"/>
          <w:sz w:val="24"/>
          <w:szCs w:val="24"/>
        </w:rPr>
        <w:t>K bodu 14</w:t>
      </w:r>
      <w:r w:rsidR="002A1742">
        <w:rPr>
          <w:rFonts w:ascii="Times New Roman" w:hAnsi="Times New Roman" w:cs="Times New Roman"/>
          <w:sz w:val="24"/>
          <w:szCs w:val="24"/>
        </w:rPr>
        <w:t>5</w:t>
      </w:r>
      <w:r>
        <w:rPr>
          <w:rFonts w:ascii="Times New Roman" w:hAnsi="Times New Roman" w:cs="Times New Roman"/>
          <w:sz w:val="24"/>
          <w:szCs w:val="24"/>
        </w:rPr>
        <w:t xml:space="preserve"> až 14</w:t>
      </w:r>
      <w:r w:rsidR="002A1742">
        <w:rPr>
          <w:rFonts w:ascii="Times New Roman" w:hAnsi="Times New Roman" w:cs="Times New Roman"/>
          <w:sz w:val="24"/>
          <w:szCs w:val="24"/>
        </w:rPr>
        <w:t>7</w:t>
      </w:r>
    </w:p>
    <w:p w:rsidR="00EE66D0" w:rsidRPr="00445C35" w:rsidRDefault="00782795"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doplnenie okruhu, ktorý zasahujú v prípade žiak svojím správaním a agresivitou ohrozuje bezpečnosť a zdravie ostatných žiakov, ostatných účastníkov výchovy a vzdelávania alebo narúša výchovu a vzdelávanie do takej miery, že znemožňuje ostatným účastníkom výchovy a vzdelávania vzdelávanie. </w:t>
      </w:r>
      <w:r w:rsidR="00D30710" w:rsidRPr="00445C35">
        <w:rPr>
          <w:rFonts w:ascii="Times New Roman" w:hAnsi="Times New Roman" w:cs="Times New Roman"/>
          <w:sz w:val="24"/>
          <w:szCs w:val="24"/>
        </w:rPr>
        <w:t>Členovia školského podporného</w:t>
      </w:r>
      <w:r w:rsidRPr="00445C35">
        <w:rPr>
          <w:rFonts w:ascii="Times New Roman" w:hAnsi="Times New Roman" w:cs="Times New Roman"/>
          <w:sz w:val="24"/>
          <w:szCs w:val="24"/>
        </w:rPr>
        <w:t xml:space="preserve"> tím</w:t>
      </w:r>
      <w:r w:rsidR="00D30710" w:rsidRPr="00445C35">
        <w:rPr>
          <w:rFonts w:ascii="Times New Roman" w:hAnsi="Times New Roman" w:cs="Times New Roman"/>
          <w:sz w:val="24"/>
          <w:szCs w:val="24"/>
        </w:rPr>
        <w:t>u</w:t>
      </w:r>
      <w:r w:rsidRPr="00445C35">
        <w:rPr>
          <w:rFonts w:ascii="Times New Roman" w:hAnsi="Times New Roman" w:cs="Times New Roman"/>
          <w:sz w:val="24"/>
          <w:szCs w:val="24"/>
        </w:rPr>
        <w:t xml:space="preserve"> sú priamo v škol</w:t>
      </w:r>
      <w:r w:rsidR="00D30710" w:rsidRPr="00445C35">
        <w:rPr>
          <w:rFonts w:ascii="Times New Roman" w:hAnsi="Times New Roman" w:cs="Times New Roman"/>
          <w:sz w:val="24"/>
          <w:szCs w:val="24"/>
        </w:rPr>
        <w:t>e a preto môžu pomôcť okamžite na mieste problému. Taxatívne vymenovaných možností sa rozširuje o odborných zamestnancov zariadenia poradenstva a prevencie, tak aby mohli byť privolaní  a poskytovať odbornú pomoc a súčinnosť. Rôznorodé problém</w:t>
      </w:r>
      <w:r w:rsidR="00A17548">
        <w:rPr>
          <w:rFonts w:ascii="Times New Roman" w:hAnsi="Times New Roman" w:cs="Times New Roman"/>
          <w:sz w:val="24"/>
          <w:szCs w:val="24"/>
        </w:rPr>
        <w:t>ové situácie</w:t>
      </w:r>
      <w:r w:rsidR="00D30710" w:rsidRPr="00445C35">
        <w:rPr>
          <w:rFonts w:ascii="Times New Roman" w:hAnsi="Times New Roman" w:cs="Times New Roman"/>
          <w:sz w:val="24"/>
          <w:szCs w:val="24"/>
        </w:rPr>
        <w:t xml:space="preserve"> vyžadujú pomoc rôznych aktérov, preto nie je vždy nutné zapojenie všetkých súčasne, v každej situácií. V prípade vzniku problémovej situácie </w:t>
      </w:r>
      <w:r w:rsidRPr="00445C35">
        <w:rPr>
          <w:rFonts w:ascii="Times New Roman" w:hAnsi="Times New Roman" w:cs="Times New Roman"/>
          <w:sz w:val="24"/>
          <w:szCs w:val="24"/>
        </w:rPr>
        <w:t xml:space="preserve"> </w:t>
      </w:r>
      <w:r w:rsidR="00D30710" w:rsidRPr="00445C35">
        <w:rPr>
          <w:rFonts w:ascii="Times New Roman" w:hAnsi="Times New Roman" w:cs="Times New Roman"/>
          <w:sz w:val="24"/>
          <w:szCs w:val="24"/>
        </w:rPr>
        <w:t xml:space="preserve">zostáva vždy nedotknutá informačná povinnosť zákonného zástupcu.  </w:t>
      </w:r>
    </w:p>
    <w:p w:rsidR="00C97E9B" w:rsidRPr="00445C35" w:rsidRDefault="00D4202F" w:rsidP="00C97E9B">
      <w:pPr>
        <w:jc w:val="both"/>
        <w:rPr>
          <w:rFonts w:ascii="Times New Roman" w:hAnsi="Times New Roman" w:cs="Times New Roman"/>
          <w:sz w:val="24"/>
          <w:szCs w:val="24"/>
        </w:rPr>
      </w:pPr>
      <w:r>
        <w:rPr>
          <w:rFonts w:ascii="Times New Roman" w:hAnsi="Times New Roman" w:cs="Times New Roman"/>
          <w:sz w:val="24"/>
          <w:szCs w:val="24"/>
        </w:rPr>
        <w:t>K bodom 1</w:t>
      </w:r>
      <w:r w:rsidR="002A1742">
        <w:rPr>
          <w:rFonts w:ascii="Times New Roman" w:hAnsi="Times New Roman" w:cs="Times New Roman"/>
          <w:sz w:val="24"/>
          <w:szCs w:val="24"/>
        </w:rPr>
        <w:t>48</w:t>
      </w:r>
      <w:r>
        <w:rPr>
          <w:rFonts w:ascii="Times New Roman" w:hAnsi="Times New Roman" w:cs="Times New Roman"/>
          <w:sz w:val="24"/>
          <w:szCs w:val="24"/>
        </w:rPr>
        <w:t xml:space="preserve"> až 15</w:t>
      </w:r>
      <w:r w:rsidR="002A1742">
        <w:rPr>
          <w:rFonts w:ascii="Times New Roman" w:hAnsi="Times New Roman" w:cs="Times New Roman"/>
          <w:sz w:val="24"/>
          <w:szCs w:val="24"/>
        </w:rPr>
        <w:t>0</w:t>
      </w:r>
    </w:p>
    <w:p w:rsidR="00C97E9B" w:rsidRPr="00445C35" w:rsidRDefault="00C97E9B" w:rsidP="00C97E9B">
      <w:pPr>
        <w:jc w:val="both"/>
        <w:rPr>
          <w:rFonts w:ascii="Times New Roman" w:hAnsi="Times New Roman" w:cs="Times New Roman"/>
          <w:sz w:val="24"/>
          <w:szCs w:val="24"/>
        </w:rPr>
      </w:pPr>
      <w:r w:rsidRPr="00445C35">
        <w:rPr>
          <w:rFonts w:ascii="Times New Roman" w:hAnsi="Times New Roman" w:cs="Times New Roman"/>
          <w:sz w:val="24"/>
          <w:szCs w:val="24"/>
        </w:rPr>
        <w:lastRenderedPageBreak/>
        <w:t>Navrhuje sa doplnenie informovania zriaďovateľa o ďalších podmienkach prijatia detí do materskej školy. Cez zriaďovateľa sa zabezpečuje financovanie</w:t>
      </w:r>
      <w:r w:rsidR="005B1AE5" w:rsidRPr="00445C35">
        <w:rPr>
          <w:rFonts w:ascii="Times New Roman" w:hAnsi="Times New Roman" w:cs="Times New Roman"/>
          <w:sz w:val="24"/>
          <w:szCs w:val="24"/>
        </w:rPr>
        <w:t>,</w:t>
      </w:r>
      <w:r w:rsidRPr="00445C35">
        <w:rPr>
          <w:rFonts w:ascii="Times New Roman" w:hAnsi="Times New Roman" w:cs="Times New Roman"/>
          <w:sz w:val="24"/>
          <w:szCs w:val="24"/>
        </w:rPr>
        <w:t xml:space="preserve"> a preto je dôležitá ich vzájomná súčinnosť. </w:t>
      </w:r>
    </w:p>
    <w:p w:rsidR="00C97E9B" w:rsidRPr="00445C35" w:rsidRDefault="00C97E9B"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Zároveň sa dopĺňa informačná povinnosť </w:t>
      </w:r>
      <w:r w:rsidR="006B5FF5" w:rsidRPr="00445C35">
        <w:rPr>
          <w:rFonts w:ascii="Times New Roman" w:hAnsi="Times New Roman" w:cs="Times New Roman"/>
          <w:sz w:val="24"/>
          <w:szCs w:val="24"/>
        </w:rPr>
        <w:t xml:space="preserve">o plnení povinného predprimárneho vzdelávania </w:t>
      </w:r>
      <w:r w:rsidRPr="00445C35">
        <w:rPr>
          <w:rFonts w:ascii="Times New Roman" w:hAnsi="Times New Roman" w:cs="Times New Roman"/>
          <w:sz w:val="24"/>
          <w:szCs w:val="24"/>
        </w:rPr>
        <w:t xml:space="preserve">voči obci, v ktorej majú deti </w:t>
      </w:r>
      <w:r w:rsidR="006B5FF5" w:rsidRPr="00445C35">
        <w:rPr>
          <w:rFonts w:ascii="Times New Roman" w:hAnsi="Times New Roman" w:cs="Times New Roman"/>
          <w:sz w:val="24"/>
          <w:szCs w:val="24"/>
        </w:rPr>
        <w:t xml:space="preserve">trvalý pobyt. Navrhované znenie obsahuje aj taxatívne </w:t>
      </w:r>
      <w:r w:rsidR="005B1AE5" w:rsidRPr="00445C35">
        <w:rPr>
          <w:rFonts w:ascii="Times New Roman" w:hAnsi="Times New Roman" w:cs="Times New Roman"/>
          <w:sz w:val="24"/>
          <w:szCs w:val="24"/>
        </w:rPr>
        <w:t>určený zoznam</w:t>
      </w:r>
      <w:r w:rsidR="006B5FF5" w:rsidRPr="00445C35">
        <w:rPr>
          <w:rFonts w:ascii="Times New Roman" w:hAnsi="Times New Roman" w:cs="Times New Roman"/>
          <w:sz w:val="24"/>
          <w:szCs w:val="24"/>
        </w:rPr>
        <w:t xml:space="preserve"> údajov pre zaslanie.</w:t>
      </w:r>
    </w:p>
    <w:p w:rsidR="006B5FF5" w:rsidRPr="00445C35" w:rsidRDefault="00D4202F" w:rsidP="006B5FF5">
      <w:pPr>
        <w:jc w:val="both"/>
        <w:rPr>
          <w:rFonts w:ascii="Times New Roman" w:hAnsi="Times New Roman" w:cs="Times New Roman"/>
          <w:sz w:val="24"/>
          <w:szCs w:val="24"/>
        </w:rPr>
      </w:pPr>
      <w:r>
        <w:rPr>
          <w:rFonts w:ascii="Times New Roman" w:hAnsi="Times New Roman" w:cs="Times New Roman"/>
          <w:sz w:val="24"/>
          <w:szCs w:val="24"/>
        </w:rPr>
        <w:t>K bodu 15</w:t>
      </w:r>
      <w:r w:rsidR="002A1742">
        <w:rPr>
          <w:rFonts w:ascii="Times New Roman" w:hAnsi="Times New Roman" w:cs="Times New Roman"/>
          <w:sz w:val="24"/>
          <w:szCs w:val="24"/>
        </w:rPr>
        <w:t>1</w:t>
      </w:r>
    </w:p>
    <w:p w:rsidR="006B5FF5" w:rsidRPr="00445C35" w:rsidRDefault="006B5FF5" w:rsidP="0041540F">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nadväzujúca na zmeny v § 29.</w:t>
      </w:r>
    </w:p>
    <w:p w:rsidR="006B5FF5" w:rsidRPr="00445C35" w:rsidRDefault="006B5FF5" w:rsidP="006B5FF5">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4202F">
        <w:rPr>
          <w:rFonts w:ascii="Times New Roman" w:hAnsi="Times New Roman" w:cs="Times New Roman"/>
          <w:sz w:val="24"/>
          <w:szCs w:val="24"/>
        </w:rPr>
        <w:t>15</w:t>
      </w:r>
      <w:r w:rsidR="00F954F0">
        <w:rPr>
          <w:rFonts w:ascii="Times New Roman" w:hAnsi="Times New Roman" w:cs="Times New Roman"/>
          <w:sz w:val="24"/>
          <w:szCs w:val="24"/>
        </w:rPr>
        <w:t>2</w:t>
      </w:r>
    </w:p>
    <w:p w:rsidR="006B5FF5" w:rsidRPr="00445C35" w:rsidRDefault="00B20038" w:rsidP="0041540F">
      <w:pPr>
        <w:jc w:val="both"/>
        <w:rPr>
          <w:rFonts w:ascii="Times New Roman" w:hAnsi="Times New Roman" w:cs="Times New Roman"/>
          <w:sz w:val="24"/>
          <w:szCs w:val="24"/>
        </w:rPr>
      </w:pPr>
      <w:r w:rsidRPr="00445C35">
        <w:rPr>
          <w:rFonts w:ascii="Times New Roman" w:hAnsi="Times New Roman" w:cs="Times New Roman"/>
          <w:sz w:val="24"/>
          <w:szCs w:val="24"/>
        </w:rPr>
        <w:t>V nadväznosti na rozšírenie možností vzdelávania sa navrhuje spresniť, že do prvého ročníka vzdelávacieho programu nižšieho stredného odborného vzdelávania môže byť prijatý uchádzač, ktorý navštevoval najmenej deväť rokov základnú školu a neukončil vzdelávací program základnej školy. Táto formulácia zahŕňa skončenie základnej š</w:t>
      </w:r>
      <w:r w:rsidR="0013622C" w:rsidRPr="00445C35">
        <w:rPr>
          <w:rFonts w:ascii="Times New Roman" w:hAnsi="Times New Roman" w:cs="Times New Roman"/>
          <w:sz w:val="24"/>
          <w:szCs w:val="24"/>
        </w:rPr>
        <w:t>koly v ktoromkoľvek ročníku po deviatich rokoch.</w:t>
      </w:r>
      <w:r w:rsidRPr="00445C35">
        <w:rPr>
          <w:rFonts w:ascii="Times New Roman" w:hAnsi="Times New Roman" w:cs="Times New Roman"/>
          <w:sz w:val="24"/>
          <w:szCs w:val="24"/>
        </w:rPr>
        <w:t xml:space="preserve"> </w:t>
      </w:r>
    </w:p>
    <w:p w:rsidR="0013622C" w:rsidRPr="00445C35" w:rsidRDefault="00D4202F" w:rsidP="0013622C">
      <w:pPr>
        <w:jc w:val="both"/>
        <w:rPr>
          <w:rFonts w:ascii="Times New Roman" w:hAnsi="Times New Roman" w:cs="Times New Roman"/>
          <w:sz w:val="24"/>
          <w:szCs w:val="24"/>
        </w:rPr>
      </w:pPr>
      <w:r>
        <w:rPr>
          <w:rFonts w:ascii="Times New Roman" w:hAnsi="Times New Roman" w:cs="Times New Roman"/>
          <w:sz w:val="24"/>
          <w:szCs w:val="24"/>
        </w:rPr>
        <w:t>K bodu 15</w:t>
      </w:r>
      <w:r w:rsidR="00F954F0">
        <w:rPr>
          <w:rFonts w:ascii="Times New Roman" w:hAnsi="Times New Roman" w:cs="Times New Roman"/>
          <w:sz w:val="24"/>
          <w:szCs w:val="24"/>
        </w:rPr>
        <w:t>3</w:t>
      </w:r>
    </w:p>
    <w:p w:rsidR="0013622C" w:rsidRPr="00445C35" w:rsidRDefault="0013622C"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vypustenie odseku, ktorý </w:t>
      </w:r>
      <w:r w:rsidR="000661D7" w:rsidRPr="00445C35">
        <w:rPr>
          <w:rFonts w:ascii="Times New Roman" w:hAnsi="Times New Roman" w:cs="Times New Roman"/>
          <w:sz w:val="24"/>
          <w:szCs w:val="24"/>
        </w:rPr>
        <w:t>upravuje</w:t>
      </w:r>
      <w:r w:rsidRPr="00445C35">
        <w:rPr>
          <w:rFonts w:ascii="Times New Roman" w:hAnsi="Times New Roman" w:cs="Times New Roman"/>
          <w:sz w:val="24"/>
          <w:szCs w:val="24"/>
        </w:rPr>
        <w:t xml:space="preserve"> prijatie do prvého ročníka vzdelávacieho programu pomaturitného zdokonaľovacieho štúdia. Zdokonaľovacie štúdi</w:t>
      </w:r>
      <w:r w:rsidR="000661D7" w:rsidRPr="00445C35">
        <w:rPr>
          <w:rFonts w:ascii="Times New Roman" w:hAnsi="Times New Roman" w:cs="Times New Roman"/>
          <w:sz w:val="24"/>
          <w:szCs w:val="24"/>
        </w:rPr>
        <w:t>um</w:t>
      </w:r>
      <w:r w:rsidRPr="00445C35">
        <w:rPr>
          <w:rFonts w:ascii="Times New Roman" w:hAnsi="Times New Roman" w:cs="Times New Roman"/>
          <w:sz w:val="24"/>
          <w:szCs w:val="24"/>
        </w:rPr>
        <w:t xml:space="preserve"> nenavštevuje </w:t>
      </w:r>
      <w:r w:rsidR="000661D7" w:rsidRPr="00445C35">
        <w:rPr>
          <w:rFonts w:ascii="Times New Roman" w:hAnsi="Times New Roman" w:cs="Times New Roman"/>
          <w:sz w:val="24"/>
          <w:szCs w:val="24"/>
        </w:rPr>
        <w:t>v súčasnosti</w:t>
      </w:r>
      <w:r w:rsidRPr="00445C35">
        <w:rPr>
          <w:rFonts w:ascii="Times New Roman" w:hAnsi="Times New Roman" w:cs="Times New Roman"/>
          <w:sz w:val="24"/>
          <w:szCs w:val="24"/>
        </w:rPr>
        <w:t xml:space="preserve"> už žiaden žiak a</w:t>
      </w:r>
      <w:r w:rsidR="009734F8" w:rsidRPr="00445C35">
        <w:rPr>
          <w:rFonts w:ascii="Times New Roman" w:hAnsi="Times New Roman" w:cs="Times New Roman"/>
          <w:sz w:val="24"/>
          <w:szCs w:val="24"/>
        </w:rPr>
        <w:t> </w:t>
      </w:r>
      <w:r w:rsidRPr="00445C35">
        <w:rPr>
          <w:rFonts w:ascii="Times New Roman" w:hAnsi="Times New Roman" w:cs="Times New Roman"/>
          <w:sz w:val="24"/>
          <w:szCs w:val="24"/>
        </w:rPr>
        <w:t>predstavuj</w:t>
      </w:r>
      <w:r w:rsidR="000661D7" w:rsidRPr="00445C35">
        <w:rPr>
          <w:rFonts w:ascii="Times New Roman" w:hAnsi="Times New Roman" w:cs="Times New Roman"/>
          <w:sz w:val="24"/>
          <w:szCs w:val="24"/>
        </w:rPr>
        <w:t>e</w:t>
      </w:r>
      <w:r w:rsidR="009734F8" w:rsidRPr="00445C35">
        <w:rPr>
          <w:rFonts w:ascii="Times New Roman" w:hAnsi="Times New Roman" w:cs="Times New Roman"/>
          <w:sz w:val="24"/>
          <w:szCs w:val="24"/>
        </w:rPr>
        <w:t xml:space="preserve"> nesystémovú zložku.</w:t>
      </w:r>
    </w:p>
    <w:p w:rsidR="009734F8" w:rsidRPr="00445C35" w:rsidRDefault="00D4202F" w:rsidP="009734F8">
      <w:pPr>
        <w:jc w:val="both"/>
        <w:rPr>
          <w:rFonts w:ascii="Times New Roman" w:hAnsi="Times New Roman" w:cs="Times New Roman"/>
          <w:sz w:val="24"/>
          <w:szCs w:val="24"/>
        </w:rPr>
      </w:pPr>
      <w:r>
        <w:rPr>
          <w:rFonts w:ascii="Times New Roman" w:hAnsi="Times New Roman" w:cs="Times New Roman"/>
          <w:sz w:val="24"/>
          <w:szCs w:val="24"/>
        </w:rPr>
        <w:t>K bodu 15</w:t>
      </w:r>
      <w:r w:rsidR="00F954F0">
        <w:rPr>
          <w:rFonts w:ascii="Times New Roman" w:hAnsi="Times New Roman" w:cs="Times New Roman"/>
          <w:sz w:val="24"/>
          <w:szCs w:val="24"/>
        </w:rPr>
        <w:t>4</w:t>
      </w:r>
    </w:p>
    <w:p w:rsidR="009734F8" w:rsidRPr="00445C35" w:rsidRDefault="009734F8" w:rsidP="009734F8">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doplnenie </w:t>
      </w:r>
      <w:r w:rsidR="000661D7" w:rsidRPr="00445C35">
        <w:rPr>
          <w:rFonts w:ascii="Times New Roman" w:hAnsi="Times New Roman" w:cs="Times New Roman"/>
          <w:sz w:val="24"/>
          <w:szCs w:val="24"/>
        </w:rPr>
        <w:t>ustanovenia, upravujúceho</w:t>
      </w:r>
      <w:r w:rsidRPr="00445C35">
        <w:rPr>
          <w:rFonts w:ascii="Times New Roman" w:hAnsi="Times New Roman" w:cs="Times New Roman"/>
          <w:sz w:val="24"/>
          <w:szCs w:val="24"/>
        </w:rPr>
        <w:t xml:space="preserve"> podmienky prijímacieho konania v školách, v ktorých sa výchova a vzdelávanie uskutočňuje v cudzom jazyku na základe medzinárodnej dohody alebo medzinárodného programu, vzhľadom na to, že v doterajšom znení zákona tieto podmienky neboli jednoznačne ustanovené.</w:t>
      </w:r>
    </w:p>
    <w:p w:rsidR="0041540F" w:rsidRPr="00445C35" w:rsidRDefault="00482BBD"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DC6BAF"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871636" w:rsidRPr="00445C35">
        <w:rPr>
          <w:rFonts w:ascii="Times New Roman" w:hAnsi="Times New Roman" w:cs="Times New Roman"/>
          <w:sz w:val="24"/>
          <w:szCs w:val="24"/>
        </w:rPr>
        <w:t> </w:t>
      </w:r>
      <w:r w:rsidR="00D4202F">
        <w:rPr>
          <w:rFonts w:ascii="Times New Roman" w:hAnsi="Times New Roman" w:cs="Times New Roman"/>
          <w:sz w:val="24"/>
          <w:szCs w:val="24"/>
        </w:rPr>
        <w:t>15</w:t>
      </w:r>
      <w:r w:rsidR="00F954F0">
        <w:rPr>
          <w:rFonts w:ascii="Times New Roman" w:hAnsi="Times New Roman" w:cs="Times New Roman"/>
          <w:sz w:val="24"/>
          <w:szCs w:val="24"/>
        </w:rPr>
        <w:t>5</w:t>
      </w:r>
      <w:r w:rsidR="00CC0CF2" w:rsidRPr="00445C35">
        <w:rPr>
          <w:rFonts w:ascii="Times New Roman" w:hAnsi="Times New Roman" w:cs="Times New Roman"/>
          <w:sz w:val="24"/>
          <w:szCs w:val="24"/>
        </w:rPr>
        <w:t xml:space="preserve"> </w:t>
      </w:r>
      <w:r w:rsidR="00871636" w:rsidRPr="00445C35">
        <w:rPr>
          <w:rFonts w:ascii="Times New Roman" w:hAnsi="Times New Roman" w:cs="Times New Roman"/>
          <w:sz w:val="24"/>
          <w:szCs w:val="24"/>
        </w:rPr>
        <w:t xml:space="preserve">a </w:t>
      </w:r>
      <w:r w:rsidR="00D4202F">
        <w:rPr>
          <w:rFonts w:ascii="Times New Roman" w:hAnsi="Times New Roman" w:cs="Times New Roman"/>
          <w:sz w:val="24"/>
          <w:szCs w:val="24"/>
        </w:rPr>
        <w:t>15</w:t>
      </w:r>
      <w:r w:rsidR="00F954F0">
        <w:rPr>
          <w:rFonts w:ascii="Times New Roman" w:hAnsi="Times New Roman" w:cs="Times New Roman"/>
          <w:sz w:val="24"/>
          <w:szCs w:val="24"/>
        </w:rPr>
        <w:t>7</w:t>
      </w:r>
    </w:p>
    <w:p w:rsidR="002B15CC" w:rsidRPr="00445C35" w:rsidRDefault="00E56389" w:rsidP="004727A8">
      <w:pPr>
        <w:jc w:val="both"/>
        <w:rPr>
          <w:rFonts w:ascii="Times New Roman" w:hAnsi="Times New Roman" w:cs="Times New Roman"/>
          <w:sz w:val="24"/>
          <w:szCs w:val="24"/>
        </w:rPr>
      </w:pPr>
      <w:r w:rsidRPr="00445C35">
        <w:rPr>
          <w:rFonts w:ascii="Times New Roman" w:hAnsi="Times New Roman" w:cs="Times New Roman"/>
          <w:sz w:val="24"/>
          <w:szCs w:val="24"/>
        </w:rPr>
        <w:t>Navrhuje sa z</w:t>
      </w:r>
      <w:r w:rsidR="0041540F" w:rsidRPr="00445C35">
        <w:rPr>
          <w:rFonts w:ascii="Times New Roman" w:hAnsi="Times New Roman" w:cs="Times New Roman"/>
          <w:sz w:val="24"/>
          <w:szCs w:val="24"/>
        </w:rPr>
        <w:t>meniť</w:t>
      </w:r>
      <w:r w:rsidR="00D41F8F" w:rsidRPr="00445C35">
        <w:rPr>
          <w:rFonts w:ascii="Times New Roman" w:hAnsi="Times New Roman" w:cs="Times New Roman"/>
          <w:sz w:val="24"/>
          <w:szCs w:val="24"/>
        </w:rPr>
        <w:t xml:space="preserve"> proces prijímacieho konania na účel</w:t>
      </w:r>
      <w:r w:rsidR="0041540F" w:rsidRPr="00445C35">
        <w:rPr>
          <w:rFonts w:ascii="Times New Roman" w:hAnsi="Times New Roman" w:cs="Times New Roman"/>
          <w:sz w:val="24"/>
          <w:szCs w:val="24"/>
        </w:rPr>
        <w:t xml:space="preserve"> jeho zj</w:t>
      </w:r>
      <w:r w:rsidR="00D41F8F" w:rsidRPr="00445C35">
        <w:rPr>
          <w:rFonts w:ascii="Times New Roman" w:hAnsi="Times New Roman" w:cs="Times New Roman"/>
          <w:sz w:val="24"/>
          <w:szCs w:val="24"/>
        </w:rPr>
        <w:t>ednodušenia a zlepšenia</w:t>
      </w:r>
      <w:r w:rsidR="00EA7E6B" w:rsidRPr="00445C35">
        <w:rPr>
          <w:rFonts w:ascii="Times New Roman" w:hAnsi="Times New Roman" w:cs="Times New Roman"/>
          <w:sz w:val="24"/>
          <w:szCs w:val="24"/>
        </w:rPr>
        <w:t xml:space="preserve"> podmienok pre uchádzača, ktorý sa bude prijímacieho konania zúčastňovať. Podmienky pri výbere strednej školy sú významne ovplyvnené kritériami, ktoré si každá stredná škola zverejňuje</w:t>
      </w:r>
      <w:r w:rsidR="00F4580C" w:rsidRPr="00445C35">
        <w:rPr>
          <w:rFonts w:ascii="Times New Roman" w:hAnsi="Times New Roman" w:cs="Times New Roman"/>
          <w:sz w:val="24"/>
          <w:szCs w:val="24"/>
        </w:rPr>
        <w:t xml:space="preserve"> podľa vlastného zamerania</w:t>
      </w:r>
      <w:r w:rsidR="00EA7E6B" w:rsidRPr="00445C35">
        <w:rPr>
          <w:rFonts w:ascii="Times New Roman" w:hAnsi="Times New Roman" w:cs="Times New Roman"/>
          <w:sz w:val="24"/>
          <w:szCs w:val="24"/>
        </w:rPr>
        <w:t xml:space="preserve"> a uváženia do konca februára školského roku</w:t>
      </w:r>
      <w:r w:rsidR="00F4580C" w:rsidRPr="00445C35">
        <w:rPr>
          <w:rFonts w:ascii="Times New Roman" w:hAnsi="Times New Roman" w:cs="Times New Roman"/>
          <w:sz w:val="24"/>
          <w:szCs w:val="24"/>
        </w:rPr>
        <w:t xml:space="preserve">, v ktorom už uchádzač prijímacie konanie koná. </w:t>
      </w:r>
    </w:p>
    <w:p w:rsidR="002B15CC" w:rsidRPr="00445C35" w:rsidRDefault="00F4580C" w:rsidP="004727A8">
      <w:pPr>
        <w:jc w:val="both"/>
        <w:rPr>
          <w:rFonts w:ascii="Times New Roman" w:hAnsi="Times New Roman" w:cs="Times New Roman"/>
          <w:sz w:val="24"/>
          <w:szCs w:val="24"/>
        </w:rPr>
      </w:pPr>
      <w:r w:rsidRPr="00445C35">
        <w:rPr>
          <w:rFonts w:ascii="Times New Roman" w:hAnsi="Times New Roman" w:cs="Times New Roman"/>
          <w:sz w:val="24"/>
          <w:szCs w:val="24"/>
        </w:rPr>
        <w:t xml:space="preserve">Predpoklad úspešného vykonania prijímacej skúšky je cielená príprava, </w:t>
      </w:r>
      <w:r w:rsidR="00D41F8F" w:rsidRPr="00445C35">
        <w:rPr>
          <w:rFonts w:ascii="Times New Roman" w:hAnsi="Times New Roman" w:cs="Times New Roman"/>
          <w:sz w:val="24"/>
          <w:szCs w:val="24"/>
        </w:rPr>
        <w:t>ktorá si vyžaduje</w:t>
      </w:r>
      <w:r w:rsidRPr="00445C35">
        <w:rPr>
          <w:rFonts w:ascii="Times New Roman" w:hAnsi="Times New Roman" w:cs="Times New Roman"/>
          <w:sz w:val="24"/>
          <w:szCs w:val="24"/>
        </w:rPr>
        <w:t xml:space="preserve"> dlhšie časové obdobie</w:t>
      </w:r>
      <w:r w:rsidR="00D41F8F" w:rsidRPr="00445C35">
        <w:rPr>
          <w:rFonts w:ascii="Times New Roman" w:hAnsi="Times New Roman" w:cs="Times New Roman"/>
          <w:sz w:val="24"/>
          <w:szCs w:val="24"/>
        </w:rPr>
        <w:t>,</w:t>
      </w:r>
      <w:r w:rsidRPr="00445C35">
        <w:rPr>
          <w:rFonts w:ascii="Times New Roman" w:hAnsi="Times New Roman" w:cs="Times New Roman"/>
          <w:sz w:val="24"/>
          <w:szCs w:val="24"/>
        </w:rPr>
        <w:t xml:space="preserve"> ako </w:t>
      </w:r>
      <w:r w:rsidR="00D41F8F" w:rsidRPr="00445C35">
        <w:rPr>
          <w:rFonts w:ascii="Times New Roman" w:hAnsi="Times New Roman" w:cs="Times New Roman"/>
          <w:sz w:val="24"/>
          <w:szCs w:val="24"/>
        </w:rPr>
        <w:t xml:space="preserve">len </w:t>
      </w:r>
      <w:r w:rsidRPr="00445C35">
        <w:rPr>
          <w:rFonts w:ascii="Times New Roman" w:hAnsi="Times New Roman" w:cs="Times New Roman"/>
          <w:sz w:val="24"/>
          <w:szCs w:val="24"/>
        </w:rPr>
        <w:t xml:space="preserve">dva </w:t>
      </w:r>
      <w:r w:rsidR="00F71345">
        <w:rPr>
          <w:rFonts w:ascii="Times New Roman" w:hAnsi="Times New Roman" w:cs="Times New Roman"/>
          <w:sz w:val="24"/>
          <w:szCs w:val="24"/>
        </w:rPr>
        <w:t>a</w:t>
      </w:r>
      <w:r w:rsidRPr="00445C35">
        <w:rPr>
          <w:rFonts w:ascii="Times New Roman" w:hAnsi="Times New Roman" w:cs="Times New Roman"/>
          <w:sz w:val="24"/>
          <w:szCs w:val="24"/>
        </w:rPr>
        <w:t>lebo tri mesiace</w:t>
      </w:r>
      <w:r w:rsidR="00D41F8F" w:rsidRPr="00445C35">
        <w:rPr>
          <w:rFonts w:ascii="Times New Roman" w:hAnsi="Times New Roman" w:cs="Times New Roman"/>
          <w:sz w:val="24"/>
          <w:szCs w:val="24"/>
        </w:rPr>
        <w:t xml:space="preserve"> podľa súčasnej právnej úpravy. </w:t>
      </w:r>
      <w:r w:rsidRPr="00445C35">
        <w:rPr>
          <w:rFonts w:ascii="Times New Roman" w:hAnsi="Times New Roman" w:cs="Times New Roman"/>
          <w:sz w:val="24"/>
          <w:szCs w:val="24"/>
        </w:rPr>
        <w:t>V</w:t>
      </w:r>
      <w:r w:rsidR="0041540F" w:rsidRPr="00445C35">
        <w:rPr>
          <w:rFonts w:ascii="Times New Roman" w:hAnsi="Times New Roman" w:cs="Times New Roman"/>
          <w:sz w:val="24"/>
          <w:szCs w:val="24"/>
        </w:rPr>
        <w:t xml:space="preserve">ytvorenie časového priestoru a podmienok pre uchádzača </w:t>
      </w:r>
      <w:r w:rsidRPr="00445C35">
        <w:rPr>
          <w:rFonts w:ascii="Times New Roman" w:hAnsi="Times New Roman" w:cs="Times New Roman"/>
          <w:sz w:val="24"/>
          <w:szCs w:val="24"/>
        </w:rPr>
        <w:t xml:space="preserve">na dôslednú prípravu </w:t>
      </w:r>
      <w:r w:rsidR="0041540F" w:rsidRPr="00445C35">
        <w:rPr>
          <w:rFonts w:ascii="Times New Roman" w:hAnsi="Times New Roman" w:cs="Times New Roman"/>
          <w:sz w:val="24"/>
          <w:szCs w:val="24"/>
        </w:rPr>
        <w:t>pri výbere školy</w:t>
      </w:r>
      <w:r w:rsidRPr="00445C35">
        <w:rPr>
          <w:rFonts w:ascii="Times New Roman" w:hAnsi="Times New Roman" w:cs="Times New Roman"/>
          <w:sz w:val="24"/>
          <w:szCs w:val="24"/>
        </w:rPr>
        <w:t xml:space="preserve"> je kľúčovou fázou rozhodovania</w:t>
      </w:r>
      <w:r w:rsidR="00D41F8F" w:rsidRPr="00445C35">
        <w:rPr>
          <w:rFonts w:ascii="Times New Roman" w:hAnsi="Times New Roman" w:cs="Times New Roman"/>
          <w:sz w:val="24"/>
          <w:szCs w:val="24"/>
        </w:rPr>
        <w:t xml:space="preserve"> sa žiaka</w:t>
      </w:r>
      <w:r w:rsidRPr="00445C35">
        <w:rPr>
          <w:rFonts w:ascii="Times New Roman" w:hAnsi="Times New Roman" w:cs="Times New Roman"/>
          <w:sz w:val="24"/>
          <w:szCs w:val="24"/>
        </w:rPr>
        <w:t>, ktorá ovplyvňuje taký dôležitý krok ako je výber strednej školy</w:t>
      </w:r>
      <w:r w:rsidR="004727A8" w:rsidRPr="00445C35">
        <w:rPr>
          <w:rFonts w:ascii="Times New Roman" w:hAnsi="Times New Roman" w:cs="Times New Roman"/>
          <w:sz w:val="24"/>
          <w:szCs w:val="24"/>
        </w:rPr>
        <w:t xml:space="preserve">. </w:t>
      </w:r>
      <w:r w:rsidR="00723F46" w:rsidRPr="00445C35">
        <w:rPr>
          <w:rFonts w:ascii="Times New Roman" w:hAnsi="Times New Roman" w:cs="Times New Roman"/>
          <w:sz w:val="24"/>
          <w:szCs w:val="24"/>
        </w:rPr>
        <w:t xml:space="preserve">Zmena sa </w:t>
      </w:r>
      <w:r w:rsidR="0041540F" w:rsidRPr="00445C35">
        <w:rPr>
          <w:rFonts w:ascii="Times New Roman" w:hAnsi="Times New Roman" w:cs="Times New Roman"/>
          <w:sz w:val="24"/>
          <w:szCs w:val="24"/>
        </w:rPr>
        <w:t>týka aj časového rámca zverejnenia kritérií na prijatie na strednú školu, kt</w:t>
      </w:r>
      <w:r w:rsidR="00723F46" w:rsidRPr="00445C35">
        <w:rPr>
          <w:rFonts w:ascii="Times New Roman" w:hAnsi="Times New Roman" w:cs="Times New Roman"/>
          <w:sz w:val="24"/>
          <w:szCs w:val="24"/>
        </w:rPr>
        <w:t>oré sa rozširuje z obdobia 3</w:t>
      </w:r>
      <w:r w:rsidR="0041540F" w:rsidRPr="00445C35">
        <w:rPr>
          <w:rFonts w:ascii="Times New Roman" w:hAnsi="Times New Roman" w:cs="Times New Roman"/>
          <w:sz w:val="24"/>
          <w:szCs w:val="24"/>
        </w:rPr>
        <w:t xml:space="preserve"> mesiacov na 16 mesiacov</w:t>
      </w:r>
      <w:r w:rsidR="00BE4147" w:rsidRPr="00445C35">
        <w:rPr>
          <w:rFonts w:ascii="Times New Roman" w:hAnsi="Times New Roman" w:cs="Times New Roman"/>
          <w:sz w:val="24"/>
          <w:szCs w:val="24"/>
        </w:rPr>
        <w:t xml:space="preserve">. </w:t>
      </w:r>
    </w:p>
    <w:p w:rsidR="00871636" w:rsidRPr="00445C35" w:rsidRDefault="00BE4147" w:rsidP="004727A8">
      <w:pPr>
        <w:jc w:val="both"/>
        <w:rPr>
          <w:rFonts w:ascii="Times New Roman" w:hAnsi="Times New Roman" w:cs="Times New Roman"/>
          <w:sz w:val="24"/>
          <w:szCs w:val="24"/>
        </w:rPr>
      </w:pPr>
      <w:r w:rsidRPr="00445C35">
        <w:rPr>
          <w:rFonts w:ascii="Times New Roman" w:hAnsi="Times New Roman" w:cs="Times New Roman"/>
          <w:sz w:val="24"/>
          <w:szCs w:val="24"/>
        </w:rPr>
        <w:t xml:space="preserve">Zverejnenie kritérií prijímacieho konania k 30. novembru  a vyplnenie údajov </w:t>
      </w:r>
      <w:r w:rsidR="00B914DC" w:rsidRPr="00445C35">
        <w:rPr>
          <w:rFonts w:ascii="Times New Roman" w:hAnsi="Times New Roman" w:cs="Times New Roman"/>
          <w:sz w:val="24"/>
          <w:szCs w:val="24"/>
        </w:rPr>
        <w:t xml:space="preserve">o záujme žiakov </w:t>
      </w:r>
      <w:r w:rsidR="00F0410A" w:rsidRPr="00445C35">
        <w:rPr>
          <w:rFonts w:ascii="Times New Roman" w:hAnsi="Times New Roman" w:cs="Times New Roman"/>
          <w:sz w:val="24"/>
          <w:szCs w:val="24"/>
        </w:rPr>
        <w:t xml:space="preserve">základnej školy </w:t>
      </w:r>
      <w:r w:rsidR="00B914DC" w:rsidRPr="00445C35">
        <w:rPr>
          <w:rFonts w:ascii="Times New Roman" w:hAnsi="Times New Roman" w:cs="Times New Roman"/>
          <w:sz w:val="24"/>
          <w:szCs w:val="24"/>
        </w:rPr>
        <w:t>o štúdiu</w:t>
      </w:r>
      <w:r w:rsidR="00F0410A" w:rsidRPr="00445C35">
        <w:rPr>
          <w:rFonts w:ascii="Times New Roman" w:hAnsi="Times New Roman" w:cs="Times New Roman"/>
          <w:sz w:val="24"/>
          <w:szCs w:val="24"/>
        </w:rPr>
        <w:t>m</w:t>
      </w:r>
      <w:r w:rsidR="00B914DC" w:rsidRPr="00445C35">
        <w:rPr>
          <w:rFonts w:ascii="Times New Roman" w:hAnsi="Times New Roman" w:cs="Times New Roman"/>
          <w:sz w:val="24"/>
          <w:szCs w:val="24"/>
        </w:rPr>
        <w:t xml:space="preserve"> na stredných školách na stránkach školského výpočtového strediska </w:t>
      </w:r>
      <w:r w:rsidRPr="00445C35">
        <w:rPr>
          <w:rFonts w:ascii="Times New Roman" w:hAnsi="Times New Roman" w:cs="Times New Roman"/>
          <w:sz w:val="24"/>
          <w:szCs w:val="24"/>
        </w:rPr>
        <w:t xml:space="preserve">zefektívni </w:t>
      </w:r>
      <w:r w:rsidR="00B914DC" w:rsidRPr="00445C35">
        <w:rPr>
          <w:rFonts w:ascii="Times New Roman" w:hAnsi="Times New Roman" w:cs="Times New Roman"/>
          <w:sz w:val="24"/>
          <w:szCs w:val="24"/>
        </w:rPr>
        <w:t xml:space="preserve">a zoptimalizuje </w:t>
      </w:r>
      <w:r w:rsidR="00F71345">
        <w:rPr>
          <w:rFonts w:ascii="Times New Roman" w:hAnsi="Times New Roman" w:cs="Times New Roman"/>
          <w:sz w:val="24"/>
          <w:szCs w:val="24"/>
        </w:rPr>
        <w:t>samosprávnym krajom</w:t>
      </w:r>
      <w:r w:rsidR="00B914DC" w:rsidRPr="00445C35">
        <w:rPr>
          <w:rFonts w:ascii="Times New Roman" w:hAnsi="Times New Roman" w:cs="Times New Roman"/>
          <w:sz w:val="24"/>
          <w:szCs w:val="24"/>
        </w:rPr>
        <w:t xml:space="preserve"> proces plánov</w:t>
      </w:r>
      <w:r w:rsidRPr="00445C35">
        <w:rPr>
          <w:rFonts w:ascii="Times New Roman" w:hAnsi="Times New Roman" w:cs="Times New Roman"/>
          <w:sz w:val="24"/>
          <w:szCs w:val="24"/>
        </w:rPr>
        <w:t xml:space="preserve"> výkonov </w:t>
      </w:r>
      <w:r w:rsidR="00B914DC" w:rsidRPr="00445C35">
        <w:rPr>
          <w:rFonts w:ascii="Times New Roman" w:hAnsi="Times New Roman" w:cs="Times New Roman"/>
          <w:sz w:val="24"/>
          <w:szCs w:val="24"/>
        </w:rPr>
        <w:t>pre jednotlivé stredné školy, žiakom poskytne dostatočný časový priestor na výber strednej školy a zodpovednú prípravu na prijíma</w:t>
      </w:r>
      <w:r w:rsidR="00F0410A" w:rsidRPr="00445C35">
        <w:rPr>
          <w:rFonts w:ascii="Times New Roman" w:hAnsi="Times New Roman" w:cs="Times New Roman"/>
          <w:sz w:val="24"/>
          <w:szCs w:val="24"/>
        </w:rPr>
        <w:t>cie skúšky</w:t>
      </w:r>
      <w:r w:rsidR="00B914DC" w:rsidRPr="00445C35">
        <w:rPr>
          <w:rFonts w:ascii="Times New Roman" w:hAnsi="Times New Roman" w:cs="Times New Roman"/>
          <w:sz w:val="24"/>
          <w:szCs w:val="24"/>
        </w:rPr>
        <w:t xml:space="preserve">. </w:t>
      </w:r>
      <w:r w:rsidR="0041540F" w:rsidRPr="00445C35">
        <w:rPr>
          <w:rFonts w:ascii="Times New Roman" w:hAnsi="Times New Roman" w:cs="Times New Roman"/>
          <w:sz w:val="24"/>
          <w:szCs w:val="24"/>
        </w:rPr>
        <w:t xml:space="preserve">Všetky termíny ohľadom prijímacieho konania určuje </w:t>
      </w:r>
      <w:r w:rsidR="0041540F" w:rsidRPr="00445C35">
        <w:rPr>
          <w:rFonts w:ascii="Times New Roman" w:hAnsi="Times New Roman" w:cs="Times New Roman"/>
          <w:sz w:val="24"/>
          <w:szCs w:val="24"/>
        </w:rPr>
        <w:lastRenderedPageBreak/>
        <w:t xml:space="preserve">ministerstvo školstva s cieľom </w:t>
      </w:r>
      <w:r w:rsidR="004727A8" w:rsidRPr="00445C35">
        <w:rPr>
          <w:rFonts w:ascii="Times New Roman" w:hAnsi="Times New Roman" w:cs="Times New Roman"/>
          <w:sz w:val="24"/>
          <w:szCs w:val="24"/>
        </w:rPr>
        <w:t xml:space="preserve">zefektívnenia a </w:t>
      </w:r>
      <w:r w:rsidR="0041540F" w:rsidRPr="00445C35">
        <w:rPr>
          <w:rFonts w:ascii="Times New Roman" w:hAnsi="Times New Roman" w:cs="Times New Roman"/>
          <w:sz w:val="24"/>
          <w:szCs w:val="24"/>
        </w:rPr>
        <w:t>zjednodušenia procesu prijímania žiakov na stredné školy.</w:t>
      </w:r>
      <w:r w:rsidR="004727A8" w:rsidRPr="00445C35">
        <w:rPr>
          <w:rFonts w:ascii="Times New Roman" w:hAnsi="Times New Roman" w:cs="Times New Roman"/>
          <w:sz w:val="24"/>
          <w:szCs w:val="24"/>
        </w:rPr>
        <w:t xml:space="preserve"> Požiadavky riaditeľov stredných škôl a podnety aplikačnej praxe viedli k zmene  formy prihlášky na strednú školu. </w:t>
      </w:r>
      <w:r w:rsidR="002B15CC" w:rsidRPr="00445C35">
        <w:rPr>
          <w:rFonts w:ascii="Times New Roman" w:hAnsi="Times New Roman" w:cs="Times New Roman"/>
          <w:sz w:val="24"/>
          <w:szCs w:val="24"/>
        </w:rPr>
        <w:t>Zvýšenie e</w:t>
      </w:r>
      <w:r w:rsidR="004727A8" w:rsidRPr="00445C35">
        <w:rPr>
          <w:rFonts w:ascii="Times New Roman" w:hAnsi="Times New Roman" w:cs="Times New Roman"/>
          <w:sz w:val="24"/>
          <w:szCs w:val="24"/>
        </w:rPr>
        <w:t xml:space="preserve">fektivitu </w:t>
      </w:r>
      <w:r w:rsidR="002B15CC" w:rsidRPr="00445C35">
        <w:rPr>
          <w:rFonts w:ascii="Times New Roman" w:hAnsi="Times New Roman" w:cs="Times New Roman"/>
          <w:sz w:val="24"/>
          <w:szCs w:val="24"/>
        </w:rPr>
        <w:t xml:space="preserve">je aj </w:t>
      </w:r>
      <w:r w:rsidR="004727A8" w:rsidRPr="00445C35">
        <w:rPr>
          <w:rFonts w:ascii="Times New Roman" w:hAnsi="Times New Roman" w:cs="Times New Roman"/>
          <w:sz w:val="24"/>
          <w:szCs w:val="24"/>
        </w:rPr>
        <w:t>v jednej prihláške, na ktorej budú vypísané stredné šk</w:t>
      </w:r>
      <w:r w:rsidR="00D41F8F" w:rsidRPr="00445C35">
        <w:rPr>
          <w:rFonts w:ascii="Times New Roman" w:hAnsi="Times New Roman" w:cs="Times New Roman"/>
          <w:sz w:val="24"/>
          <w:szCs w:val="24"/>
        </w:rPr>
        <w:t>oly podľa priority uchádzača.</w:t>
      </w:r>
      <w:r w:rsidR="004727A8" w:rsidRPr="00445C35">
        <w:rPr>
          <w:rFonts w:ascii="Times New Roman" w:hAnsi="Times New Roman" w:cs="Times New Roman"/>
          <w:sz w:val="24"/>
          <w:szCs w:val="24"/>
        </w:rPr>
        <w:t xml:space="preserve"> Navrhovaná zmena nepredstavuje </w:t>
      </w:r>
      <w:r w:rsidR="007F50E6" w:rsidRPr="00445C35">
        <w:rPr>
          <w:rFonts w:ascii="Times New Roman" w:hAnsi="Times New Roman" w:cs="Times New Roman"/>
          <w:sz w:val="24"/>
          <w:szCs w:val="24"/>
        </w:rPr>
        <w:t>p</w:t>
      </w:r>
      <w:r w:rsidR="004727A8" w:rsidRPr="00445C35">
        <w:rPr>
          <w:rFonts w:ascii="Times New Roman" w:hAnsi="Times New Roman" w:cs="Times New Roman"/>
          <w:sz w:val="24"/>
          <w:szCs w:val="24"/>
        </w:rPr>
        <w:t xml:space="preserve">re uchádzača </w:t>
      </w:r>
      <w:r w:rsidR="007F50E6" w:rsidRPr="00445C35">
        <w:rPr>
          <w:rFonts w:ascii="Times New Roman" w:hAnsi="Times New Roman" w:cs="Times New Roman"/>
          <w:sz w:val="24"/>
          <w:szCs w:val="24"/>
        </w:rPr>
        <w:t xml:space="preserve">žiadnu zmenu, pretože sa mu nemení počet škôl, na ktoré si môže prihlášku podať. </w:t>
      </w:r>
    </w:p>
    <w:p w:rsidR="0041540F" w:rsidRPr="00445C35" w:rsidRDefault="007F50E6" w:rsidP="004727A8">
      <w:pPr>
        <w:jc w:val="both"/>
        <w:rPr>
          <w:rFonts w:ascii="Times New Roman" w:hAnsi="Times New Roman" w:cs="Times New Roman"/>
          <w:sz w:val="24"/>
          <w:szCs w:val="24"/>
        </w:rPr>
      </w:pPr>
      <w:r w:rsidRPr="00445C35">
        <w:rPr>
          <w:rFonts w:ascii="Times New Roman" w:hAnsi="Times New Roman" w:cs="Times New Roman"/>
          <w:sz w:val="24"/>
          <w:szCs w:val="24"/>
        </w:rPr>
        <w:t>Pripravovaná zmena je nastavená z pohľadu žiaka a aj z tohto dôvodu  prihláška zachováva počet</w:t>
      </w:r>
      <w:r w:rsidR="004727A8" w:rsidRPr="00445C35">
        <w:rPr>
          <w:rFonts w:ascii="Times New Roman" w:hAnsi="Times New Roman" w:cs="Times New Roman"/>
          <w:sz w:val="24"/>
          <w:szCs w:val="24"/>
        </w:rPr>
        <w:t xml:space="preserve"> stredných škôl, ktoré žiak </w:t>
      </w:r>
      <w:r w:rsidRPr="00445C35">
        <w:rPr>
          <w:rFonts w:ascii="Times New Roman" w:hAnsi="Times New Roman" w:cs="Times New Roman"/>
          <w:sz w:val="24"/>
          <w:szCs w:val="24"/>
        </w:rPr>
        <w:t xml:space="preserve">uvádza na prihláške. </w:t>
      </w:r>
      <w:r w:rsidR="002A6E47" w:rsidRPr="00445C35">
        <w:rPr>
          <w:rFonts w:ascii="Times New Roman" w:hAnsi="Times New Roman" w:cs="Times New Roman"/>
          <w:sz w:val="24"/>
          <w:szCs w:val="24"/>
        </w:rPr>
        <w:t>Zároveň sa upravuje f</w:t>
      </w:r>
      <w:r w:rsidRPr="00445C35">
        <w:rPr>
          <w:rFonts w:ascii="Times New Roman" w:hAnsi="Times New Roman" w:cs="Times New Roman"/>
          <w:sz w:val="24"/>
          <w:szCs w:val="24"/>
        </w:rPr>
        <w:t>ormulár prihlášky s pot</w:t>
      </w:r>
      <w:r w:rsidR="002A6E47" w:rsidRPr="00445C35">
        <w:rPr>
          <w:rFonts w:ascii="Times New Roman" w:hAnsi="Times New Roman" w:cs="Times New Roman"/>
          <w:sz w:val="24"/>
          <w:szCs w:val="24"/>
        </w:rPr>
        <w:t>rebnými náležitosťami</w:t>
      </w:r>
      <w:r w:rsidRPr="00445C35">
        <w:rPr>
          <w:rFonts w:ascii="Times New Roman" w:hAnsi="Times New Roman" w:cs="Times New Roman"/>
          <w:sz w:val="24"/>
          <w:szCs w:val="24"/>
        </w:rPr>
        <w:t xml:space="preserve">, aby ho bolo možné zasielať aj elektronicky. </w:t>
      </w:r>
      <w:r w:rsidR="00654F8E" w:rsidRPr="00445C35">
        <w:rPr>
          <w:rFonts w:ascii="Times New Roman" w:hAnsi="Times New Roman" w:cs="Times New Roman"/>
          <w:sz w:val="24"/>
          <w:szCs w:val="24"/>
        </w:rPr>
        <w:t xml:space="preserve">Taktiež vyjadrenie lekára a ďalšie náležitosti sa budú vyžadovať iba pre študijné a učebné odbory, pre ktoré je toto potvrdenie nevyhnutné. </w:t>
      </w:r>
      <w:r w:rsidR="002A6E47" w:rsidRPr="00445C35">
        <w:rPr>
          <w:rFonts w:ascii="Times New Roman" w:hAnsi="Times New Roman" w:cs="Times New Roman"/>
          <w:sz w:val="24"/>
          <w:szCs w:val="24"/>
        </w:rPr>
        <w:t>Tieto opatrenia odstraňujú nadbytočnú záťaž</w:t>
      </w:r>
      <w:r w:rsidR="00654F8E" w:rsidRPr="00445C35">
        <w:rPr>
          <w:rFonts w:ascii="Times New Roman" w:hAnsi="Times New Roman" w:cs="Times New Roman"/>
          <w:sz w:val="24"/>
          <w:szCs w:val="24"/>
        </w:rPr>
        <w:t xml:space="preserve"> zákonných zástupcov žiaka aj lekárov.   </w:t>
      </w:r>
    </w:p>
    <w:p w:rsidR="00F91C2D" w:rsidRPr="00445C35" w:rsidRDefault="00482BBD"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C0CF2" w:rsidRPr="00445C35">
        <w:rPr>
          <w:rFonts w:ascii="Times New Roman" w:hAnsi="Times New Roman" w:cs="Times New Roman"/>
          <w:sz w:val="24"/>
          <w:szCs w:val="24"/>
        </w:rPr>
        <w:t>1</w:t>
      </w:r>
      <w:r w:rsidR="00F954F0">
        <w:rPr>
          <w:rFonts w:ascii="Times New Roman" w:hAnsi="Times New Roman" w:cs="Times New Roman"/>
          <w:sz w:val="24"/>
          <w:szCs w:val="24"/>
        </w:rPr>
        <w:t>58</w:t>
      </w:r>
    </w:p>
    <w:p w:rsidR="000D1027" w:rsidRPr="00445C35" w:rsidRDefault="00BD16BD" w:rsidP="000D1027">
      <w:pPr>
        <w:jc w:val="both"/>
        <w:rPr>
          <w:rFonts w:ascii="Times New Roman" w:hAnsi="Times New Roman" w:cs="Times New Roman"/>
          <w:sz w:val="24"/>
          <w:szCs w:val="24"/>
        </w:rPr>
      </w:pPr>
      <w:r w:rsidRPr="00445C35">
        <w:rPr>
          <w:rFonts w:ascii="Times New Roman" w:hAnsi="Times New Roman" w:cs="Times New Roman"/>
          <w:sz w:val="24"/>
          <w:szCs w:val="24"/>
        </w:rPr>
        <w:t>V nadväznosti na zmenu mechanizmu prijímacieho konania sa n</w:t>
      </w:r>
      <w:r w:rsidR="000D1027" w:rsidRPr="00445C35">
        <w:rPr>
          <w:rFonts w:ascii="Times New Roman" w:hAnsi="Times New Roman" w:cs="Times New Roman"/>
          <w:sz w:val="24"/>
          <w:szCs w:val="24"/>
        </w:rPr>
        <w:t xml:space="preserve">avrhuje </w:t>
      </w:r>
      <w:r w:rsidRPr="00445C35">
        <w:rPr>
          <w:rFonts w:ascii="Times New Roman" w:hAnsi="Times New Roman" w:cs="Times New Roman"/>
          <w:sz w:val="24"/>
          <w:szCs w:val="24"/>
        </w:rPr>
        <w:t>spresnenie</w:t>
      </w:r>
      <w:r w:rsidR="000D1027" w:rsidRPr="00445C35">
        <w:rPr>
          <w:rFonts w:ascii="Times New Roman" w:hAnsi="Times New Roman" w:cs="Times New Roman"/>
          <w:sz w:val="24"/>
          <w:szCs w:val="24"/>
        </w:rPr>
        <w:t xml:space="preserve"> povinnosti pre riaditeľov škôl zverejniť počty žiakov, ktorých možno prijať do študijných odborov a učebných odborov. Počet žiakov v jednotlivých odboroch </w:t>
      </w:r>
      <w:r w:rsidR="001716B1">
        <w:rPr>
          <w:rFonts w:ascii="Times New Roman" w:hAnsi="Times New Roman" w:cs="Times New Roman"/>
          <w:sz w:val="24"/>
          <w:szCs w:val="24"/>
        </w:rPr>
        <w:t xml:space="preserve">vzdelávania </w:t>
      </w:r>
      <w:r w:rsidR="000D1027" w:rsidRPr="00445C35">
        <w:rPr>
          <w:rFonts w:ascii="Times New Roman" w:hAnsi="Times New Roman" w:cs="Times New Roman"/>
          <w:sz w:val="24"/>
          <w:szCs w:val="24"/>
        </w:rPr>
        <w:t>podlieha prerokovaniu v pedagogickej rade školy, následne sa k nemu vyjadruje rad</w:t>
      </w:r>
      <w:r w:rsidR="001716B1">
        <w:rPr>
          <w:rFonts w:ascii="Times New Roman" w:hAnsi="Times New Roman" w:cs="Times New Roman"/>
          <w:sz w:val="24"/>
          <w:szCs w:val="24"/>
        </w:rPr>
        <w:t>a</w:t>
      </w:r>
      <w:r w:rsidR="000D1027" w:rsidRPr="00445C35">
        <w:rPr>
          <w:rFonts w:ascii="Times New Roman" w:hAnsi="Times New Roman" w:cs="Times New Roman"/>
          <w:sz w:val="24"/>
          <w:szCs w:val="24"/>
        </w:rPr>
        <w:t xml:space="preserve"> školy a je podmienený súhlasom zriaďovateľa. Tento počet nie je súčasťou kritérií prijímacieho konania a pre jasnú a jednoduchú informovanosť je potrebné zverejniť počet žiakov,  ktorých možno prijať do tried prvého ročníka a termíny konania prijímacích skúšok.</w:t>
      </w:r>
    </w:p>
    <w:p w:rsidR="000D1027" w:rsidRPr="00445C35" w:rsidRDefault="00482BBD" w:rsidP="000D1027">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C0CF2" w:rsidRPr="00445C35">
        <w:rPr>
          <w:rFonts w:ascii="Times New Roman" w:hAnsi="Times New Roman" w:cs="Times New Roman"/>
          <w:sz w:val="24"/>
          <w:szCs w:val="24"/>
        </w:rPr>
        <w:t>1</w:t>
      </w:r>
      <w:r w:rsidR="00F954F0">
        <w:rPr>
          <w:rFonts w:ascii="Times New Roman" w:hAnsi="Times New Roman" w:cs="Times New Roman"/>
          <w:sz w:val="24"/>
          <w:szCs w:val="24"/>
        </w:rPr>
        <w:t>59</w:t>
      </w:r>
    </w:p>
    <w:p w:rsidR="00871636" w:rsidRPr="00445C35" w:rsidRDefault="00BD16BD" w:rsidP="000D1027">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zmena časového rámca pre zverejnenie kritérií na prijatie na strednú školu, čím sa dosiahne zväčšenie časového rámca z obdobia 3 mesiacov na 16 mesiacov pre rozhodovací proces pre uchádzačov. Zverejnenie kritérií prijímacieho konania k 30. novembru  a vyplnenie údajov o záujme žiakov základnej školy o štúdium na stredných školách na stránkach školského výpočtového strediska zefektívni a zoptimalizuje </w:t>
      </w:r>
      <w:r w:rsidR="00F71345">
        <w:rPr>
          <w:rFonts w:ascii="Times New Roman" w:hAnsi="Times New Roman" w:cs="Times New Roman"/>
          <w:sz w:val="24"/>
          <w:szCs w:val="24"/>
        </w:rPr>
        <w:t>samosprávnym krajom</w:t>
      </w:r>
      <w:r w:rsidRPr="00445C35">
        <w:rPr>
          <w:rFonts w:ascii="Times New Roman" w:hAnsi="Times New Roman" w:cs="Times New Roman"/>
          <w:sz w:val="24"/>
          <w:szCs w:val="24"/>
        </w:rPr>
        <w:t xml:space="preserve"> proces plánov výkonov pre jednotlivé stredné školy, žiakom poskytne dostatočný časový priestor na výber strednej školy a zodpovednú prípravu na prijímacie skúšky. </w:t>
      </w:r>
    </w:p>
    <w:p w:rsidR="00BD16BD" w:rsidRPr="00445C35" w:rsidRDefault="00871636" w:rsidP="000D1027">
      <w:pPr>
        <w:jc w:val="both"/>
        <w:rPr>
          <w:rFonts w:ascii="Times New Roman" w:hAnsi="Times New Roman" w:cs="Times New Roman"/>
          <w:sz w:val="24"/>
          <w:szCs w:val="24"/>
        </w:rPr>
      </w:pPr>
      <w:r w:rsidRPr="00445C35">
        <w:rPr>
          <w:rFonts w:ascii="Times New Roman" w:hAnsi="Times New Roman" w:cs="Times New Roman"/>
          <w:sz w:val="24"/>
          <w:szCs w:val="24"/>
        </w:rPr>
        <w:t>Z</w:t>
      </w:r>
      <w:r w:rsidR="00BD16BD" w:rsidRPr="00445C35">
        <w:rPr>
          <w:rFonts w:ascii="Times New Roman" w:hAnsi="Times New Roman" w:cs="Times New Roman"/>
          <w:sz w:val="24"/>
          <w:szCs w:val="24"/>
        </w:rPr>
        <w:t>mena je pripravovaná s ohľadom na potreby uchádzača. Pri tvorbe kritérií prijímacieho konania je potrebné ich nastavenie komplexne tak, aby boli jasne zadané podmienky, ktoré musí uchádzač splniť. Potrebná je jednoznačnosť termínu pre všetky školy.</w:t>
      </w:r>
    </w:p>
    <w:p w:rsidR="008F1192" w:rsidRPr="00445C35" w:rsidRDefault="008F1192" w:rsidP="0041540F">
      <w:pPr>
        <w:jc w:val="both"/>
        <w:rPr>
          <w:rFonts w:ascii="Times New Roman" w:hAnsi="Times New Roman" w:cs="Times New Roman"/>
          <w:sz w:val="24"/>
          <w:szCs w:val="24"/>
        </w:rPr>
      </w:pPr>
      <w:r w:rsidRPr="00F954F0">
        <w:rPr>
          <w:rFonts w:ascii="Times New Roman" w:hAnsi="Times New Roman" w:cs="Times New Roman"/>
          <w:sz w:val="24"/>
          <w:szCs w:val="24"/>
        </w:rPr>
        <w:t xml:space="preserve">K bodu </w:t>
      </w:r>
      <w:r w:rsidR="00CC0CF2" w:rsidRPr="00F954F0">
        <w:rPr>
          <w:rFonts w:ascii="Times New Roman" w:hAnsi="Times New Roman" w:cs="Times New Roman"/>
          <w:sz w:val="24"/>
          <w:szCs w:val="24"/>
        </w:rPr>
        <w:t>1</w:t>
      </w:r>
      <w:r w:rsidR="00D4202F" w:rsidRPr="00F954F0">
        <w:rPr>
          <w:rFonts w:ascii="Times New Roman" w:hAnsi="Times New Roman" w:cs="Times New Roman"/>
          <w:sz w:val="24"/>
          <w:szCs w:val="24"/>
        </w:rPr>
        <w:t>6</w:t>
      </w:r>
      <w:r w:rsidR="00F954F0" w:rsidRPr="00F954F0">
        <w:rPr>
          <w:rFonts w:ascii="Times New Roman" w:hAnsi="Times New Roman" w:cs="Times New Roman"/>
          <w:sz w:val="24"/>
          <w:szCs w:val="24"/>
        </w:rPr>
        <w:t>0</w:t>
      </w:r>
    </w:p>
    <w:p w:rsidR="003E1E10" w:rsidRPr="00445C35" w:rsidRDefault="003E1E10" w:rsidP="003E1E10">
      <w:pPr>
        <w:jc w:val="both"/>
        <w:rPr>
          <w:rFonts w:ascii="Times New Roman" w:hAnsi="Times New Roman" w:cs="Times New Roman"/>
          <w:sz w:val="24"/>
          <w:szCs w:val="24"/>
        </w:rPr>
      </w:pPr>
      <w:r w:rsidRPr="00445C35">
        <w:rPr>
          <w:rFonts w:ascii="Times" w:hAnsi="Times" w:cs="Times"/>
          <w:sz w:val="24"/>
          <w:szCs w:val="24"/>
        </w:rPr>
        <w:t xml:space="preserve">Navrhovaná úprava umožní v systéme duálneho vzdelávania určenie a zverejnenie podmienok prijímacieho konania, ak škola uzatvorí zmluvu o duálnom vzdelávaní so zamestnávateľom po tomto termíne a najneskôr do 30 dní od uzatvorenia zmluvy. </w:t>
      </w:r>
    </w:p>
    <w:p w:rsidR="0041540F" w:rsidRPr="00445C35" w:rsidRDefault="00EA4732"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871636"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D4202F">
        <w:rPr>
          <w:rFonts w:ascii="Times New Roman" w:hAnsi="Times New Roman" w:cs="Times New Roman"/>
          <w:sz w:val="24"/>
          <w:szCs w:val="24"/>
        </w:rPr>
        <w:t>16</w:t>
      </w:r>
      <w:r w:rsidR="00F954F0">
        <w:rPr>
          <w:rFonts w:ascii="Times New Roman" w:hAnsi="Times New Roman" w:cs="Times New Roman"/>
          <w:sz w:val="24"/>
          <w:szCs w:val="24"/>
        </w:rPr>
        <w:t>1</w:t>
      </w:r>
      <w:r w:rsidR="00CC0CF2" w:rsidRPr="00445C35">
        <w:rPr>
          <w:rFonts w:ascii="Times New Roman" w:hAnsi="Times New Roman" w:cs="Times New Roman"/>
          <w:sz w:val="24"/>
          <w:szCs w:val="24"/>
        </w:rPr>
        <w:t xml:space="preserve"> </w:t>
      </w:r>
      <w:r w:rsidR="00482BBD" w:rsidRPr="00445C35">
        <w:rPr>
          <w:rFonts w:ascii="Times New Roman" w:hAnsi="Times New Roman" w:cs="Times New Roman"/>
          <w:sz w:val="24"/>
          <w:szCs w:val="24"/>
        </w:rPr>
        <w:t xml:space="preserve">a </w:t>
      </w:r>
      <w:r w:rsidR="00D4202F">
        <w:rPr>
          <w:rFonts w:ascii="Times New Roman" w:hAnsi="Times New Roman" w:cs="Times New Roman"/>
          <w:sz w:val="24"/>
          <w:szCs w:val="24"/>
        </w:rPr>
        <w:t>16</w:t>
      </w:r>
      <w:r w:rsidR="00F954F0">
        <w:rPr>
          <w:rFonts w:ascii="Times New Roman" w:hAnsi="Times New Roman" w:cs="Times New Roman"/>
          <w:sz w:val="24"/>
          <w:szCs w:val="24"/>
        </w:rPr>
        <w:t>2</w:t>
      </w:r>
    </w:p>
    <w:p w:rsidR="00BD16BD" w:rsidRPr="00445C35" w:rsidRDefault="00E56389" w:rsidP="00654F8E">
      <w:pPr>
        <w:jc w:val="both"/>
        <w:rPr>
          <w:rFonts w:ascii="Times New Roman" w:hAnsi="Times New Roman" w:cs="Times New Roman"/>
          <w:sz w:val="24"/>
          <w:szCs w:val="24"/>
        </w:rPr>
      </w:pPr>
      <w:r w:rsidRPr="00445C35">
        <w:rPr>
          <w:rFonts w:ascii="Times New Roman" w:hAnsi="Times New Roman" w:cs="Times New Roman"/>
          <w:sz w:val="24"/>
          <w:szCs w:val="24"/>
        </w:rPr>
        <w:t>Navrhuje sa r</w:t>
      </w:r>
      <w:r w:rsidR="0041540F" w:rsidRPr="00445C35">
        <w:rPr>
          <w:rFonts w:ascii="Times New Roman" w:hAnsi="Times New Roman" w:cs="Times New Roman"/>
          <w:sz w:val="24"/>
          <w:szCs w:val="24"/>
        </w:rPr>
        <w:t>ozšírenie možnosti pre riaditeľa školy</w:t>
      </w:r>
      <w:r w:rsidR="00BD16BD" w:rsidRPr="00445C35">
        <w:rPr>
          <w:rFonts w:ascii="Times New Roman" w:hAnsi="Times New Roman" w:cs="Times New Roman"/>
          <w:sz w:val="24"/>
          <w:szCs w:val="24"/>
        </w:rPr>
        <w:t>,</w:t>
      </w:r>
      <w:r w:rsidR="00BC12F6" w:rsidRPr="00445C35">
        <w:rPr>
          <w:rFonts w:ascii="Times New Roman" w:hAnsi="Times New Roman" w:cs="Times New Roman"/>
          <w:sz w:val="24"/>
          <w:szCs w:val="24"/>
        </w:rPr>
        <w:t xml:space="preserve"> </w:t>
      </w:r>
      <w:r w:rsidR="00BD16BD" w:rsidRPr="00445C35">
        <w:rPr>
          <w:rFonts w:ascii="Times New Roman" w:hAnsi="Times New Roman" w:cs="Times New Roman"/>
          <w:sz w:val="24"/>
          <w:szCs w:val="24"/>
        </w:rPr>
        <w:t xml:space="preserve">ktorá poskytuje úplné stredné všeobecné vzdelanie, </w:t>
      </w:r>
      <w:r w:rsidR="00BC12F6" w:rsidRPr="00445C35">
        <w:rPr>
          <w:rFonts w:ascii="Times New Roman" w:hAnsi="Times New Roman" w:cs="Times New Roman"/>
          <w:sz w:val="24"/>
          <w:szCs w:val="24"/>
        </w:rPr>
        <w:t>zaradiť do</w:t>
      </w:r>
      <w:r w:rsidR="00DF7CBE" w:rsidRPr="00445C35">
        <w:rPr>
          <w:rFonts w:ascii="Times New Roman" w:hAnsi="Times New Roman" w:cs="Times New Roman"/>
          <w:sz w:val="24"/>
          <w:szCs w:val="24"/>
        </w:rPr>
        <w:t xml:space="preserve"> kritérií na prijímacie konanie výsledky externého testovania </w:t>
      </w:r>
      <w:r w:rsidR="00623EBA" w:rsidRPr="00445C35">
        <w:rPr>
          <w:rFonts w:ascii="Times New Roman" w:hAnsi="Times New Roman" w:cs="Times New Roman"/>
          <w:sz w:val="24"/>
          <w:szCs w:val="24"/>
        </w:rPr>
        <w:t xml:space="preserve">žiakov 9. ročníka </w:t>
      </w:r>
      <w:r w:rsidR="00BD16BD" w:rsidRPr="00445C35">
        <w:rPr>
          <w:rFonts w:ascii="Times New Roman" w:hAnsi="Times New Roman" w:cs="Times New Roman"/>
          <w:sz w:val="24"/>
          <w:szCs w:val="24"/>
        </w:rPr>
        <w:t>a</w:t>
      </w:r>
      <w:r w:rsidR="0041540F" w:rsidRPr="00445C35">
        <w:rPr>
          <w:rFonts w:ascii="Times New Roman" w:hAnsi="Times New Roman" w:cs="Times New Roman"/>
          <w:sz w:val="24"/>
          <w:szCs w:val="24"/>
        </w:rPr>
        <w:t xml:space="preserve"> prijať uchádzača bez prijímacej skúšky na základe dosiahnutých výsledkov viac ako 90% v celoslovenskom testovaní žiakov deviateho ročníka a tiež pre riaditeľa školy, ktorá poskytuje úplné stredné odborné vzdelanie</w:t>
      </w:r>
      <w:r w:rsidR="00BD16BD" w:rsidRPr="00445C35">
        <w:rPr>
          <w:rFonts w:ascii="Times New Roman" w:hAnsi="Times New Roman" w:cs="Times New Roman"/>
          <w:sz w:val="24"/>
          <w:szCs w:val="24"/>
        </w:rPr>
        <w:t>,</w:t>
      </w:r>
      <w:r w:rsidR="0041540F" w:rsidRPr="00445C35">
        <w:rPr>
          <w:rFonts w:ascii="Times New Roman" w:hAnsi="Times New Roman" w:cs="Times New Roman"/>
          <w:sz w:val="24"/>
          <w:szCs w:val="24"/>
        </w:rPr>
        <w:t xml:space="preserve"> prijať uchádzača bez prijímacej skúšky na základe výsledkov viac ako 80% v celoslovenskom test</w:t>
      </w:r>
      <w:r w:rsidRPr="00445C35">
        <w:rPr>
          <w:rFonts w:ascii="Times New Roman" w:hAnsi="Times New Roman" w:cs="Times New Roman"/>
          <w:sz w:val="24"/>
          <w:szCs w:val="24"/>
        </w:rPr>
        <w:t xml:space="preserve">ovaní žiakov deviateho ročníka s cieľom, aby sa </w:t>
      </w:r>
      <w:r w:rsidRPr="00445C35">
        <w:rPr>
          <w:rFonts w:ascii="Times New Roman" w:hAnsi="Times New Roman" w:cs="Times New Roman"/>
          <w:sz w:val="24"/>
          <w:szCs w:val="24"/>
        </w:rPr>
        <w:lastRenderedPageBreak/>
        <w:t>žiakom rozšírili možnosti štúdia a zvýšila</w:t>
      </w:r>
      <w:r w:rsidR="0041540F" w:rsidRPr="00445C35">
        <w:rPr>
          <w:rFonts w:ascii="Times New Roman" w:hAnsi="Times New Roman" w:cs="Times New Roman"/>
          <w:sz w:val="24"/>
          <w:szCs w:val="24"/>
        </w:rPr>
        <w:t xml:space="preserve"> motivácia pre dosiahnutie čo najlepších vedomostí počas štúdia na základnej škole. Pre riaditeľov škôl s odbormi </w:t>
      </w:r>
      <w:r w:rsidRPr="00445C35">
        <w:rPr>
          <w:rFonts w:ascii="Times New Roman" w:hAnsi="Times New Roman" w:cs="Times New Roman"/>
          <w:sz w:val="24"/>
          <w:szCs w:val="24"/>
        </w:rPr>
        <w:t xml:space="preserve">vzdelávania </w:t>
      </w:r>
      <w:r w:rsidR="0041540F" w:rsidRPr="00445C35">
        <w:rPr>
          <w:rFonts w:ascii="Times New Roman" w:hAnsi="Times New Roman" w:cs="Times New Roman"/>
          <w:sz w:val="24"/>
          <w:szCs w:val="24"/>
        </w:rPr>
        <w:t xml:space="preserve">vyžadujúcimi overenie nadania a talentu </w:t>
      </w:r>
      <w:r w:rsidRPr="00445C35">
        <w:rPr>
          <w:rFonts w:ascii="Times New Roman" w:hAnsi="Times New Roman" w:cs="Times New Roman"/>
          <w:sz w:val="24"/>
          <w:szCs w:val="24"/>
        </w:rPr>
        <w:t>sa ponecháva povinnosť</w:t>
      </w:r>
      <w:r w:rsidR="0041540F" w:rsidRPr="00445C35">
        <w:rPr>
          <w:rFonts w:ascii="Times New Roman" w:hAnsi="Times New Roman" w:cs="Times New Roman"/>
          <w:sz w:val="24"/>
          <w:szCs w:val="24"/>
        </w:rPr>
        <w:t xml:space="preserve"> overiť špeciálne schopnosti, zru</w:t>
      </w:r>
      <w:r w:rsidRPr="00445C35">
        <w:rPr>
          <w:rFonts w:ascii="Times New Roman" w:hAnsi="Times New Roman" w:cs="Times New Roman"/>
          <w:sz w:val="24"/>
          <w:szCs w:val="24"/>
        </w:rPr>
        <w:t>čnosti alebo nadanie a zavádza sa povinnosť</w:t>
      </w:r>
      <w:r w:rsidR="0041540F" w:rsidRPr="00445C35">
        <w:rPr>
          <w:rFonts w:ascii="Times New Roman" w:hAnsi="Times New Roman" w:cs="Times New Roman"/>
          <w:sz w:val="24"/>
          <w:szCs w:val="24"/>
        </w:rPr>
        <w:t xml:space="preserve"> overiť vedomosti z predmetov určených ministerstvom </w:t>
      </w:r>
      <w:r w:rsidR="00871636" w:rsidRPr="00445C35">
        <w:rPr>
          <w:rFonts w:ascii="Times New Roman" w:hAnsi="Times New Roman" w:cs="Times New Roman"/>
          <w:sz w:val="24"/>
          <w:szCs w:val="24"/>
        </w:rPr>
        <w:t xml:space="preserve">školstva </w:t>
      </w:r>
      <w:r w:rsidR="0041540F" w:rsidRPr="00445C35">
        <w:rPr>
          <w:rFonts w:ascii="Times New Roman" w:hAnsi="Times New Roman" w:cs="Times New Roman"/>
          <w:sz w:val="24"/>
          <w:szCs w:val="24"/>
        </w:rPr>
        <w:t>v rámci prijímania na stredné školy.</w:t>
      </w:r>
      <w:r w:rsidR="00DF7CBE" w:rsidRPr="00445C35">
        <w:rPr>
          <w:rFonts w:ascii="Times New Roman" w:hAnsi="Times New Roman" w:cs="Times New Roman"/>
          <w:sz w:val="24"/>
          <w:szCs w:val="24"/>
        </w:rPr>
        <w:t xml:space="preserve"> </w:t>
      </w:r>
    </w:p>
    <w:p w:rsidR="00F91C2D" w:rsidRPr="00445C35" w:rsidRDefault="00BD16BD" w:rsidP="00F91C2D">
      <w:pPr>
        <w:jc w:val="both"/>
        <w:rPr>
          <w:rFonts w:ascii="Times New Roman" w:hAnsi="Times New Roman" w:cs="Times New Roman"/>
          <w:sz w:val="24"/>
          <w:szCs w:val="24"/>
        </w:rPr>
      </w:pPr>
      <w:r w:rsidRPr="00445C35">
        <w:rPr>
          <w:rFonts w:ascii="Times New Roman" w:hAnsi="Times New Roman" w:cs="Times New Roman"/>
          <w:sz w:val="24"/>
          <w:szCs w:val="24"/>
        </w:rPr>
        <w:t>K</w:t>
      </w:r>
      <w:r w:rsidR="007E254A" w:rsidRPr="00445C35">
        <w:rPr>
          <w:rFonts w:ascii="Times New Roman" w:hAnsi="Times New Roman" w:cs="Times New Roman"/>
          <w:sz w:val="24"/>
          <w:szCs w:val="24"/>
        </w:rPr>
        <w:t xml:space="preserve"> bodu </w:t>
      </w:r>
      <w:r w:rsidR="00D4202F">
        <w:rPr>
          <w:rFonts w:ascii="Times New Roman" w:hAnsi="Times New Roman" w:cs="Times New Roman"/>
          <w:sz w:val="24"/>
          <w:szCs w:val="24"/>
        </w:rPr>
        <w:t>16</w:t>
      </w:r>
      <w:r w:rsidR="00F954F0">
        <w:rPr>
          <w:rFonts w:ascii="Times New Roman" w:hAnsi="Times New Roman" w:cs="Times New Roman"/>
          <w:sz w:val="24"/>
          <w:szCs w:val="24"/>
        </w:rPr>
        <w:t>3</w:t>
      </w:r>
    </w:p>
    <w:p w:rsidR="00A929A3" w:rsidRPr="00445C35" w:rsidRDefault="00A929A3" w:rsidP="00A929A3">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v súvislosti s úpravami v termíne zverejnenia kritérií prijímacieho konania.</w:t>
      </w:r>
    </w:p>
    <w:p w:rsidR="00350818" w:rsidRPr="00445C35" w:rsidRDefault="007E254A" w:rsidP="00350818">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4202F">
        <w:rPr>
          <w:rFonts w:ascii="Times New Roman" w:hAnsi="Times New Roman" w:cs="Times New Roman"/>
          <w:sz w:val="24"/>
          <w:szCs w:val="24"/>
        </w:rPr>
        <w:t>16</w:t>
      </w:r>
      <w:r w:rsidR="00F954F0">
        <w:rPr>
          <w:rFonts w:ascii="Times New Roman" w:hAnsi="Times New Roman" w:cs="Times New Roman"/>
          <w:sz w:val="24"/>
          <w:szCs w:val="24"/>
        </w:rPr>
        <w:t>4</w:t>
      </w:r>
    </w:p>
    <w:p w:rsidR="00350818" w:rsidRPr="00445C35" w:rsidRDefault="00350818" w:rsidP="00350818">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súvisiaca so spresnením terminológie názvu prihlášky na vzdelávanie.</w:t>
      </w:r>
    </w:p>
    <w:p w:rsidR="0041540F" w:rsidRPr="00445C35" w:rsidRDefault="00350818" w:rsidP="0041540F">
      <w:pPr>
        <w:jc w:val="both"/>
        <w:rPr>
          <w:rFonts w:ascii="Times New Roman" w:hAnsi="Times New Roman" w:cs="Times New Roman"/>
          <w:sz w:val="24"/>
          <w:szCs w:val="24"/>
        </w:rPr>
      </w:pPr>
      <w:r w:rsidRPr="00445C35">
        <w:rPr>
          <w:rFonts w:ascii="Times New Roman" w:hAnsi="Times New Roman" w:cs="Times New Roman"/>
          <w:sz w:val="24"/>
          <w:szCs w:val="24"/>
        </w:rPr>
        <w:t>K b</w:t>
      </w:r>
      <w:r w:rsidR="007E254A" w:rsidRPr="00445C35">
        <w:rPr>
          <w:rFonts w:ascii="Times New Roman" w:hAnsi="Times New Roman" w:cs="Times New Roman"/>
          <w:sz w:val="24"/>
          <w:szCs w:val="24"/>
        </w:rPr>
        <w:t xml:space="preserve">odu </w:t>
      </w:r>
      <w:r w:rsidR="00D4202F">
        <w:rPr>
          <w:rFonts w:ascii="Times New Roman" w:hAnsi="Times New Roman" w:cs="Times New Roman"/>
          <w:sz w:val="24"/>
          <w:szCs w:val="24"/>
        </w:rPr>
        <w:t>16</w:t>
      </w:r>
      <w:r w:rsidR="00852170">
        <w:rPr>
          <w:rFonts w:ascii="Times New Roman" w:hAnsi="Times New Roman" w:cs="Times New Roman"/>
          <w:sz w:val="24"/>
          <w:szCs w:val="24"/>
        </w:rPr>
        <w:t>5</w:t>
      </w:r>
      <w:r w:rsidR="00CC0CF2" w:rsidRPr="00445C35">
        <w:rPr>
          <w:rFonts w:ascii="Times New Roman" w:hAnsi="Times New Roman" w:cs="Times New Roman"/>
          <w:sz w:val="24"/>
          <w:szCs w:val="24"/>
        </w:rPr>
        <w:t xml:space="preserve"> </w:t>
      </w:r>
      <w:r w:rsidR="007E254A" w:rsidRPr="00445C35">
        <w:rPr>
          <w:rFonts w:ascii="Times New Roman" w:hAnsi="Times New Roman" w:cs="Times New Roman"/>
          <w:sz w:val="24"/>
          <w:szCs w:val="24"/>
        </w:rPr>
        <w:t xml:space="preserve">a </w:t>
      </w:r>
      <w:r w:rsidR="00D4202F">
        <w:rPr>
          <w:rFonts w:ascii="Times New Roman" w:hAnsi="Times New Roman" w:cs="Times New Roman"/>
          <w:sz w:val="24"/>
          <w:szCs w:val="24"/>
        </w:rPr>
        <w:t>16</w:t>
      </w:r>
      <w:r w:rsidR="00852170">
        <w:rPr>
          <w:rFonts w:ascii="Times New Roman" w:hAnsi="Times New Roman" w:cs="Times New Roman"/>
          <w:sz w:val="24"/>
          <w:szCs w:val="24"/>
        </w:rPr>
        <w:t>6</w:t>
      </w:r>
    </w:p>
    <w:p w:rsidR="00DF7CBE" w:rsidRPr="00445C35" w:rsidRDefault="00350818" w:rsidP="00DF7CBE">
      <w:pPr>
        <w:jc w:val="both"/>
        <w:rPr>
          <w:rFonts w:ascii="Times New Roman" w:hAnsi="Times New Roman" w:cs="Times New Roman"/>
          <w:sz w:val="24"/>
          <w:szCs w:val="24"/>
        </w:rPr>
      </w:pPr>
      <w:r w:rsidRPr="00445C35">
        <w:rPr>
          <w:rFonts w:ascii="Times New Roman" w:hAnsi="Times New Roman" w:cs="Times New Roman"/>
          <w:sz w:val="24"/>
          <w:szCs w:val="24"/>
        </w:rPr>
        <w:t xml:space="preserve">V novom nastavení mechanizmu prijímacieho konania sa predpokladá zmena kompetencie určovať termíny prijímacích skúšok pre jednotlivé stredné školy. Vzhľadom na mechanizmus prijímacieho konania, podľa novej právnej úpravy tieto termíny bude určovať ministerstvo školstva. </w:t>
      </w:r>
      <w:r w:rsidR="00031272" w:rsidRPr="00445C35">
        <w:rPr>
          <w:rFonts w:ascii="Times New Roman" w:hAnsi="Times New Roman" w:cs="Times New Roman"/>
          <w:sz w:val="24"/>
          <w:szCs w:val="24"/>
        </w:rPr>
        <w:t>Tým sa odstránia problémy s </w:t>
      </w:r>
      <w:proofErr w:type="spellStart"/>
      <w:r w:rsidR="00031272" w:rsidRPr="00445C35">
        <w:rPr>
          <w:rFonts w:ascii="Times New Roman" w:hAnsi="Times New Roman" w:cs="Times New Roman"/>
          <w:sz w:val="24"/>
          <w:szCs w:val="24"/>
        </w:rPr>
        <w:t>prekryvom</w:t>
      </w:r>
      <w:proofErr w:type="spellEnd"/>
      <w:r w:rsidR="00031272" w:rsidRPr="00445C35">
        <w:rPr>
          <w:rFonts w:ascii="Times New Roman" w:hAnsi="Times New Roman" w:cs="Times New Roman"/>
          <w:sz w:val="24"/>
          <w:szCs w:val="24"/>
        </w:rPr>
        <w:t xml:space="preserve"> jednotlivých termínov a jednoznačnosť termínu.</w:t>
      </w:r>
      <w:r w:rsidR="00756F1D" w:rsidRPr="00445C35">
        <w:rPr>
          <w:rFonts w:ascii="Times New Roman" w:hAnsi="Times New Roman" w:cs="Times New Roman"/>
          <w:sz w:val="24"/>
          <w:szCs w:val="24"/>
        </w:rPr>
        <w:t xml:space="preserve"> </w:t>
      </w:r>
      <w:r w:rsidR="00E56389" w:rsidRPr="00445C35">
        <w:rPr>
          <w:rFonts w:ascii="Times New Roman" w:hAnsi="Times New Roman" w:cs="Times New Roman"/>
          <w:sz w:val="24"/>
          <w:szCs w:val="24"/>
        </w:rPr>
        <w:t>Navrhuje sa z</w:t>
      </w:r>
      <w:r w:rsidR="0041540F" w:rsidRPr="00445C35">
        <w:rPr>
          <w:rFonts w:ascii="Times New Roman" w:hAnsi="Times New Roman" w:cs="Times New Roman"/>
          <w:sz w:val="24"/>
          <w:szCs w:val="24"/>
        </w:rPr>
        <w:t>jednotenie procesu prijímacieho konania</w:t>
      </w:r>
      <w:r w:rsidR="00723F46" w:rsidRPr="00445C35">
        <w:rPr>
          <w:rFonts w:ascii="Times New Roman" w:hAnsi="Times New Roman" w:cs="Times New Roman"/>
          <w:sz w:val="24"/>
          <w:szCs w:val="24"/>
        </w:rPr>
        <w:t xml:space="preserve"> umožnením zverejnenia výsledkov</w:t>
      </w:r>
      <w:r w:rsidR="0041540F" w:rsidRPr="00445C35">
        <w:rPr>
          <w:rFonts w:ascii="Times New Roman" w:hAnsi="Times New Roman" w:cs="Times New Roman"/>
          <w:sz w:val="24"/>
          <w:szCs w:val="24"/>
        </w:rPr>
        <w:t xml:space="preserve"> prijímacieho konania v jednotnom termíne pre všetky stredné školy v každom odbore</w:t>
      </w:r>
      <w:r w:rsidR="001716B1">
        <w:rPr>
          <w:rFonts w:ascii="Times New Roman" w:hAnsi="Times New Roman" w:cs="Times New Roman"/>
          <w:sz w:val="24"/>
          <w:szCs w:val="24"/>
        </w:rPr>
        <w:t xml:space="preserve"> vzdelávania</w:t>
      </w:r>
      <w:r w:rsidR="0041540F" w:rsidRPr="00445C35">
        <w:rPr>
          <w:rFonts w:ascii="Times New Roman" w:hAnsi="Times New Roman" w:cs="Times New Roman"/>
          <w:sz w:val="24"/>
          <w:szCs w:val="24"/>
        </w:rPr>
        <w:t xml:space="preserve">. </w:t>
      </w:r>
      <w:r w:rsidR="00443773" w:rsidRPr="00445C35">
        <w:rPr>
          <w:rFonts w:ascii="Times New Roman" w:hAnsi="Times New Roman" w:cs="Times New Roman"/>
          <w:sz w:val="24"/>
          <w:szCs w:val="24"/>
        </w:rPr>
        <w:t>Po zjednotení</w:t>
      </w:r>
      <w:r w:rsidR="0041540F" w:rsidRPr="00445C35">
        <w:rPr>
          <w:rFonts w:ascii="Times New Roman" w:hAnsi="Times New Roman" w:cs="Times New Roman"/>
          <w:sz w:val="24"/>
          <w:szCs w:val="24"/>
        </w:rPr>
        <w:t xml:space="preserve"> procesov bude možné prijať uchádzača na prvú strednú školu, na ktorú žiak splnil podmienky prijatia z poradia škôl, ktoré žiak uviedol v prihláške na štúdium.</w:t>
      </w:r>
      <w:r w:rsidR="00DF7CBE" w:rsidRPr="00445C35">
        <w:rPr>
          <w:rFonts w:ascii="Times New Roman" w:hAnsi="Times New Roman" w:cs="Times New Roman"/>
          <w:sz w:val="24"/>
          <w:szCs w:val="24"/>
        </w:rPr>
        <w:t xml:space="preserve"> Zároveň sa vykonávajú príslušné legislatívno-technické úpravy.</w:t>
      </w:r>
    </w:p>
    <w:p w:rsidR="00841D17" w:rsidRPr="00445C35" w:rsidRDefault="007E254A" w:rsidP="00841EC4">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C0CF2" w:rsidRPr="00445C35">
        <w:rPr>
          <w:rFonts w:ascii="Times New Roman" w:hAnsi="Times New Roman" w:cs="Times New Roman"/>
          <w:sz w:val="24"/>
          <w:szCs w:val="24"/>
        </w:rPr>
        <w:t>1</w:t>
      </w:r>
      <w:r w:rsidR="00D4202F">
        <w:rPr>
          <w:rFonts w:ascii="Times New Roman" w:hAnsi="Times New Roman" w:cs="Times New Roman"/>
          <w:sz w:val="24"/>
          <w:szCs w:val="24"/>
        </w:rPr>
        <w:t>6</w:t>
      </w:r>
      <w:r w:rsidR="00852170">
        <w:rPr>
          <w:rFonts w:ascii="Times New Roman" w:hAnsi="Times New Roman" w:cs="Times New Roman"/>
          <w:sz w:val="24"/>
          <w:szCs w:val="24"/>
        </w:rPr>
        <w:t>7</w:t>
      </w:r>
    </w:p>
    <w:p w:rsidR="00841D17" w:rsidRPr="00445C35" w:rsidRDefault="00841D17" w:rsidP="00841D17">
      <w:pPr>
        <w:jc w:val="both"/>
        <w:rPr>
          <w:rFonts w:ascii="Times New Roman" w:hAnsi="Times New Roman" w:cs="Times New Roman"/>
          <w:sz w:val="24"/>
          <w:szCs w:val="24"/>
        </w:rPr>
      </w:pPr>
      <w:r w:rsidRPr="00445C35">
        <w:rPr>
          <w:rFonts w:ascii="Times New Roman" w:hAnsi="Times New Roman" w:cs="Times New Roman"/>
          <w:sz w:val="24"/>
          <w:szCs w:val="24"/>
        </w:rPr>
        <w:t>Počet žiakov prvého ročníka gymnázií s osemročným vzdelávacím programom pre nasledujúce prijímacie konanie nesmie prekročiť päť percent z celkového počtu žiakov z daného populačného ročníka v príslušnom školskom roku, čo predstavuje skupinu najtalentovanejších detí, ktorá sa o osemročné štúdium uchádza. Z týchto uchádzačov je možné naplniť počet určených miest už v prvom kole.</w:t>
      </w:r>
    </w:p>
    <w:p w:rsidR="00841EC4" w:rsidRPr="00445C35" w:rsidRDefault="00482BBD" w:rsidP="00841EC4">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C0CF2" w:rsidRPr="00445C35">
        <w:rPr>
          <w:rFonts w:ascii="Times New Roman" w:hAnsi="Times New Roman" w:cs="Times New Roman"/>
          <w:sz w:val="24"/>
          <w:szCs w:val="24"/>
        </w:rPr>
        <w:t>1</w:t>
      </w:r>
      <w:r w:rsidR="00852170">
        <w:rPr>
          <w:rFonts w:ascii="Times New Roman" w:hAnsi="Times New Roman" w:cs="Times New Roman"/>
          <w:sz w:val="24"/>
          <w:szCs w:val="24"/>
        </w:rPr>
        <w:t>68</w:t>
      </w:r>
      <w:r w:rsidR="00CC0CF2" w:rsidRPr="00445C35">
        <w:rPr>
          <w:rFonts w:ascii="Times New Roman" w:hAnsi="Times New Roman" w:cs="Times New Roman"/>
          <w:sz w:val="24"/>
          <w:szCs w:val="24"/>
        </w:rPr>
        <w:t xml:space="preserve"> </w:t>
      </w:r>
      <w:r w:rsidR="007E254A" w:rsidRPr="00445C35">
        <w:rPr>
          <w:rFonts w:ascii="Times New Roman" w:hAnsi="Times New Roman" w:cs="Times New Roman"/>
          <w:sz w:val="24"/>
          <w:szCs w:val="24"/>
        </w:rPr>
        <w:t xml:space="preserve">a </w:t>
      </w:r>
      <w:r w:rsidR="00CC0CF2" w:rsidRPr="00445C35">
        <w:rPr>
          <w:rFonts w:ascii="Times New Roman" w:hAnsi="Times New Roman" w:cs="Times New Roman"/>
          <w:sz w:val="24"/>
          <w:szCs w:val="24"/>
        </w:rPr>
        <w:t>1</w:t>
      </w:r>
      <w:r w:rsidR="00852170">
        <w:rPr>
          <w:rFonts w:ascii="Times New Roman" w:hAnsi="Times New Roman" w:cs="Times New Roman"/>
          <w:sz w:val="24"/>
          <w:szCs w:val="24"/>
        </w:rPr>
        <w:t>69</w:t>
      </w:r>
    </w:p>
    <w:p w:rsidR="00841EC4" w:rsidRPr="00445C35" w:rsidRDefault="00841EC4"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756F1D" w:rsidRPr="00445C35">
        <w:rPr>
          <w:rFonts w:ascii="Times New Roman" w:hAnsi="Times New Roman" w:cs="Times New Roman"/>
          <w:sz w:val="24"/>
          <w:szCs w:val="24"/>
        </w:rPr>
        <w:t>spresneni</w:t>
      </w:r>
      <w:r w:rsidRPr="00445C35">
        <w:rPr>
          <w:rFonts w:ascii="Times New Roman" w:hAnsi="Times New Roman" w:cs="Times New Roman"/>
          <w:sz w:val="24"/>
          <w:szCs w:val="24"/>
        </w:rPr>
        <w:t xml:space="preserve">e pre riaditeľov škôl pri rozhodovaní o prijatí do strednej školy prihliadnuť okrem zdravotnej spôsobilosti aj na zmenenú pracovnú schopnosť a týmto predísť prípadom, kedy na odbor vzdelávania bol prijatý žiak, ktorý </w:t>
      </w:r>
      <w:r w:rsidR="001716B1">
        <w:rPr>
          <w:rFonts w:ascii="Times New Roman" w:hAnsi="Times New Roman" w:cs="Times New Roman"/>
          <w:sz w:val="24"/>
          <w:szCs w:val="24"/>
        </w:rPr>
        <w:t xml:space="preserve">by </w:t>
      </w:r>
      <w:r w:rsidRPr="00445C35">
        <w:rPr>
          <w:rFonts w:ascii="Times New Roman" w:hAnsi="Times New Roman" w:cs="Times New Roman"/>
          <w:sz w:val="24"/>
          <w:szCs w:val="24"/>
        </w:rPr>
        <w:t>nemohol plnohodnotne nadobudnúť poskytované vzdelanie a ojedinele z tohto dôvodu</w:t>
      </w:r>
      <w:r w:rsidR="001716B1">
        <w:rPr>
          <w:rFonts w:ascii="Times New Roman" w:hAnsi="Times New Roman" w:cs="Times New Roman"/>
          <w:sz w:val="24"/>
          <w:szCs w:val="24"/>
        </w:rPr>
        <w:t xml:space="preserve"> by</w:t>
      </w:r>
      <w:r w:rsidRPr="00445C35">
        <w:rPr>
          <w:rFonts w:ascii="Times New Roman" w:hAnsi="Times New Roman" w:cs="Times New Roman"/>
          <w:sz w:val="24"/>
          <w:szCs w:val="24"/>
        </w:rPr>
        <w:t xml:space="preserve"> musel predčasne ukončiť štúdium. Zároveň sa vykonávajú príslušné legislatívno-technické úpravy.</w:t>
      </w:r>
    </w:p>
    <w:p w:rsidR="00682E69" w:rsidRPr="00445C35" w:rsidRDefault="00D45C03"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Navrhovaná úprava predstavuje spresnenie procesu rozhodovania o prijatí na štúdium a tvorbe kritérií, </w:t>
      </w:r>
      <w:r w:rsidR="00AA2EE9" w:rsidRPr="00445C35">
        <w:rPr>
          <w:rFonts w:ascii="Times New Roman" w:hAnsi="Times New Roman" w:cs="Times New Roman"/>
          <w:sz w:val="24"/>
          <w:szCs w:val="24"/>
        </w:rPr>
        <w:t>tak aby jeho súčasťou boli aj mimoškolské aktivity žiaka, ktorý ak že</w:t>
      </w:r>
      <w:r w:rsidRPr="00445C35">
        <w:rPr>
          <w:rFonts w:ascii="Times New Roman" w:hAnsi="Times New Roman" w:cs="Times New Roman"/>
          <w:sz w:val="24"/>
          <w:szCs w:val="24"/>
        </w:rPr>
        <w:t xml:space="preserve"> je úspešným riešiteľom predmetovej olympiády alebo víťazom súťaže</w:t>
      </w:r>
      <w:r w:rsidR="00AA2EE9" w:rsidRPr="00445C35">
        <w:rPr>
          <w:rFonts w:ascii="Times New Roman" w:hAnsi="Times New Roman" w:cs="Times New Roman"/>
          <w:sz w:val="24"/>
          <w:szCs w:val="24"/>
        </w:rPr>
        <w:t xml:space="preserve"> budú tieto jeho aktivity zohľadnené pri prijímacom konaní. </w:t>
      </w:r>
      <w:r w:rsidR="002F7DC8" w:rsidRPr="00445C35">
        <w:rPr>
          <w:rFonts w:ascii="Times New Roman" w:hAnsi="Times New Roman" w:cs="Times New Roman"/>
          <w:sz w:val="24"/>
          <w:szCs w:val="24"/>
        </w:rPr>
        <w:t>N</w:t>
      </w:r>
      <w:r w:rsidR="00AA2EE9" w:rsidRPr="00445C35">
        <w:rPr>
          <w:rFonts w:ascii="Times New Roman" w:hAnsi="Times New Roman" w:cs="Times New Roman"/>
          <w:sz w:val="24"/>
          <w:szCs w:val="24"/>
        </w:rPr>
        <w:t xml:space="preserve">avrhuje </w:t>
      </w:r>
      <w:r w:rsidR="002F7DC8" w:rsidRPr="00445C35">
        <w:rPr>
          <w:rFonts w:ascii="Times New Roman" w:hAnsi="Times New Roman" w:cs="Times New Roman"/>
          <w:sz w:val="24"/>
          <w:szCs w:val="24"/>
        </w:rPr>
        <w:t xml:space="preserve">sa </w:t>
      </w:r>
      <w:r w:rsidR="00AA2EE9" w:rsidRPr="00445C35">
        <w:rPr>
          <w:rFonts w:ascii="Times New Roman" w:hAnsi="Times New Roman" w:cs="Times New Roman"/>
          <w:sz w:val="24"/>
          <w:szCs w:val="24"/>
        </w:rPr>
        <w:t xml:space="preserve">vypustiť testovanie </w:t>
      </w:r>
      <w:r w:rsidR="00623EBA" w:rsidRPr="00445C35">
        <w:rPr>
          <w:rFonts w:ascii="Times New Roman" w:hAnsi="Times New Roman" w:cs="Times New Roman"/>
          <w:sz w:val="24"/>
          <w:szCs w:val="24"/>
        </w:rPr>
        <w:t>žiakov 9. ročníka</w:t>
      </w:r>
      <w:r w:rsidR="00AA2EE9" w:rsidRPr="00445C35">
        <w:rPr>
          <w:rFonts w:ascii="Times New Roman" w:hAnsi="Times New Roman" w:cs="Times New Roman"/>
          <w:sz w:val="24"/>
          <w:szCs w:val="24"/>
        </w:rPr>
        <w:t xml:space="preserve">, </w:t>
      </w:r>
      <w:r w:rsidR="002F7DC8" w:rsidRPr="00445C35">
        <w:rPr>
          <w:rFonts w:ascii="Times New Roman" w:hAnsi="Times New Roman" w:cs="Times New Roman"/>
          <w:sz w:val="24"/>
          <w:szCs w:val="24"/>
        </w:rPr>
        <w:t xml:space="preserve">keďže </w:t>
      </w:r>
      <w:r w:rsidR="00AA2EE9" w:rsidRPr="00445C35">
        <w:rPr>
          <w:rFonts w:ascii="Times New Roman" w:hAnsi="Times New Roman" w:cs="Times New Roman"/>
          <w:sz w:val="24"/>
          <w:szCs w:val="24"/>
        </w:rPr>
        <w:t xml:space="preserve">nie je potrebné ho opätovne duplikovať. Testovanie </w:t>
      </w:r>
      <w:r w:rsidR="00623EBA" w:rsidRPr="00445C35">
        <w:rPr>
          <w:rFonts w:ascii="Times New Roman" w:hAnsi="Times New Roman" w:cs="Times New Roman"/>
          <w:sz w:val="24"/>
          <w:szCs w:val="24"/>
        </w:rPr>
        <w:t xml:space="preserve">žiakov 9. ročníka </w:t>
      </w:r>
      <w:r w:rsidR="00AA2EE9" w:rsidRPr="00445C35">
        <w:rPr>
          <w:rFonts w:ascii="Times New Roman" w:hAnsi="Times New Roman" w:cs="Times New Roman"/>
          <w:sz w:val="24"/>
          <w:szCs w:val="24"/>
        </w:rPr>
        <w:t>má v procese prijímacieho konania významné postavenie a je jeho neoddeliteľnou súčasťou.</w:t>
      </w:r>
    </w:p>
    <w:p w:rsidR="00B30236" w:rsidRPr="00445C35" w:rsidRDefault="00482BBD" w:rsidP="007F73E2">
      <w:pPr>
        <w:jc w:val="both"/>
        <w:rPr>
          <w:rFonts w:ascii="Times New Roman" w:hAnsi="Times New Roman" w:cs="Times New Roman"/>
          <w:sz w:val="24"/>
          <w:szCs w:val="24"/>
        </w:rPr>
      </w:pPr>
      <w:r w:rsidRPr="00445C35">
        <w:rPr>
          <w:rFonts w:ascii="Times New Roman" w:hAnsi="Times New Roman" w:cs="Times New Roman"/>
          <w:sz w:val="24"/>
          <w:szCs w:val="24"/>
        </w:rPr>
        <w:t>K bod</w:t>
      </w:r>
      <w:r w:rsidR="000E5C84"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D4202F">
        <w:rPr>
          <w:rFonts w:ascii="Times New Roman" w:hAnsi="Times New Roman" w:cs="Times New Roman"/>
          <w:sz w:val="24"/>
          <w:szCs w:val="24"/>
        </w:rPr>
        <w:t>17</w:t>
      </w:r>
      <w:r w:rsidR="00852170">
        <w:rPr>
          <w:rFonts w:ascii="Times New Roman" w:hAnsi="Times New Roman" w:cs="Times New Roman"/>
          <w:sz w:val="24"/>
          <w:szCs w:val="24"/>
        </w:rPr>
        <w:t>0</w:t>
      </w:r>
      <w:r w:rsidR="00CC0CF2" w:rsidRPr="00445C35">
        <w:rPr>
          <w:rFonts w:ascii="Times New Roman" w:hAnsi="Times New Roman" w:cs="Times New Roman"/>
          <w:sz w:val="24"/>
          <w:szCs w:val="24"/>
        </w:rPr>
        <w:t xml:space="preserve"> </w:t>
      </w:r>
      <w:r w:rsidR="007E254A" w:rsidRPr="00445C35">
        <w:rPr>
          <w:rFonts w:ascii="Times New Roman" w:hAnsi="Times New Roman" w:cs="Times New Roman"/>
          <w:sz w:val="24"/>
          <w:szCs w:val="24"/>
        </w:rPr>
        <w:t>a</w:t>
      </w:r>
      <w:r w:rsidR="00091B82" w:rsidRPr="00445C35">
        <w:rPr>
          <w:rFonts w:ascii="Times New Roman" w:hAnsi="Times New Roman" w:cs="Times New Roman"/>
          <w:sz w:val="24"/>
          <w:szCs w:val="24"/>
        </w:rPr>
        <w:t>ž</w:t>
      </w:r>
      <w:r w:rsidR="007E254A" w:rsidRPr="00445C35">
        <w:rPr>
          <w:rFonts w:ascii="Times New Roman" w:hAnsi="Times New Roman" w:cs="Times New Roman"/>
          <w:sz w:val="24"/>
          <w:szCs w:val="24"/>
        </w:rPr>
        <w:t xml:space="preserve"> </w:t>
      </w:r>
      <w:r w:rsidR="00D4202F">
        <w:rPr>
          <w:rFonts w:ascii="Times New Roman" w:hAnsi="Times New Roman" w:cs="Times New Roman"/>
          <w:sz w:val="24"/>
          <w:szCs w:val="24"/>
        </w:rPr>
        <w:t>17</w:t>
      </w:r>
      <w:r w:rsidR="00852170">
        <w:rPr>
          <w:rFonts w:ascii="Times New Roman" w:hAnsi="Times New Roman" w:cs="Times New Roman"/>
          <w:sz w:val="24"/>
          <w:szCs w:val="24"/>
        </w:rPr>
        <w:t>2</w:t>
      </w:r>
    </w:p>
    <w:p w:rsidR="007F73E2" w:rsidRPr="00445C35" w:rsidRDefault="00B30236" w:rsidP="007F73E2">
      <w:pPr>
        <w:jc w:val="both"/>
        <w:rPr>
          <w:rFonts w:ascii="Times New Roman" w:hAnsi="Times New Roman" w:cs="Times New Roman"/>
          <w:sz w:val="24"/>
          <w:szCs w:val="24"/>
        </w:rPr>
      </w:pPr>
      <w:r w:rsidRPr="00445C35">
        <w:rPr>
          <w:rFonts w:ascii="Times New Roman" w:hAnsi="Times New Roman" w:cs="Times New Roman"/>
          <w:sz w:val="24"/>
          <w:szCs w:val="24"/>
        </w:rPr>
        <w:lastRenderedPageBreak/>
        <w:t>Jednou z prioritných téz novely školského zákona</w:t>
      </w:r>
      <w:r w:rsidR="007F73E2" w:rsidRPr="00445C35">
        <w:rPr>
          <w:rFonts w:ascii="Times New Roman" w:hAnsi="Times New Roman" w:cs="Times New Roman"/>
          <w:sz w:val="24"/>
          <w:szCs w:val="24"/>
        </w:rPr>
        <w:t xml:space="preserve"> je zjednodušenie procesu prijímacieho konania. Rozhodovanie uchádzača je časované pred podaním prihlášky na prijímacie konanie, čo bude mať za následok zjednodušenie </w:t>
      </w:r>
      <w:r w:rsidR="002D1ED3" w:rsidRPr="00445C35">
        <w:rPr>
          <w:rFonts w:ascii="Times New Roman" w:hAnsi="Times New Roman" w:cs="Times New Roman"/>
          <w:sz w:val="24"/>
          <w:szCs w:val="24"/>
        </w:rPr>
        <w:t xml:space="preserve">procesu prijímacieho konania. </w:t>
      </w:r>
      <w:r w:rsidRPr="00445C35">
        <w:rPr>
          <w:rFonts w:ascii="Times New Roman" w:hAnsi="Times New Roman" w:cs="Times New Roman"/>
          <w:sz w:val="24"/>
          <w:szCs w:val="24"/>
        </w:rPr>
        <w:t>Jednotlivé zmeny tiež reflektujú</w:t>
      </w:r>
      <w:r w:rsidR="002D1ED3" w:rsidRPr="00445C35">
        <w:rPr>
          <w:rFonts w:ascii="Times New Roman" w:hAnsi="Times New Roman" w:cs="Times New Roman"/>
          <w:sz w:val="24"/>
          <w:szCs w:val="24"/>
        </w:rPr>
        <w:t xml:space="preserve"> dlhodobé požiadavky riaditeľov stredných škôl, aby sa proces prijímacie konania zjednodu</w:t>
      </w:r>
      <w:r w:rsidRPr="00445C35">
        <w:rPr>
          <w:rFonts w:ascii="Times New Roman" w:hAnsi="Times New Roman" w:cs="Times New Roman"/>
          <w:sz w:val="24"/>
          <w:szCs w:val="24"/>
        </w:rPr>
        <w:t>šil a zrušili sa zápisné lístky</w:t>
      </w:r>
      <w:r w:rsidR="002D1ED3" w:rsidRPr="00445C35">
        <w:rPr>
          <w:rFonts w:ascii="Times New Roman" w:hAnsi="Times New Roman" w:cs="Times New Roman"/>
          <w:sz w:val="24"/>
          <w:szCs w:val="24"/>
        </w:rPr>
        <w:t>. Dôsledkom pre stredné školy bude jednoduchšie nastavenie druhého kola prijímacieho konania. Pre uchádzačov, ktorý sa zúčastnia druhého kola to znamená, že informácie o neobsadených miestach dostanú skôr a zníži sa neistota vyplývajúca z prechodu zo základnej školy na strednú školu.</w:t>
      </w:r>
      <w:r w:rsidRPr="00445C35">
        <w:rPr>
          <w:rFonts w:ascii="Times New Roman" w:hAnsi="Times New Roman" w:cs="Times New Roman"/>
          <w:sz w:val="24"/>
          <w:szCs w:val="24"/>
        </w:rPr>
        <w:t xml:space="preserve">  </w:t>
      </w:r>
    </w:p>
    <w:p w:rsidR="00B30236" w:rsidRPr="00445C35" w:rsidRDefault="00B30236" w:rsidP="007F73E2">
      <w:pPr>
        <w:jc w:val="both"/>
        <w:rPr>
          <w:rFonts w:ascii="Times New Roman" w:hAnsi="Times New Roman" w:cs="Times New Roman"/>
          <w:sz w:val="24"/>
          <w:szCs w:val="24"/>
        </w:rPr>
      </w:pPr>
      <w:r w:rsidRPr="00445C35">
        <w:rPr>
          <w:rFonts w:ascii="Times New Roman" w:hAnsi="Times New Roman" w:cs="Times New Roman"/>
          <w:sz w:val="24"/>
          <w:szCs w:val="24"/>
        </w:rPr>
        <w:t xml:space="preserve">V kontexte uvedeného sa spresňuje aj proces rozhodovania o prijatí. </w:t>
      </w:r>
      <w:r w:rsidR="009400B3" w:rsidRPr="00445C35">
        <w:rPr>
          <w:rFonts w:ascii="Times New Roman" w:hAnsi="Times New Roman" w:cs="Times New Roman"/>
          <w:sz w:val="24"/>
          <w:szCs w:val="24"/>
        </w:rPr>
        <w:t>Toto spresnenie vychádza zo skutočnosti, že prijímacia skúška je iba jedna zo súčasti prijímacieho konania.</w:t>
      </w:r>
      <w:r w:rsidRPr="00445C35">
        <w:rPr>
          <w:rFonts w:ascii="Times New Roman" w:hAnsi="Times New Roman" w:cs="Times New Roman"/>
          <w:sz w:val="24"/>
          <w:szCs w:val="24"/>
        </w:rPr>
        <w:t xml:space="preserve"> </w:t>
      </w:r>
      <w:r w:rsidR="009400B3" w:rsidRPr="00445C35">
        <w:rPr>
          <w:rFonts w:ascii="Times New Roman" w:hAnsi="Times New Roman" w:cs="Times New Roman"/>
          <w:sz w:val="24"/>
          <w:szCs w:val="24"/>
        </w:rPr>
        <w:t>V mnohých prípadoch tak bolo pre riaditeľa školy ťažšie vykonateľné zverejnenie výsledkov po prijímacej skúšk</w:t>
      </w:r>
      <w:r w:rsidR="000902C0">
        <w:rPr>
          <w:rFonts w:ascii="Times New Roman" w:hAnsi="Times New Roman" w:cs="Times New Roman"/>
          <w:sz w:val="24"/>
          <w:szCs w:val="24"/>
        </w:rPr>
        <w:t>e</w:t>
      </w:r>
      <w:r w:rsidR="009400B3" w:rsidRPr="00445C35">
        <w:rPr>
          <w:rFonts w:ascii="Times New Roman" w:hAnsi="Times New Roman" w:cs="Times New Roman"/>
          <w:sz w:val="24"/>
          <w:szCs w:val="24"/>
        </w:rPr>
        <w:t>. Preto sa navrhuje úprava</w:t>
      </w:r>
      <w:r w:rsidR="009C0BA8" w:rsidRPr="00445C35">
        <w:rPr>
          <w:rFonts w:ascii="Times New Roman" w:hAnsi="Times New Roman" w:cs="Times New Roman"/>
          <w:sz w:val="24"/>
          <w:szCs w:val="24"/>
        </w:rPr>
        <w:t>, podľa ktorej</w:t>
      </w:r>
      <w:r w:rsidR="009400B3" w:rsidRPr="00445C35">
        <w:rPr>
          <w:rFonts w:ascii="Times New Roman" w:hAnsi="Times New Roman" w:cs="Times New Roman"/>
          <w:sz w:val="24"/>
          <w:szCs w:val="24"/>
        </w:rPr>
        <w:t xml:space="preserve"> zoznam uchádzačov zverejní riaditeľ v určenom termíne, ktorý však plynie od termínu skončenia prijímacieho konania.</w:t>
      </w:r>
    </w:p>
    <w:p w:rsidR="00A66FC4" w:rsidRPr="00445C35" w:rsidRDefault="00A66FC4" w:rsidP="007F73E2">
      <w:pPr>
        <w:jc w:val="both"/>
        <w:rPr>
          <w:rFonts w:ascii="Times New Roman" w:hAnsi="Times New Roman" w:cs="Times New Roman"/>
          <w:sz w:val="24"/>
          <w:szCs w:val="24"/>
        </w:rPr>
      </w:pPr>
      <w:r w:rsidRPr="00445C35">
        <w:rPr>
          <w:rFonts w:ascii="Times New Roman" w:hAnsi="Times New Roman" w:cs="Times New Roman"/>
          <w:sz w:val="24"/>
          <w:szCs w:val="24"/>
        </w:rPr>
        <w:t>Žiak sa v rámci prijímacieho konania pri podaní prihlášky na vzdelávanie rozhoduje podľa svojich priorít a podľa svojho záujmu volí</w:t>
      </w:r>
      <w:r w:rsidR="000F235A" w:rsidRPr="00445C35">
        <w:rPr>
          <w:rFonts w:ascii="Times New Roman" w:hAnsi="Times New Roman" w:cs="Times New Roman"/>
          <w:sz w:val="24"/>
          <w:szCs w:val="24"/>
        </w:rPr>
        <w:t xml:space="preserve"> ško</w:t>
      </w:r>
      <w:r w:rsidRPr="00445C35">
        <w:rPr>
          <w:rFonts w:ascii="Times New Roman" w:hAnsi="Times New Roman" w:cs="Times New Roman"/>
          <w:sz w:val="24"/>
          <w:szCs w:val="24"/>
        </w:rPr>
        <w:t>l</w:t>
      </w:r>
      <w:r w:rsidR="000F235A" w:rsidRPr="00445C35">
        <w:rPr>
          <w:rFonts w:ascii="Times New Roman" w:hAnsi="Times New Roman" w:cs="Times New Roman"/>
          <w:sz w:val="24"/>
          <w:szCs w:val="24"/>
        </w:rPr>
        <w:t>y</w:t>
      </w:r>
      <w:r w:rsidR="00F0376D" w:rsidRPr="00445C35">
        <w:rPr>
          <w:rFonts w:ascii="Times New Roman" w:hAnsi="Times New Roman" w:cs="Times New Roman"/>
          <w:sz w:val="24"/>
          <w:szCs w:val="24"/>
        </w:rPr>
        <w:t xml:space="preserve"> a termín prijímacej skúšky</w:t>
      </w:r>
      <w:r w:rsidRPr="00445C35">
        <w:rPr>
          <w:rFonts w:ascii="Times New Roman" w:hAnsi="Times New Roman" w:cs="Times New Roman"/>
          <w:sz w:val="24"/>
          <w:szCs w:val="24"/>
        </w:rPr>
        <w:t xml:space="preserve"> na prihláške na vzdeláv</w:t>
      </w:r>
      <w:r w:rsidR="00F0376D" w:rsidRPr="00445C35">
        <w:rPr>
          <w:rFonts w:ascii="Times New Roman" w:hAnsi="Times New Roman" w:cs="Times New Roman"/>
          <w:sz w:val="24"/>
          <w:szCs w:val="24"/>
        </w:rPr>
        <w:t xml:space="preserve">anie. Následne sa konajú prijímacie skúšky v termínoch určených ministerstvom školstva, ktoré ich určuje tak, že pre každé kolo je určený prvý termín a druhý termín. Ak bude </w:t>
      </w:r>
      <w:r w:rsidR="000F235A" w:rsidRPr="00445C35">
        <w:rPr>
          <w:rFonts w:ascii="Times New Roman" w:hAnsi="Times New Roman" w:cs="Times New Roman"/>
          <w:sz w:val="24"/>
          <w:szCs w:val="24"/>
        </w:rPr>
        <w:t>žiak prijatý na školu a potvrdí svoj záujem</w:t>
      </w:r>
      <w:r w:rsidR="00F0376D" w:rsidRPr="00445C35">
        <w:rPr>
          <w:rFonts w:ascii="Times New Roman" w:hAnsi="Times New Roman" w:cs="Times New Roman"/>
          <w:sz w:val="24"/>
          <w:szCs w:val="24"/>
        </w:rPr>
        <w:t>, strácajú význam rozhodnutia o</w:t>
      </w:r>
      <w:r w:rsidR="000F235A" w:rsidRPr="00445C35">
        <w:rPr>
          <w:rFonts w:ascii="Times New Roman" w:hAnsi="Times New Roman" w:cs="Times New Roman"/>
          <w:sz w:val="24"/>
          <w:szCs w:val="24"/>
        </w:rPr>
        <w:t> </w:t>
      </w:r>
      <w:r w:rsidR="00F0376D" w:rsidRPr="00445C35">
        <w:rPr>
          <w:rFonts w:ascii="Times New Roman" w:hAnsi="Times New Roman" w:cs="Times New Roman"/>
          <w:sz w:val="24"/>
          <w:szCs w:val="24"/>
        </w:rPr>
        <w:t>prijatí</w:t>
      </w:r>
      <w:r w:rsidR="000F235A" w:rsidRPr="00445C35">
        <w:rPr>
          <w:rFonts w:ascii="Times New Roman" w:hAnsi="Times New Roman" w:cs="Times New Roman"/>
          <w:sz w:val="24"/>
          <w:szCs w:val="24"/>
        </w:rPr>
        <w:t xml:space="preserve"> na inej škole. </w:t>
      </w:r>
      <w:r w:rsidR="00F0376D" w:rsidRPr="00445C35">
        <w:rPr>
          <w:rFonts w:ascii="Times New Roman" w:hAnsi="Times New Roman" w:cs="Times New Roman"/>
          <w:sz w:val="24"/>
          <w:szCs w:val="24"/>
        </w:rPr>
        <w:t xml:space="preserve"> Preto sa ustanovuje, že tieto rozhodnutia strácajú platnosť automaticky zo zákona. Proti rozhodnutiu o neprijatí sa uchádzač môže odvolať.</w:t>
      </w:r>
    </w:p>
    <w:p w:rsidR="00EC6526" w:rsidRPr="00445C35" w:rsidRDefault="007E254A" w:rsidP="007F73E2">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4202F">
        <w:rPr>
          <w:rFonts w:ascii="Times New Roman" w:hAnsi="Times New Roman" w:cs="Times New Roman"/>
          <w:sz w:val="24"/>
          <w:szCs w:val="24"/>
        </w:rPr>
        <w:t>17</w:t>
      </w:r>
      <w:r w:rsidR="00852170">
        <w:rPr>
          <w:rFonts w:ascii="Times New Roman" w:hAnsi="Times New Roman" w:cs="Times New Roman"/>
          <w:sz w:val="24"/>
          <w:szCs w:val="24"/>
        </w:rPr>
        <w:t>3</w:t>
      </w:r>
    </w:p>
    <w:p w:rsidR="00EC6526" w:rsidRPr="00445C35" w:rsidRDefault="00EC6526" w:rsidP="007F73E2">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v nadväznosti na vypustenie záverečnej pomaturitnej skúšky.</w:t>
      </w:r>
    </w:p>
    <w:p w:rsidR="007F73E2" w:rsidRPr="00445C35" w:rsidRDefault="007E254A" w:rsidP="007F73E2">
      <w:pPr>
        <w:jc w:val="both"/>
        <w:rPr>
          <w:rFonts w:ascii="Times New Roman" w:hAnsi="Times New Roman" w:cs="Times New Roman"/>
          <w:sz w:val="24"/>
          <w:szCs w:val="24"/>
        </w:rPr>
      </w:pPr>
      <w:r w:rsidRPr="00445C35">
        <w:rPr>
          <w:rFonts w:ascii="Times New Roman" w:hAnsi="Times New Roman" w:cs="Times New Roman"/>
          <w:sz w:val="24"/>
          <w:szCs w:val="24"/>
        </w:rPr>
        <w:t>K bod</w:t>
      </w:r>
      <w:r w:rsidR="000E5C84"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D4202F">
        <w:rPr>
          <w:rFonts w:ascii="Times New Roman" w:hAnsi="Times New Roman" w:cs="Times New Roman"/>
          <w:sz w:val="24"/>
          <w:szCs w:val="24"/>
        </w:rPr>
        <w:t>17</w:t>
      </w:r>
      <w:r w:rsidR="00852170">
        <w:rPr>
          <w:rFonts w:ascii="Times New Roman" w:hAnsi="Times New Roman" w:cs="Times New Roman"/>
          <w:sz w:val="24"/>
          <w:szCs w:val="24"/>
        </w:rPr>
        <w:t>4</w:t>
      </w:r>
      <w:r w:rsidR="00CC0CF2"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až </w:t>
      </w:r>
      <w:r w:rsidR="00CC0CF2" w:rsidRPr="00445C35">
        <w:rPr>
          <w:rFonts w:ascii="Times New Roman" w:hAnsi="Times New Roman" w:cs="Times New Roman"/>
          <w:sz w:val="24"/>
          <w:szCs w:val="24"/>
        </w:rPr>
        <w:t>1</w:t>
      </w:r>
      <w:r w:rsidR="000802B5">
        <w:rPr>
          <w:rFonts w:ascii="Times New Roman" w:hAnsi="Times New Roman" w:cs="Times New Roman"/>
          <w:sz w:val="24"/>
          <w:szCs w:val="24"/>
        </w:rPr>
        <w:t>7</w:t>
      </w:r>
      <w:r w:rsidR="00852170">
        <w:rPr>
          <w:rFonts w:ascii="Times New Roman" w:hAnsi="Times New Roman" w:cs="Times New Roman"/>
          <w:sz w:val="24"/>
          <w:szCs w:val="24"/>
        </w:rPr>
        <w:t>7</w:t>
      </w:r>
    </w:p>
    <w:p w:rsidR="00195129" w:rsidRPr="00445C35" w:rsidRDefault="00E36C5A" w:rsidP="00195129">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7A3F15">
        <w:rPr>
          <w:rFonts w:ascii="Times New Roman" w:hAnsi="Times New Roman" w:cs="Times New Roman"/>
          <w:sz w:val="24"/>
          <w:szCs w:val="24"/>
        </w:rPr>
        <w:t>vypustenie</w:t>
      </w:r>
      <w:r w:rsidR="009038AC" w:rsidRPr="00445C35">
        <w:rPr>
          <w:rFonts w:ascii="Times New Roman" w:hAnsi="Times New Roman" w:cs="Times New Roman"/>
          <w:sz w:val="24"/>
          <w:szCs w:val="24"/>
        </w:rPr>
        <w:t xml:space="preserve"> písomnej časti záverečnej skúšky. Témy na písomnú časť záverečnej skúšky vypracujú učitelia odborných predmetov v spolupráci s majstrami odbornej výchovy. Písomná časť záverečnej skúšky je </w:t>
      </w:r>
      <w:r w:rsidR="00D269FA">
        <w:rPr>
          <w:rFonts w:ascii="Times New Roman" w:hAnsi="Times New Roman" w:cs="Times New Roman"/>
          <w:sz w:val="24"/>
          <w:szCs w:val="24"/>
        </w:rPr>
        <w:t xml:space="preserve">v súčasnosti </w:t>
      </w:r>
      <w:r w:rsidR="009038AC" w:rsidRPr="00445C35">
        <w:rPr>
          <w:rFonts w:ascii="Times New Roman" w:hAnsi="Times New Roman" w:cs="Times New Roman"/>
          <w:sz w:val="24"/>
          <w:szCs w:val="24"/>
        </w:rPr>
        <w:t>určená v rozsahu 1 téma až 10 tém a trvá od 45 minút do 120 minút.</w:t>
      </w:r>
      <w:r w:rsidR="00FC0B86" w:rsidRPr="00445C35">
        <w:rPr>
          <w:rFonts w:ascii="Times New Roman" w:hAnsi="Times New Roman" w:cs="Times New Roman"/>
          <w:sz w:val="24"/>
          <w:szCs w:val="24"/>
        </w:rPr>
        <w:t xml:space="preserve"> Dosiahnuté vzdelanie absolventskou skúškou zostáva v rozsahu praktickej časti záverečnej skúšky, v ktorej sa overujú zručnosti a schopnosti žiaka vo vyžrebovanej téme a  ústnej časti záverečnej skúšky, v ktorej sa overujú vedomosti žiakov vo vyžrebovanej téme. Počet tém a ich rozsah korešpondujú s charakterom učebného odboru. Tieto dve časti úplne pokrývajú štúdium v učebných odboroch.  </w:t>
      </w:r>
    </w:p>
    <w:p w:rsidR="00195129" w:rsidRPr="00445C35" w:rsidRDefault="005F3C32" w:rsidP="00195129">
      <w:pPr>
        <w:jc w:val="both"/>
        <w:rPr>
          <w:rFonts w:ascii="Times New Roman" w:hAnsi="Times New Roman" w:cs="Times New Roman"/>
          <w:sz w:val="24"/>
          <w:szCs w:val="24"/>
        </w:rPr>
      </w:pPr>
      <w:r w:rsidRPr="00445C35">
        <w:rPr>
          <w:rFonts w:ascii="Times New Roman" w:hAnsi="Times New Roman" w:cs="Times New Roman"/>
          <w:sz w:val="24"/>
          <w:szCs w:val="24"/>
        </w:rPr>
        <w:t>Zároveň sa navrhuje zavedenie kompetencie ministerstva</w:t>
      </w:r>
      <w:r w:rsidR="00195129" w:rsidRPr="00445C35">
        <w:rPr>
          <w:rFonts w:ascii="Times New Roman" w:hAnsi="Times New Roman" w:cs="Times New Roman"/>
          <w:sz w:val="24"/>
          <w:szCs w:val="24"/>
        </w:rPr>
        <w:t xml:space="preserve"> </w:t>
      </w:r>
      <w:r w:rsidR="00D418A8">
        <w:rPr>
          <w:rFonts w:ascii="Times New Roman" w:hAnsi="Times New Roman" w:cs="Times New Roman"/>
          <w:sz w:val="24"/>
          <w:szCs w:val="24"/>
        </w:rPr>
        <w:t xml:space="preserve">školstva </w:t>
      </w:r>
      <w:r w:rsidR="00195129" w:rsidRPr="00445C35">
        <w:rPr>
          <w:rFonts w:ascii="Times New Roman" w:hAnsi="Times New Roman" w:cs="Times New Roman"/>
          <w:sz w:val="24"/>
          <w:szCs w:val="24"/>
        </w:rPr>
        <w:t>určovať termíny konania skúšok na ukončovanie vzdelania s cieľom časovo zosúladiť termíny a tiež poskytnutie možnosti pružne reagovať v prípade mimoriadnej situácie.</w:t>
      </w:r>
    </w:p>
    <w:p w:rsidR="00026293" w:rsidRPr="00445C35" w:rsidRDefault="00026293" w:rsidP="00026293">
      <w:pPr>
        <w:jc w:val="both"/>
        <w:rPr>
          <w:rFonts w:ascii="Times New Roman" w:hAnsi="Times New Roman" w:cs="Times New Roman"/>
          <w:sz w:val="24"/>
          <w:szCs w:val="24"/>
        </w:rPr>
      </w:pPr>
      <w:r w:rsidRPr="00445C35">
        <w:rPr>
          <w:rFonts w:ascii="Times New Roman" w:hAnsi="Times New Roman" w:cs="Times New Roman"/>
          <w:sz w:val="24"/>
          <w:szCs w:val="24"/>
        </w:rPr>
        <w:t>Zároveň sa vykonávajú príslušné legislatívno-technické úpravy spojené so zmenou určovania termínov záverečnej skúšky.</w:t>
      </w:r>
    </w:p>
    <w:p w:rsidR="00D007D2" w:rsidRPr="00445C35" w:rsidRDefault="007E254A" w:rsidP="00D007D2">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C0CF2" w:rsidRPr="00445C35">
        <w:rPr>
          <w:rFonts w:ascii="Times New Roman" w:hAnsi="Times New Roman" w:cs="Times New Roman"/>
          <w:sz w:val="24"/>
          <w:szCs w:val="24"/>
        </w:rPr>
        <w:t>1</w:t>
      </w:r>
      <w:r w:rsidR="00852170">
        <w:rPr>
          <w:rFonts w:ascii="Times New Roman" w:hAnsi="Times New Roman" w:cs="Times New Roman"/>
          <w:sz w:val="24"/>
          <w:szCs w:val="24"/>
        </w:rPr>
        <w:t>78</w:t>
      </w:r>
    </w:p>
    <w:p w:rsidR="00D007D2" w:rsidRPr="00445C35" w:rsidRDefault="00D007D2" w:rsidP="00D007D2">
      <w:pPr>
        <w:jc w:val="both"/>
        <w:rPr>
          <w:rFonts w:ascii="Times New Roman" w:hAnsi="Times New Roman" w:cs="Times New Roman"/>
          <w:sz w:val="24"/>
          <w:szCs w:val="24"/>
        </w:rPr>
      </w:pPr>
      <w:r w:rsidRPr="00445C35">
        <w:rPr>
          <w:rFonts w:ascii="Times New Roman" w:hAnsi="Times New Roman" w:cs="Times New Roman"/>
          <w:sz w:val="24"/>
          <w:szCs w:val="24"/>
        </w:rPr>
        <w:t>Navrhuje sa zavedenie</w:t>
      </w:r>
      <w:r w:rsidR="000C20A3" w:rsidRPr="00445C35">
        <w:rPr>
          <w:rFonts w:ascii="Times New Roman" w:hAnsi="Times New Roman" w:cs="Times New Roman"/>
          <w:sz w:val="24"/>
          <w:szCs w:val="24"/>
        </w:rPr>
        <w:t xml:space="preserve"> možnosti</w:t>
      </w:r>
      <w:r w:rsidRPr="00445C35">
        <w:rPr>
          <w:rFonts w:ascii="Times New Roman" w:hAnsi="Times New Roman" w:cs="Times New Roman"/>
          <w:sz w:val="24"/>
          <w:szCs w:val="24"/>
        </w:rPr>
        <w:t xml:space="preserve"> </w:t>
      </w:r>
      <w:r w:rsidR="000C20A3" w:rsidRPr="00445C35">
        <w:rPr>
          <w:rFonts w:ascii="Times New Roman" w:hAnsi="Times New Roman" w:cs="Times New Roman"/>
          <w:sz w:val="24"/>
          <w:szCs w:val="24"/>
        </w:rPr>
        <w:t xml:space="preserve">absolvovania maturitnej skúšky z predmetu po jeho ukončení v príslušnom pláne školského vzdelávacieho programu. Tým </w:t>
      </w:r>
      <w:r w:rsidR="007B3025" w:rsidRPr="00445C35">
        <w:rPr>
          <w:rFonts w:ascii="Times New Roman" w:hAnsi="Times New Roman" w:cs="Times New Roman"/>
          <w:sz w:val="24"/>
          <w:szCs w:val="24"/>
        </w:rPr>
        <w:t>sa napríklad umožňuje</w:t>
      </w:r>
      <w:r w:rsidR="000C20A3" w:rsidRPr="00445C35">
        <w:rPr>
          <w:rFonts w:ascii="Times New Roman" w:hAnsi="Times New Roman" w:cs="Times New Roman"/>
          <w:sz w:val="24"/>
          <w:szCs w:val="24"/>
        </w:rPr>
        <w:t xml:space="preserve"> vykonávať maturitnú skúšku zo slovenského jazyka v bilingválnych päťročných programoch už vo štvrtom ročníku, ak sa slovenský jazyk a literatúra učia iba v prvých štyroch rokoch tohto štúdia. </w:t>
      </w:r>
      <w:r w:rsidR="007B3025" w:rsidRPr="00445C35">
        <w:rPr>
          <w:rFonts w:ascii="Times New Roman" w:hAnsi="Times New Roman" w:cs="Times New Roman"/>
          <w:sz w:val="24"/>
          <w:szCs w:val="24"/>
        </w:rPr>
        <w:t>Keďže</w:t>
      </w:r>
      <w:r w:rsidR="000C20A3" w:rsidRPr="00445C35">
        <w:rPr>
          <w:rFonts w:ascii="Times New Roman" w:hAnsi="Times New Roman" w:cs="Times New Roman"/>
          <w:sz w:val="24"/>
          <w:szCs w:val="24"/>
        </w:rPr>
        <w:t xml:space="preserve"> </w:t>
      </w:r>
      <w:r w:rsidR="000C20A3" w:rsidRPr="00445C35">
        <w:rPr>
          <w:rFonts w:ascii="Times New Roman" w:hAnsi="Times New Roman" w:cs="Times New Roman"/>
          <w:sz w:val="24"/>
          <w:szCs w:val="24"/>
        </w:rPr>
        <w:lastRenderedPageBreak/>
        <w:t>táto skutočnosť je možnosťou, pôvodný koncept maturitnej skúšky zostáva zachovaný. Realizácia niektorého maturitného predmetu  počas štúdia dáva priestor na lepšiu prípravu na maturitnú skúšku pre žiaka strednej školy.</w:t>
      </w:r>
    </w:p>
    <w:p w:rsidR="000C20A3" w:rsidRPr="00445C35" w:rsidRDefault="001819A8" w:rsidP="000C20A3">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C0CF2" w:rsidRPr="00445C35">
        <w:rPr>
          <w:rFonts w:ascii="Times New Roman" w:hAnsi="Times New Roman" w:cs="Times New Roman"/>
          <w:sz w:val="24"/>
          <w:szCs w:val="24"/>
        </w:rPr>
        <w:t>1</w:t>
      </w:r>
      <w:r w:rsidR="00852170">
        <w:rPr>
          <w:rFonts w:ascii="Times New Roman" w:hAnsi="Times New Roman" w:cs="Times New Roman"/>
          <w:sz w:val="24"/>
          <w:szCs w:val="24"/>
        </w:rPr>
        <w:t>79</w:t>
      </w:r>
    </w:p>
    <w:p w:rsidR="000C20A3" w:rsidRPr="00445C35" w:rsidRDefault="000868F4" w:rsidP="000C20A3">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neobmedzovať žiaka vo vykonaní aj viacerých maturitných skúšok z dobrovoľného predmetu. Základom úpravy je potreba </w:t>
      </w:r>
      <w:r w:rsidR="00B930B0">
        <w:rPr>
          <w:rFonts w:ascii="Times New Roman" w:hAnsi="Times New Roman" w:cs="Times New Roman"/>
          <w:sz w:val="24"/>
          <w:szCs w:val="24"/>
        </w:rPr>
        <w:t xml:space="preserve">súčasnej </w:t>
      </w:r>
      <w:r w:rsidRPr="00445C35">
        <w:rPr>
          <w:rFonts w:ascii="Times New Roman" w:hAnsi="Times New Roman" w:cs="Times New Roman"/>
          <w:sz w:val="24"/>
          <w:szCs w:val="24"/>
        </w:rPr>
        <w:t xml:space="preserve">doby, ktorá vyžaduje absolventov aj pri špecializácií na niektorý prírodovedný predmet preukázať znalosti v oblasti informatiky, matematiky alebo cudzích jazykov. </w:t>
      </w:r>
    </w:p>
    <w:p w:rsidR="000868F4" w:rsidRPr="00445C35" w:rsidRDefault="001819A8" w:rsidP="000868F4">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C0CF2" w:rsidRPr="00445C35">
        <w:rPr>
          <w:rFonts w:ascii="Times New Roman" w:hAnsi="Times New Roman" w:cs="Times New Roman"/>
          <w:sz w:val="24"/>
          <w:szCs w:val="24"/>
        </w:rPr>
        <w:t>1</w:t>
      </w:r>
      <w:r w:rsidR="00852170">
        <w:rPr>
          <w:rFonts w:ascii="Times New Roman" w:hAnsi="Times New Roman" w:cs="Times New Roman"/>
          <w:sz w:val="24"/>
          <w:szCs w:val="24"/>
        </w:rPr>
        <w:t>80</w:t>
      </w:r>
    </w:p>
    <w:p w:rsidR="00E17739" w:rsidRPr="00445C35" w:rsidRDefault="000868F4" w:rsidP="00D007D2">
      <w:pPr>
        <w:jc w:val="both"/>
        <w:rPr>
          <w:rFonts w:ascii="Times New Roman" w:hAnsi="Times New Roman" w:cs="Times New Roman"/>
          <w:sz w:val="24"/>
          <w:szCs w:val="24"/>
        </w:rPr>
      </w:pPr>
      <w:r w:rsidRPr="00445C35">
        <w:rPr>
          <w:rFonts w:ascii="Times New Roman" w:hAnsi="Times New Roman" w:cs="Times New Roman"/>
          <w:sz w:val="24"/>
          <w:szCs w:val="24"/>
        </w:rPr>
        <w:t xml:space="preserve">Legislatívno-technická úprava </w:t>
      </w:r>
      <w:r w:rsidR="00E17739" w:rsidRPr="00445C35">
        <w:rPr>
          <w:rFonts w:ascii="Times New Roman" w:hAnsi="Times New Roman" w:cs="Times New Roman"/>
          <w:sz w:val="24"/>
          <w:szCs w:val="24"/>
        </w:rPr>
        <w:t>je terminologickým zosúladením naprieč celým zákonom.</w:t>
      </w:r>
    </w:p>
    <w:p w:rsidR="00E17739" w:rsidRPr="00445C35" w:rsidRDefault="001819A8" w:rsidP="00E17739">
      <w:pPr>
        <w:jc w:val="both"/>
        <w:rPr>
          <w:rFonts w:ascii="Times New Roman" w:hAnsi="Times New Roman" w:cs="Times New Roman"/>
          <w:sz w:val="24"/>
          <w:szCs w:val="24"/>
        </w:rPr>
      </w:pPr>
      <w:r w:rsidRPr="00445C35">
        <w:rPr>
          <w:rFonts w:ascii="Times New Roman" w:hAnsi="Times New Roman" w:cs="Times New Roman"/>
          <w:sz w:val="24"/>
          <w:szCs w:val="24"/>
        </w:rPr>
        <w:t>K bod</w:t>
      </w:r>
      <w:r w:rsidR="001B7147"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0802B5">
        <w:rPr>
          <w:rFonts w:ascii="Times New Roman" w:hAnsi="Times New Roman" w:cs="Times New Roman"/>
          <w:sz w:val="24"/>
          <w:szCs w:val="24"/>
        </w:rPr>
        <w:t>18</w:t>
      </w:r>
      <w:r w:rsidR="008958FD">
        <w:rPr>
          <w:rFonts w:ascii="Times New Roman" w:hAnsi="Times New Roman" w:cs="Times New Roman"/>
          <w:sz w:val="24"/>
          <w:szCs w:val="24"/>
        </w:rPr>
        <w:t>1</w:t>
      </w:r>
    </w:p>
    <w:p w:rsidR="00E17739" w:rsidRPr="00445C35" w:rsidRDefault="00E17739" w:rsidP="00E17739">
      <w:pPr>
        <w:jc w:val="both"/>
        <w:rPr>
          <w:rFonts w:ascii="Times New Roman" w:hAnsi="Times New Roman" w:cs="Times New Roman"/>
          <w:sz w:val="24"/>
          <w:szCs w:val="24"/>
        </w:rPr>
      </w:pPr>
      <w:r w:rsidRPr="00445C35">
        <w:rPr>
          <w:rFonts w:ascii="Times New Roman" w:hAnsi="Times New Roman" w:cs="Times New Roman"/>
          <w:sz w:val="24"/>
          <w:szCs w:val="24"/>
        </w:rPr>
        <w:t>Navrhuje sa úprava pre jednotnú aplikáciu v otázke rovnocennosti maturitnej skúšky vykonanej podľa medzinárodného programu s maturitnou skúškou podľa tohto zákona, s cieľom zaviesť rovnocenné nastavenie podmienok pri ukončovaní štúdia pre žiakov vzdelávajúcich sa v školách s medzinárodným programom. Zároveň sa vykonávajú príslušné legislatívno-technické úpravy.</w:t>
      </w:r>
    </w:p>
    <w:p w:rsidR="0041540F" w:rsidRPr="00445C35" w:rsidRDefault="001819A8"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D55BAF"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0802B5">
        <w:rPr>
          <w:rFonts w:ascii="Times New Roman" w:hAnsi="Times New Roman" w:cs="Times New Roman"/>
          <w:sz w:val="24"/>
          <w:szCs w:val="24"/>
        </w:rPr>
        <w:t>18</w:t>
      </w:r>
      <w:r w:rsidR="008958FD">
        <w:rPr>
          <w:rFonts w:ascii="Times New Roman" w:hAnsi="Times New Roman" w:cs="Times New Roman"/>
          <w:sz w:val="24"/>
          <w:szCs w:val="24"/>
        </w:rPr>
        <w:t>2</w:t>
      </w:r>
      <w:r w:rsidR="00CC0CF2" w:rsidRPr="00445C35">
        <w:rPr>
          <w:rFonts w:ascii="Times New Roman" w:hAnsi="Times New Roman" w:cs="Times New Roman"/>
          <w:sz w:val="24"/>
          <w:szCs w:val="24"/>
        </w:rPr>
        <w:t xml:space="preserve"> </w:t>
      </w:r>
      <w:r w:rsidR="007057E6" w:rsidRPr="00445C35">
        <w:rPr>
          <w:rFonts w:ascii="Times New Roman" w:hAnsi="Times New Roman" w:cs="Times New Roman"/>
          <w:sz w:val="24"/>
          <w:szCs w:val="24"/>
        </w:rPr>
        <w:t xml:space="preserve">a </w:t>
      </w:r>
      <w:r w:rsidR="000802B5">
        <w:rPr>
          <w:rFonts w:ascii="Times New Roman" w:hAnsi="Times New Roman" w:cs="Times New Roman"/>
          <w:sz w:val="24"/>
          <w:szCs w:val="24"/>
        </w:rPr>
        <w:t>18</w:t>
      </w:r>
      <w:r w:rsidR="008958FD">
        <w:rPr>
          <w:rFonts w:ascii="Times New Roman" w:hAnsi="Times New Roman" w:cs="Times New Roman"/>
          <w:sz w:val="24"/>
          <w:szCs w:val="24"/>
        </w:rPr>
        <w:t>4</w:t>
      </w:r>
    </w:p>
    <w:p w:rsidR="0041540F" w:rsidRPr="00445C35" w:rsidRDefault="00611D90"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zaviesť</w:t>
      </w:r>
      <w:r w:rsidR="00E56389" w:rsidRPr="00445C35">
        <w:rPr>
          <w:rFonts w:ascii="Times New Roman" w:hAnsi="Times New Roman" w:cs="Times New Roman"/>
          <w:sz w:val="24"/>
          <w:szCs w:val="24"/>
        </w:rPr>
        <w:t xml:space="preserve"> povin</w:t>
      </w:r>
      <w:r w:rsidR="00914479" w:rsidRPr="00445C35">
        <w:rPr>
          <w:rFonts w:ascii="Times New Roman" w:hAnsi="Times New Roman" w:cs="Times New Roman"/>
          <w:sz w:val="24"/>
          <w:szCs w:val="24"/>
        </w:rPr>
        <w:t>n</w:t>
      </w:r>
      <w:r w:rsidR="00E56389" w:rsidRPr="00445C35">
        <w:rPr>
          <w:rFonts w:ascii="Times New Roman" w:hAnsi="Times New Roman" w:cs="Times New Roman"/>
          <w:sz w:val="24"/>
          <w:szCs w:val="24"/>
        </w:rPr>
        <w:t>osť</w:t>
      </w:r>
      <w:r w:rsidR="0041540F" w:rsidRPr="00445C35">
        <w:rPr>
          <w:rFonts w:ascii="Times New Roman" w:hAnsi="Times New Roman" w:cs="Times New Roman"/>
          <w:sz w:val="24"/>
          <w:szCs w:val="24"/>
        </w:rPr>
        <w:t xml:space="preserve"> pre žiaka odhlásiť sa z dobrovoľnej maturitnej skúšky, ak ju nechce konať</w:t>
      </w:r>
      <w:r w:rsidR="006D65D9" w:rsidRPr="00445C35">
        <w:rPr>
          <w:rFonts w:ascii="Times New Roman" w:hAnsi="Times New Roman" w:cs="Times New Roman"/>
          <w:sz w:val="24"/>
          <w:szCs w:val="24"/>
        </w:rPr>
        <w:t>. Navrhnutý termín je nastavený tak, aby tieto skúšky administratívne nezaťažili stredné školy, ktoré v</w:t>
      </w:r>
      <w:r w:rsidR="00CC0F24" w:rsidRPr="00445C35">
        <w:rPr>
          <w:rFonts w:ascii="Times New Roman" w:hAnsi="Times New Roman" w:cs="Times New Roman"/>
          <w:sz w:val="24"/>
          <w:szCs w:val="24"/>
        </w:rPr>
        <w:t> </w:t>
      </w:r>
      <w:r w:rsidR="006D65D9" w:rsidRPr="00445C35">
        <w:rPr>
          <w:rFonts w:ascii="Times New Roman" w:hAnsi="Times New Roman" w:cs="Times New Roman"/>
          <w:sz w:val="24"/>
          <w:szCs w:val="24"/>
        </w:rPr>
        <w:t>nas</w:t>
      </w:r>
      <w:r w:rsidR="00CC0F24" w:rsidRPr="00445C35">
        <w:rPr>
          <w:rFonts w:ascii="Times New Roman" w:hAnsi="Times New Roman" w:cs="Times New Roman"/>
          <w:sz w:val="24"/>
          <w:szCs w:val="24"/>
        </w:rPr>
        <w:t xml:space="preserve">ledujúcom čase pripravujú maturitné rozvrhy. </w:t>
      </w:r>
      <w:r w:rsidR="00D55BAF" w:rsidRPr="00445C35">
        <w:rPr>
          <w:rFonts w:ascii="Times New Roman" w:hAnsi="Times New Roman" w:cs="Times New Roman"/>
          <w:sz w:val="24"/>
          <w:szCs w:val="24"/>
        </w:rPr>
        <w:t>Zohľadňujú sa nielen</w:t>
      </w:r>
      <w:r w:rsidR="00CC0F24" w:rsidRPr="00445C35">
        <w:rPr>
          <w:rFonts w:ascii="Times New Roman" w:hAnsi="Times New Roman" w:cs="Times New Roman"/>
          <w:sz w:val="24"/>
          <w:szCs w:val="24"/>
        </w:rPr>
        <w:t> potreb</w:t>
      </w:r>
      <w:r w:rsidR="00D55BAF" w:rsidRPr="00445C35">
        <w:rPr>
          <w:rFonts w:ascii="Times New Roman" w:hAnsi="Times New Roman" w:cs="Times New Roman"/>
          <w:sz w:val="24"/>
          <w:szCs w:val="24"/>
        </w:rPr>
        <w:t>y</w:t>
      </w:r>
      <w:r w:rsidR="00CC0F24" w:rsidRPr="00445C35">
        <w:rPr>
          <w:rFonts w:ascii="Times New Roman" w:hAnsi="Times New Roman" w:cs="Times New Roman"/>
          <w:sz w:val="24"/>
          <w:szCs w:val="24"/>
        </w:rPr>
        <w:t xml:space="preserve"> žiakov ale aj škôl</w:t>
      </w:r>
      <w:r w:rsidR="0041540F" w:rsidRPr="00445C35">
        <w:rPr>
          <w:rFonts w:ascii="Times New Roman" w:hAnsi="Times New Roman" w:cs="Times New Roman"/>
          <w:sz w:val="24"/>
          <w:szCs w:val="24"/>
        </w:rPr>
        <w:t xml:space="preserve"> s cieľom znížiť administratívnu záťaž spojenú s organizovaním maturitných skúšok a maturitných komisií.</w:t>
      </w:r>
    </w:p>
    <w:p w:rsidR="0041540F" w:rsidRPr="00445C35" w:rsidRDefault="007057E6" w:rsidP="0041540F">
      <w:pPr>
        <w:rPr>
          <w:rFonts w:ascii="Times New Roman" w:hAnsi="Times New Roman" w:cs="Times New Roman"/>
          <w:sz w:val="24"/>
          <w:szCs w:val="24"/>
        </w:rPr>
      </w:pPr>
      <w:r w:rsidRPr="00445C35">
        <w:rPr>
          <w:rFonts w:ascii="Times New Roman" w:hAnsi="Times New Roman" w:cs="Times New Roman"/>
          <w:sz w:val="24"/>
          <w:szCs w:val="24"/>
        </w:rPr>
        <w:t>K bod</w:t>
      </w:r>
      <w:r w:rsidR="00AE1F28"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0802B5">
        <w:rPr>
          <w:rFonts w:ascii="Times New Roman" w:hAnsi="Times New Roman" w:cs="Times New Roman"/>
          <w:sz w:val="24"/>
          <w:szCs w:val="24"/>
        </w:rPr>
        <w:t>18</w:t>
      </w:r>
      <w:r w:rsidR="008958FD">
        <w:rPr>
          <w:rFonts w:ascii="Times New Roman" w:hAnsi="Times New Roman" w:cs="Times New Roman"/>
          <w:sz w:val="24"/>
          <w:szCs w:val="24"/>
        </w:rPr>
        <w:t>5</w:t>
      </w:r>
      <w:r w:rsidR="00CC0CF2" w:rsidRPr="00445C35">
        <w:rPr>
          <w:rFonts w:ascii="Times New Roman" w:hAnsi="Times New Roman" w:cs="Times New Roman"/>
          <w:sz w:val="24"/>
          <w:szCs w:val="24"/>
        </w:rPr>
        <w:t xml:space="preserve"> </w:t>
      </w:r>
      <w:r w:rsidR="001819A8" w:rsidRPr="00445C35">
        <w:rPr>
          <w:rFonts w:ascii="Times New Roman" w:hAnsi="Times New Roman" w:cs="Times New Roman"/>
          <w:sz w:val="24"/>
          <w:szCs w:val="24"/>
        </w:rPr>
        <w:t xml:space="preserve">a </w:t>
      </w:r>
      <w:r w:rsidR="000802B5">
        <w:rPr>
          <w:rFonts w:ascii="Times New Roman" w:hAnsi="Times New Roman" w:cs="Times New Roman"/>
          <w:sz w:val="24"/>
          <w:szCs w:val="24"/>
        </w:rPr>
        <w:t>18</w:t>
      </w:r>
      <w:r w:rsidR="008958FD">
        <w:rPr>
          <w:rFonts w:ascii="Times New Roman" w:hAnsi="Times New Roman" w:cs="Times New Roman"/>
          <w:sz w:val="24"/>
          <w:szCs w:val="24"/>
        </w:rPr>
        <w:t>6</w:t>
      </w:r>
    </w:p>
    <w:p w:rsidR="00EC4F97" w:rsidRPr="00445C35" w:rsidRDefault="00CB55AC" w:rsidP="00EC4F97">
      <w:pPr>
        <w:jc w:val="both"/>
        <w:rPr>
          <w:rFonts w:ascii="Times New Roman" w:hAnsi="Times New Roman" w:cs="Times New Roman"/>
          <w:sz w:val="24"/>
          <w:szCs w:val="24"/>
        </w:rPr>
      </w:pPr>
      <w:r w:rsidRPr="00445C35">
        <w:rPr>
          <w:rFonts w:ascii="Times New Roman" w:hAnsi="Times New Roman" w:cs="Times New Roman"/>
          <w:sz w:val="24"/>
          <w:szCs w:val="24"/>
        </w:rPr>
        <w:t>Úprava sa n</w:t>
      </w:r>
      <w:r w:rsidR="00914479" w:rsidRPr="00445C35">
        <w:rPr>
          <w:rFonts w:ascii="Times New Roman" w:hAnsi="Times New Roman" w:cs="Times New Roman"/>
          <w:sz w:val="24"/>
          <w:szCs w:val="24"/>
        </w:rPr>
        <w:t xml:space="preserve">avrhuje </w:t>
      </w:r>
      <w:r w:rsidRPr="00445C35">
        <w:rPr>
          <w:rFonts w:ascii="Times New Roman" w:hAnsi="Times New Roman" w:cs="Times New Roman"/>
          <w:sz w:val="24"/>
          <w:szCs w:val="24"/>
        </w:rPr>
        <w:t xml:space="preserve">vzhľadom na to, že </w:t>
      </w:r>
      <w:r w:rsidR="00914479" w:rsidRPr="00445C35">
        <w:rPr>
          <w:rFonts w:ascii="Times New Roman" w:hAnsi="Times New Roman" w:cs="Times New Roman"/>
          <w:sz w:val="24"/>
          <w:szCs w:val="24"/>
        </w:rPr>
        <w:t>podrobnost</w:t>
      </w:r>
      <w:r w:rsidRPr="00445C35">
        <w:rPr>
          <w:rFonts w:ascii="Times New Roman" w:hAnsi="Times New Roman" w:cs="Times New Roman"/>
          <w:sz w:val="24"/>
          <w:szCs w:val="24"/>
        </w:rPr>
        <w:t>i</w:t>
      </w:r>
      <w:r w:rsidR="00914479" w:rsidRPr="00445C35">
        <w:rPr>
          <w:rFonts w:ascii="Times New Roman" w:hAnsi="Times New Roman" w:cs="Times New Roman"/>
          <w:sz w:val="24"/>
          <w:szCs w:val="24"/>
        </w:rPr>
        <w:t xml:space="preserve"> o externej časti a internej časti maturitnej skúšky </w:t>
      </w:r>
      <w:r w:rsidR="006E6E65" w:rsidRPr="00445C35">
        <w:rPr>
          <w:rFonts w:ascii="Times New Roman" w:hAnsi="Times New Roman" w:cs="Times New Roman"/>
          <w:sz w:val="24"/>
          <w:szCs w:val="24"/>
        </w:rPr>
        <w:t>majú detailný charakter a preto je vhodnejšie a flexibilnejšie, ak ich bude upravova</w:t>
      </w:r>
      <w:r w:rsidRPr="00445C35">
        <w:rPr>
          <w:rFonts w:ascii="Times New Roman" w:hAnsi="Times New Roman" w:cs="Times New Roman"/>
          <w:sz w:val="24"/>
          <w:szCs w:val="24"/>
        </w:rPr>
        <w:t>ť</w:t>
      </w:r>
      <w:r w:rsidR="00914479" w:rsidRPr="00445C35">
        <w:rPr>
          <w:rFonts w:ascii="Times New Roman" w:hAnsi="Times New Roman" w:cs="Times New Roman"/>
          <w:sz w:val="24"/>
          <w:szCs w:val="24"/>
        </w:rPr>
        <w:t xml:space="preserve"> vykonávací právny predpis.</w:t>
      </w:r>
      <w:r w:rsidR="00EC4F97" w:rsidRPr="00445C35">
        <w:rPr>
          <w:rFonts w:ascii="Times New Roman" w:hAnsi="Times New Roman" w:cs="Times New Roman"/>
          <w:sz w:val="24"/>
          <w:szCs w:val="24"/>
        </w:rPr>
        <w:t xml:space="preserve"> </w:t>
      </w:r>
      <w:r w:rsidR="005A6F75" w:rsidRPr="00445C35">
        <w:rPr>
          <w:rFonts w:ascii="Times New Roman" w:hAnsi="Times New Roman" w:cs="Times New Roman"/>
          <w:sz w:val="24"/>
          <w:szCs w:val="24"/>
        </w:rPr>
        <w:t>Doteraz boli v zákone náležitosti, ktoré by bolo žiadúce mať v právnom predpise</w:t>
      </w:r>
      <w:r w:rsidR="00F245D1" w:rsidRPr="00445C35">
        <w:rPr>
          <w:rFonts w:ascii="Times New Roman" w:hAnsi="Times New Roman" w:cs="Times New Roman"/>
          <w:sz w:val="24"/>
          <w:szCs w:val="24"/>
        </w:rPr>
        <w:t xml:space="preserve"> nižšej právnej sily, vo </w:t>
      </w:r>
      <w:r w:rsidR="005A6F75" w:rsidRPr="00445C35">
        <w:rPr>
          <w:rFonts w:ascii="Times New Roman" w:hAnsi="Times New Roman" w:cs="Times New Roman"/>
          <w:bCs/>
          <w:sz w:val="24"/>
          <w:szCs w:val="24"/>
        </w:rPr>
        <w:t>vyhláške č. 318/2008 Z. z. o ukončovaní štúdia na stredných školách</w:t>
      </w:r>
      <w:r w:rsidR="006E6E65" w:rsidRPr="00445C35">
        <w:rPr>
          <w:rFonts w:ascii="Times New Roman" w:hAnsi="Times New Roman" w:cs="Times New Roman"/>
          <w:sz w:val="24"/>
          <w:szCs w:val="24"/>
        </w:rPr>
        <w:t>. K</w:t>
      </w:r>
      <w:r w:rsidR="005A6F75" w:rsidRPr="00445C35">
        <w:rPr>
          <w:rFonts w:ascii="Times New Roman" w:hAnsi="Times New Roman" w:cs="Times New Roman"/>
          <w:sz w:val="24"/>
          <w:szCs w:val="24"/>
        </w:rPr>
        <w:t xml:space="preserve">omplexná úprava ukončovania štúdia na stredných školách </w:t>
      </w:r>
      <w:r w:rsidR="006E6E65" w:rsidRPr="00445C35">
        <w:rPr>
          <w:rFonts w:ascii="Times New Roman" w:hAnsi="Times New Roman" w:cs="Times New Roman"/>
          <w:sz w:val="24"/>
          <w:szCs w:val="24"/>
        </w:rPr>
        <w:t xml:space="preserve">tak </w:t>
      </w:r>
      <w:r w:rsidR="005A6F75" w:rsidRPr="00445C35">
        <w:rPr>
          <w:rFonts w:ascii="Times New Roman" w:hAnsi="Times New Roman" w:cs="Times New Roman"/>
          <w:sz w:val="24"/>
          <w:szCs w:val="24"/>
        </w:rPr>
        <w:t>bude kompaktná a prehľadná.</w:t>
      </w:r>
      <w:r w:rsidR="006D65D9" w:rsidRPr="00445C35">
        <w:rPr>
          <w:rFonts w:ascii="Times New Roman" w:hAnsi="Times New Roman" w:cs="Times New Roman"/>
          <w:sz w:val="24"/>
          <w:szCs w:val="24"/>
        </w:rPr>
        <w:t xml:space="preserve"> Navrhovaná zmena reflektuje </w:t>
      </w:r>
      <w:r w:rsidR="006E6E65" w:rsidRPr="00445C35">
        <w:rPr>
          <w:rFonts w:ascii="Times New Roman" w:hAnsi="Times New Roman" w:cs="Times New Roman"/>
          <w:sz w:val="24"/>
          <w:szCs w:val="24"/>
        </w:rPr>
        <w:t xml:space="preserve">najmä </w:t>
      </w:r>
      <w:r w:rsidR="006D65D9" w:rsidRPr="00445C35">
        <w:rPr>
          <w:rFonts w:ascii="Times New Roman" w:hAnsi="Times New Roman" w:cs="Times New Roman"/>
          <w:sz w:val="24"/>
          <w:szCs w:val="24"/>
        </w:rPr>
        <w:t>na požiadavky škôl.</w:t>
      </w:r>
      <w:r w:rsidR="005A6F75" w:rsidRPr="00445C35">
        <w:rPr>
          <w:rFonts w:ascii="Times New Roman" w:hAnsi="Times New Roman" w:cs="Times New Roman"/>
          <w:sz w:val="24"/>
          <w:szCs w:val="24"/>
        </w:rPr>
        <w:t xml:space="preserve"> </w:t>
      </w:r>
      <w:r w:rsidR="00EC4F97" w:rsidRPr="00445C35">
        <w:rPr>
          <w:rFonts w:ascii="Times New Roman" w:hAnsi="Times New Roman" w:cs="Times New Roman"/>
          <w:sz w:val="24"/>
          <w:szCs w:val="24"/>
        </w:rPr>
        <w:t>Do budúcna predstavuje ta</w:t>
      </w:r>
      <w:r w:rsidR="006D65D9" w:rsidRPr="00445C35">
        <w:rPr>
          <w:rFonts w:ascii="Times New Roman" w:hAnsi="Times New Roman" w:cs="Times New Roman"/>
          <w:sz w:val="24"/>
          <w:szCs w:val="24"/>
        </w:rPr>
        <w:t>káto úprava možnosť flexibilnejšieho</w:t>
      </w:r>
      <w:r w:rsidR="00EC4F97" w:rsidRPr="00445C35">
        <w:rPr>
          <w:rFonts w:ascii="Times New Roman" w:hAnsi="Times New Roman" w:cs="Times New Roman"/>
          <w:sz w:val="24"/>
          <w:szCs w:val="24"/>
        </w:rPr>
        <w:t xml:space="preserve"> a efektívnejšieho reagovania na potenciálne zmeny, ktoré sa môžu vyskytnúť v aplikačnej praxi.</w:t>
      </w:r>
      <w:r w:rsidR="00E452EF" w:rsidRPr="00445C35">
        <w:rPr>
          <w:rFonts w:ascii="Times New Roman" w:hAnsi="Times New Roman" w:cs="Times New Roman"/>
          <w:sz w:val="24"/>
          <w:szCs w:val="24"/>
        </w:rPr>
        <w:t xml:space="preserve"> Zároveň sa vykonávajú príslušné legislatívno-technické úpravy.</w:t>
      </w:r>
    </w:p>
    <w:p w:rsidR="00EF3DDD" w:rsidRPr="00445C35" w:rsidRDefault="001819A8" w:rsidP="0041540F">
      <w:pPr>
        <w:rPr>
          <w:rFonts w:ascii="Times New Roman" w:hAnsi="Times New Roman" w:cs="Times New Roman"/>
          <w:sz w:val="24"/>
          <w:szCs w:val="24"/>
        </w:rPr>
      </w:pPr>
      <w:r w:rsidRPr="00445C35">
        <w:rPr>
          <w:rFonts w:ascii="Times New Roman" w:hAnsi="Times New Roman" w:cs="Times New Roman"/>
          <w:sz w:val="24"/>
          <w:szCs w:val="24"/>
        </w:rPr>
        <w:t xml:space="preserve">K bodu </w:t>
      </w:r>
      <w:r w:rsidR="000802B5">
        <w:rPr>
          <w:rFonts w:ascii="Times New Roman" w:hAnsi="Times New Roman" w:cs="Times New Roman"/>
          <w:sz w:val="24"/>
          <w:szCs w:val="24"/>
        </w:rPr>
        <w:t>18</w:t>
      </w:r>
      <w:r w:rsidR="008958FD">
        <w:rPr>
          <w:rFonts w:ascii="Times New Roman" w:hAnsi="Times New Roman" w:cs="Times New Roman"/>
          <w:sz w:val="24"/>
          <w:szCs w:val="24"/>
        </w:rPr>
        <w:t>7</w:t>
      </w:r>
      <w:r w:rsidR="00CC0CF2"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 </w:t>
      </w:r>
      <w:r w:rsidR="000802B5">
        <w:rPr>
          <w:rFonts w:ascii="Times New Roman" w:hAnsi="Times New Roman" w:cs="Times New Roman"/>
          <w:sz w:val="24"/>
          <w:szCs w:val="24"/>
        </w:rPr>
        <w:t>1</w:t>
      </w:r>
      <w:r w:rsidR="008958FD">
        <w:rPr>
          <w:rFonts w:ascii="Times New Roman" w:hAnsi="Times New Roman" w:cs="Times New Roman"/>
          <w:sz w:val="24"/>
          <w:szCs w:val="24"/>
        </w:rPr>
        <w:t>88</w:t>
      </w:r>
    </w:p>
    <w:p w:rsidR="00EF3DDD" w:rsidRPr="00445C35" w:rsidRDefault="00EF3DDD" w:rsidP="00113E98">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Navrhovaná úprava umožňuje konať náhradnú maturitnú skúšku </w:t>
      </w:r>
      <w:r w:rsidR="00AC468F" w:rsidRPr="00445C35">
        <w:rPr>
          <w:rFonts w:ascii="Times New Roman" w:hAnsi="Times New Roman" w:cs="Times New Roman"/>
          <w:sz w:val="24"/>
          <w:szCs w:val="24"/>
        </w:rPr>
        <w:t xml:space="preserve">z externej časti maturitnej skúšky a písomnej formy internej časti maturitnej skúšky aj v septembri nasledujúceho školského roka s cieľom umožniť </w:t>
      </w:r>
      <w:r w:rsidR="00443773" w:rsidRPr="00445C35">
        <w:rPr>
          <w:rFonts w:ascii="Times New Roman" w:hAnsi="Times New Roman" w:cs="Times New Roman"/>
          <w:sz w:val="24"/>
          <w:szCs w:val="24"/>
        </w:rPr>
        <w:t xml:space="preserve">tým </w:t>
      </w:r>
      <w:r w:rsidR="00AC468F" w:rsidRPr="00445C35">
        <w:rPr>
          <w:rFonts w:ascii="Times New Roman" w:hAnsi="Times New Roman" w:cs="Times New Roman"/>
          <w:sz w:val="24"/>
          <w:szCs w:val="24"/>
        </w:rPr>
        <w:t xml:space="preserve">žiakom, ktorí zo zdravotných dôvodov nemohli vykonať túto skúšku v riadnom ani </w:t>
      </w:r>
      <w:r w:rsidR="00443773" w:rsidRPr="00445C35">
        <w:rPr>
          <w:rFonts w:ascii="Times New Roman" w:hAnsi="Times New Roman" w:cs="Times New Roman"/>
          <w:sz w:val="24"/>
          <w:szCs w:val="24"/>
        </w:rPr>
        <w:t xml:space="preserve">v </w:t>
      </w:r>
      <w:r w:rsidR="00AC468F" w:rsidRPr="00445C35">
        <w:rPr>
          <w:rFonts w:ascii="Times New Roman" w:hAnsi="Times New Roman" w:cs="Times New Roman"/>
          <w:sz w:val="24"/>
          <w:szCs w:val="24"/>
        </w:rPr>
        <w:t>náhradnom termíne v</w:t>
      </w:r>
      <w:r w:rsidR="00443773" w:rsidRPr="00445C35">
        <w:rPr>
          <w:rFonts w:ascii="Times New Roman" w:hAnsi="Times New Roman" w:cs="Times New Roman"/>
          <w:sz w:val="24"/>
          <w:szCs w:val="24"/>
        </w:rPr>
        <w:t> </w:t>
      </w:r>
      <w:r w:rsidR="00AC468F" w:rsidRPr="00445C35">
        <w:rPr>
          <w:rFonts w:ascii="Times New Roman" w:hAnsi="Times New Roman" w:cs="Times New Roman"/>
          <w:sz w:val="24"/>
          <w:szCs w:val="24"/>
        </w:rPr>
        <w:t>apríli</w:t>
      </w:r>
      <w:r w:rsidR="00443773" w:rsidRPr="00445C35">
        <w:rPr>
          <w:rFonts w:ascii="Times New Roman" w:hAnsi="Times New Roman" w:cs="Times New Roman"/>
          <w:sz w:val="24"/>
          <w:szCs w:val="24"/>
        </w:rPr>
        <w:t>,</w:t>
      </w:r>
      <w:r w:rsidR="00AC468F" w:rsidRPr="00445C35">
        <w:rPr>
          <w:rFonts w:ascii="Times New Roman" w:hAnsi="Times New Roman" w:cs="Times New Roman"/>
          <w:sz w:val="24"/>
          <w:szCs w:val="24"/>
        </w:rPr>
        <w:t xml:space="preserve"> </w:t>
      </w:r>
      <w:r w:rsidR="00443773" w:rsidRPr="00445C35">
        <w:rPr>
          <w:rFonts w:ascii="Times New Roman" w:hAnsi="Times New Roman" w:cs="Times New Roman"/>
          <w:sz w:val="24"/>
          <w:szCs w:val="24"/>
        </w:rPr>
        <w:t xml:space="preserve"> vykonať skúšku skôr ako v riadnom termíne nasledujúceho roka. Ak ide o žiaka, ktorý prekonal dlhodobú chorobu, podľa súčasného právneho stavu mu </w:t>
      </w:r>
      <w:r w:rsidR="00AC468F" w:rsidRPr="00445C35">
        <w:rPr>
          <w:rFonts w:ascii="Times New Roman" w:hAnsi="Times New Roman" w:cs="Times New Roman"/>
          <w:sz w:val="24"/>
          <w:szCs w:val="24"/>
        </w:rPr>
        <w:t>nebolo umožnené ísť študovať na vysokú školu</w:t>
      </w:r>
      <w:r w:rsidR="0065634A" w:rsidRPr="00445C35">
        <w:rPr>
          <w:rFonts w:ascii="Times New Roman" w:hAnsi="Times New Roman" w:cs="Times New Roman"/>
          <w:sz w:val="24"/>
          <w:szCs w:val="24"/>
        </w:rPr>
        <w:t xml:space="preserve"> </w:t>
      </w:r>
      <w:r w:rsidR="00443773" w:rsidRPr="00445C35">
        <w:rPr>
          <w:rFonts w:ascii="Times New Roman" w:hAnsi="Times New Roman" w:cs="Times New Roman"/>
          <w:sz w:val="24"/>
          <w:szCs w:val="24"/>
        </w:rPr>
        <w:t xml:space="preserve">už </w:t>
      </w:r>
      <w:r w:rsidR="0065634A" w:rsidRPr="00445C35">
        <w:rPr>
          <w:rFonts w:ascii="Times New Roman" w:hAnsi="Times New Roman" w:cs="Times New Roman"/>
          <w:sz w:val="24"/>
          <w:szCs w:val="24"/>
        </w:rPr>
        <w:t xml:space="preserve">v nasledujúcom školskom roku z dôvodu, že v nasledujúcom školskom roku mohli najskôr vykonať maturitnú </w:t>
      </w:r>
      <w:r w:rsidR="0065634A" w:rsidRPr="00445C35">
        <w:rPr>
          <w:rFonts w:ascii="Times New Roman" w:hAnsi="Times New Roman" w:cs="Times New Roman"/>
          <w:sz w:val="24"/>
          <w:szCs w:val="24"/>
        </w:rPr>
        <w:lastRenderedPageBreak/>
        <w:t>skúšku z externej časti maturitnej skúšky a písomnej formy internej časti maturitnej skúšky v riadnom skúšobnom období, t.</w:t>
      </w:r>
      <w:r w:rsidR="00A23A7E">
        <w:rPr>
          <w:rFonts w:ascii="Times New Roman" w:hAnsi="Times New Roman" w:cs="Times New Roman"/>
          <w:sz w:val="24"/>
          <w:szCs w:val="24"/>
        </w:rPr>
        <w:t xml:space="preserve"> </w:t>
      </w:r>
      <w:r w:rsidR="0065634A" w:rsidRPr="00445C35">
        <w:rPr>
          <w:rFonts w:ascii="Times New Roman" w:hAnsi="Times New Roman" w:cs="Times New Roman"/>
          <w:sz w:val="24"/>
          <w:szCs w:val="24"/>
        </w:rPr>
        <w:t>j. v marci.</w:t>
      </w:r>
    </w:p>
    <w:p w:rsidR="00E452EF" w:rsidRPr="00445C35" w:rsidRDefault="00EA4732" w:rsidP="00E452EF">
      <w:pPr>
        <w:rPr>
          <w:rFonts w:ascii="Times New Roman" w:hAnsi="Times New Roman" w:cs="Times New Roman"/>
          <w:sz w:val="24"/>
          <w:szCs w:val="24"/>
        </w:rPr>
      </w:pPr>
      <w:r w:rsidRPr="00445C35">
        <w:rPr>
          <w:rFonts w:ascii="Times New Roman" w:hAnsi="Times New Roman" w:cs="Times New Roman"/>
          <w:sz w:val="24"/>
          <w:szCs w:val="24"/>
        </w:rPr>
        <w:t xml:space="preserve">K bodu </w:t>
      </w:r>
      <w:r w:rsidR="000802B5">
        <w:rPr>
          <w:rFonts w:ascii="Times New Roman" w:hAnsi="Times New Roman" w:cs="Times New Roman"/>
          <w:sz w:val="24"/>
          <w:szCs w:val="24"/>
        </w:rPr>
        <w:t>1</w:t>
      </w:r>
      <w:r w:rsidR="008958FD">
        <w:rPr>
          <w:rFonts w:ascii="Times New Roman" w:hAnsi="Times New Roman" w:cs="Times New Roman"/>
          <w:sz w:val="24"/>
          <w:szCs w:val="24"/>
        </w:rPr>
        <w:t>89</w:t>
      </w:r>
    </w:p>
    <w:p w:rsidR="00E452EF" w:rsidRPr="00445C35" w:rsidRDefault="00E452EF" w:rsidP="00EB6FD4">
      <w:pPr>
        <w:jc w:val="both"/>
        <w:rPr>
          <w:rFonts w:ascii="Times New Roman" w:hAnsi="Times New Roman" w:cs="Times New Roman"/>
          <w:sz w:val="24"/>
          <w:szCs w:val="24"/>
        </w:rPr>
      </w:pPr>
      <w:r w:rsidRPr="00445C35">
        <w:rPr>
          <w:rFonts w:ascii="Times New Roman" w:hAnsi="Times New Roman" w:cs="Times New Roman"/>
          <w:sz w:val="24"/>
          <w:szCs w:val="24"/>
        </w:rPr>
        <w:t>Navrhuje sa odstrániť ustanovenia o záverečnej pomaturitnej skúške</w:t>
      </w:r>
      <w:r w:rsidR="006D65D9" w:rsidRPr="00445C35">
        <w:rPr>
          <w:rFonts w:ascii="Times New Roman" w:hAnsi="Times New Roman" w:cs="Times New Roman"/>
          <w:sz w:val="24"/>
          <w:szCs w:val="24"/>
        </w:rPr>
        <w:t xml:space="preserve">, ktorú bolo potrebné vykonať pri nadstavbovom štúdiu. Vzhľadom </w:t>
      </w:r>
      <w:r w:rsidR="00B930B0">
        <w:rPr>
          <w:rFonts w:ascii="Times New Roman" w:hAnsi="Times New Roman" w:cs="Times New Roman"/>
          <w:sz w:val="24"/>
          <w:szCs w:val="24"/>
        </w:rPr>
        <w:t>na to</w:t>
      </w:r>
      <w:r w:rsidR="006D65D9" w:rsidRPr="00445C35">
        <w:rPr>
          <w:rFonts w:ascii="Times New Roman" w:hAnsi="Times New Roman" w:cs="Times New Roman"/>
          <w:sz w:val="24"/>
          <w:szCs w:val="24"/>
        </w:rPr>
        <w:t xml:space="preserve">, že v nadstavbovom štúdiu </w:t>
      </w:r>
      <w:r w:rsidR="007B505D">
        <w:rPr>
          <w:rFonts w:ascii="Times New Roman" w:hAnsi="Times New Roman" w:cs="Times New Roman"/>
          <w:sz w:val="24"/>
          <w:szCs w:val="24"/>
        </w:rPr>
        <w:t>v súčasnosti</w:t>
      </w:r>
      <w:r w:rsidR="006D65D9" w:rsidRPr="00445C35">
        <w:rPr>
          <w:rFonts w:ascii="Times New Roman" w:hAnsi="Times New Roman" w:cs="Times New Roman"/>
          <w:sz w:val="24"/>
          <w:szCs w:val="24"/>
        </w:rPr>
        <w:t xml:space="preserve"> neštuduje žiaden žiak, nie je potrebné a preto nie je potrebné zachovať ani skúšku, ktorá je jeho záverom.</w:t>
      </w:r>
    </w:p>
    <w:p w:rsidR="00E452EF" w:rsidRPr="00445C35" w:rsidRDefault="009D170B" w:rsidP="00E452EF">
      <w:pPr>
        <w:rPr>
          <w:rFonts w:ascii="Times New Roman" w:hAnsi="Times New Roman" w:cs="Times New Roman"/>
          <w:sz w:val="24"/>
          <w:szCs w:val="24"/>
        </w:rPr>
      </w:pPr>
      <w:r w:rsidRPr="00445C35">
        <w:rPr>
          <w:rFonts w:ascii="Times New Roman" w:hAnsi="Times New Roman" w:cs="Times New Roman"/>
          <w:sz w:val="24"/>
          <w:szCs w:val="24"/>
        </w:rPr>
        <w:t>K bod</w:t>
      </w:r>
      <w:r w:rsidR="00D920EB"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0802B5">
        <w:rPr>
          <w:rFonts w:ascii="Times New Roman" w:hAnsi="Times New Roman" w:cs="Times New Roman"/>
          <w:sz w:val="24"/>
          <w:szCs w:val="24"/>
        </w:rPr>
        <w:t>19</w:t>
      </w:r>
      <w:r w:rsidR="008958FD">
        <w:rPr>
          <w:rFonts w:ascii="Times New Roman" w:hAnsi="Times New Roman" w:cs="Times New Roman"/>
          <w:sz w:val="24"/>
          <w:szCs w:val="24"/>
        </w:rPr>
        <w:t>0</w:t>
      </w:r>
      <w:r w:rsidR="00CC0CF2"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až </w:t>
      </w:r>
      <w:r w:rsidR="000802B5">
        <w:rPr>
          <w:rFonts w:ascii="Times New Roman" w:hAnsi="Times New Roman" w:cs="Times New Roman"/>
          <w:sz w:val="24"/>
          <w:szCs w:val="24"/>
        </w:rPr>
        <w:t>19</w:t>
      </w:r>
      <w:r w:rsidR="008958FD">
        <w:rPr>
          <w:rFonts w:ascii="Times New Roman" w:hAnsi="Times New Roman" w:cs="Times New Roman"/>
          <w:sz w:val="24"/>
          <w:szCs w:val="24"/>
        </w:rPr>
        <w:t>2</w:t>
      </w:r>
    </w:p>
    <w:p w:rsidR="0041540F" w:rsidRPr="00445C35" w:rsidRDefault="00C46BA4" w:rsidP="0041540F">
      <w:pPr>
        <w:jc w:val="both"/>
        <w:rPr>
          <w:rFonts w:ascii="Times New Roman" w:hAnsi="Times New Roman" w:cs="Times New Roman"/>
          <w:sz w:val="24"/>
          <w:szCs w:val="24"/>
        </w:rPr>
      </w:pPr>
      <w:r w:rsidRPr="00445C35">
        <w:rPr>
          <w:rFonts w:ascii="Times New Roman" w:hAnsi="Times New Roman" w:cs="Times New Roman"/>
          <w:sz w:val="24"/>
          <w:szCs w:val="24"/>
        </w:rPr>
        <w:t>Navrhované úpravy nadväzujú na definíciu profilového predmetu na konzervatóriu. Pokiaľ ide o termíny konania absolventskej skúšky, navrhuj</w:t>
      </w:r>
      <w:r w:rsidR="0002259A">
        <w:rPr>
          <w:rFonts w:ascii="Times New Roman" w:hAnsi="Times New Roman" w:cs="Times New Roman"/>
          <w:sz w:val="24"/>
          <w:szCs w:val="24"/>
        </w:rPr>
        <w:t>ú</w:t>
      </w:r>
      <w:r w:rsidRPr="00445C35">
        <w:rPr>
          <w:rFonts w:ascii="Times New Roman" w:hAnsi="Times New Roman" w:cs="Times New Roman"/>
          <w:sz w:val="24"/>
          <w:szCs w:val="24"/>
        </w:rPr>
        <w:t xml:space="preserve"> sa rovnaké </w:t>
      </w:r>
      <w:r w:rsidR="0002259A">
        <w:rPr>
          <w:rFonts w:ascii="Times New Roman" w:hAnsi="Times New Roman" w:cs="Times New Roman"/>
          <w:sz w:val="24"/>
          <w:szCs w:val="24"/>
        </w:rPr>
        <w:t>pôsobnosti</w:t>
      </w:r>
      <w:r w:rsidRPr="00445C35">
        <w:rPr>
          <w:rFonts w:ascii="Times New Roman" w:hAnsi="Times New Roman" w:cs="Times New Roman"/>
          <w:sz w:val="24"/>
          <w:szCs w:val="24"/>
        </w:rPr>
        <w:t xml:space="preserve"> pre ministerstvo školstva, ako v prípade záverečnej skúšky a maturitnej skúšky, </w:t>
      </w:r>
      <w:proofErr w:type="spellStart"/>
      <w:r w:rsidRPr="00445C35">
        <w:rPr>
          <w:rFonts w:ascii="Times New Roman" w:hAnsi="Times New Roman" w:cs="Times New Roman"/>
          <w:sz w:val="24"/>
          <w:szCs w:val="24"/>
        </w:rPr>
        <w:t>t.j</w:t>
      </w:r>
      <w:proofErr w:type="spellEnd"/>
      <w:r w:rsidRPr="00445C35">
        <w:rPr>
          <w:rFonts w:ascii="Times New Roman" w:hAnsi="Times New Roman" w:cs="Times New Roman"/>
          <w:sz w:val="24"/>
          <w:szCs w:val="24"/>
        </w:rPr>
        <w:t>. určovať ich bude ministerstvo školstva.</w:t>
      </w:r>
      <w:r w:rsidR="009D170B" w:rsidRPr="00445C35">
        <w:rPr>
          <w:rFonts w:ascii="Times New Roman" w:hAnsi="Times New Roman" w:cs="Times New Roman"/>
          <w:sz w:val="24"/>
          <w:szCs w:val="24"/>
        </w:rPr>
        <w:t xml:space="preserve"> Legislatívno-technická úprava v nadväznosti na úpravu maturitnej skúšky.</w:t>
      </w:r>
    </w:p>
    <w:p w:rsidR="0041540F" w:rsidRPr="00445C35" w:rsidRDefault="009D170B" w:rsidP="0041540F">
      <w:pPr>
        <w:rPr>
          <w:rFonts w:ascii="Times New Roman" w:hAnsi="Times New Roman" w:cs="Times New Roman"/>
          <w:sz w:val="24"/>
          <w:szCs w:val="24"/>
        </w:rPr>
      </w:pPr>
      <w:r w:rsidRPr="00445C35">
        <w:rPr>
          <w:rFonts w:ascii="Times New Roman" w:hAnsi="Times New Roman" w:cs="Times New Roman"/>
          <w:sz w:val="24"/>
          <w:szCs w:val="24"/>
        </w:rPr>
        <w:t>K bod</w:t>
      </w:r>
      <w:r w:rsidR="00D920EB"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0802B5">
        <w:rPr>
          <w:rFonts w:ascii="Times New Roman" w:hAnsi="Times New Roman" w:cs="Times New Roman"/>
          <w:sz w:val="24"/>
          <w:szCs w:val="24"/>
        </w:rPr>
        <w:t>19</w:t>
      </w:r>
      <w:r w:rsidR="008958FD">
        <w:rPr>
          <w:rFonts w:ascii="Times New Roman" w:hAnsi="Times New Roman" w:cs="Times New Roman"/>
          <w:sz w:val="24"/>
          <w:szCs w:val="24"/>
        </w:rPr>
        <w:t>3</w:t>
      </w:r>
      <w:r w:rsidR="00CC0CF2" w:rsidRPr="00445C35">
        <w:rPr>
          <w:rFonts w:ascii="Times New Roman" w:hAnsi="Times New Roman" w:cs="Times New Roman"/>
          <w:sz w:val="24"/>
          <w:szCs w:val="24"/>
        </w:rPr>
        <w:t xml:space="preserve"> </w:t>
      </w:r>
      <w:r w:rsidR="001819A8" w:rsidRPr="00445C35">
        <w:rPr>
          <w:rFonts w:ascii="Times New Roman" w:hAnsi="Times New Roman" w:cs="Times New Roman"/>
          <w:sz w:val="24"/>
          <w:szCs w:val="24"/>
        </w:rPr>
        <w:t>a </w:t>
      </w:r>
      <w:r w:rsidR="000802B5">
        <w:rPr>
          <w:rFonts w:ascii="Times New Roman" w:hAnsi="Times New Roman" w:cs="Times New Roman"/>
          <w:sz w:val="24"/>
          <w:szCs w:val="24"/>
        </w:rPr>
        <w:t>19</w:t>
      </w:r>
      <w:r w:rsidR="008958FD">
        <w:rPr>
          <w:rFonts w:ascii="Times New Roman" w:hAnsi="Times New Roman" w:cs="Times New Roman"/>
          <w:sz w:val="24"/>
          <w:szCs w:val="24"/>
        </w:rPr>
        <w:t>4</w:t>
      </w:r>
    </w:p>
    <w:p w:rsidR="00EC4F97" w:rsidRPr="00445C35" w:rsidRDefault="00CB55AC" w:rsidP="00EC4F97">
      <w:pPr>
        <w:jc w:val="both"/>
        <w:rPr>
          <w:rFonts w:ascii="Times New Roman" w:hAnsi="Times New Roman" w:cs="Times New Roman"/>
          <w:sz w:val="24"/>
          <w:szCs w:val="24"/>
        </w:rPr>
      </w:pPr>
      <w:r w:rsidRPr="00445C35">
        <w:rPr>
          <w:rFonts w:ascii="Times New Roman" w:hAnsi="Times New Roman" w:cs="Times New Roman"/>
          <w:sz w:val="24"/>
          <w:szCs w:val="24"/>
        </w:rPr>
        <w:t>Úprava sa na</w:t>
      </w:r>
      <w:r w:rsidR="00914479" w:rsidRPr="00445C35">
        <w:rPr>
          <w:rFonts w:ascii="Times New Roman" w:hAnsi="Times New Roman" w:cs="Times New Roman"/>
          <w:sz w:val="24"/>
          <w:szCs w:val="24"/>
        </w:rPr>
        <w:t xml:space="preserve">vrhuje </w:t>
      </w:r>
      <w:r w:rsidRPr="00445C35">
        <w:rPr>
          <w:rFonts w:ascii="Times New Roman" w:hAnsi="Times New Roman" w:cs="Times New Roman"/>
          <w:sz w:val="24"/>
          <w:szCs w:val="24"/>
        </w:rPr>
        <w:t xml:space="preserve">vzhľadom na to, </w:t>
      </w:r>
      <w:r w:rsidR="00914479" w:rsidRPr="00445C35">
        <w:rPr>
          <w:rFonts w:ascii="Times New Roman" w:hAnsi="Times New Roman" w:cs="Times New Roman"/>
          <w:sz w:val="24"/>
          <w:szCs w:val="24"/>
        </w:rPr>
        <w:t>že podrobnost</w:t>
      </w:r>
      <w:r w:rsidRPr="00445C35">
        <w:rPr>
          <w:rFonts w:ascii="Times New Roman" w:hAnsi="Times New Roman" w:cs="Times New Roman"/>
          <w:sz w:val="24"/>
          <w:szCs w:val="24"/>
        </w:rPr>
        <w:t>i</w:t>
      </w:r>
      <w:r w:rsidR="00914479" w:rsidRPr="00445C35">
        <w:rPr>
          <w:rFonts w:ascii="Times New Roman" w:hAnsi="Times New Roman" w:cs="Times New Roman"/>
          <w:sz w:val="24"/>
          <w:szCs w:val="24"/>
        </w:rPr>
        <w:t xml:space="preserve"> o maturitných komisiách a skúšobných komisiách pre záverečnú skúšku a skúšobných komisiách pre absolventskú skúšku </w:t>
      </w:r>
      <w:r w:rsidRPr="00445C35">
        <w:rPr>
          <w:rFonts w:ascii="Times New Roman" w:hAnsi="Times New Roman" w:cs="Times New Roman"/>
          <w:sz w:val="24"/>
          <w:szCs w:val="24"/>
        </w:rPr>
        <w:t>má upravovať</w:t>
      </w:r>
      <w:r w:rsidR="00914479" w:rsidRPr="00445C35">
        <w:rPr>
          <w:rFonts w:ascii="Times New Roman" w:hAnsi="Times New Roman" w:cs="Times New Roman"/>
          <w:sz w:val="24"/>
          <w:szCs w:val="24"/>
        </w:rPr>
        <w:t xml:space="preserve"> vykonávací právny predpis.</w:t>
      </w:r>
      <w:r w:rsidR="00EC4F97" w:rsidRPr="00445C35">
        <w:rPr>
          <w:rFonts w:ascii="Times New Roman" w:hAnsi="Times New Roman" w:cs="Times New Roman"/>
          <w:sz w:val="24"/>
          <w:szCs w:val="24"/>
        </w:rPr>
        <w:t xml:space="preserve"> Do budúcna predstavuje taká</w:t>
      </w:r>
      <w:r w:rsidRPr="00445C35">
        <w:rPr>
          <w:rFonts w:ascii="Times New Roman" w:hAnsi="Times New Roman" w:cs="Times New Roman"/>
          <w:sz w:val="24"/>
          <w:szCs w:val="24"/>
        </w:rPr>
        <w:t>to</w:t>
      </w:r>
      <w:r w:rsidR="00EC4F97" w:rsidRPr="00445C35">
        <w:rPr>
          <w:rFonts w:ascii="Times New Roman" w:hAnsi="Times New Roman" w:cs="Times New Roman"/>
          <w:sz w:val="24"/>
          <w:szCs w:val="24"/>
        </w:rPr>
        <w:t xml:space="preserve"> úprava možnosť pružnejšieho a efektívnejšieho reagovania na potenciálne zmeny, ktoré sa môžu vyskytnúť v aplikačnej praxi.</w:t>
      </w:r>
      <w:r w:rsidR="00CC0F24" w:rsidRPr="00445C35">
        <w:rPr>
          <w:rFonts w:ascii="Times New Roman" w:hAnsi="Times New Roman" w:cs="Times New Roman"/>
          <w:sz w:val="24"/>
          <w:szCs w:val="24"/>
        </w:rPr>
        <w:t xml:space="preserve"> Zároveň sa vykonávajú príslušné legislatívno-technické úpravy.</w:t>
      </w:r>
    </w:p>
    <w:p w:rsidR="009D170B" w:rsidRPr="00445C35" w:rsidRDefault="009D170B"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3B3EFF"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0802B5">
        <w:rPr>
          <w:rFonts w:ascii="Times New Roman" w:hAnsi="Times New Roman" w:cs="Times New Roman"/>
          <w:sz w:val="24"/>
          <w:szCs w:val="24"/>
        </w:rPr>
        <w:t>19</w:t>
      </w:r>
      <w:r w:rsidR="008958FD">
        <w:rPr>
          <w:rFonts w:ascii="Times New Roman" w:hAnsi="Times New Roman" w:cs="Times New Roman"/>
          <w:sz w:val="24"/>
          <w:szCs w:val="24"/>
        </w:rPr>
        <w:t>5</w:t>
      </w:r>
      <w:r w:rsidR="00CC0CF2" w:rsidRPr="00445C35">
        <w:rPr>
          <w:rFonts w:ascii="Times New Roman" w:hAnsi="Times New Roman" w:cs="Times New Roman"/>
          <w:sz w:val="24"/>
          <w:szCs w:val="24"/>
        </w:rPr>
        <w:t xml:space="preserve"> </w:t>
      </w:r>
      <w:r w:rsidR="00DE3BF3" w:rsidRPr="00445C35">
        <w:rPr>
          <w:rFonts w:ascii="Times New Roman" w:hAnsi="Times New Roman" w:cs="Times New Roman"/>
          <w:sz w:val="24"/>
          <w:szCs w:val="24"/>
        </w:rPr>
        <w:t xml:space="preserve">až </w:t>
      </w:r>
      <w:r w:rsidR="000802B5">
        <w:rPr>
          <w:rFonts w:ascii="Times New Roman" w:hAnsi="Times New Roman" w:cs="Times New Roman"/>
          <w:sz w:val="24"/>
          <w:szCs w:val="24"/>
        </w:rPr>
        <w:t>20</w:t>
      </w:r>
      <w:r w:rsidR="008958FD">
        <w:rPr>
          <w:rFonts w:ascii="Times New Roman" w:hAnsi="Times New Roman" w:cs="Times New Roman"/>
          <w:sz w:val="24"/>
          <w:szCs w:val="24"/>
        </w:rPr>
        <w:t>7</w:t>
      </w:r>
    </w:p>
    <w:p w:rsidR="00DE3BF3" w:rsidRPr="00445C35" w:rsidRDefault="009D170B" w:rsidP="0041540F">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w:t>
      </w:r>
      <w:r w:rsidR="00DE3BF3" w:rsidRPr="00445C35">
        <w:rPr>
          <w:rFonts w:ascii="Times New Roman" w:hAnsi="Times New Roman" w:cs="Times New Roman"/>
          <w:sz w:val="24"/>
          <w:szCs w:val="24"/>
        </w:rPr>
        <w:t xml:space="preserve"> v nadväznosti na úpravy v nadväznosti na klasifikáciu  a za</w:t>
      </w:r>
      <w:r w:rsidR="00DF04D4" w:rsidRPr="00445C35">
        <w:rPr>
          <w:rFonts w:ascii="Times New Roman" w:hAnsi="Times New Roman" w:cs="Times New Roman"/>
          <w:sz w:val="24"/>
          <w:szCs w:val="24"/>
        </w:rPr>
        <w:t>definovaný medzinárodný program</w:t>
      </w:r>
      <w:r w:rsidR="00DE3BF3" w:rsidRPr="00445C35">
        <w:rPr>
          <w:rFonts w:ascii="Times New Roman" w:hAnsi="Times New Roman" w:cs="Times New Roman"/>
          <w:sz w:val="24"/>
          <w:szCs w:val="24"/>
        </w:rPr>
        <w:t xml:space="preserve"> a úpravy</w:t>
      </w:r>
      <w:r w:rsidR="00DF6C53" w:rsidRPr="00445C35">
        <w:rPr>
          <w:rFonts w:ascii="Times New Roman" w:hAnsi="Times New Roman" w:cs="Times New Roman"/>
          <w:sz w:val="24"/>
          <w:szCs w:val="24"/>
        </w:rPr>
        <w:t xml:space="preserve"> v nadväznosti na </w:t>
      </w:r>
      <w:r w:rsidR="00DE3BF3" w:rsidRPr="00445C35">
        <w:rPr>
          <w:rFonts w:ascii="Times New Roman" w:hAnsi="Times New Roman" w:cs="Times New Roman"/>
          <w:sz w:val="24"/>
          <w:szCs w:val="24"/>
        </w:rPr>
        <w:t xml:space="preserve">zmeny pri </w:t>
      </w:r>
      <w:r w:rsidR="00DF6C53" w:rsidRPr="00445C35">
        <w:rPr>
          <w:rFonts w:ascii="Times New Roman" w:hAnsi="Times New Roman" w:cs="Times New Roman"/>
          <w:sz w:val="24"/>
          <w:szCs w:val="24"/>
        </w:rPr>
        <w:t>maturitnej skúšk</w:t>
      </w:r>
      <w:r w:rsidR="0002259A">
        <w:rPr>
          <w:rFonts w:ascii="Times New Roman" w:hAnsi="Times New Roman" w:cs="Times New Roman"/>
          <w:sz w:val="24"/>
          <w:szCs w:val="24"/>
        </w:rPr>
        <w:t>e</w:t>
      </w:r>
      <w:r w:rsidR="00DF6C53" w:rsidRPr="00445C35">
        <w:rPr>
          <w:rFonts w:ascii="Times New Roman" w:hAnsi="Times New Roman" w:cs="Times New Roman"/>
          <w:sz w:val="24"/>
          <w:szCs w:val="24"/>
        </w:rPr>
        <w:t>, záverečnej skúšk</w:t>
      </w:r>
      <w:r w:rsidR="0002259A">
        <w:rPr>
          <w:rFonts w:ascii="Times New Roman" w:hAnsi="Times New Roman" w:cs="Times New Roman"/>
          <w:sz w:val="24"/>
          <w:szCs w:val="24"/>
        </w:rPr>
        <w:t>e</w:t>
      </w:r>
      <w:r w:rsidR="00DF6C53" w:rsidRPr="00445C35">
        <w:rPr>
          <w:rFonts w:ascii="Times New Roman" w:hAnsi="Times New Roman" w:cs="Times New Roman"/>
          <w:sz w:val="24"/>
          <w:szCs w:val="24"/>
        </w:rPr>
        <w:t xml:space="preserve"> alebo záverečnej pomaturitnej skúšk</w:t>
      </w:r>
      <w:r w:rsidR="0002259A">
        <w:rPr>
          <w:rFonts w:ascii="Times New Roman" w:hAnsi="Times New Roman" w:cs="Times New Roman"/>
          <w:sz w:val="24"/>
          <w:szCs w:val="24"/>
        </w:rPr>
        <w:t>e</w:t>
      </w:r>
      <w:r w:rsidR="00DF6C53" w:rsidRPr="00445C35">
        <w:rPr>
          <w:rFonts w:ascii="Times New Roman" w:hAnsi="Times New Roman" w:cs="Times New Roman"/>
          <w:sz w:val="24"/>
          <w:szCs w:val="24"/>
        </w:rPr>
        <w:t>.</w:t>
      </w:r>
    </w:p>
    <w:p w:rsidR="008958FD" w:rsidRDefault="008958FD" w:rsidP="0041540F">
      <w:pPr>
        <w:jc w:val="both"/>
        <w:rPr>
          <w:rFonts w:ascii="Times New Roman" w:hAnsi="Times New Roman" w:cs="Times New Roman"/>
          <w:sz w:val="24"/>
          <w:szCs w:val="24"/>
        </w:rPr>
      </w:pPr>
    </w:p>
    <w:p w:rsidR="0041540F" w:rsidRPr="00445C35" w:rsidRDefault="00812D1E"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C0CF2" w:rsidRPr="00445C35">
        <w:rPr>
          <w:rFonts w:ascii="Times New Roman" w:hAnsi="Times New Roman" w:cs="Times New Roman"/>
          <w:sz w:val="24"/>
          <w:szCs w:val="24"/>
        </w:rPr>
        <w:t>2</w:t>
      </w:r>
      <w:r w:rsidR="008958FD">
        <w:rPr>
          <w:rFonts w:ascii="Times New Roman" w:hAnsi="Times New Roman" w:cs="Times New Roman"/>
          <w:sz w:val="24"/>
          <w:szCs w:val="24"/>
        </w:rPr>
        <w:t>08</w:t>
      </w:r>
    </w:p>
    <w:p w:rsidR="0041540F" w:rsidRPr="00445C35" w:rsidRDefault="00346779" w:rsidP="0041540F">
      <w:pPr>
        <w:jc w:val="both"/>
        <w:rPr>
          <w:rFonts w:ascii="Times New Roman" w:hAnsi="Times New Roman" w:cs="Times New Roman"/>
          <w:sz w:val="24"/>
          <w:szCs w:val="24"/>
        </w:rPr>
      </w:pPr>
      <w:r w:rsidRPr="00445C35">
        <w:rPr>
          <w:rFonts w:ascii="Times New Roman" w:hAnsi="Times New Roman" w:cs="Times New Roman"/>
          <w:sz w:val="24"/>
          <w:szCs w:val="24"/>
        </w:rPr>
        <w:t>Spresňuje sa vymedzenie škôl</w:t>
      </w:r>
      <w:r w:rsidR="008A663C" w:rsidRPr="00445C35">
        <w:rPr>
          <w:rFonts w:ascii="Times New Roman" w:hAnsi="Times New Roman" w:cs="Times New Roman"/>
          <w:sz w:val="24"/>
          <w:szCs w:val="24"/>
        </w:rPr>
        <w:t xml:space="preserve">, kde sa </w:t>
      </w:r>
      <w:r w:rsidR="00C67A3E">
        <w:rPr>
          <w:rFonts w:ascii="Times New Roman" w:hAnsi="Times New Roman" w:cs="Times New Roman"/>
          <w:sz w:val="24"/>
          <w:szCs w:val="24"/>
        </w:rPr>
        <w:t>uskutočňuje</w:t>
      </w:r>
      <w:r w:rsidR="008A663C" w:rsidRPr="00445C35">
        <w:rPr>
          <w:rFonts w:ascii="Times New Roman" w:hAnsi="Times New Roman" w:cs="Times New Roman"/>
          <w:sz w:val="24"/>
          <w:szCs w:val="24"/>
        </w:rPr>
        <w:t xml:space="preserve"> výchova a vzdelávanie detí so zdravotným znevýhodnením alebo žiakov so zdravotným znevýhodnením.</w:t>
      </w:r>
      <w:r w:rsidR="0060459F" w:rsidRPr="00445C35">
        <w:rPr>
          <w:rFonts w:ascii="Times New Roman" w:hAnsi="Times New Roman" w:cs="Times New Roman"/>
          <w:sz w:val="24"/>
          <w:szCs w:val="24"/>
        </w:rPr>
        <w:t xml:space="preserve"> </w:t>
      </w:r>
    </w:p>
    <w:p w:rsidR="008A663C" w:rsidRPr="00445C35" w:rsidRDefault="008A663C" w:rsidP="008A663C">
      <w:pPr>
        <w:jc w:val="both"/>
        <w:rPr>
          <w:rFonts w:ascii="Times New Roman" w:hAnsi="Times New Roman" w:cs="Times New Roman"/>
          <w:sz w:val="24"/>
          <w:szCs w:val="24"/>
        </w:rPr>
      </w:pPr>
      <w:r w:rsidRPr="00445C35">
        <w:rPr>
          <w:rFonts w:ascii="Times New Roman" w:hAnsi="Times New Roman" w:cs="Times New Roman"/>
          <w:sz w:val="24"/>
          <w:szCs w:val="24"/>
        </w:rPr>
        <w:t>K</w:t>
      </w:r>
      <w:r w:rsidR="00812D1E" w:rsidRPr="00445C35">
        <w:rPr>
          <w:rFonts w:ascii="Times New Roman" w:hAnsi="Times New Roman" w:cs="Times New Roman"/>
          <w:sz w:val="24"/>
          <w:szCs w:val="24"/>
        </w:rPr>
        <w:t xml:space="preserve"> bodu </w:t>
      </w:r>
      <w:r w:rsidR="00CC0CF2" w:rsidRPr="00445C35">
        <w:rPr>
          <w:rFonts w:ascii="Times New Roman" w:hAnsi="Times New Roman" w:cs="Times New Roman"/>
          <w:sz w:val="24"/>
          <w:szCs w:val="24"/>
        </w:rPr>
        <w:t>2</w:t>
      </w:r>
      <w:r w:rsidR="008958FD">
        <w:rPr>
          <w:rFonts w:ascii="Times New Roman" w:hAnsi="Times New Roman" w:cs="Times New Roman"/>
          <w:sz w:val="24"/>
          <w:szCs w:val="24"/>
        </w:rPr>
        <w:t>09</w:t>
      </w:r>
      <w:r w:rsidR="00CC0CF2" w:rsidRPr="00445C35">
        <w:rPr>
          <w:rFonts w:ascii="Times New Roman" w:hAnsi="Times New Roman" w:cs="Times New Roman"/>
          <w:sz w:val="24"/>
          <w:szCs w:val="24"/>
        </w:rPr>
        <w:t xml:space="preserve"> </w:t>
      </w:r>
      <w:r w:rsidR="00812D1E" w:rsidRPr="00445C35">
        <w:rPr>
          <w:rFonts w:ascii="Times New Roman" w:hAnsi="Times New Roman" w:cs="Times New Roman"/>
          <w:sz w:val="24"/>
          <w:szCs w:val="24"/>
        </w:rPr>
        <w:t xml:space="preserve">až </w:t>
      </w:r>
      <w:r w:rsidR="000802B5">
        <w:rPr>
          <w:rFonts w:ascii="Times New Roman" w:hAnsi="Times New Roman" w:cs="Times New Roman"/>
          <w:sz w:val="24"/>
          <w:szCs w:val="24"/>
        </w:rPr>
        <w:t>21</w:t>
      </w:r>
      <w:r w:rsidR="008958FD">
        <w:rPr>
          <w:rFonts w:ascii="Times New Roman" w:hAnsi="Times New Roman" w:cs="Times New Roman"/>
          <w:sz w:val="24"/>
          <w:szCs w:val="24"/>
        </w:rPr>
        <w:t>3</w:t>
      </w:r>
    </w:p>
    <w:p w:rsidR="00812D1E" w:rsidRPr="00445C35" w:rsidRDefault="008A663C" w:rsidP="00812D1E">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Navrhovaná úprava spresňuje </w:t>
      </w:r>
      <w:r w:rsidR="0060459F" w:rsidRPr="00445C35">
        <w:rPr>
          <w:rFonts w:ascii="Times New Roman" w:hAnsi="Times New Roman" w:cs="Times New Roman"/>
          <w:sz w:val="24"/>
          <w:szCs w:val="24"/>
        </w:rPr>
        <w:t>výchovu a vzdelávanie detí so zdravotným znevýhodnením alebo žiakov so zdravotným znevýhodnením</w:t>
      </w:r>
      <w:r w:rsidR="006C435D" w:rsidRPr="00445C35">
        <w:rPr>
          <w:rFonts w:ascii="Times New Roman" w:hAnsi="Times New Roman" w:cs="Times New Roman"/>
          <w:sz w:val="24"/>
          <w:szCs w:val="24"/>
        </w:rPr>
        <w:t>, ktorá</w:t>
      </w:r>
      <w:r w:rsidR="0060459F" w:rsidRPr="00445C35">
        <w:rPr>
          <w:rFonts w:ascii="Times New Roman" w:hAnsi="Times New Roman" w:cs="Times New Roman"/>
          <w:sz w:val="24"/>
          <w:szCs w:val="24"/>
        </w:rPr>
        <w:t xml:space="preserve"> sa uskutočňuje v materských školách, základných školách alebo stredných školách. </w:t>
      </w:r>
      <w:r w:rsidR="00592BB6" w:rsidRPr="00445C35">
        <w:rPr>
          <w:rFonts w:ascii="Times New Roman" w:hAnsi="Times New Roman" w:cs="Times New Roman"/>
          <w:sz w:val="24"/>
          <w:szCs w:val="24"/>
        </w:rPr>
        <w:t>Používanie vzdelávacích programov pre deti so zdravotným znevýhodnením alebo žiakov so zdravotným znevýhodnením vyučovaných v špeciálnych školách a špeciálnych triedach s cieľom zabezpečiť vzdelávanie integrovaných žiakov v bežných triedach škôl a školských zariadení podľa individuálnych vzdelávacích programov vytvorených podľa novo navrhovaného znenia §</w:t>
      </w:r>
      <w:r w:rsidR="00346779" w:rsidRPr="00445C35">
        <w:rPr>
          <w:rFonts w:ascii="Times New Roman" w:hAnsi="Times New Roman" w:cs="Times New Roman"/>
          <w:sz w:val="24"/>
          <w:szCs w:val="24"/>
        </w:rPr>
        <w:t xml:space="preserve"> </w:t>
      </w:r>
      <w:r w:rsidR="00592BB6" w:rsidRPr="00445C35">
        <w:rPr>
          <w:rFonts w:ascii="Times New Roman" w:hAnsi="Times New Roman" w:cs="Times New Roman"/>
          <w:sz w:val="24"/>
          <w:szCs w:val="24"/>
        </w:rPr>
        <w:t xml:space="preserve">7a. </w:t>
      </w:r>
      <w:r w:rsidR="0060459F" w:rsidRPr="00445C35">
        <w:rPr>
          <w:rFonts w:ascii="Times New Roman" w:hAnsi="Times New Roman" w:cs="Times New Roman"/>
          <w:sz w:val="24"/>
          <w:szCs w:val="24"/>
        </w:rPr>
        <w:t xml:space="preserve">Praktická škola a odborné učilište predstavujú typ špeciálnej strednej školy, preto pôvodné rozdelenie </w:t>
      </w:r>
      <w:r w:rsidR="00346779" w:rsidRPr="00445C35">
        <w:rPr>
          <w:rFonts w:ascii="Times New Roman" w:hAnsi="Times New Roman" w:cs="Times New Roman"/>
          <w:sz w:val="24"/>
          <w:szCs w:val="24"/>
        </w:rPr>
        <w:t>bolo zmätočné</w:t>
      </w:r>
      <w:r w:rsidR="0060459F" w:rsidRPr="00445C35">
        <w:rPr>
          <w:rFonts w:ascii="Times New Roman" w:hAnsi="Times New Roman" w:cs="Times New Roman"/>
          <w:sz w:val="24"/>
          <w:szCs w:val="24"/>
        </w:rPr>
        <w:t xml:space="preserve">. Následne </w:t>
      </w:r>
      <w:r w:rsidR="00CA74E7">
        <w:rPr>
          <w:rFonts w:ascii="Times New Roman" w:hAnsi="Times New Roman" w:cs="Times New Roman"/>
          <w:sz w:val="24"/>
          <w:szCs w:val="24"/>
        </w:rPr>
        <w:t>sa</w:t>
      </w:r>
      <w:r w:rsidR="0060459F" w:rsidRPr="00445C35">
        <w:rPr>
          <w:rFonts w:ascii="Times New Roman" w:hAnsi="Times New Roman" w:cs="Times New Roman"/>
          <w:sz w:val="24"/>
          <w:szCs w:val="24"/>
        </w:rPr>
        <w:t xml:space="preserve"> </w:t>
      </w:r>
      <w:r w:rsidR="00CA74E7">
        <w:rPr>
          <w:rFonts w:ascii="Times New Roman" w:hAnsi="Times New Roman" w:cs="Times New Roman"/>
          <w:sz w:val="24"/>
          <w:szCs w:val="24"/>
        </w:rPr>
        <w:t>s</w:t>
      </w:r>
      <w:r w:rsidR="0060459F" w:rsidRPr="00445C35">
        <w:rPr>
          <w:rFonts w:ascii="Times New Roman" w:hAnsi="Times New Roman" w:cs="Times New Roman"/>
          <w:sz w:val="24"/>
          <w:szCs w:val="24"/>
        </w:rPr>
        <w:t>pres</w:t>
      </w:r>
      <w:r w:rsidR="00CA74E7">
        <w:rPr>
          <w:rFonts w:ascii="Times New Roman" w:hAnsi="Times New Roman" w:cs="Times New Roman"/>
          <w:sz w:val="24"/>
          <w:szCs w:val="24"/>
        </w:rPr>
        <w:t xml:space="preserve">ňuje </w:t>
      </w:r>
      <w:r w:rsidR="00346779" w:rsidRPr="00445C35">
        <w:rPr>
          <w:rFonts w:ascii="Times New Roman" w:hAnsi="Times New Roman" w:cs="Times New Roman"/>
          <w:sz w:val="24"/>
          <w:szCs w:val="24"/>
        </w:rPr>
        <w:t>p</w:t>
      </w:r>
      <w:r w:rsidR="009A2D95" w:rsidRPr="00445C35">
        <w:rPr>
          <w:rFonts w:ascii="Times New Roman" w:hAnsi="Times New Roman" w:cs="Times New Roman"/>
          <w:sz w:val="24"/>
          <w:szCs w:val="24"/>
        </w:rPr>
        <w:t>raktick</w:t>
      </w:r>
      <w:r w:rsidR="00346779" w:rsidRPr="00445C35">
        <w:rPr>
          <w:rFonts w:ascii="Times New Roman" w:hAnsi="Times New Roman" w:cs="Times New Roman"/>
          <w:sz w:val="24"/>
          <w:szCs w:val="24"/>
        </w:rPr>
        <w:t>ej</w:t>
      </w:r>
      <w:r w:rsidR="009A2D95" w:rsidRPr="00445C35">
        <w:rPr>
          <w:rFonts w:ascii="Times New Roman" w:hAnsi="Times New Roman" w:cs="Times New Roman"/>
          <w:sz w:val="24"/>
          <w:szCs w:val="24"/>
        </w:rPr>
        <w:t xml:space="preserve"> škol</w:t>
      </w:r>
      <w:r w:rsidR="00CA74E7">
        <w:rPr>
          <w:rFonts w:ascii="Times New Roman" w:hAnsi="Times New Roman" w:cs="Times New Roman"/>
          <w:sz w:val="24"/>
          <w:szCs w:val="24"/>
        </w:rPr>
        <w:t>y</w:t>
      </w:r>
      <w:r w:rsidR="009A2D95" w:rsidRPr="00445C35">
        <w:rPr>
          <w:rFonts w:ascii="Times New Roman" w:hAnsi="Times New Roman" w:cs="Times New Roman"/>
          <w:sz w:val="24"/>
          <w:szCs w:val="24"/>
        </w:rPr>
        <w:t xml:space="preserve"> </w:t>
      </w:r>
      <w:r w:rsidR="00346779" w:rsidRPr="00445C35">
        <w:rPr>
          <w:rFonts w:ascii="Times New Roman" w:hAnsi="Times New Roman" w:cs="Times New Roman"/>
          <w:sz w:val="24"/>
          <w:szCs w:val="24"/>
        </w:rPr>
        <w:t>a</w:t>
      </w:r>
      <w:r w:rsidR="009A2D95" w:rsidRPr="00445C35">
        <w:rPr>
          <w:rFonts w:ascii="Times New Roman" w:hAnsi="Times New Roman" w:cs="Times New Roman"/>
          <w:sz w:val="24"/>
          <w:szCs w:val="24"/>
        </w:rPr>
        <w:t xml:space="preserve"> </w:t>
      </w:r>
      <w:r w:rsidR="00346779" w:rsidRPr="00445C35">
        <w:rPr>
          <w:rFonts w:ascii="Times New Roman" w:hAnsi="Times New Roman" w:cs="Times New Roman"/>
          <w:sz w:val="24"/>
          <w:szCs w:val="24"/>
        </w:rPr>
        <w:t>o</w:t>
      </w:r>
      <w:r w:rsidR="009A2D95" w:rsidRPr="00445C35">
        <w:rPr>
          <w:rFonts w:ascii="Times New Roman" w:hAnsi="Times New Roman" w:cs="Times New Roman"/>
          <w:sz w:val="24"/>
          <w:szCs w:val="24"/>
        </w:rPr>
        <w:t>dborn</w:t>
      </w:r>
      <w:r w:rsidR="00CA74E7">
        <w:rPr>
          <w:rFonts w:ascii="Times New Roman" w:hAnsi="Times New Roman" w:cs="Times New Roman"/>
          <w:sz w:val="24"/>
          <w:szCs w:val="24"/>
        </w:rPr>
        <w:t>ého</w:t>
      </w:r>
      <w:r w:rsidR="009A2D95" w:rsidRPr="00445C35">
        <w:rPr>
          <w:rFonts w:ascii="Times New Roman" w:hAnsi="Times New Roman" w:cs="Times New Roman"/>
          <w:sz w:val="24"/>
          <w:szCs w:val="24"/>
        </w:rPr>
        <w:t xml:space="preserve"> učiliš</w:t>
      </w:r>
      <w:r w:rsidR="00CA74E7">
        <w:rPr>
          <w:rFonts w:ascii="Times New Roman" w:hAnsi="Times New Roman" w:cs="Times New Roman"/>
          <w:sz w:val="24"/>
          <w:szCs w:val="24"/>
        </w:rPr>
        <w:t>ťa</w:t>
      </w:r>
      <w:r w:rsidR="00592BB6" w:rsidRPr="00445C35">
        <w:rPr>
          <w:rFonts w:ascii="Times New Roman" w:hAnsi="Times New Roman" w:cs="Times New Roman"/>
          <w:sz w:val="24"/>
          <w:szCs w:val="24"/>
        </w:rPr>
        <w:t xml:space="preserve">, tak aby sa docielila jednoznačnosť. </w:t>
      </w:r>
    </w:p>
    <w:p w:rsidR="0060459F" w:rsidRPr="00445C35" w:rsidRDefault="00812D1E" w:rsidP="0041540F">
      <w:pPr>
        <w:jc w:val="both"/>
        <w:rPr>
          <w:rFonts w:ascii="Times New Roman" w:hAnsi="Times New Roman" w:cs="Times New Roman"/>
          <w:sz w:val="24"/>
          <w:szCs w:val="24"/>
        </w:rPr>
      </w:pPr>
      <w:r w:rsidRPr="00445C35">
        <w:rPr>
          <w:rFonts w:ascii="Times New Roman" w:hAnsi="Times New Roman" w:cs="Times New Roman"/>
          <w:sz w:val="24"/>
          <w:szCs w:val="24"/>
        </w:rPr>
        <w:lastRenderedPageBreak/>
        <w:t>Ďalej navrhovaná úprava spresňuje terminológiu pre označovanie osôb, ktoré sa uchádzajú o vzdelávanie v praktických školách a odborných učilištiach, keďže v danom čase ešte nejde o žiakov.</w:t>
      </w:r>
    </w:p>
    <w:p w:rsidR="0041540F" w:rsidRPr="00445C35" w:rsidRDefault="00812D1E"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0802B5">
        <w:rPr>
          <w:rFonts w:ascii="Times New Roman" w:hAnsi="Times New Roman" w:cs="Times New Roman"/>
          <w:sz w:val="24"/>
          <w:szCs w:val="24"/>
        </w:rPr>
        <w:t>21</w:t>
      </w:r>
      <w:r w:rsidR="008958FD">
        <w:rPr>
          <w:rFonts w:ascii="Times New Roman" w:hAnsi="Times New Roman" w:cs="Times New Roman"/>
          <w:sz w:val="24"/>
          <w:szCs w:val="24"/>
        </w:rPr>
        <w:t>4</w:t>
      </w:r>
    </w:p>
    <w:p w:rsidR="00D643BE" w:rsidRPr="00445C35" w:rsidRDefault="008C7E5D"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Úprava termínu je potrebná pre zosúladenie termínov prijímacieho konania, aby nevznikla disproporcia. </w:t>
      </w:r>
    </w:p>
    <w:p w:rsidR="00D643BE" w:rsidRPr="00445C35" w:rsidRDefault="000802B5" w:rsidP="00D643BE">
      <w:pPr>
        <w:jc w:val="both"/>
        <w:rPr>
          <w:rFonts w:ascii="Times New Roman" w:hAnsi="Times New Roman" w:cs="Times New Roman"/>
          <w:sz w:val="24"/>
          <w:szCs w:val="24"/>
        </w:rPr>
      </w:pPr>
      <w:r>
        <w:rPr>
          <w:rFonts w:ascii="Times New Roman" w:hAnsi="Times New Roman" w:cs="Times New Roman"/>
          <w:sz w:val="24"/>
          <w:szCs w:val="24"/>
        </w:rPr>
        <w:t>K bodu 21</w:t>
      </w:r>
      <w:r w:rsidR="008958FD">
        <w:rPr>
          <w:rFonts w:ascii="Times New Roman" w:hAnsi="Times New Roman" w:cs="Times New Roman"/>
          <w:sz w:val="24"/>
          <w:szCs w:val="24"/>
        </w:rPr>
        <w:t>5</w:t>
      </w:r>
    </w:p>
    <w:p w:rsidR="00D643BE" w:rsidRPr="00445C35" w:rsidRDefault="00D643BE" w:rsidP="00D643BE">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Navrhovaná úprava vychádza z požiadaviek aplikačnej praxe, kedy hodnoty </w:t>
      </w:r>
      <w:r w:rsidR="00343BEE" w:rsidRPr="00445C35">
        <w:rPr>
          <w:rFonts w:ascii="Times New Roman" w:hAnsi="Times New Roman" w:cs="Times New Roman"/>
          <w:sz w:val="24"/>
          <w:szCs w:val="24"/>
        </w:rPr>
        <w:t>určené</w:t>
      </w:r>
      <w:r w:rsidRPr="00445C35">
        <w:rPr>
          <w:rFonts w:ascii="Times New Roman" w:hAnsi="Times New Roman" w:cs="Times New Roman"/>
          <w:sz w:val="24"/>
          <w:szCs w:val="24"/>
        </w:rPr>
        <w:t xml:space="preserve"> v triede pre všeobecne intelektovo nadaných žiakov </w:t>
      </w:r>
      <w:r w:rsidR="000D0CC2">
        <w:rPr>
          <w:rFonts w:ascii="Times New Roman" w:hAnsi="Times New Roman" w:cs="Times New Roman"/>
          <w:sz w:val="24"/>
          <w:szCs w:val="24"/>
        </w:rPr>
        <w:t>(</w:t>
      </w:r>
      <w:r w:rsidRPr="00445C35">
        <w:rPr>
          <w:rFonts w:ascii="Times New Roman" w:hAnsi="Times New Roman" w:cs="Times New Roman"/>
          <w:sz w:val="24"/>
          <w:szCs w:val="24"/>
        </w:rPr>
        <w:t>v prvom až štvrtom ročníku základnej školy najviac 12 žiakov, v piatom až deviatom ročníku najviac 16 žiakov a v triede strednej školy najviac 22 žiakov</w:t>
      </w:r>
      <w:r w:rsidR="000D0CC2">
        <w:rPr>
          <w:rFonts w:ascii="Times New Roman" w:hAnsi="Times New Roman" w:cs="Times New Roman"/>
          <w:sz w:val="24"/>
          <w:szCs w:val="24"/>
        </w:rPr>
        <w:t>)</w:t>
      </w:r>
      <w:r w:rsidRPr="00445C35">
        <w:rPr>
          <w:rFonts w:ascii="Times New Roman" w:hAnsi="Times New Roman" w:cs="Times New Roman"/>
          <w:sz w:val="24"/>
          <w:szCs w:val="24"/>
        </w:rPr>
        <w:t xml:space="preserve"> vytvárali disproporciu v nadväzujúcom ročníku. Zmena v navýšení o dvoch žiakov pri maximálnom počte 24 žiakov v triede strednej školy zabezpečí plynulejší prechod, pretože takto </w:t>
      </w:r>
      <w:r w:rsidR="00343BEE" w:rsidRPr="00445C35">
        <w:rPr>
          <w:rFonts w:ascii="Times New Roman" w:hAnsi="Times New Roman" w:cs="Times New Roman"/>
          <w:sz w:val="24"/>
          <w:szCs w:val="24"/>
        </w:rPr>
        <w:t>určené</w:t>
      </w:r>
      <w:r w:rsidRPr="00445C35">
        <w:rPr>
          <w:rFonts w:ascii="Times New Roman" w:hAnsi="Times New Roman" w:cs="Times New Roman"/>
          <w:sz w:val="24"/>
          <w:szCs w:val="24"/>
        </w:rPr>
        <w:t xml:space="preserve"> počty žiakov sú v rozdieloch násobkom.</w:t>
      </w:r>
    </w:p>
    <w:p w:rsidR="005C553C" w:rsidRPr="00445C35" w:rsidRDefault="00DA43B0" w:rsidP="005C553C">
      <w:pPr>
        <w:jc w:val="both"/>
        <w:rPr>
          <w:rFonts w:ascii="Times New Roman" w:hAnsi="Times New Roman" w:cs="Times New Roman"/>
          <w:sz w:val="24"/>
          <w:szCs w:val="24"/>
        </w:rPr>
      </w:pPr>
      <w:r>
        <w:rPr>
          <w:rFonts w:ascii="Times New Roman" w:hAnsi="Times New Roman" w:cs="Times New Roman"/>
          <w:sz w:val="24"/>
          <w:szCs w:val="24"/>
        </w:rPr>
        <w:t>K bodu 21</w:t>
      </w:r>
      <w:r w:rsidR="008958FD">
        <w:rPr>
          <w:rFonts w:ascii="Times New Roman" w:hAnsi="Times New Roman" w:cs="Times New Roman"/>
          <w:sz w:val="24"/>
          <w:szCs w:val="24"/>
        </w:rPr>
        <w:t>6</w:t>
      </w:r>
    </w:p>
    <w:p w:rsidR="005C553C" w:rsidRPr="00445C35" w:rsidRDefault="005C553C" w:rsidP="005C553C">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v nadväznosti na zmeny týkajúce sa termínov prijímacieho konania.</w:t>
      </w:r>
    </w:p>
    <w:p w:rsidR="0041540F" w:rsidRPr="00445C35" w:rsidRDefault="002E69CC"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A43B0">
        <w:rPr>
          <w:rFonts w:ascii="Times New Roman" w:hAnsi="Times New Roman" w:cs="Times New Roman"/>
          <w:sz w:val="24"/>
          <w:szCs w:val="24"/>
        </w:rPr>
        <w:t>21</w:t>
      </w:r>
      <w:r w:rsidR="008958FD">
        <w:rPr>
          <w:rFonts w:ascii="Times New Roman" w:hAnsi="Times New Roman" w:cs="Times New Roman"/>
          <w:sz w:val="24"/>
          <w:szCs w:val="24"/>
        </w:rPr>
        <w:t>7</w:t>
      </w:r>
    </w:p>
    <w:p w:rsidR="00EA0D7E" w:rsidRPr="00445C35" w:rsidRDefault="00BD09AB" w:rsidP="00D52F91">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vypustenie časti o zaradení žiakov zo sociálne znevýhodneného prostredia do špecializovaných tried s cieľom dosiahnuť jednotný prístup vo vzdelávaní ku všetkým žiakom, pričom tento návrh možno vnímať ako jedno z opatrení proti možnej segregácii. </w:t>
      </w:r>
    </w:p>
    <w:p w:rsidR="00EA0D7E" w:rsidRPr="00445C35" w:rsidRDefault="00812D1E" w:rsidP="00D52F91">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C0CF2" w:rsidRPr="00445C35">
        <w:rPr>
          <w:rFonts w:ascii="Times New Roman" w:hAnsi="Times New Roman" w:cs="Times New Roman"/>
          <w:sz w:val="24"/>
          <w:szCs w:val="24"/>
        </w:rPr>
        <w:t>2</w:t>
      </w:r>
      <w:r w:rsidR="008958FD">
        <w:rPr>
          <w:rFonts w:ascii="Times New Roman" w:hAnsi="Times New Roman" w:cs="Times New Roman"/>
          <w:sz w:val="24"/>
          <w:szCs w:val="24"/>
        </w:rPr>
        <w:t>18</w:t>
      </w:r>
    </w:p>
    <w:p w:rsidR="00EA0D7E" w:rsidRPr="00445C35" w:rsidRDefault="00EA0D7E" w:rsidP="00D52F91">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v nadväznosti na zmeny v § 11 týkajúce sa pedagogickej dokumentácie.</w:t>
      </w:r>
    </w:p>
    <w:p w:rsidR="0041540F" w:rsidRPr="00445C35" w:rsidRDefault="00812D1E"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994AC3"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CC0CF2" w:rsidRPr="00445C35">
        <w:rPr>
          <w:rFonts w:ascii="Times New Roman" w:hAnsi="Times New Roman" w:cs="Times New Roman"/>
          <w:sz w:val="24"/>
          <w:szCs w:val="24"/>
        </w:rPr>
        <w:t>2</w:t>
      </w:r>
      <w:r w:rsidR="008958FD">
        <w:rPr>
          <w:rFonts w:ascii="Times New Roman" w:hAnsi="Times New Roman" w:cs="Times New Roman"/>
          <w:sz w:val="24"/>
          <w:szCs w:val="24"/>
        </w:rPr>
        <w:t>19</w:t>
      </w:r>
      <w:r w:rsidR="00CC0CF2" w:rsidRPr="00445C35">
        <w:rPr>
          <w:rFonts w:ascii="Times New Roman" w:hAnsi="Times New Roman" w:cs="Times New Roman"/>
          <w:sz w:val="24"/>
          <w:szCs w:val="24"/>
        </w:rPr>
        <w:t xml:space="preserve"> </w:t>
      </w:r>
      <w:r w:rsidR="002A2E22" w:rsidRPr="00445C35">
        <w:rPr>
          <w:rFonts w:ascii="Times New Roman" w:hAnsi="Times New Roman" w:cs="Times New Roman"/>
          <w:sz w:val="24"/>
          <w:szCs w:val="24"/>
        </w:rPr>
        <w:t xml:space="preserve">až </w:t>
      </w:r>
      <w:r w:rsidR="00DA43B0">
        <w:rPr>
          <w:rFonts w:ascii="Times New Roman" w:hAnsi="Times New Roman" w:cs="Times New Roman"/>
          <w:sz w:val="24"/>
          <w:szCs w:val="24"/>
        </w:rPr>
        <w:t>22</w:t>
      </w:r>
      <w:r w:rsidR="008958FD">
        <w:rPr>
          <w:rFonts w:ascii="Times New Roman" w:hAnsi="Times New Roman" w:cs="Times New Roman"/>
          <w:sz w:val="24"/>
          <w:szCs w:val="24"/>
        </w:rPr>
        <w:t>3</w:t>
      </w:r>
    </w:p>
    <w:p w:rsidR="00D52F91" w:rsidRPr="00445C35" w:rsidRDefault="00D52F91" w:rsidP="00D52F91">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v dôsledku vypustenia textu zo zákona a jeho presunu do vykonávacieho právneho predpisu a prečíslovania, preznačenia zostávajúceho textu v zákone.</w:t>
      </w:r>
    </w:p>
    <w:p w:rsidR="0041540F" w:rsidRPr="00445C35" w:rsidRDefault="002E69CC" w:rsidP="0041540F">
      <w:pPr>
        <w:jc w:val="both"/>
        <w:rPr>
          <w:rFonts w:ascii="Times New Roman" w:hAnsi="Times New Roman" w:cs="Times New Roman"/>
          <w:sz w:val="24"/>
          <w:szCs w:val="24"/>
        </w:rPr>
      </w:pPr>
      <w:r w:rsidRPr="00445C35">
        <w:rPr>
          <w:rFonts w:ascii="Times New Roman" w:hAnsi="Times New Roman" w:cs="Times New Roman"/>
          <w:sz w:val="24"/>
          <w:szCs w:val="24"/>
        </w:rPr>
        <w:t>K </w:t>
      </w:r>
      <w:r w:rsidR="00503B8B" w:rsidRPr="00445C35">
        <w:rPr>
          <w:rFonts w:ascii="Times New Roman" w:hAnsi="Times New Roman" w:cs="Times New Roman"/>
          <w:sz w:val="24"/>
          <w:szCs w:val="24"/>
        </w:rPr>
        <w:t xml:space="preserve">bodom </w:t>
      </w:r>
      <w:r w:rsidR="00DA43B0">
        <w:rPr>
          <w:rFonts w:ascii="Times New Roman" w:hAnsi="Times New Roman" w:cs="Times New Roman"/>
          <w:sz w:val="24"/>
          <w:szCs w:val="24"/>
        </w:rPr>
        <w:t>22</w:t>
      </w:r>
      <w:r w:rsidR="008958FD">
        <w:rPr>
          <w:rFonts w:ascii="Times New Roman" w:hAnsi="Times New Roman" w:cs="Times New Roman"/>
          <w:sz w:val="24"/>
          <w:szCs w:val="24"/>
        </w:rPr>
        <w:t>4</w:t>
      </w:r>
      <w:r w:rsidR="00CC0CF2" w:rsidRPr="00445C35">
        <w:rPr>
          <w:rFonts w:ascii="Times New Roman" w:hAnsi="Times New Roman" w:cs="Times New Roman"/>
          <w:sz w:val="24"/>
          <w:szCs w:val="24"/>
        </w:rPr>
        <w:t xml:space="preserve"> </w:t>
      </w:r>
      <w:r w:rsidR="002A2E22" w:rsidRPr="00445C35">
        <w:rPr>
          <w:rFonts w:ascii="Times New Roman" w:hAnsi="Times New Roman" w:cs="Times New Roman"/>
          <w:sz w:val="24"/>
          <w:szCs w:val="24"/>
        </w:rPr>
        <w:t>a </w:t>
      </w:r>
      <w:r w:rsidR="00DA43B0">
        <w:rPr>
          <w:rFonts w:ascii="Times New Roman" w:hAnsi="Times New Roman" w:cs="Times New Roman"/>
          <w:sz w:val="24"/>
          <w:szCs w:val="24"/>
        </w:rPr>
        <w:t>22</w:t>
      </w:r>
      <w:r w:rsidR="008958FD">
        <w:rPr>
          <w:rFonts w:ascii="Times New Roman" w:hAnsi="Times New Roman" w:cs="Times New Roman"/>
          <w:sz w:val="24"/>
          <w:szCs w:val="24"/>
        </w:rPr>
        <w:t>5</w:t>
      </w:r>
    </w:p>
    <w:p w:rsidR="002A2E22" w:rsidRPr="00445C35" w:rsidRDefault="00994AC3"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V nadväznosti na komplexnú zmenu systému poradenstva a prevencie sa upravuje aj označenie príslušných školských zariadení a jednoznačne sa definuje ich obligatórne postavenie ako právnických osôb. </w:t>
      </w:r>
    </w:p>
    <w:p w:rsidR="002A2E22" w:rsidRPr="00445C35" w:rsidRDefault="002A2E22"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A43B0">
        <w:rPr>
          <w:rFonts w:ascii="Times New Roman" w:hAnsi="Times New Roman" w:cs="Times New Roman"/>
          <w:sz w:val="24"/>
          <w:szCs w:val="24"/>
        </w:rPr>
        <w:t>22</w:t>
      </w:r>
      <w:r w:rsidR="008958FD">
        <w:rPr>
          <w:rFonts w:ascii="Times New Roman" w:hAnsi="Times New Roman" w:cs="Times New Roman"/>
          <w:sz w:val="24"/>
          <w:szCs w:val="24"/>
        </w:rPr>
        <w:t>6</w:t>
      </w:r>
    </w:p>
    <w:p w:rsidR="002A2E22" w:rsidRPr="00445C35" w:rsidRDefault="00D52F91"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9A6029" w:rsidRPr="00445C35">
        <w:rPr>
          <w:rFonts w:ascii="Times New Roman" w:hAnsi="Times New Roman" w:cs="Times New Roman"/>
          <w:sz w:val="24"/>
          <w:szCs w:val="24"/>
        </w:rPr>
        <w:t xml:space="preserve">pridanie záujmovej činnosti medzi aktivity, ktoré sú zabezpečené v školskom klube detí pre deti, ktoré plnia povinnú školskú dochádzku na základnej škole.  Rozšírenie možností reflektuje na požiadavky aplikačnej praxe. </w:t>
      </w:r>
    </w:p>
    <w:p w:rsidR="00AE2A65" w:rsidRPr="00445C35" w:rsidRDefault="00C00623"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A43B0">
        <w:rPr>
          <w:rFonts w:ascii="Times New Roman" w:hAnsi="Times New Roman" w:cs="Times New Roman"/>
          <w:sz w:val="24"/>
          <w:szCs w:val="24"/>
        </w:rPr>
        <w:t>22</w:t>
      </w:r>
      <w:r w:rsidR="008958FD">
        <w:rPr>
          <w:rFonts w:ascii="Times New Roman" w:hAnsi="Times New Roman" w:cs="Times New Roman"/>
          <w:sz w:val="24"/>
          <w:szCs w:val="24"/>
        </w:rPr>
        <w:t>7</w:t>
      </w:r>
    </w:p>
    <w:p w:rsidR="000B6E1C" w:rsidRDefault="009A6029" w:rsidP="009A6029">
      <w:pPr>
        <w:jc w:val="both"/>
        <w:rPr>
          <w:rFonts w:ascii="Times New Roman" w:hAnsi="Times New Roman" w:cs="Times New Roman"/>
          <w:sz w:val="24"/>
          <w:szCs w:val="24"/>
        </w:rPr>
      </w:pPr>
      <w:r w:rsidRPr="00445C35">
        <w:rPr>
          <w:rFonts w:ascii="Times New Roman" w:hAnsi="Times New Roman" w:cs="Times New Roman"/>
          <w:sz w:val="24"/>
          <w:szCs w:val="24"/>
        </w:rPr>
        <w:lastRenderedPageBreak/>
        <w:t>Navrhuje sa upraviť najvyšší počet</w:t>
      </w:r>
      <w:r w:rsidR="00AE2A65" w:rsidRPr="00445C35">
        <w:rPr>
          <w:rFonts w:ascii="Times New Roman" w:hAnsi="Times New Roman" w:cs="Times New Roman"/>
          <w:sz w:val="24"/>
          <w:szCs w:val="24"/>
        </w:rPr>
        <w:t xml:space="preserve"> detí v jednom oddelení školského klubu detí</w:t>
      </w:r>
      <w:r w:rsidRPr="00445C35">
        <w:rPr>
          <w:rFonts w:ascii="Times New Roman" w:hAnsi="Times New Roman" w:cs="Times New Roman"/>
          <w:sz w:val="24"/>
          <w:szCs w:val="24"/>
        </w:rPr>
        <w:t xml:space="preserve"> jednotným </w:t>
      </w:r>
      <w:r w:rsidR="00A35A9B" w:rsidRPr="00445C35">
        <w:rPr>
          <w:rFonts w:ascii="Times New Roman" w:hAnsi="Times New Roman" w:cs="Times New Roman"/>
          <w:sz w:val="24"/>
          <w:szCs w:val="24"/>
        </w:rPr>
        <w:t>spôsobom tak, aby bolo docielený</w:t>
      </w:r>
      <w:r w:rsidRPr="00445C35">
        <w:rPr>
          <w:rFonts w:ascii="Times New Roman" w:hAnsi="Times New Roman" w:cs="Times New Roman"/>
          <w:sz w:val="24"/>
          <w:szCs w:val="24"/>
        </w:rPr>
        <w:t xml:space="preserve"> čo najkvalitnejší výchovn</w:t>
      </w:r>
      <w:r w:rsidR="00001268">
        <w:rPr>
          <w:rFonts w:ascii="Times New Roman" w:hAnsi="Times New Roman" w:cs="Times New Roman"/>
          <w:sz w:val="24"/>
          <w:szCs w:val="24"/>
        </w:rPr>
        <w:t>o-</w:t>
      </w:r>
      <w:r w:rsidRPr="00445C35">
        <w:rPr>
          <w:rFonts w:ascii="Times New Roman" w:hAnsi="Times New Roman" w:cs="Times New Roman"/>
          <w:sz w:val="24"/>
          <w:szCs w:val="24"/>
        </w:rPr>
        <w:t xml:space="preserve">vzdelávací proces v školskom klube detí, aj vzhľadom </w:t>
      </w:r>
      <w:r w:rsidR="00BF306D">
        <w:rPr>
          <w:rFonts w:ascii="Times New Roman" w:hAnsi="Times New Roman" w:cs="Times New Roman"/>
          <w:sz w:val="24"/>
          <w:szCs w:val="24"/>
        </w:rPr>
        <w:t>na to</w:t>
      </w:r>
      <w:r w:rsidRPr="00445C35">
        <w:rPr>
          <w:rFonts w:ascii="Times New Roman" w:hAnsi="Times New Roman" w:cs="Times New Roman"/>
          <w:sz w:val="24"/>
          <w:szCs w:val="24"/>
        </w:rPr>
        <w:t xml:space="preserve">, </w:t>
      </w:r>
      <w:r w:rsidRPr="00001268">
        <w:rPr>
          <w:rFonts w:ascii="Times New Roman" w:hAnsi="Times New Roman" w:cs="Times New Roman"/>
          <w:sz w:val="24"/>
          <w:szCs w:val="24"/>
        </w:rPr>
        <w:t>že môžu poskytovať ďalšie záujmové činnosti.</w:t>
      </w:r>
      <w:r w:rsidR="00DA43B0" w:rsidRPr="00001268">
        <w:rPr>
          <w:rFonts w:ascii="Times New Roman" w:hAnsi="Times New Roman" w:cs="Times New Roman"/>
          <w:sz w:val="24"/>
          <w:szCs w:val="24"/>
        </w:rPr>
        <w:t xml:space="preserve"> </w:t>
      </w:r>
    </w:p>
    <w:p w:rsidR="000B6E1C" w:rsidRDefault="000B6E1C" w:rsidP="009A6029">
      <w:pPr>
        <w:jc w:val="both"/>
        <w:rPr>
          <w:rFonts w:ascii="Times New Roman" w:hAnsi="Times New Roman" w:cs="Times New Roman"/>
          <w:sz w:val="24"/>
          <w:szCs w:val="24"/>
        </w:rPr>
      </w:pPr>
      <w:r w:rsidRPr="000B6E1C">
        <w:rPr>
          <w:rFonts w:ascii="Times New Roman" w:hAnsi="Times New Roman" w:cs="Times New Roman"/>
          <w:sz w:val="24"/>
          <w:szCs w:val="24"/>
        </w:rPr>
        <w:t xml:space="preserve">Z údajov o počte oddelení školských klubov detí a o počte žiakov, zapísaných v školskom klube detí k 15. 9. 2020 (In: Štatistická ročenka za rok 2020, dostupná na: </w:t>
      </w:r>
      <w:hyperlink r:id="rId15" w:history="1">
        <w:r w:rsidRPr="00E52C7F">
          <w:rPr>
            <w:rStyle w:val="Hypertextovprepojenie"/>
            <w:rFonts w:ascii="Times New Roman" w:hAnsi="Times New Roman" w:cs="Times New Roman"/>
            <w:sz w:val="24"/>
            <w:szCs w:val="24"/>
          </w:rPr>
          <w:t>https://www.cvtisr.sk/cvti-sr-vedecka-kniznica/informacie-o-skolstve/statistiky/statisticka-rocenka-publikacia/statisticka-rocenka-skolske-kluby.html?page_id=9594</w:t>
        </w:r>
      </w:hyperlink>
      <w:r w:rsidRPr="000B6E1C">
        <w:rPr>
          <w:rFonts w:ascii="Times New Roman" w:hAnsi="Times New Roman" w:cs="Times New Roman"/>
          <w:sz w:val="24"/>
          <w:szCs w:val="24"/>
        </w:rPr>
        <w:t xml:space="preserve">) vyplýva, že priemerný počet žiakov v oddelení školského klubu, ktorý je súčasťou základnej školy, je 25,52. Na základe uvedeného možno konštatovať, že návrh nemá vplyv na rozpočet miest a obcí, ktoré sú zriaďovateľmi školských klubov detí. </w:t>
      </w:r>
    </w:p>
    <w:p w:rsidR="009A6029" w:rsidRPr="00445C35" w:rsidRDefault="000B6E1C" w:rsidP="009A6029">
      <w:pPr>
        <w:jc w:val="both"/>
        <w:rPr>
          <w:rFonts w:ascii="Times New Roman" w:hAnsi="Times New Roman" w:cs="Times New Roman"/>
          <w:sz w:val="24"/>
          <w:szCs w:val="24"/>
        </w:rPr>
      </w:pPr>
      <w:r w:rsidRPr="000B6E1C">
        <w:rPr>
          <w:rFonts w:ascii="Times New Roman" w:hAnsi="Times New Roman" w:cs="Times New Roman"/>
          <w:sz w:val="24"/>
          <w:szCs w:val="24"/>
        </w:rPr>
        <w:t>Navrhovaná zmena rešpektuje výchovu a vzdelávanie detí so špeciálnymi výchovno-vzdelávacími potrebami, preto sa zároveň navrhuje ponechať počet detí v oddeleniach pre deti so špeciálnymi výchovno-vzdelávacími potrebami rovnaký ako v triedach, v ktorých sa vzdelávajú.</w:t>
      </w:r>
    </w:p>
    <w:p w:rsidR="009A6029" w:rsidRPr="00445C35" w:rsidRDefault="002A2E22" w:rsidP="009A6029">
      <w:pPr>
        <w:jc w:val="both"/>
        <w:rPr>
          <w:rFonts w:ascii="Times New Roman" w:hAnsi="Times New Roman" w:cs="Times New Roman"/>
          <w:sz w:val="24"/>
          <w:szCs w:val="24"/>
        </w:rPr>
      </w:pPr>
      <w:r w:rsidRPr="00445C35">
        <w:rPr>
          <w:rFonts w:ascii="Times New Roman" w:hAnsi="Times New Roman" w:cs="Times New Roman"/>
          <w:sz w:val="24"/>
          <w:szCs w:val="24"/>
        </w:rPr>
        <w:t>K bod</w:t>
      </w:r>
      <w:r w:rsidR="00503B8B"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CC0CF2" w:rsidRPr="00445C35">
        <w:rPr>
          <w:rFonts w:ascii="Times New Roman" w:hAnsi="Times New Roman" w:cs="Times New Roman"/>
          <w:sz w:val="24"/>
          <w:szCs w:val="24"/>
        </w:rPr>
        <w:t>2</w:t>
      </w:r>
      <w:r w:rsidR="008958FD">
        <w:rPr>
          <w:rFonts w:ascii="Times New Roman" w:hAnsi="Times New Roman" w:cs="Times New Roman"/>
          <w:sz w:val="24"/>
          <w:szCs w:val="24"/>
        </w:rPr>
        <w:t>28</w:t>
      </w:r>
      <w:r w:rsidR="00CC0CF2" w:rsidRPr="00445C35">
        <w:rPr>
          <w:rFonts w:ascii="Times New Roman" w:hAnsi="Times New Roman" w:cs="Times New Roman"/>
          <w:sz w:val="24"/>
          <w:szCs w:val="24"/>
        </w:rPr>
        <w:t xml:space="preserve"> </w:t>
      </w:r>
      <w:r w:rsidR="00A35A9B" w:rsidRPr="00445C35">
        <w:rPr>
          <w:rFonts w:ascii="Times New Roman" w:hAnsi="Times New Roman" w:cs="Times New Roman"/>
          <w:sz w:val="24"/>
          <w:szCs w:val="24"/>
        </w:rPr>
        <w:t>a</w:t>
      </w:r>
      <w:r w:rsidRPr="00445C35">
        <w:rPr>
          <w:rFonts w:ascii="Times New Roman" w:hAnsi="Times New Roman" w:cs="Times New Roman"/>
          <w:sz w:val="24"/>
          <w:szCs w:val="24"/>
        </w:rPr>
        <w:t xml:space="preserve">ž </w:t>
      </w:r>
      <w:r w:rsidR="00DA43B0">
        <w:rPr>
          <w:rFonts w:ascii="Times New Roman" w:hAnsi="Times New Roman" w:cs="Times New Roman"/>
          <w:sz w:val="24"/>
          <w:szCs w:val="24"/>
        </w:rPr>
        <w:t>23</w:t>
      </w:r>
      <w:r w:rsidR="008958FD">
        <w:rPr>
          <w:rFonts w:ascii="Times New Roman" w:hAnsi="Times New Roman" w:cs="Times New Roman"/>
          <w:sz w:val="24"/>
          <w:szCs w:val="24"/>
        </w:rPr>
        <w:t>3</w:t>
      </w:r>
    </w:p>
    <w:p w:rsidR="009A6029" w:rsidRPr="00445C35" w:rsidRDefault="009A6029" w:rsidP="009A6029">
      <w:pPr>
        <w:jc w:val="both"/>
        <w:rPr>
          <w:rFonts w:ascii="Times New Roman" w:hAnsi="Times New Roman" w:cs="Times New Roman"/>
          <w:sz w:val="24"/>
          <w:szCs w:val="24"/>
        </w:rPr>
      </w:pPr>
      <w:r w:rsidRPr="00445C35">
        <w:rPr>
          <w:rFonts w:ascii="Times New Roman" w:hAnsi="Times New Roman" w:cs="Times New Roman"/>
          <w:sz w:val="24"/>
          <w:szCs w:val="24"/>
        </w:rPr>
        <w:t xml:space="preserve">Vzhľadom na nejednotnú aplikačnú prax sa </w:t>
      </w:r>
      <w:r w:rsidR="007E0174">
        <w:rPr>
          <w:rFonts w:ascii="Times New Roman" w:hAnsi="Times New Roman" w:cs="Times New Roman"/>
          <w:sz w:val="24"/>
          <w:szCs w:val="24"/>
        </w:rPr>
        <w:t>výslovne upravuje</w:t>
      </w:r>
      <w:r w:rsidRPr="00445C35">
        <w:rPr>
          <w:rFonts w:ascii="Times New Roman" w:hAnsi="Times New Roman" w:cs="Times New Roman"/>
          <w:sz w:val="24"/>
          <w:szCs w:val="24"/>
        </w:rPr>
        <w:t xml:space="preserve"> možnosť zriaďovateľa nielen určiť výšku príspevku na čiastočnú úhradu výdavkov, ale aj tento príspevok znížiť</w:t>
      </w:r>
      <w:r w:rsidR="000B622D" w:rsidRPr="00445C35">
        <w:rPr>
          <w:rFonts w:ascii="Times New Roman" w:hAnsi="Times New Roman" w:cs="Times New Roman"/>
          <w:sz w:val="24"/>
          <w:szCs w:val="24"/>
        </w:rPr>
        <w:t>, zvýšiť</w:t>
      </w:r>
      <w:r w:rsidRPr="00445C35">
        <w:rPr>
          <w:rFonts w:ascii="Times New Roman" w:hAnsi="Times New Roman" w:cs="Times New Roman"/>
          <w:sz w:val="24"/>
          <w:szCs w:val="24"/>
        </w:rPr>
        <w:t xml:space="preserve"> alebo odpustiť. Tieto úkony sa schvaľujú všeobecne záväzným nariadením. Aj keď je na zvážení a vôli zriaďovateľa, aké dôvody uzná vzhľadom na svoje regionálne a miestne požiadavky za relevantné na odpustenie príspevku, zákon aj naďalej ponecháva tzv. „sprístupnenie“ tohto druhu vzdelania pre skupinu, ktorou sú osoby v hmotnej núdzi, vo forme zákonného dôvodu odpustenia príspevku.</w:t>
      </w:r>
      <w:r w:rsidR="005C553C" w:rsidRPr="00445C35">
        <w:rPr>
          <w:rFonts w:ascii="Times New Roman" w:hAnsi="Times New Roman" w:cs="Times New Roman"/>
          <w:sz w:val="24"/>
          <w:szCs w:val="24"/>
        </w:rPr>
        <w:t xml:space="preserve"> Všetci zriaďovatelia konsenzuálne aplikujú odpustenie príspevku pre deti v hmotnej núdzi, čím podporujú sociálny rozmer pri vzdelávaní týchto detí a naplnenie daného ustanovenia. </w:t>
      </w:r>
      <w:r w:rsidRPr="00445C35">
        <w:rPr>
          <w:rFonts w:ascii="Times New Roman" w:hAnsi="Times New Roman" w:cs="Times New Roman"/>
          <w:sz w:val="24"/>
          <w:szCs w:val="24"/>
        </w:rPr>
        <w:t>V týchto novelizačných bodoch sa zároveň vykonávajú príslušné legislatívno-technické úpravy.</w:t>
      </w:r>
    </w:p>
    <w:p w:rsidR="0041540F" w:rsidRPr="00445C35" w:rsidRDefault="002E69CC"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A43B0">
        <w:rPr>
          <w:rFonts w:ascii="Times New Roman" w:hAnsi="Times New Roman" w:cs="Times New Roman"/>
          <w:sz w:val="24"/>
          <w:szCs w:val="24"/>
        </w:rPr>
        <w:t>23</w:t>
      </w:r>
      <w:r w:rsidR="008958FD">
        <w:rPr>
          <w:rFonts w:ascii="Times New Roman" w:hAnsi="Times New Roman" w:cs="Times New Roman"/>
          <w:sz w:val="24"/>
          <w:szCs w:val="24"/>
        </w:rPr>
        <w:t>4</w:t>
      </w:r>
    </w:p>
    <w:p w:rsidR="00A82D8B" w:rsidRPr="00445C35" w:rsidRDefault="00A82D8B" w:rsidP="00A82D8B">
      <w:pPr>
        <w:pStyle w:val="Zarkazkladnhotextu"/>
        <w:ind w:left="0" w:right="23"/>
        <w:jc w:val="both"/>
        <w:rPr>
          <w:rFonts w:ascii="Times" w:hAnsi="Times" w:cs="Times"/>
        </w:rPr>
      </w:pPr>
      <w:r w:rsidRPr="00445C35">
        <w:rPr>
          <w:rFonts w:ascii="Times" w:hAnsi="Times" w:cs="Times"/>
        </w:rPr>
        <w:t xml:space="preserve">Navrhované ustanovenie </w:t>
      </w:r>
      <w:r w:rsidR="009C2A44">
        <w:rPr>
          <w:rFonts w:ascii="Times" w:hAnsi="Times" w:cs="Times"/>
        </w:rPr>
        <w:t>upravuje</w:t>
      </w:r>
      <w:r w:rsidRPr="00445C35">
        <w:rPr>
          <w:rFonts w:ascii="Times" w:hAnsi="Times" w:cs="Times"/>
        </w:rPr>
        <w:t xml:space="preserve"> stav pri umiestňovaní dieťaťa do zariadenia, v ktorom sa </w:t>
      </w:r>
      <w:r w:rsidR="009C2A44">
        <w:rPr>
          <w:rFonts w:ascii="Times" w:hAnsi="Times" w:cs="Times"/>
        </w:rPr>
        <w:t>vykonáva</w:t>
      </w:r>
      <w:r w:rsidRPr="00445C35">
        <w:rPr>
          <w:rFonts w:ascii="Times" w:hAnsi="Times" w:cs="Times"/>
        </w:rPr>
        <w:t xml:space="preserve"> rozhodnutie súdu</w:t>
      </w:r>
      <w:r w:rsidR="00A24085" w:rsidRPr="00445C35">
        <w:rPr>
          <w:rFonts w:ascii="Times" w:hAnsi="Times" w:cs="Times"/>
        </w:rPr>
        <w:t>. V tomto prípade</w:t>
      </w:r>
      <w:r w:rsidRPr="00445C35">
        <w:rPr>
          <w:rFonts w:ascii="Times" w:hAnsi="Times" w:cs="Times"/>
        </w:rPr>
        <w:t xml:space="preserve"> nie je možné uplatniť </w:t>
      </w:r>
      <w:r w:rsidR="009C2A44">
        <w:rPr>
          <w:rFonts w:ascii="Times" w:hAnsi="Times" w:cs="Times"/>
        </w:rPr>
        <w:t>príslušné</w:t>
      </w:r>
      <w:r w:rsidRPr="00445C35">
        <w:rPr>
          <w:rFonts w:ascii="Times" w:hAnsi="Times" w:cs="Times"/>
        </w:rPr>
        <w:t xml:space="preserve"> ustanovenie školského zákona</w:t>
      </w:r>
      <w:r w:rsidR="00863455" w:rsidRPr="00445C35">
        <w:rPr>
          <w:rFonts w:ascii="Times" w:hAnsi="Times" w:cs="Times"/>
        </w:rPr>
        <w:t xml:space="preserve"> </w:t>
      </w:r>
      <w:r w:rsidRPr="00445C35">
        <w:rPr>
          <w:rFonts w:ascii="Times" w:hAnsi="Times" w:cs="Times"/>
        </w:rPr>
        <w:t xml:space="preserve">vzhľadom na skutočnosť, že </w:t>
      </w:r>
      <w:r w:rsidR="00A24085" w:rsidRPr="00445C35">
        <w:rPr>
          <w:rFonts w:ascii="Times" w:hAnsi="Times" w:cs="Times"/>
        </w:rPr>
        <w:t>by mohlo ísť</w:t>
      </w:r>
      <w:r w:rsidRPr="00445C35">
        <w:rPr>
          <w:rFonts w:ascii="Times" w:hAnsi="Times" w:cs="Times"/>
        </w:rPr>
        <w:t xml:space="preserve"> </w:t>
      </w:r>
      <w:r w:rsidR="00A24085" w:rsidRPr="00445C35">
        <w:rPr>
          <w:rFonts w:ascii="Times" w:hAnsi="Times" w:cs="Times"/>
        </w:rPr>
        <w:t xml:space="preserve">o </w:t>
      </w:r>
      <w:r w:rsidRPr="00445C35">
        <w:rPr>
          <w:rFonts w:ascii="Times" w:hAnsi="Times" w:cs="Times"/>
        </w:rPr>
        <w:t xml:space="preserve">rozpor so súdnym rozhodnutím, na základe ktorého je dieťa umiestnené napr. v centre pre deti a rodiny, ako aj so zásadou právnej istoty pre účastníkov konania. </w:t>
      </w:r>
    </w:p>
    <w:p w:rsidR="00A82D8B" w:rsidRPr="00445C35" w:rsidRDefault="00A82D8B" w:rsidP="00A82D8B">
      <w:pPr>
        <w:pStyle w:val="Zarkazkladnhotextu"/>
        <w:ind w:left="0" w:right="23"/>
        <w:jc w:val="both"/>
        <w:rPr>
          <w:rFonts w:ascii="Times" w:hAnsi="Times" w:cs="Times"/>
        </w:rPr>
      </w:pPr>
      <w:r w:rsidRPr="00445C35">
        <w:rPr>
          <w:rFonts w:ascii="Times" w:hAnsi="Times" w:cs="Times"/>
        </w:rPr>
        <w:t>V praxi nie je možné, aby diagnostické centrum prijalo toto dieťa na základe dohody s centrom pre deti a rodiny aj vo vzťahu k zákonu č. 61/2018 Z. z., ktorým sa novelizoval zákon č. 305/2005 Z. z. o sociálnoprávnej ochrane detí a o sociálnej kuratele a o zmene a doplnení niektorých zákonov v znení neskorších predpisov, ktorým sa v § 49 ods. 5 ustanovilo, že centrum pre deti a rodiny nemôže za účelom zabezpečenia odbornej pomoci premiestniť dieťa do iného centra alebo iného zariadenia na výkon rozhodnutia súdu.</w:t>
      </w:r>
    </w:p>
    <w:p w:rsidR="00851FD9" w:rsidRPr="00445C35" w:rsidRDefault="00A82D8B"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A43B0">
        <w:rPr>
          <w:rFonts w:ascii="Times New Roman" w:hAnsi="Times New Roman" w:cs="Times New Roman"/>
          <w:sz w:val="24"/>
          <w:szCs w:val="24"/>
        </w:rPr>
        <w:t>23</w:t>
      </w:r>
      <w:r w:rsidR="008958FD">
        <w:rPr>
          <w:rFonts w:ascii="Times New Roman" w:hAnsi="Times New Roman" w:cs="Times New Roman"/>
          <w:sz w:val="24"/>
          <w:szCs w:val="24"/>
        </w:rPr>
        <w:t>5</w:t>
      </w:r>
    </w:p>
    <w:p w:rsidR="00685DBB" w:rsidRPr="00445C35" w:rsidRDefault="00685DBB" w:rsidP="00685DBB">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w:t>
      </w:r>
    </w:p>
    <w:p w:rsidR="00685DBB" w:rsidRPr="00445C35" w:rsidRDefault="00DA43B0" w:rsidP="0041540F">
      <w:pPr>
        <w:jc w:val="both"/>
        <w:rPr>
          <w:rFonts w:ascii="Times New Roman" w:hAnsi="Times New Roman" w:cs="Times New Roman"/>
          <w:sz w:val="24"/>
          <w:szCs w:val="24"/>
        </w:rPr>
      </w:pPr>
      <w:r>
        <w:rPr>
          <w:rFonts w:ascii="Times New Roman" w:hAnsi="Times New Roman" w:cs="Times New Roman"/>
          <w:sz w:val="24"/>
          <w:szCs w:val="24"/>
        </w:rPr>
        <w:t>K bodu 23</w:t>
      </w:r>
      <w:r w:rsidR="008958FD">
        <w:rPr>
          <w:rFonts w:ascii="Times New Roman" w:hAnsi="Times New Roman" w:cs="Times New Roman"/>
          <w:sz w:val="24"/>
          <w:szCs w:val="24"/>
        </w:rPr>
        <w:t>6</w:t>
      </w:r>
    </w:p>
    <w:p w:rsidR="00A82D8B" w:rsidRPr="00445C35" w:rsidRDefault="002A4C3B" w:rsidP="00A82D8B">
      <w:pPr>
        <w:pStyle w:val="Zarkazkladnhotextu"/>
        <w:ind w:left="0" w:right="23"/>
        <w:jc w:val="both"/>
        <w:rPr>
          <w:rFonts w:ascii="Times" w:hAnsi="Times" w:cs="Times"/>
        </w:rPr>
      </w:pPr>
      <w:r w:rsidRPr="00445C35">
        <w:rPr>
          <w:rFonts w:ascii="Times" w:hAnsi="Times" w:cs="Times"/>
        </w:rPr>
        <w:t>Navrhuje</w:t>
      </w:r>
      <w:r w:rsidR="005A5F16" w:rsidRPr="00445C35">
        <w:rPr>
          <w:rFonts w:ascii="Times" w:hAnsi="Times" w:cs="Times"/>
        </w:rPr>
        <w:t xml:space="preserve"> sa</w:t>
      </w:r>
      <w:r w:rsidR="00A82D8B" w:rsidRPr="00445C35">
        <w:rPr>
          <w:rFonts w:ascii="Times" w:hAnsi="Times" w:cs="Times"/>
        </w:rPr>
        <w:t xml:space="preserve"> umiestňovanie</w:t>
      </w:r>
      <w:r w:rsidRPr="00445C35">
        <w:rPr>
          <w:rFonts w:ascii="Times" w:hAnsi="Times" w:cs="Times"/>
        </w:rPr>
        <w:t xml:space="preserve"> detí do reedukačných centier, ktorý predstavuje</w:t>
      </w:r>
      <w:r w:rsidR="00A82D8B" w:rsidRPr="00445C35">
        <w:rPr>
          <w:rFonts w:ascii="Times" w:hAnsi="Times" w:cs="Times"/>
        </w:rPr>
        <w:t xml:space="preserve"> dlhodobo veľmi náročný a zdĺhavý proces. Dohodnutý medzirezortný postup umiestňovania detí do </w:t>
      </w:r>
      <w:r w:rsidR="00A82D8B" w:rsidRPr="00445C35">
        <w:rPr>
          <w:rFonts w:ascii="Times" w:hAnsi="Times" w:cs="Times"/>
        </w:rPr>
        <w:lastRenderedPageBreak/>
        <w:t>reedukačných centier (dieťa pred umiestnením do reedukačného centra absolvuje diagnostiku v diagnostickom centre, v rámci ktorej diagnostické centrum označí reedukačné centrum) cez diagnostické centrá sa osvedčilo a je preto potrebné upraviť aj právne podmienky na tento postup.</w:t>
      </w:r>
    </w:p>
    <w:p w:rsidR="00A82D8B" w:rsidRPr="00445C35" w:rsidRDefault="002A4C3B"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C0CF2" w:rsidRPr="00445C35">
        <w:rPr>
          <w:rFonts w:ascii="Times New Roman" w:hAnsi="Times New Roman" w:cs="Times New Roman"/>
          <w:sz w:val="24"/>
          <w:szCs w:val="24"/>
        </w:rPr>
        <w:t>2</w:t>
      </w:r>
      <w:r w:rsidR="00DA43B0">
        <w:rPr>
          <w:rFonts w:ascii="Times New Roman" w:hAnsi="Times New Roman" w:cs="Times New Roman"/>
          <w:sz w:val="24"/>
          <w:szCs w:val="24"/>
        </w:rPr>
        <w:t>3</w:t>
      </w:r>
      <w:r w:rsidR="008958FD">
        <w:rPr>
          <w:rFonts w:ascii="Times New Roman" w:hAnsi="Times New Roman" w:cs="Times New Roman"/>
          <w:sz w:val="24"/>
          <w:szCs w:val="24"/>
        </w:rPr>
        <w:t>7</w:t>
      </w:r>
    </w:p>
    <w:p w:rsidR="002A4C3B" w:rsidRPr="00445C35" w:rsidRDefault="002A4C3B" w:rsidP="002A4C3B">
      <w:pPr>
        <w:pStyle w:val="Zarkazkladnhotextu"/>
        <w:ind w:left="0" w:right="23"/>
        <w:jc w:val="both"/>
        <w:rPr>
          <w:rFonts w:ascii="Times" w:hAnsi="Times" w:cs="Times"/>
        </w:rPr>
      </w:pPr>
      <w:r w:rsidRPr="00445C35">
        <w:rPr>
          <w:rFonts w:ascii="Times" w:hAnsi="Times" w:cs="Times"/>
        </w:rPr>
        <w:t xml:space="preserve">Úpravou </w:t>
      </w:r>
      <w:r w:rsidR="00EE76F3" w:rsidRPr="00445C35">
        <w:rPr>
          <w:rFonts w:ascii="Times" w:hAnsi="Times" w:cs="Times"/>
        </w:rPr>
        <w:t xml:space="preserve">sa </w:t>
      </w:r>
      <w:r w:rsidRPr="00445C35">
        <w:rPr>
          <w:rFonts w:ascii="Times" w:hAnsi="Times" w:cs="Times"/>
        </w:rPr>
        <w:t>navrhuje podporiť aj v diagnostických centrách, tak ako v reedukačných centrách, nevyhnutné vytvorenie priestoru pre prijímanie detí, ktoré nemajú ukončenú povinnú školskú dochádzku a zároveň už dosiahli 15 rokov veku.</w:t>
      </w:r>
    </w:p>
    <w:p w:rsidR="002A4C3B" w:rsidRPr="00445C35" w:rsidRDefault="002A4C3B"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C0CF2" w:rsidRPr="00445C35">
        <w:rPr>
          <w:rFonts w:ascii="Times New Roman" w:hAnsi="Times New Roman" w:cs="Times New Roman"/>
          <w:sz w:val="24"/>
          <w:szCs w:val="24"/>
        </w:rPr>
        <w:t>2</w:t>
      </w:r>
      <w:r w:rsidR="008958FD">
        <w:rPr>
          <w:rFonts w:ascii="Times New Roman" w:hAnsi="Times New Roman" w:cs="Times New Roman"/>
          <w:sz w:val="24"/>
          <w:szCs w:val="24"/>
        </w:rPr>
        <w:t>38</w:t>
      </w:r>
      <w:r w:rsidR="00CC0CF2"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až </w:t>
      </w:r>
      <w:r w:rsidR="00DA43B0">
        <w:rPr>
          <w:rFonts w:ascii="Times New Roman" w:hAnsi="Times New Roman" w:cs="Times New Roman"/>
          <w:sz w:val="24"/>
          <w:szCs w:val="24"/>
        </w:rPr>
        <w:t>24</w:t>
      </w:r>
      <w:r w:rsidR="008958FD">
        <w:rPr>
          <w:rFonts w:ascii="Times New Roman" w:hAnsi="Times New Roman" w:cs="Times New Roman"/>
          <w:sz w:val="24"/>
          <w:szCs w:val="24"/>
        </w:rPr>
        <w:t>3</w:t>
      </w:r>
    </w:p>
    <w:p w:rsidR="002A4C3B" w:rsidRPr="00445C35" w:rsidRDefault="002A4C3B" w:rsidP="002A4C3B">
      <w:pPr>
        <w:pStyle w:val="Zarkazkladnhotextu"/>
        <w:keepNext/>
        <w:ind w:left="0" w:right="23"/>
        <w:jc w:val="both"/>
        <w:rPr>
          <w:rFonts w:ascii="Times" w:hAnsi="Times" w:cs="Times"/>
        </w:rPr>
      </w:pPr>
      <w:r w:rsidRPr="00445C35">
        <w:rPr>
          <w:rFonts w:ascii="Times" w:hAnsi="Times" w:cs="Times"/>
        </w:rPr>
        <w:t xml:space="preserve">Navrhované úpravy reflektujú na pretrvávajúce problémové situácie pri umiestňovaní dieťaťa do zariadenia, v ktorom sa </w:t>
      </w:r>
      <w:r w:rsidR="009C2A44">
        <w:rPr>
          <w:rFonts w:ascii="Times" w:hAnsi="Times" w:cs="Times"/>
        </w:rPr>
        <w:t>vykonáva</w:t>
      </w:r>
      <w:r w:rsidRPr="00445C35">
        <w:rPr>
          <w:rFonts w:ascii="Times" w:hAnsi="Times" w:cs="Times"/>
        </w:rPr>
        <w:t xml:space="preserve"> rozhodnutie súdu</w:t>
      </w:r>
      <w:r w:rsidR="00870C8F" w:rsidRPr="00445C35">
        <w:rPr>
          <w:rFonts w:ascii="Times" w:hAnsi="Times" w:cs="Times"/>
        </w:rPr>
        <w:t>. V tomto prípade</w:t>
      </w:r>
      <w:r w:rsidRPr="00445C35">
        <w:rPr>
          <w:rFonts w:ascii="Times" w:hAnsi="Times" w:cs="Times"/>
        </w:rPr>
        <w:t xml:space="preserve"> nie je možné uplatniť </w:t>
      </w:r>
      <w:r w:rsidR="009C2A44">
        <w:rPr>
          <w:rFonts w:ascii="Times" w:hAnsi="Times" w:cs="Times"/>
        </w:rPr>
        <w:t>príslušné</w:t>
      </w:r>
      <w:r w:rsidRPr="00445C35">
        <w:rPr>
          <w:rFonts w:ascii="Times" w:hAnsi="Times" w:cs="Times"/>
        </w:rPr>
        <w:t xml:space="preserve"> ustanovenie školského zákona</w:t>
      </w:r>
      <w:r w:rsidR="00685DBB" w:rsidRPr="00445C35">
        <w:rPr>
          <w:rFonts w:ascii="Times" w:hAnsi="Times" w:cs="Times"/>
        </w:rPr>
        <w:t xml:space="preserve"> </w:t>
      </w:r>
      <w:r w:rsidRPr="00445C35">
        <w:rPr>
          <w:rFonts w:ascii="Times" w:hAnsi="Times" w:cs="Times"/>
        </w:rPr>
        <w:t xml:space="preserve">vzhľadom na skutočnosť, že </w:t>
      </w:r>
      <w:r w:rsidR="00870C8F" w:rsidRPr="00445C35">
        <w:rPr>
          <w:rFonts w:ascii="Times" w:hAnsi="Times" w:cs="Times"/>
        </w:rPr>
        <w:t>by mohlo ísť o</w:t>
      </w:r>
      <w:r w:rsidRPr="00445C35">
        <w:rPr>
          <w:rFonts w:ascii="Times" w:hAnsi="Times" w:cs="Times"/>
        </w:rPr>
        <w:t xml:space="preserve"> rozpor so súdnym rozhodnutím, na základe ktorého je dieťa umiestnené napr. v centre pre deti a rodiny, ako aj so zásadou právnej istoty pre účastníkov konania. </w:t>
      </w:r>
    </w:p>
    <w:p w:rsidR="002A4C3B" w:rsidRPr="00445C35" w:rsidRDefault="002A4C3B" w:rsidP="002A4C3B">
      <w:pPr>
        <w:pStyle w:val="Zarkazkladnhotextu"/>
        <w:keepNext/>
        <w:ind w:left="0" w:right="23"/>
        <w:jc w:val="both"/>
        <w:rPr>
          <w:rFonts w:ascii="Times" w:hAnsi="Times" w:cs="Times"/>
        </w:rPr>
      </w:pPr>
      <w:r w:rsidRPr="00445C35">
        <w:rPr>
          <w:rFonts w:ascii="Times" w:hAnsi="Times" w:cs="Times"/>
        </w:rPr>
        <w:t>V praxi nie je možné, aby diagnostické centrum prijalo toto dieťa na základe dohody s centrom pre deti a rodiny aj vo vzťahu k zákonu č. 61/2018 Z. z., ktorým sa novelizoval zákon č. 305/2005 Z. z. o sociálnoprávnej ochrane detí a o sociálnej kuratele a o zmene a doplnení niektorých zákonov v znení neskorších predpisov, ktorým sa v § 49 ods. 5 ustanovilo, že centrum pre deti a rodiny nemôže za účelom zabezpečenia odbornej pomoci premiestniť dieťa do iného centra alebo iného zariadenia na výkon rozhodnutia súdu.</w:t>
      </w:r>
    </w:p>
    <w:p w:rsidR="002A4C3B" w:rsidRPr="00445C35" w:rsidRDefault="002A4C3B" w:rsidP="002A4C3B">
      <w:pPr>
        <w:pStyle w:val="Zarkazkladnhotextu"/>
        <w:keepNext/>
        <w:ind w:left="0" w:right="23"/>
        <w:jc w:val="both"/>
        <w:rPr>
          <w:rFonts w:ascii="Times" w:hAnsi="Times" w:cs="Times"/>
        </w:rPr>
      </w:pPr>
      <w:r w:rsidRPr="00445C35">
        <w:rPr>
          <w:rFonts w:ascii="Times" w:hAnsi="Times" w:cs="Times"/>
        </w:rPr>
        <w:t>Je v záujme dieťaťa, ktoré je umiestnené v reedukačnom centre na základe rozhodnutia súdu, aby zariadenie reedukačného centra a orgán sociálnoprávnej ochrany detí a sociálnej kurately spolupracovali. Priestorom na túto spoluprácu môže byť o. i. práve vyhodnocovanie individuálneho reedukačného programu. Navyše úprava spolupráce je žiaduca aj z dôvodu zmien tzv. pobytových výchovných opatrení podľa zákona o rodine a tiež z dôvodu poskytnutia efektívnej súčinnosti súdu podľa § 55 ods. 1 zákona o rodine tak zo strany reedukačného centra, ako aj zo strany orgánu sociálnoprávnej ochrany detí a sociálnej kurately.</w:t>
      </w:r>
    </w:p>
    <w:p w:rsidR="002A4C3B" w:rsidRDefault="00EA2F77" w:rsidP="002A4C3B">
      <w:pPr>
        <w:pStyle w:val="Zarkazkladnhotextu"/>
        <w:keepNext/>
        <w:ind w:left="0" w:right="23"/>
        <w:jc w:val="both"/>
        <w:rPr>
          <w:rFonts w:ascii="Times" w:hAnsi="Times" w:cs="Times"/>
        </w:rPr>
      </w:pPr>
      <w:r w:rsidRPr="00445C35">
        <w:rPr>
          <w:rFonts w:ascii="Times" w:hAnsi="Times" w:cs="Times"/>
        </w:rPr>
        <w:t xml:space="preserve">Keďže </w:t>
      </w:r>
      <w:r w:rsidR="002A4C3B" w:rsidRPr="00445C35">
        <w:rPr>
          <w:rFonts w:ascii="Times" w:hAnsi="Times" w:cs="Times"/>
        </w:rPr>
        <w:t>reedukačné centrá zabezpečujú starostlivosť o deti aj na základe súdneho rozhodnutia (vrátane ochrannej výchovy), je nevyhnutné ich jednoznačne definovať ako zariadenia s nepretržitou prevádzkou, tak ako sú definované diagnostické centrá. Taktiež je nevyhnutné zvýšiť dostupnosť „záchytných miest“ pre deti, ktoré sú na úteku z diagnostických centier alebo reedukačných centier a dôjde k ich záchytu; aktuálna právna úprava umožňuje vytvoriť podmienky pre deti na úteku len diagnostickým centrám napriek skutočnosti, že sieť reedukačných centier je výrazne širšia.</w:t>
      </w:r>
    </w:p>
    <w:p w:rsidR="00467B64" w:rsidRDefault="00467B64" w:rsidP="002A4C3B">
      <w:pPr>
        <w:pStyle w:val="Zarkazkladnhotextu"/>
        <w:keepNext/>
        <w:ind w:left="0" w:right="23"/>
        <w:jc w:val="both"/>
        <w:rPr>
          <w:rFonts w:ascii="Times" w:hAnsi="Times" w:cs="Times"/>
        </w:rPr>
      </w:pPr>
      <w:r>
        <w:rPr>
          <w:rFonts w:ascii="Times" w:hAnsi="Times" w:cs="Times"/>
        </w:rPr>
        <w:t>K bodu 24</w:t>
      </w:r>
      <w:r w:rsidR="008958FD">
        <w:rPr>
          <w:rFonts w:ascii="Times" w:hAnsi="Times" w:cs="Times"/>
        </w:rPr>
        <w:t>4</w:t>
      </w:r>
    </w:p>
    <w:p w:rsidR="00467B64" w:rsidRDefault="00467B64" w:rsidP="00467B64">
      <w:pPr>
        <w:pStyle w:val="Zarkazkladnhotextu"/>
        <w:keepNext/>
        <w:ind w:left="0" w:right="23"/>
        <w:jc w:val="both"/>
        <w:rPr>
          <w:rFonts w:ascii="Times" w:hAnsi="Times" w:cs="Times"/>
        </w:rPr>
      </w:pPr>
      <w:r>
        <w:rPr>
          <w:rFonts w:ascii="Times" w:hAnsi="Times" w:cs="Times"/>
        </w:rPr>
        <w:t xml:space="preserve">S cieľom </w:t>
      </w:r>
      <w:r w:rsidRPr="00467B64">
        <w:rPr>
          <w:rFonts w:ascii="Times" w:hAnsi="Times" w:cs="Times"/>
        </w:rPr>
        <w:t>zvýš</w:t>
      </w:r>
      <w:r>
        <w:rPr>
          <w:rFonts w:ascii="Times" w:hAnsi="Times" w:cs="Times"/>
        </w:rPr>
        <w:t>enia</w:t>
      </w:r>
      <w:r w:rsidRPr="00467B64">
        <w:rPr>
          <w:rFonts w:ascii="Times" w:hAnsi="Times" w:cs="Times"/>
        </w:rPr>
        <w:t xml:space="preserve"> dostupnos</w:t>
      </w:r>
      <w:r>
        <w:rPr>
          <w:rFonts w:ascii="Times" w:hAnsi="Times" w:cs="Times"/>
        </w:rPr>
        <w:t>ti</w:t>
      </w:r>
      <w:r w:rsidRPr="00467B64">
        <w:rPr>
          <w:rFonts w:ascii="Times" w:hAnsi="Times" w:cs="Times"/>
        </w:rPr>
        <w:t xml:space="preserve"> odbornej pomoci dieťaťu pre všetky rodiny</w:t>
      </w:r>
      <w:r>
        <w:rPr>
          <w:rFonts w:ascii="Times" w:hAnsi="Times" w:cs="Times"/>
        </w:rPr>
        <w:t xml:space="preserve"> sa navrhuje neustanoviť úhradu za pobyt dieťaťa v špeciálnych výchovných zariadeniach </w:t>
      </w:r>
      <w:r w:rsidRPr="00467B64">
        <w:rPr>
          <w:rFonts w:ascii="Times" w:hAnsi="Times" w:cs="Times"/>
        </w:rPr>
        <w:t>za pobyt dieťaťa, ktoré je umiestnené na základe neodkladného opatrenia súdu</w:t>
      </w:r>
      <w:r>
        <w:rPr>
          <w:rFonts w:ascii="Times" w:hAnsi="Times" w:cs="Times"/>
        </w:rPr>
        <w:t>.</w:t>
      </w:r>
    </w:p>
    <w:p w:rsidR="00467B64" w:rsidRPr="00467B64" w:rsidRDefault="00467B64" w:rsidP="00467B64">
      <w:pPr>
        <w:jc w:val="both"/>
        <w:rPr>
          <w:rFonts w:ascii="Times" w:eastAsia="Times New Roman" w:hAnsi="Times" w:cs="Times"/>
          <w:sz w:val="24"/>
          <w:szCs w:val="24"/>
          <w:lang w:eastAsia="sk-SK"/>
        </w:rPr>
      </w:pPr>
      <w:r w:rsidRPr="00467B64">
        <w:rPr>
          <w:rFonts w:ascii="Times" w:eastAsia="Times New Roman" w:hAnsi="Times" w:cs="Times"/>
          <w:sz w:val="24"/>
          <w:szCs w:val="24"/>
          <w:lang w:eastAsia="sk-SK"/>
        </w:rPr>
        <w:t xml:space="preserve">Zároveň </w:t>
      </w:r>
      <w:r>
        <w:rPr>
          <w:rFonts w:ascii="Times" w:eastAsia="Times New Roman" w:hAnsi="Times" w:cs="Times"/>
          <w:sz w:val="24"/>
          <w:szCs w:val="24"/>
          <w:lang w:eastAsia="sk-SK"/>
        </w:rPr>
        <w:t xml:space="preserve">sa s cieľom zjednotenia právnych predpisov v tejto oblasti a s cieľom spresnenia upravuje </w:t>
      </w:r>
      <w:r w:rsidRPr="00467B64">
        <w:rPr>
          <w:rFonts w:ascii="Times" w:eastAsia="Times New Roman" w:hAnsi="Times" w:cs="Times"/>
          <w:sz w:val="24"/>
          <w:szCs w:val="24"/>
          <w:lang w:eastAsia="sk-SK"/>
        </w:rPr>
        <w:t>finančné a hmotné zabezpečenie detí v špeciálnych výchovných zariadeniach, a to vreckové a vecné dary deťom umiestneným v špeciálnych výchovných zariadeniach na základe neodkladného opatrenia súdu, rozhodnutia súdu o uložení výchovného opatrenia, rozhodnutia súdu o nariadení ústavnej starostlivosti alebo rozhodnutia súdu o uložení ochrannej výchovy</w:t>
      </w:r>
      <w:r>
        <w:rPr>
          <w:rFonts w:ascii="Times" w:eastAsia="Times New Roman" w:hAnsi="Times" w:cs="Times"/>
          <w:sz w:val="24"/>
          <w:szCs w:val="24"/>
          <w:lang w:eastAsia="sk-SK"/>
        </w:rPr>
        <w:t>.</w:t>
      </w:r>
      <w:r w:rsidRPr="00467B64">
        <w:rPr>
          <w:rFonts w:ascii="Times" w:eastAsia="Times New Roman" w:hAnsi="Times" w:cs="Times"/>
          <w:sz w:val="24"/>
          <w:szCs w:val="24"/>
          <w:lang w:eastAsia="sk-SK"/>
        </w:rPr>
        <w:t xml:space="preserve"> </w:t>
      </w:r>
    </w:p>
    <w:p w:rsidR="00CA498D" w:rsidRPr="00445C35" w:rsidRDefault="00851FD9"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A43B0">
        <w:rPr>
          <w:rFonts w:ascii="Times New Roman" w:hAnsi="Times New Roman" w:cs="Times New Roman"/>
          <w:sz w:val="24"/>
          <w:szCs w:val="24"/>
        </w:rPr>
        <w:t>24</w:t>
      </w:r>
      <w:r w:rsidR="008958FD">
        <w:rPr>
          <w:rFonts w:ascii="Times New Roman" w:hAnsi="Times New Roman" w:cs="Times New Roman"/>
          <w:sz w:val="24"/>
          <w:szCs w:val="24"/>
        </w:rPr>
        <w:t>5</w:t>
      </w:r>
    </w:p>
    <w:p w:rsidR="00A82D8B" w:rsidRPr="00445C35" w:rsidRDefault="00A82D8B" w:rsidP="00A82D8B">
      <w:pPr>
        <w:jc w:val="both"/>
        <w:rPr>
          <w:rFonts w:ascii="Times New Roman" w:hAnsi="Times New Roman" w:cs="Times New Roman"/>
          <w:sz w:val="24"/>
          <w:szCs w:val="24"/>
          <w:lang w:bidi="sk-SK"/>
        </w:rPr>
      </w:pPr>
      <w:r w:rsidRPr="00445C35">
        <w:rPr>
          <w:rFonts w:ascii="Times New Roman" w:hAnsi="Times New Roman" w:cs="Times New Roman"/>
          <w:sz w:val="24"/>
          <w:szCs w:val="24"/>
          <w:lang w:bidi="sk-SK"/>
        </w:rPr>
        <w:lastRenderedPageBreak/>
        <w:t>Uvedenou úpravou  § 130 ods. 1 a 2</w:t>
      </w:r>
      <w:r w:rsidRPr="00445C35">
        <w:rPr>
          <w:rFonts w:ascii="Times New Roman" w:hAnsi="Times New Roman" w:cs="Times New Roman"/>
          <w:b/>
          <w:sz w:val="24"/>
          <w:szCs w:val="24"/>
          <w:lang w:bidi="sk-SK"/>
        </w:rPr>
        <w:t xml:space="preserve"> </w:t>
      </w:r>
      <w:r w:rsidRPr="00445C35">
        <w:rPr>
          <w:rFonts w:ascii="Times New Roman" w:hAnsi="Times New Roman" w:cs="Times New Roman"/>
          <w:sz w:val="24"/>
          <w:szCs w:val="24"/>
          <w:lang w:bidi="sk-SK"/>
        </w:rPr>
        <w:t xml:space="preserve">sa definuje predmet systému poradenstva a prevencie. Definícia je skladbou účelu systému poradenstva a prevencie a odborných činností, ktoré poskytuje. Ustanovenie vymedzuje odborné činnosti koncipované tak, aby obsiahli všetky podporné činnosti potrebné na dosiahnutie cieľov výchovy a vzdelávania dieťaťa, žiaka a študenta a neoddeliteľne s tým aj jeho optimálny vývin a inklúziu. Tým je definícia prepojená s činnosťou vecne príslušných odborných zamestnancov podľa osobitného zákona (zákon č. 138/2019 Z. z. o pedagogických zamestnancoch a odborných zamestnancoch a o zmene a doplnení niektorých zákonov). Tiež sa definuje okruh možných prijímateľov poskytovaných odborných a poradenských činností. </w:t>
      </w:r>
    </w:p>
    <w:p w:rsidR="00A82D8B" w:rsidRPr="00445C35" w:rsidRDefault="00A82D8B" w:rsidP="00A82D8B">
      <w:pPr>
        <w:jc w:val="both"/>
        <w:rPr>
          <w:rFonts w:ascii="Times New Roman" w:hAnsi="Times New Roman" w:cs="Times New Roman"/>
          <w:sz w:val="24"/>
          <w:szCs w:val="24"/>
          <w:lang w:bidi="sk-SK"/>
        </w:rPr>
      </w:pPr>
      <w:r w:rsidRPr="00445C35">
        <w:rPr>
          <w:rFonts w:ascii="Times New Roman" w:hAnsi="Times New Roman" w:cs="Times New Roman"/>
          <w:bCs/>
          <w:sz w:val="24"/>
          <w:szCs w:val="24"/>
          <w:lang w:bidi="sk-SK"/>
        </w:rPr>
        <w:t>V § 130 ods. 3 a 4</w:t>
      </w:r>
      <w:r w:rsidRPr="00445C35">
        <w:rPr>
          <w:rFonts w:ascii="Times New Roman" w:hAnsi="Times New Roman" w:cs="Times New Roman"/>
          <w:b/>
          <w:bCs/>
          <w:sz w:val="24"/>
          <w:szCs w:val="24"/>
          <w:lang w:bidi="sk-SK"/>
        </w:rPr>
        <w:t xml:space="preserve"> </w:t>
      </w:r>
      <w:r w:rsidRPr="00445C35">
        <w:rPr>
          <w:rFonts w:ascii="Times New Roman" w:hAnsi="Times New Roman" w:cs="Times New Roman"/>
          <w:sz w:val="24"/>
          <w:szCs w:val="24"/>
          <w:lang w:bidi="sk-SK"/>
        </w:rPr>
        <w:t>sa ustanovuje komplexný  systém poradenstva a prevencie, ktorý budú tvoriť zariadenia poradenstva a prevencie t. j. centrum poradenstva a prevencie a špecializované centrum poradenstva a školský podporný tím</w:t>
      </w:r>
      <w:r w:rsidR="002D4C28">
        <w:rPr>
          <w:rFonts w:ascii="Times New Roman" w:hAnsi="Times New Roman" w:cs="Times New Roman"/>
          <w:sz w:val="24"/>
          <w:szCs w:val="24"/>
          <w:lang w:bidi="sk-SK"/>
        </w:rPr>
        <w:t>, pedagogickí zamestnanci</w:t>
      </w:r>
      <w:r w:rsidRPr="00445C35">
        <w:rPr>
          <w:rFonts w:ascii="Times New Roman" w:hAnsi="Times New Roman" w:cs="Times New Roman"/>
          <w:sz w:val="24"/>
          <w:szCs w:val="24"/>
          <w:lang w:bidi="sk-SK"/>
        </w:rPr>
        <w:t xml:space="preserve"> alebo odborní zamestnanci pôsobiaci priamo v školách. </w:t>
      </w:r>
    </w:p>
    <w:p w:rsidR="00A82D8B" w:rsidRPr="00445C35" w:rsidRDefault="00A82D8B" w:rsidP="00A82D8B">
      <w:pPr>
        <w:jc w:val="both"/>
        <w:rPr>
          <w:rFonts w:ascii="Times New Roman" w:hAnsi="Times New Roman" w:cs="Times New Roman"/>
          <w:bCs/>
          <w:iCs/>
          <w:sz w:val="24"/>
          <w:szCs w:val="24"/>
          <w:lang w:bidi="sk-SK"/>
        </w:rPr>
      </w:pPr>
      <w:r w:rsidRPr="00445C35">
        <w:rPr>
          <w:rFonts w:ascii="Times New Roman" w:hAnsi="Times New Roman" w:cs="Times New Roman"/>
          <w:bCs/>
          <w:sz w:val="24"/>
          <w:szCs w:val="24"/>
          <w:lang w:bidi="sk-SK"/>
        </w:rPr>
        <w:t>Vytvára sa centrum poradenstva a prevencie, ktoré bude poskytovať odborné činnosti bez vymedzenia zamerania na cieľové skupiny podľa zdravotného znevýhodnenia, ako je za súčasného legislatívneho stavu, teda tak, aby možnosť navštevovať centrum poradenstva a prevencie nebola determinovaná na základe zdravotného znevýhodnenia dieťaťa. Vychádzajúc zo súčasného stavu, v ktorom sa v systéme výchovného poradenstva a prevencie ukázala ako opodstatnená a efektívna aj činnosť zdrojových centier t. j. centier špeciálno-pedagogického poradenstva (ďalej len „CŠPP“), ktoré sú vysoko špecializované na poradenstvo pre deti s určitým druhom zdravotného postihnutia sa</w:t>
      </w:r>
      <w:r w:rsidRPr="00445C35">
        <w:rPr>
          <w:rFonts w:ascii="Times New Roman" w:hAnsi="Times New Roman" w:cs="Times New Roman"/>
          <w:bCs/>
          <w:iCs/>
          <w:sz w:val="24"/>
          <w:szCs w:val="24"/>
          <w:lang w:bidi="sk-SK"/>
        </w:rPr>
        <w:t xml:space="preserve"> návrhom vytvára aj špecializované centrum poradenstva. </w:t>
      </w:r>
    </w:p>
    <w:p w:rsidR="00851FD9" w:rsidRPr="00445C35" w:rsidRDefault="00A82D8B" w:rsidP="00851FD9">
      <w:pPr>
        <w:jc w:val="both"/>
        <w:rPr>
          <w:rFonts w:ascii="Times New Roman" w:hAnsi="Times New Roman" w:cs="Times New Roman"/>
          <w:b/>
          <w:sz w:val="24"/>
          <w:szCs w:val="24"/>
          <w:lang w:bidi="sk-SK"/>
        </w:rPr>
      </w:pPr>
      <w:r w:rsidRPr="00445C35">
        <w:rPr>
          <w:rFonts w:ascii="Times New Roman" w:hAnsi="Times New Roman" w:cs="Times New Roman"/>
          <w:sz w:val="24"/>
          <w:szCs w:val="24"/>
          <w:lang w:bidi="sk-SK"/>
        </w:rPr>
        <w:t xml:space="preserve">V </w:t>
      </w:r>
      <w:r w:rsidR="00851FD9" w:rsidRPr="00445C35">
        <w:rPr>
          <w:rFonts w:ascii="Times New Roman" w:hAnsi="Times New Roman" w:cs="Times New Roman"/>
          <w:sz w:val="24"/>
          <w:szCs w:val="24"/>
          <w:lang w:bidi="sk-SK"/>
        </w:rPr>
        <w:t>§ 130 ods. 6</w:t>
      </w:r>
      <w:r w:rsidRPr="00445C35">
        <w:rPr>
          <w:rFonts w:ascii="Times New Roman" w:hAnsi="Times New Roman" w:cs="Times New Roman"/>
          <w:b/>
          <w:sz w:val="24"/>
          <w:szCs w:val="24"/>
          <w:lang w:bidi="sk-SK"/>
        </w:rPr>
        <w:t xml:space="preserve"> </w:t>
      </w:r>
      <w:r w:rsidRPr="00445C35">
        <w:rPr>
          <w:rFonts w:ascii="Times New Roman" w:hAnsi="Times New Roman" w:cs="Times New Roman"/>
          <w:sz w:val="24"/>
          <w:szCs w:val="24"/>
          <w:lang w:bidi="sk-SK"/>
        </w:rPr>
        <w:t>sa ustanovuje</w:t>
      </w:r>
      <w:r w:rsidR="00851FD9" w:rsidRPr="00445C35">
        <w:rPr>
          <w:rFonts w:ascii="Times New Roman" w:hAnsi="Times New Roman" w:cs="Times New Roman"/>
          <w:sz w:val="24"/>
          <w:szCs w:val="24"/>
          <w:lang w:bidi="sk-SK"/>
        </w:rPr>
        <w:t xml:space="preserve"> subjektom systému poradenstva a prevencie poskytovať súčinnosť, resp. spolupracovať s explicitne uvedenými subjektmi pri poskytovaní poradenstva a prevencie vo vzťahu k dieťaťu alebo žiakovi alebo študentovi.</w:t>
      </w:r>
    </w:p>
    <w:p w:rsidR="00851FD9" w:rsidRPr="00445C35" w:rsidRDefault="00A82D8B" w:rsidP="00851FD9">
      <w:pPr>
        <w:jc w:val="both"/>
        <w:rPr>
          <w:rFonts w:ascii="Times New Roman" w:hAnsi="Times New Roman" w:cs="Times New Roman"/>
          <w:b/>
          <w:bCs/>
          <w:sz w:val="24"/>
          <w:szCs w:val="24"/>
          <w:lang w:bidi="sk-SK"/>
        </w:rPr>
      </w:pPr>
      <w:r w:rsidRPr="00445C35">
        <w:rPr>
          <w:rFonts w:ascii="Times New Roman" w:hAnsi="Times New Roman" w:cs="Times New Roman"/>
          <w:sz w:val="24"/>
          <w:szCs w:val="24"/>
          <w:lang w:bidi="sk-SK"/>
        </w:rPr>
        <w:t xml:space="preserve">V </w:t>
      </w:r>
      <w:r w:rsidR="00851FD9" w:rsidRPr="00445C35">
        <w:rPr>
          <w:rFonts w:ascii="Times New Roman" w:hAnsi="Times New Roman" w:cs="Times New Roman"/>
          <w:bCs/>
          <w:sz w:val="24"/>
          <w:szCs w:val="24"/>
          <w:lang w:bidi="sk-SK"/>
        </w:rPr>
        <w:t>§ 130 ods. 7</w:t>
      </w:r>
      <w:r w:rsidRPr="00445C35">
        <w:rPr>
          <w:rFonts w:ascii="Times New Roman" w:hAnsi="Times New Roman" w:cs="Times New Roman"/>
          <w:b/>
          <w:bCs/>
          <w:sz w:val="24"/>
          <w:szCs w:val="24"/>
          <w:lang w:bidi="sk-SK"/>
        </w:rPr>
        <w:t xml:space="preserve"> </w:t>
      </w:r>
      <w:r w:rsidRPr="00445C35">
        <w:rPr>
          <w:rFonts w:ascii="Times New Roman" w:hAnsi="Times New Roman" w:cs="Times New Roman"/>
          <w:bCs/>
          <w:sz w:val="24"/>
          <w:szCs w:val="24"/>
          <w:lang w:bidi="sk-SK"/>
        </w:rPr>
        <w:t>sa u</w:t>
      </w:r>
      <w:r w:rsidRPr="00445C35">
        <w:rPr>
          <w:rFonts w:ascii="Times New Roman" w:hAnsi="Times New Roman" w:cs="Times New Roman"/>
          <w:sz w:val="24"/>
          <w:szCs w:val="24"/>
          <w:lang w:bidi="sk-SK"/>
        </w:rPr>
        <w:t xml:space="preserve">stanovuje </w:t>
      </w:r>
      <w:r w:rsidR="00851FD9" w:rsidRPr="00445C35">
        <w:rPr>
          <w:rFonts w:ascii="Times New Roman" w:hAnsi="Times New Roman" w:cs="Times New Roman"/>
          <w:sz w:val="24"/>
          <w:szCs w:val="24"/>
          <w:lang w:bidi="sk-SK"/>
        </w:rPr>
        <w:t>povinnosť disponovať minimálnym počtom odborných zamestnancov, a to na ustanovený týždenný pracovný čas, pričom pri výbere kategórií odborných zamestnancov budú zohľadnené regionálne špecifiká a potreby príslušného zariadenia poradenstva a prevencie a výber bude v kompetencii jeho riaditeľa. Základné personálne obsadenie s vyšpecifikovaním povinných kategórií odborných zamestnancov zariadení systému poradenstva a prevencie bude ustanovená vykonávacím predpisom.</w:t>
      </w:r>
    </w:p>
    <w:p w:rsidR="00851FD9" w:rsidRPr="00445C35" w:rsidRDefault="00851FD9" w:rsidP="00851FD9">
      <w:pPr>
        <w:jc w:val="both"/>
        <w:rPr>
          <w:rFonts w:ascii="Times New Roman" w:hAnsi="Times New Roman" w:cs="Times New Roman"/>
          <w:sz w:val="24"/>
          <w:szCs w:val="24"/>
          <w:lang w:bidi="sk-SK"/>
        </w:rPr>
      </w:pPr>
      <w:r w:rsidRPr="00445C35">
        <w:rPr>
          <w:rFonts w:ascii="Times New Roman" w:hAnsi="Times New Roman" w:cs="Times New Roman"/>
          <w:sz w:val="24"/>
          <w:szCs w:val="24"/>
          <w:lang w:bidi="sk-SK"/>
        </w:rPr>
        <w:t>V súčasnosti je určený minimálny počet troch odborných zamestnancov, ktorý je potrebný na zriadenie centra pedagogicko-psychologického poradenstva a prevencie (ďalej len „</w:t>
      </w:r>
      <w:proofErr w:type="spellStart"/>
      <w:r w:rsidRPr="00445C35">
        <w:rPr>
          <w:rFonts w:ascii="Times New Roman" w:hAnsi="Times New Roman" w:cs="Times New Roman"/>
          <w:sz w:val="24"/>
          <w:szCs w:val="24"/>
          <w:lang w:bidi="sk-SK"/>
        </w:rPr>
        <w:t>CPPPaP</w:t>
      </w:r>
      <w:proofErr w:type="spellEnd"/>
      <w:r w:rsidRPr="00445C35">
        <w:rPr>
          <w:rFonts w:ascii="Times New Roman" w:hAnsi="Times New Roman" w:cs="Times New Roman"/>
          <w:sz w:val="24"/>
          <w:szCs w:val="24"/>
          <w:lang w:bidi="sk-SK"/>
        </w:rPr>
        <w:t>“) alebo CŠPP, pričom nie je ustanovená povinnosť spĺňať všetky podmienky uvedené v návrhu počas celého obdobia, v ktorom má </w:t>
      </w:r>
      <w:proofErr w:type="spellStart"/>
      <w:r w:rsidRPr="00445C35">
        <w:rPr>
          <w:rFonts w:ascii="Times New Roman" w:hAnsi="Times New Roman" w:cs="Times New Roman"/>
          <w:sz w:val="24"/>
          <w:szCs w:val="24"/>
          <w:lang w:bidi="sk-SK"/>
        </w:rPr>
        <w:t>CPPPaP</w:t>
      </w:r>
      <w:proofErr w:type="spellEnd"/>
      <w:r w:rsidRPr="00445C35">
        <w:rPr>
          <w:rFonts w:ascii="Times New Roman" w:hAnsi="Times New Roman" w:cs="Times New Roman"/>
          <w:sz w:val="24"/>
          <w:szCs w:val="24"/>
          <w:lang w:bidi="sk-SK"/>
        </w:rPr>
        <w:t xml:space="preserve"> alebo CŠPP oprávnenie vykonávať odborné činnosti. V súčasnosti </w:t>
      </w:r>
      <w:r w:rsidR="006A5B5C">
        <w:rPr>
          <w:rFonts w:ascii="Times New Roman" w:hAnsi="Times New Roman" w:cs="Times New Roman"/>
          <w:sz w:val="24"/>
          <w:szCs w:val="24"/>
          <w:lang w:bidi="sk-SK"/>
        </w:rPr>
        <w:t>sú</w:t>
      </w:r>
      <w:r w:rsidRPr="00445C35">
        <w:rPr>
          <w:rFonts w:ascii="Times New Roman" w:hAnsi="Times New Roman" w:cs="Times New Roman"/>
          <w:sz w:val="24"/>
          <w:szCs w:val="24"/>
          <w:lang w:bidi="sk-SK"/>
        </w:rPr>
        <w:t xml:space="preserve"> v sieti škôl a školských zariadení </w:t>
      </w:r>
      <w:proofErr w:type="spellStart"/>
      <w:r w:rsidRPr="00445C35">
        <w:rPr>
          <w:rFonts w:ascii="Times New Roman" w:hAnsi="Times New Roman" w:cs="Times New Roman"/>
          <w:sz w:val="24"/>
          <w:szCs w:val="24"/>
          <w:lang w:bidi="sk-SK"/>
        </w:rPr>
        <w:t>CPPPaP</w:t>
      </w:r>
      <w:proofErr w:type="spellEnd"/>
      <w:r w:rsidRPr="00445C35">
        <w:rPr>
          <w:rFonts w:ascii="Times New Roman" w:hAnsi="Times New Roman" w:cs="Times New Roman"/>
          <w:sz w:val="24"/>
          <w:szCs w:val="24"/>
          <w:lang w:bidi="sk-SK"/>
        </w:rPr>
        <w:t xml:space="preserve"> a CŠPP, ktoré sú výrazne personálne poddimenzované, v dôsledku čoho je poskytovanie komplexnej odbornej starostlivosti obmedzené (dlhá čakacia doba na odbornú starostlivosť z dôvodu vysokého počtu žiadateľov a časového nároku na konkrétne výkony, chýbajúce kategórie odborných zamestnancov a pod.).</w:t>
      </w:r>
    </w:p>
    <w:p w:rsidR="00851FD9" w:rsidRPr="00445C35" w:rsidRDefault="00851FD9" w:rsidP="00851FD9">
      <w:pPr>
        <w:jc w:val="both"/>
        <w:rPr>
          <w:rFonts w:ascii="Times New Roman" w:hAnsi="Times New Roman" w:cs="Times New Roman"/>
          <w:sz w:val="24"/>
          <w:szCs w:val="24"/>
          <w:lang w:bidi="sk-SK"/>
        </w:rPr>
      </w:pPr>
      <w:r w:rsidRPr="00445C35">
        <w:rPr>
          <w:rFonts w:ascii="Times New Roman" w:hAnsi="Times New Roman" w:cs="Times New Roman"/>
          <w:sz w:val="24"/>
          <w:szCs w:val="24"/>
          <w:lang w:bidi="sk-SK"/>
        </w:rPr>
        <w:t xml:space="preserve">Definuje sa bezplatnosť odborných činností poskytovaných v zariadeniach poradenstva  a prevencie, ktorých zriaďovateľov je orgán štátnej miestnej správy v školstve. Možnosť ich </w:t>
      </w:r>
      <w:r w:rsidRPr="00445C35">
        <w:rPr>
          <w:rFonts w:ascii="Times New Roman" w:hAnsi="Times New Roman" w:cs="Times New Roman"/>
          <w:sz w:val="24"/>
          <w:szCs w:val="24"/>
          <w:lang w:bidi="sk-SK"/>
        </w:rPr>
        <w:lastRenderedPageBreak/>
        <w:t xml:space="preserve">poskytovania za úhradu zostáva zachovaná pre ostatných zriaďovateľov t. j. neštátne zariadenia poradenstva a prevencie.  </w:t>
      </w:r>
    </w:p>
    <w:p w:rsidR="00851FD9" w:rsidRPr="00445C35" w:rsidRDefault="00A82D8B" w:rsidP="00851FD9">
      <w:pPr>
        <w:jc w:val="both"/>
        <w:rPr>
          <w:rFonts w:ascii="Times New Roman" w:hAnsi="Times New Roman" w:cs="Times New Roman"/>
          <w:sz w:val="24"/>
          <w:szCs w:val="24"/>
          <w:lang w:bidi="sk-SK"/>
        </w:rPr>
      </w:pPr>
      <w:r w:rsidRPr="00445C35">
        <w:rPr>
          <w:rFonts w:ascii="Times New Roman" w:hAnsi="Times New Roman" w:cs="Times New Roman"/>
          <w:sz w:val="24"/>
          <w:szCs w:val="24"/>
          <w:lang w:bidi="sk-SK"/>
        </w:rPr>
        <w:t>Ďalej sa preberá</w:t>
      </w:r>
      <w:r w:rsidR="00851FD9" w:rsidRPr="00445C35">
        <w:rPr>
          <w:rFonts w:ascii="Times New Roman" w:hAnsi="Times New Roman" w:cs="Times New Roman"/>
          <w:sz w:val="24"/>
          <w:szCs w:val="24"/>
          <w:lang w:bidi="sk-SK"/>
        </w:rPr>
        <w:t xml:space="preserve"> doterajšia úprava revízneho postupu uplatňovaného ministerstvom školstva v prípade podozrení z nedostatkov zistených pri poskytovaní poradenstva a prevencie.</w:t>
      </w:r>
    </w:p>
    <w:p w:rsidR="00851FD9" w:rsidRPr="00445C35" w:rsidRDefault="00A82D8B" w:rsidP="00851FD9">
      <w:pPr>
        <w:jc w:val="both"/>
        <w:rPr>
          <w:rFonts w:ascii="Times New Roman" w:hAnsi="Times New Roman" w:cs="Times New Roman"/>
          <w:bCs/>
          <w:sz w:val="24"/>
          <w:szCs w:val="24"/>
          <w:lang w:bidi="sk-SK"/>
        </w:rPr>
      </w:pPr>
      <w:r w:rsidRPr="00445C35">
        <w:rPr>
          <w:rFonts w:ascii="Times New Roman" w:hAnsi="Times New Roman" w:cs="Times New Roman"/>
          <w:bCs/>
          <w:sz w:val="24"/>
          <w:szCs w:val="24"/>
          <w:lang w:bidi="sk-SK"/>
        </w:rPr>
        <w:t xml:space="preserve">Následne v </w:t>
      </w:r>
      <w:r w:rsidRPr="00445C35">
        <w:rPr>
          <w:rFonts w:ascii="Times New Roman" w:hAnsi="Times New Roman" w:cs="Times New Roman"/>
          <w:sz w:val="24"/>
          <w:szCs w:val="24"/>
          <w:lang w:bidi="sk-SK"/>
        </w:rPr>
        <w:t>§ 131 ods. 1 až 6</w:t>
      </w:r>
      <w:r w:rsidRPr="00445C35">
        <w:rPr>
          <w:rFonts w:ascii="Times New Roman" w:hAnsi="Times New Roman" w:cs="Times New Roman"/>
          <w:b/>
          <w:sz w:val="24"/>
          <w:szCs w:val="24"/>
          <w:lang w:bidi="sk-SK"/>
        </w:rPr>
        <w:t xml:space="preserve"> </w:t>
      </w:r>
      <w:r w:rsidRPr="00445C35">
        <w:rPr>
          <w:rFonts w:ascii="Times New Roman" w:hAnsi="Times New Roman" w:cs="Times New Roman"/>
          <w:bCs/>
          <w:sz w:val="24"/>
          <w:szCs w:val="24"/>
          <w:lang w:bidi="sk-SK"/>
        </w:rPr>
        <w:t>sa us</w:t>
      </w:r>
      <w:r w:rsidR="00851FD9" w:rsidRPr="00445C35">
        <w:rPr>
          <w:rFonts w:ascii="Times New Roman" w:hAnsi="Times New Roman" w:cs="Times New Roman"/>
          <w:bCs/>
          <w:sz w:val="24"/>
          <w:szCs w:val="24"/>
          <w:lang w:bidi="sk-SK"/>
        </w:rPr>
        <w:t xml:space="preserve">tanovuje súhrn odborných činností uskutočňovaných v súlade s výkonovými a obsahovými štandardmi výchovného poradenstva, vydaných  ministerstvom školstva v súlade s ustanovením zákona č. 596/2003 Z. z. Výkonové a obsahové štandardy slúžia na zjednotenie a zabezpečenie kvality systému poradenstva a prevencie a na účel vykonávania kontroly zo strany Štátnej školskej inšpekcie. Výkonové a obsahové štandardy špecifikujú odborné činnosti súvzťažne k jednotlivým stupňom podporných úrovní, rozdelených do 5. stupňov. </w:t>
      </w:r>
    </w:p>
    <w:p w:rsidR="00851FD9" w:rsidRPr="00445C35"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bCs/>
          <w:sz w:val="24"/>
          <w:szCs w:val="24"/>
          <w:lang w:bidi="sk-SK"/>
        </w:rPr>
        <w:t>Činnosti podpornej úrovne prvého stupňa vykonáva pedagogický zamestnanec, odborný zamestnanec a školský podporný tím v školách, druhého stupňa vykonáva školský špeciálny pedagóg alebo odborný zamestnanec školy a podľa potreby v spolupráci s centrom poradenstva a prevencie, tretieho stupňa vykonáva odborný zamestnanec centra poradenstva a prevencie v školách a v centrách poradenstva a prevencie, štvrtého stupňa vykonáva odborný zamestnanec centra poradenstva a prevencie v centrách poradenstva a prevencie,  piateho stupňa vykonáva  odborný zamestnanec špecializovaného centra poradenstva v špecializovanom centre poradenstva.</w:t>
      </w:r>
    </w:p>
    <w:p w:rsidR="00851FD9" w:rsidRPr="00445C35"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bCs/>
          <w:sz w:val="24"/>
          <w:szCs w:val="24"/>
          <w:lang w:bidi="sk-SK"/>
        </w:rPr>
        <w:t xml:space="preserve">Odborné činnosti: </w:t>
      </w:r>
    </w:p>
    <w:p w:rsidR="00851FD9" w:rsidRPr="00445C35"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sz w:val="24"/>
          <w:szCs w:val="24"/>
          <w:lang w:bidi="sk-SK"/>
        </w:rPr>
        <w:t>Pedagogick</w:t>
      </w:r>
      <w:r w:rsidR="00296983">
        <w:rPr>
          <w:rFonts w:ascii="Times New Roman" w:hAnsi="Times New Roman" w:cs="Times New Roman"/>
          <w:sz w:val="24"/>
          <w:szCs w:val="24"/>
          <w:lang w:bidi="sk-SK"/>
        </w:rPr>
        <w:t>á</w:t>
      </w:r>
      <w:r w:rsidRPr="00445C35">
        <w:rPr>
          <w:rFonts w:ascii="Times New Roman" w:hAnsi="Times New Roman" w:cs="Times New Roman"/>
          <w:sz w:val="24"/>
          <w:szCs w:val="24"/>
          <w:lang w:bidi="sk-SK"/>
        </w:rPr>
        <w:t xml:space="preserve"> diagnostik</w:t>
      </w:r>
      <w:r w:rsidR="00296983">
        <w:rPr>
          <w:rFonts w:ascii="Times New Roman" w:hAnsi="Times New Roman" w:cs="Times New Roman"/>
          <w:sz w:val="24"/>
          <w:szCs w:val="24"/>
          <w:lang w:bidi="sk-SK"/>
        </w:rPr>
        <w:t>a sa</w:t>
      </w:r>
      <w:r w:rsidR="000902C0">
        <w:rPr>
          <w:rFonts w:ascii="Times New Roman" w:hAnsi="Times New Roman" w:cs="Times New Roman"/>
          <w:sz w:val="24"/>
          <w:szCs w:val="24"/>
          <w:lang w:bidi="sk-SK"/>
        </w:rPr>
        <w:t xml:space="preserve"> uskutočňuje</w:t>
      </w:r>
      <w:r w:rsidRPr="00445C35">
        <w:rPr>
          <w:rFonts w:ascii="Times New Roman" w:hAnsi="Times New Roman" w:cs="Times New Roman"/>
          <w:bCs/>
          <w:sz w:val="24"/>
          <w:szCs w:val="24"/>
          <w:lang w:bidi="sk-SK"/>
        </w:rPr>
        <w:t xml:space="preserve"> s cieľom poznávať, posudzovať a hodnotiť vzdelávací proces a jeho aktérov. Pedagogická diagnostika sa zameriava na dve základné zložky (Zelinková, 2001), a to obsahovú zložku pedagogickej diagnostiky, ktorá  sa zameriava na zisťovanie dosiahnutej úrovne vedomostí, schopností a návykov a procesuálnu zložku pedagogickej diagnostiky za zameriava na identifikovanie toho, akým spôsobom proces výchovy a vzdelávania prebieha a ako tento proces ovplyvňuje konkrétneho žiaka. Okrem úrovne vedomostí a schopností sa pedagogická diagnostika zameriava aj na emocionálnu a sociálnu úroveň žiaka.</w:t>
      </w:r>
    </w:p>
    <w:p w:rsidR="00851FD9" w:rsidRPr="00445C35"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sz w:val="24"/>
          <w:szCs w:val="24"/>
          <w:lang w:bidi="sk-SK"/>
        </w:rPr>
        <w:t>Orientačná diagnostika</w:t>
      </w:r>
      <w:r w:rsidRPr="00445C35">
        <w:rPr>
          <w:rFonts w:ascii="Times New Roman" w:hAnsi="Times New Roman" w:cs="Times New Roman"/>
          <w:bCs/>
          <w:sz w:val="24"/>
          <w:szCs w:val="24"/>
          <w:lang w:bidi="sk-SK"/>
        </w:rPr>
        <w:t xml:space="preserve">  poskytuje prvotné informácie o prítomnosti, alebo neprítomnosti príslušného postihnutia, narušenia, ohrozenia, alebo talentu u konkrétneho jednotlivca. Najčastejšie je </w:t>
      </w:r>
      <w:r w:rsidR="00296983">
        <w:rPr>
          <w:rFonts w:ascii="Times New Roman" w:hAnsi="Times New Roman" w:cs="Times New Roman"/>
          <w:bCs/>
          <w:sz w:val="24"/>
          <w:szCs w:val="24"/>
          <w:lang w:bidi="sk-SK"/>
        </w:rPr>
        <w:t>uskutočňovaná</w:t>
      </w:r>
      <w:r w:rsidRPr="00445C35">
        <w:rPr>
          <w:rFonts w:ascii="Times New Roman" w:hAnsi="Times New Roman" w:cs="Times New Roman"/>
          <w:bCs/>
          <w:sz w:val="24"/>
          <w:szCs w:val="24"/>
          <w:lang w:bidi="sk-SK"/>
        </w:rPr>
        <w:t xml:space="preserve"> v rámci skríningu alebo </w:t>
      </w:r>
      <w:proofErr w:type="spellStart"/>
      <w:r w:rsidRPr="00445C35">
        <w:rPr>
          <w:rFonts w:ascii="Times New Roman" w:hAnsi="Times New Roman" w:cs="Times New Roman"/>
          <w:bCs/>
          <w:sz w:val="24"/>
          <w:szCs w:val="24"/>
          <w:lang w:bidi="sk-SK"/>
        </w:rPr>
        <w:t>depistáže</w:t>
      </w:r>
      <w:proofErr w:type="spellEnd"/>
      <w:r w:rsidRPr="00445C35">
        <w:rPr>
          <w:rFonts w:ascii="Times New Roman" w:hAnsi="Times New Roman" w:cs="Times New Roman"/>
          <w:bCs/>
          <w:sz w:val="24"/>
          <w:szCs w:val="24"/>
          <w:lang w:bidi="sk-SK"/>
        </w:rPr>
        <w:t>, pričom má charakter „triediaceho vyšetrenia“ s cieľom identifikovať konkrétnych jednotlivcov s postihnutím, narušením, ohrozením alebo talentom. Orientačná diagnostika sa snaží zodpovedať otázku: „Má diagnostikovaná osoba postihnutie, narušenie, ohrozenie alebo talent?“</w:t>
      </w:r>
    </w:p>
    <w:p w:rsidR="00851FD9" w:rsidRPr="00445C35"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sz w:val="24"/>
          <w:szCs w:val="24"/>
          <w:lang w:bidi="sk-SK"/>
        </w:rPr>
        <w:t>Základná diagnostika</w:t>
      </w:r>
      <w:r w:rsidRPr="00445C35">
        <w:rPr>
          <w:rFonts w:ascii="Times New Roman" w:hAnsi="Times New Roman" w:cs="Times New Roman"/>
          <w:bCs/>
          <w:sz w:val="24"/>
          <w:szCs w:val="24"/>
          <w:lang w:bidi="sk-SK"/>
        </w:rPr>
        <w:t xml:space="preserve"> je zameraná na zistenie a identifikovanie konkrétneho druhu postihnutia, narušenia alebo ohrozenia. Cieľom základnej diagnostiky je preto určiť základnú diagnózu, alebo podľa vyššie uvedeného, </w:t>
      </w:r>
      <w:r w:rsidR="00343BEE" w:rsidRPr="00445C35">
        <w:rPr>
          <w:rFonts w:ascii="Times New Roman" w:hAnsi="Times New Roman" w:cs="Times New Roman"/>
          <w:bCs/>
          <w:sz w:val="24"/>
          <w:szCs w:val="24"/>
          <w:lang w:bidi="sk-SK"/>
        </w:rPr>
        <w:t>určiť</w:t>
      </w:r>
      <w:r w:rsidRPr="00445C35">
        <w:rPr>
          <w:rFonts w:ascii="Times New Roman" w:hAnsi="Times New Roman" w:cs="Times New Roman"/>
          <w:bCs/>
          <w:sz w:val="24"/>
          <w:szCs w:val="24"/>
          <w:lang w:bidi="sk-SK"/>
        </w:rPr>
        <w:t xml:space="preserve"> diagnostickú hypotézu (</w:t>
      </w:r>
      <w:proofErr w:type="spellStart"/>
      <w:r w:rsidRPr="00445C35">
        <w:rPr>
          <w:rFonts w:ascii="Times New Roman" w:hAnsi="Times New Roman" w:cs="Times New Roman"/>
          <w:bCs/>
          <w:sz w:val="24"/>
          <w:szCs w:val="24"/>
          <w:lang w:bidi="sk-SK"/>
        </w:rPr>
        <w:t>Lechta</w:t>
      </w:r>
      <w:proofErr w:type="spellEnd"/>
      <w:r w:rsidRPr="00445C35">
        <w:rPr>
          <w:rFonts w:ascii="Times New Roman" w:hAnsi="Times New Roman" w:cs="Times New Roman"/>
          <w:bCs/>
          <w:sz w:val="24"/>
          <w:szCs w:val="24"/>
          <w:lang w:bidi="sk-SK"/>
        </w:rPr>
        <w:t>, 1995). Cieľom základnej diagnostiky je zistiť „O aký druh postihnutia, narušenia alebo talentu ide?“</w:t>
      </w:r>
    </w:p>
    <w:p w:rsidR="00851FD9" w:rsidRPr="00445C35"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sz w:val="24"/>
          <w:szCs w:val="24"/>
          <w:lang w:bidi="sk-SK"/>
        </w:rPr>
        <w:t>Čiastková (parciálna)  diagnostika -</w:t>
      </w:r>
      <w:r w:rsidRPr="00445C35">
        <w:rPr>
          <w:rFonts w:ascii="Times New Roman" w:hAnsi="Times New Roman" w:cs="Times New Roman"/>
          <w:bCs/>
          <w:sz w:val="24"/>
          <w:szCs w:val="24"/>
          <w:lang w:bidi="sk-SK"/>
        </w:rPr>
        <w:t xml:space="preserve"> rovnako sleduje najvýznamnejšie vlastnosti a charakteristiky diagnostikovaného subjektu a jeho užšieho a širšieho sociálneho prostredia avšak vo vzťahu k aktuálnym prejavom demonštrovaným v procese edukácie.</w:t>
      </w:r>
    </w:p>
    <w:p w:rsidR="00851FD9" w:rsidRPr="00445C35"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sz w:val="24"/>
          <w:szCs w:val="24"/>
          <w:lang w:bidi="sk-SK"/>
        </w:rPr>
        <w:lastRenderedPageBreak/>
        <w:t xml:space="preserve"> Špeciálna/ špecializovaná diagnostika</w:t>
      </w:r>
      <w:r w:rsidRPr="00445C35">
        <w:rPr>
          <w:rFonts w:ascii="Times New Roman" w:hAnsi="Times New Roman" w:cs="Times New Roman"/>
          <w:bCs/>
          <w:sz w:val="24"/>
          <w:szCs w:val="24"/>
          <w:lang w:bidi="sk-SK"/>
        </w:rPr>
        <w:t xml:space="preserve"> je zameraná na čo najpresnejšie identifikovanie zisteného druhu postihnutia. Odpovedá na otázku: „Aký je konkrétny druh, stupeň a forma, následky konkrétneho postihnutia, narušenia alebo ohrozenia?“ </w:t>
      </w:r>
      <w:r w:rsidR="005D48A9">
        <w:rPr>
          <w:rFonts w:ascii="Times New Roman" w:hAnsi="Times New Roman" w:cs="Times New Roman"/>
          <w:bCs/>
          <w:sz w:val="24"/>
          <w:szCs w:val="24"/>
          <w:lang w:bidi="sk-SK"/>
        </w:rPr>
        <w:t>Uskutočňovanie</w:t>
      </w:r>
      <w:r w:rsidRPr="00445C35">
        <w:rPr>
          <w:rFonts w:ascii="Times New Roman" w:hAnsi="Times New Roman" w:cs="Times New Roman"/>
          <w:bCs/>
          <w:sz w:val="24"/>
          <w:szCs w:val="24"/>
          <w:lang w:bidi="sk-SK"/>
        </w:rPr>
        <w:t xml:space="preserve"> špeciálnej diagnostiky predpokladá spoluprácu celého tímu participujúcich odborníkov z oblasti medicíny, pedagogiky, psychológie, špeciálnej pedagogiky, liečebnej pedagogiky, logopédie a sociálnej práce.</w:t>
      </w:r>
    </w:p>
    <w:p w:rsidR="00851FD9" w:rsidRPr="00445C35"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sz w:val="24"/>
          <w:szCs w:val="24"/>
          <w:lang w:bidi="sk-SK"/>
        </w:rPr>
        <w:t xml:space="preserve">Globálna/ komplexná diagnostika </w:t>
      </w:r>
      <w:r w:rsidRPr="00445C35">
        <w:rPr>
          <w:rFonts w:ascii="Times New Roman" w:hAnsi="Times New Roman" w:cs="Times New Roman"/>
          <w:bCs/>
          <w:sz w:val="24"/>
          <w:szCs w:val="24"/>
          <w:lang w:bidi="sk-SK"/>
        </w:rPr>
        <w:t>sa zameriava na identifikovanie najvýznamnejších vlastností a charakteristík diagnostikovaného subjektu a jeho širšieho a užšieho sociálneho prostredia vzhľadom na ďalšie možnosti jeho edukácie, stimulácie, alebo terapie.</w:t>
      </w:r>
    </w:p>
    <w:p w:rsidR="00851FD9" w:rsidRPr="00445C35"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bCs/>
          <w:sz w:val="24"/>
          <w:szCs w:val="24"/>
          <w:lang w:bidi="sk-SK"/>
        </w:rPr>
        <w:t xml:space="preserve">Takto chápaná diagnostika v sebe integruje lekársku, psychologickú, sociálnu, pedagogickú, </w:t>
      </w:r>
      <w:proofErr w:type="spellStart"/>
      <w:r w:rsidRPr="00445C35">
        <w:rPr>
          <w:rFonts w:ascii="Times New Roman" w:hAnsi="Times New Roman" w:cs="Times New Roman"/>
          <w:bCs/>
          <w:sz w:val="24"/>
          <w:szCs w:val="24"/>
          <w:lang w:bidi="sk-SK"/>
        </w:rPr>
        <w:t>liečebnopedagogická</w:t>
      </w:r>
      <w:proofErr w:type="spellEnd"/>
      <w:r w:rsidRPr="00445C35">
        <w:rPr>
          <w:rFonts w:ascii="Times New Roman" w:hAnsi="Times New Roman" w:cs="Times New Roman"/>
          <w:bCs/>
          <w:sz w:val="24"/>
          <w:szCs w:val="24"/>
          <w:lang w:bidi="sk-SK"/>
        </w:rPr>
        <w:t>, logopedickú a špeciálnopedagogickú diagnostiku.</w:t>
      </w:r>
    </w:p>
    <w:p w:rsidR="00851FD9" w:rsidRPr="00445C35"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sz w:val="24"/>
          <w:szCs w:val="24"/>
          <w:lang w:bidi="sk-SK"/>
        </w:rPr>
        <w:t>Diferenciálna diagnostika</w:t>
      </w:r>
      <w:r w:rsidRPr="00445C35">
        <w:rPr>
          <w:rFonts w:ascii="Times New Roman" w:hAnsi="Times New Roman" w:cs="Times New Roman"/>
          <w:bCs/>
          <w:sz w:val="24"/>
          <w:szCs w:val="24"/>
          <w:lang w:bidi="sk-SK"/>
        </w:rPr>
        <w:t xml:space="preserve"> je postup, pri ktorom sa </w:t>
      </w:r>
      <w:r w:rsidR="00343BEE" w:rsidRPr="00445C35">
        <w:rPr>
          <w:rFonts w:ascii="Times New Roman" w:hAnsi="Times New Roman" w:cs="Times New Roman"/>
          <w:bCs/>
          <w:sz w:val="24"/>
          <w:szCs w:val="24"/>
          <w:lang w:bidi="sk-SK"/>
        </w:rPr>
        <w:t>určuje</w:t>
      </w:r>
      <w:r w:rsidRPr="00445C35">
        <w:rPr>
          <w:rFonts w:ascii="Times New Roman" w:hAnsi="Times New Roman" w:cs="Times New Roman"/>
          <w:bCs/>
          <w:sz w:val="24"/>
          <w:szCs w:val="24"/>
          <w:lang w:bidi="sk-SK"/>
        </w:rPr>
        <w:t xml:space="preserve"> presná diagnóza spomedzi niekoľkých, ktoré majú rovnaké alebo veľmi podobné príznaky.</w:t>
      </w:r>
    </w:p>
    <w:p w:rsidR="00851FD9" w:rsidRPr="00445C35"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bCs/>
          <w:sz w:val="24"/>
          <w:szCs w:val="24"/>
          <w:lang w:bidi="sk-SK"/>
        </w:rPr>
        <w:t>(Zdroj k diagnostike: Tichá, 2008)</w:t>
      </w:r>
    </w:p>
    <w:p w:rsidR="00851FD9" w:rsidRPr="00445C35" w:rsidRDefault="00851FD9" w:rsidP="00851FD9">
      <w:pPr>
        <w:jc w:val="both"/>
        <w:rPr>
          <w:rFonts w:ascii="Times New Roman" w:hAnsi="Times New Roman" w:cs="Times New Roman"/>
          <w:bCs/>
          <w:sz w:val="24"/>
          <w:szCs w:val="24"/>
          <w:lang w:bidi="sk-SK"/>
        </w:rPr>
      </w:pPr>
      <w:proofErr w:type="spellStart"/>
      <w:r w:rsidRPr="00445C35">
        <w:rPr>
          <w:rFonts w:ascii="Times New Roman" w:hAnsi="Times New Roman" w:cs="Times New Roman"/>
          <w:sz w:val="24"/>
          <w:szCs w:val="24"/>
          <w:lang w:bidi="sk-SK"/>
        </w:rPr>
        <w:t>Edukatívna</w:t>
      </w:r>
      <w:proofErr w:type="spellEnd"/>
      <w:r w:rsidRPr="00445C35">
        <w:rPr>
          <w:rFonts w:ascii="Times New Roman" w:hAnsi="Times New Roman" w:cs="Times New Roman"/>
          <w:sz w:val="24"/>
          <w:szCs w:val="24"/>
          <w:lang w:bidi="sk-SK"/>
        </w:rPr>
        <w:t xml:space="preserve"> (re)habilitácia je</w:t>
      </w:r>
      <w:r w:rsidRPr="00445C35">
        <w:rPr>
          <w:rFonts w:ascii="Times New Roman" w:hAnsi="Times New Roman" w:cs="Times New Roman"/>
          <w:bCs/>
          <w:sz w:val="24"/>
          <w:szCs w:val="24"/>
          <w:lang w:bidi="sk-SK"/>
        </w:rPr>
        <w:t xml:space="preserve"> súbor cieľovo-účelových, obsahovo-procesuálnych a funkčno-</w:t>
      </w:r>
      <w:proofErr w:type="spellStart"/>
      <w:r w:rsidRPr="00445C35">
        <w:rPr>
          <w:rFonts w:ascii="Times New Roman" w:hAnsi="Times New Roman" w:cs="Times New Roman"/>
          <w:bCs/>
          <w:sz w:val="24"/>
          <w:szCs w:val="24"/>
          <w:lang w:bidi="sk-SK"/>
        </w:rPr>
        <w:t>štruktúrových</w:t>
      </w:r>
      <w:proofErr w:type="spellEnd"/>
      <w:r w:rsidRPr="00445C35">
        <w:rPr>
          <w:rFonts w:ascii="Times New Roman" w:hAnsi="Times New Roman" w:cs="Times New Roman"/>
          <w:bCs/>
          <w:sz w:val="24"/>
          <w:szCs w:val="24"/>
          <w:lang w:bidi="sk-SK"/>
        </w:rPr>
        <w:t xml:space="preserve"> špeciálnopedagogických intervencií, umožňujúcich interakciu medzi špeciálnou pedagogikou a jej objektami s cieľom ich socializácie v </w:t>
      </w:r>
      <w:proofErr w:type="spellStart"/>
      <w:r w:rsidRPr="00445C35">
        <w:rPr>
          <w:rFonts w:ascii="Times New Roman" w:hAnsi="Times New Roman" w:cs="Times New Roman"/>
          <w:bCs/>
          <w:sz w:val="24"/>
          <w:szCs w:val="24"/>
          <w:lang w:bidi="sk-SK"/>
        </w:rPr>
        <w:t>biodromálnom</w:t>
      </w:r>
      <w:proofErr w:type="spellEnd"/>
      <w:r w:rsidRPr="00445C35">
        <w:rPr>
          <w:rFonts w:ascii="Times New Roman" w:hAnsi="Times New Roman" w:cs="Times New Roman"/>
          <w:bCs/>
          <w:sz w:val="24"/>
          <w:szCs w:val="24"/>
          <w:lang w:bidi="sk-SK"/>
        </w:rPr>
        <w:t xml:space="preserve"> rámci. Komponentami </w:t>
      </w:r>
      <w:proofErr w:type="spellStart"/>
      <w:r w:rsidRPr="00445C35">
        <w:rPr>
          <w:rFonts w:ascii="Times New Roman" w:hAnsi="Times New Roman" w:cs="Times New Roman"/>
          <w:bCs/>
          <w:sz w:val="24"/>
          <w:szCs w:val="24"/>
          <w:lang w:bidi="sk-SK"/>
        </w:rPr>
        <w:t>edukatívnej</w:t>
      </w:r>
      <w:proofErr w:type="spellEnd"/>
      <w:r w:rsidRPr="00445C35">
        <w:rPr>
          <w:rFonts w:ascii="Times New Roman" w:hAnsi="Times New Roman" w:cs="Times New Roman"/>
          <w:bCs/>
          <w:sz w:val="24"/>
          <w:szCs w:val="24"/>
          <w:lang w:bidi="sk-SK"/>
        </w:rPr>
        <w:t xml:space="preserve"> (re)habilitácie sú špeciálnopedagogická diagnostika, špeciálna edukácia, špeciálnopedagogické terapie, špeciálnopedagogické poradenstvo ako cieľovo-účelové, obsahovo-procesuálne a funkčno-štruktúrne systémy zamerané na ovplyvňovanie jednotlivcov s postihnutím a ich prostredia za účelom dosahovania pozitívnych zmien v procese rozvíjania a harmonizácie ich komplexnej osobnosti (Vančová, 2005).</w:t>
      </w:r>
    </w:p>
    <w:p w:rsidR="00851FD9" w:rsidRPr="00445C35" w:rsidRDefault="00851FD9" w:rsidP="00851FD9">
      <w:pPr>
        <w:jc w:val="both"/>
        <w:rPr>
          <w:rFonts w:ascii="Times New Roman" w:hAnsi="Times New Roman" w:cs="Times New Roman"/>
          <w:bCs/>
          <w:sz w:val="24"/>
          <w:szCs w:val="24"/>
          <w:lang w:bidi="sk-SK"/>
        </w:rPr>
      </w:pPr>
      <w:proofErr w:type="spellStart"/>
      <w:r w:rsidRPr="00445C35">
        <w:rPr>
          <w:rFonts w:ascii="Times New Roman" w:hAnsi="Times New Roman" w:cs="Times New Roman"/>
          <w:sz w:val="24"/>
          <w:szCs w:val="24"/>
          <w:lang w:bidi="sk-SK"/>
        </w:rPr>
        <w:t>Reedukácia</w:t>
      </w:r>
      <w:proofErr w:type="spellEnd"/>
      <w:r w:rsidRPr="00445C35">
        <w:rPr>
          <w:rFonts w:ascii="Times New Roman" w:hAnsi="Times New Roman" w:cs="Times New Roman"/>
          <w:bCs/>
          <w:sz w:val="24"/>
          <w:szCs w:val="24"/>
          <w:lang w:bidi="sk-SK"/>
        </w:rPr>
        <w:t xml:space="preserve">: je pojem, ktorým sa označuje súhrn špeciálnopedagogických aktivít zameraných na rozvíjanie nevyvinutých funkcií alebo na úpravu porušených funkcií. Ide predovšetkým o </w:t>
      </w:r>
      <w:proofErr w:type="spellStart"/>
      <w:r w:rsidRPr="00445C35">
        <w:rPr>
          <w:rFonts w:ascii="Times New Roman" w:hAnsi="Times New Roman" w:cs="Times New Roman"/>
          <w:bCs/>
          <w:sz w:val="24"/>
          <w:szCs w:val="24"/>
          <w:lang w:bidi="sk-SK"/>
        </w:rPr>
        <w:t>reedukáciu</w:t>
      </w:r>
      <w:proofErr w:type="spellEnd"/>
      <w:r w:rsidRPr="00445C35">
        <w:rPr>
          <w:rFonts w:ascii="Times New Roman" w:hAnsi="Times New Roman" w:cs="Times New Roman"/>
          <w:bCs/>
          <w:sz w:val="24"/>
          <w:szCs w:val="24"/>
          <w:lang w:bidi="sk-SK"/>
        </w:rPr>
        <w:t xml:space="preserve"> hybnosti, sluchu a zraku, taktiež aj o úpravu budovania stereotypov správania (Vašek, 1996).</w:t>
      </w:r>
    </w:p>
    <w:p w:rsidR="00851FD9" w:rsidRPr="00445C35"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sz w:val="24"/>
          <w:szCs w:val="24"/>
          <w:lang w:bidi="sk-SK"/>
        </w:rPr>
        <w:t>Výchovná rehabilitácia</w:t>
      </w:r>
      <w:r w:rsidRPr="00445C35">
        <w:rPr>
          <w:rFonts w:ascii="Times New Roman" w:hAnsi="Times New Roman" w:cs="Times New Roman"/>
          <w:bCs/>
          <w:sz w:val="24"/>
          <w:szCs w:val="24"/>
          <w:lang w:bidi="sk-SK"/>
        </w:rPr>
        <w:t xml:space="preserve"> je súhrn takých aktivít špeciálnopedagogického charakteru, ktoré sú v konečnom dôsledku zamerané na socializáciu jednotlivca, spôsobujú pozitívne zmeny v stave vychovanosti a vzdelanosti, tieto podnecujú alebo odstraňujú prípadné prekážky pri ich dosahovaní, pričom podporujú terapeutické aktivity a majú aj psychoterapeutické poslanie (Vašek, 2003).</w:t>
      </w:r>
    </w:p>
    <w:p w:rsidR="00851FD9" w:rsidRPr="00445C35" w:rsidRDefault="00851FD9" w:rsidP="00851FD9">
      <w:pPr>
        <w:jc w:val="both"/>
        <w:rPr>
          <w:rFonts w:ascii="Times New Roman" w:hAnsi="Times New Roman" w:cs="Times New Roman"/>
          <w:sz w:val="24"/>
          <w:szCs w:val="24"/>
          <w:lang w:bidi="sk-SK"/>
        </w:rPr>
      </w:pPr>
      <w:r w:rsidRPr="00445C35">
        <w:rPr>
          <w:rFonts w:ascii="Times New Roman" w:hAnsi="Times New Roman" w:cs="Times New Roman"/>
          <w:sz w:val="24"/>
          <w:szCs w:val="24"/>
          <w:lang w:bidi="sk-SK"/>
        </w:rPr>
        <w:t>Špeciálnopedagogická intervencia</w:t>
      </w:r>
      <w:r w:rsidRPr="00445C35">
        <w:rPr>
          <w:rFonts w:ascii="Times New Roman" w:hAnsi="Times New Roman" w:cs="Times New Roman"/>
          <w:bCs/>
          <w:sz w:val="24"/>
          <w:szCs w:val="24"/>
          <w:lang w:bidi="sk-SK"/>
        </w:rPr>
        <w:t xml:space="preserve"> je zámerná, cieľavedomá a plánovitá aktivita, pomocou ktorej dochádza k interakciám medzi jednotlivcom a prostredím s cieľom pozitívne ovplyvniť želaný rozvoj osobnosti jednotlivca (Vančová</w:t>
      </w:r>
      <w:r w:rsidRPr="00445C35">
        <w:rPr>
          <w:rFonts w:ascii="Times New Roman" w:hAnsi="Times New Roman" w:cs="Times New Roman"/>
          <w:sz w:val="24"/>
          <w:szCs w:val="24"/>
          <w:lang w:bidi="sk-SK"/>
        </w:rPr>
        <w:t xml:space="preserve">, </w:t>
      </w:r>
      <w:r w:rsidRPr="00445C35">
        <w:rPr>
          <w:rFonts w:ascii="Times New Roman" w:hAnsi="Times New Roman" w:cs="Times New Roman"/>
          <w:bCs/>
          <w:sz w:val="24"/>
          <w:szCs w:val="24"/>
          <w:lang w:bidi="sk-SK"/>
        </w:rPr>
        <w:t>2005).</w:t>
      </w:r>
    </w:p>
    <w:p w:rsidR="00851FD9" w:rsidRPr="00445C35" w:rsidRDefault="00851FD9" w:rsidP="00A82D8B">
      <w:pPr>
        <w:jc w:val="both"/>
        <w:rPr>
          <w:rFonts w:ascii="Times New Roman" w:hAnsi="Times New Roman" w:cs="Times New Roman"/>
          <w:b/>
          <w:sz w:val="24"/>
          <w:szCs w:val="24"/>
          <w:lang w:bidi="sk-SK"/>
        </w:rPr>
      </w:pPr>
      <w:r w:rsidRPr="00445C35">
        <w:rPr>
          <w:rFonts w:ascii="Times New Roman" w:hAnsi="Times New Roman" w:cs="Times New Roman"/>
          <w:sz w:val="24"/>
          <w:szCs w:val="24"/>
          <w:lang w:bidi="sk-SK"/>
        </w:rPr>
        <w:t xml:space="preserve">Krízová intervencia </w:t>
      </w:r>
      <w:r w:rsidRPr="00445C35">
        <w:rPr>
          <w:rFonts w:ascii="Times New Roman" w:hAnsi="Times New Roman" w:cs="Times New Roman"/>
          <w:bCs/>
          <w:sz w:val="24"/>
          <w:szCs w:val="24"/>
          <w:lang w:bidi="sk-SK"/>
        </w:rPr>
        <w:t xml:space="preserve">je špecializovaná odborná činnosť zameraná na špecifické obdobie v živorte klienta/skupiny. Predstavuje podpornú sieť opatrení zameraných na stabilizáciu klienta/skupiny, prinavrátenie pocitu bezpečia a posilnenie vlastných kompetencií v práci </w:t>
      </w:r>
    </w:p>
    <w:p w:rsidR="00E001A2" w:rsidRDefault="00851FD9" w:rsidP="00851FD9">
      <w:pPr>
        <w:jc w:val="both"/>
        <w:rPr>
          <w:rFonts w:ascii="Times New Roman" w:hAnsi="Times New Roman" w:cs="Times New Roman"/>
          <w:bCs/>
          <w:sz w:val="24"/>
          <w:szCs w:val="24"/>
          <w:lang w:bidi="sk-SK"/>
        </w:rPr>
      </w:pPr>
      <w:r w:rsidRPr="00445C35">
        <w:rPr>
          <w:rFonts w:ascii="Times New Roman" w:hAnsi="Times New Roman" w:cs="Times New Roman"/>
          <w:bCs/>
          <w:sz w:val="24"/>
          <w:szCs w:val="24"/>
          <w:lang w:bidi="sk-SK"/>
        </w:rPr>
        <w:t>V</w:t>
      </w:r>
      <w:r w:rsidR="00A82D8B" w:rsidRPr="00445C35">
        <w:rPr>
          <w:rFonts w:ascii="Times New Roman" w:hAnsi="Times New Roman" w:cs="Times New Roman"/>
          <w:bCs/>
          <w:sz w:val="24"/>
          <w:szCs w:val="24"/>
          <w:lang w:bidi="sk-SK"/>
        </w:rPr>
        <w:t xml:space="preserve"> § 132 sa v</w:t>
      </w:r>
      <w:r w:rsidRPr="00445C35">
        <w:rPr>
          <w:rFonts w:ascii="Times New Roman" w:hAnsi="Times New Roman" w:cs="Times New Roman"/>
          <w:bCs/>
          <w:sz w:val="24"/>
          <w:szCs w:val="24"/>
          <w:lang w:bidi="sk-SK"/>
        </w:rPr>
        <w:t xml:space="preserve">ymedzujú sa stupne podporných úrovní, pre centrum poradenstva prevencie a špecializované centrum poradenstva a prevencie. </w:t>
      </w:r>
      <w:r w:rsidR="000C23A2">
        <w:rPr>
          <w:rFonts w:ascii="Times New Roman" w:hAnsi="Times New Roman" w:cs="Times New Roman"/>
          <w:bCs/>
          <w:sz w:val="24"/>
          <w:szCs w:val="24"/>
          <w:lang w:bidi="sk-SK"/>
        </w:rPr>
        <w:t xml:space="preserve">Napokon </w:t>
      </w:r>
      <w:r w:rsidR="00A82D8B" w:rsidRPr="00445C35">
        <w:rPr>
          <w:rFonts w:ascii="Times New Roman" w:hAnsi="Times New Roman" w:cs="Times New Roman"/>
          <w:bCs/>
          <w:sz w:val="24"/>
          <w:szCs w:val="24"/>
          <w:lang w:bidi="sk-SK"/>
        </w:rPr>
        <w:t xml:space="preserve">v § 133 sa dopĺňa </w:t>
      </w:r>
      <w:r w:rsidRPr="00445C35">
        <w:rPr>
          <w:rFonts w:ascii="Times New Roman" w:hAnsi="Times New Roman" w:cs="Times New Roman"/>
          <w:bCs/>
          <w:sz w:val="24"/>
          <w:szCs w:val="24"/>
          <w:lang w:bidi="sk-SK"/>
        </w:rPr>
        <w:t xml:space="preserve">splnomocňovacie ustanovenie k vydaniu príslušného všeobecne záväzného právneho predpisu, </w:t>
      </w:r>
      <w:r w:rsidRPr="00445C35">
        <w:rPr>
          <w:rFonts w:ascii="Times New Roman" w:hAnsi="Times New Roman" w:cs="Times New Roman"/>
          <w:bCs/>
          <w:sz w:val="24"/>
          <w:szCs w:val="24"/>
          <w:lang w:bidi="sk-SK"/>
        </w:rPr>
        <w:lastRenderedPageBreak/>
        <w:t>ktorým určia bližšie podrobnosti o činnosti, a vnútornej organizácii zariadení poradenstva a prevencie, personálneho a materiálno-technického zabezpečenia.</w:t>
      </w:r>
    </w:p>
    <w:p w:rsidR="00851FD9" w:rsidRPr="00445C35" w:rsidRDefault="00E001A2" w:rsidP="00851FD9">
      <w:pPr>
        <w:jc w:val="both"/>
        <w:rPr>
          <w:rFonts w:ascii="Times New Roman" w:hAnsi="Times New Roman" w:cs="Times New Roman"/>
          <w:bCs/>
          <w:sz w:val="24"/>
          <w:szCs w:val="24"/>
          <w:lang w:bidi="sk-SK"/>
        </w:rPr>
      </w:pPr>
      <w:r w:rsidRPr="00E001A2">
        <w:rPr>
          <w:rFonts w:ascii="Times New Roman" w:hAnsi="Times New Roman" w:cs="Times New Roman"/>
          <w:bCs/>
          <w:sz w:val="24"/>
          <w:szCs w:val="24"/>
          <w:lang w:bidi="sk-SK"/>
        </w:rPr>
        <w:t xml:space="preserve">Transformácia školských zariadení výchovného poradenstva a prevencie predpokladá stabilizáciu a účelnú štrukturalizáciu súčasných personálnych kapacít centier pedagogicko-psychologického poradenstva a prevencie, a preto sa nepredpokladajú priame </w:t>
      </w:r>
      <w:r w:rsidR="009D0FA3">
        <w:rPr>
          <w:rFonts w:ascii="Times New Roman" w:hAnsi="Times New Roman" w:cs="Times New Roman"/>
          <w:bCs/>
          <w:sz w:val="24"/>
          <w:szCs w:val="24"/>
          <w:lang w:bidi="sk-SK"/>
        </w:rPr>
        <w:t>vplyvy</w:t>
      </w:r>
      <w:r w:rsidRPr="00E001A2">
        <w:rPr>
          <w:rFonts w:ascii="Times New Roman" w:hAnsi="Times New Roman" w:cs="Times New Roman"/>
          <w:bCs/>
          <w:sz w:val="24"/>
          <w:szCs w:val="24"/>
          <w:lang w:bidi="sk-SK"/>
        </w:rPr>
        <w:t xml:space="preserve"> na rozpočet verejnej správy. Z analýzy Súčasný stav ľudských zdrojov v systéme </w:t>
      </w:r>
      <w:proofErr w:type="spellStart"/>
      <w:r w:rsidRPr="00E001A2">
        <w:rPr>
          <w:rFonts w:ascii="Times New Roman" w:hAnsi="Times New Roman" w:cs="Times New Roman"/>
          <w:bCs/>
          <w:sz w:val="24"/>
          <w:szCs w:val="24"/>
          <w:lang w:bidi="sk-SK"/>
        </w:rPr>
        <w:t>VPaP</w:t>
      </w:r>
      <w:proofErr w:type="spellEnd"/>
      <w:r w:rsidRPr="00E001A2">
        <w:rPr>
          <w:rFonts w:ascii="Times New Roman" w:hAnsi="Times New Roman" w:cs="Times New Roman"/>
          <w:bCs/>
          <w:sz w:val="24"/>
          <w:szCs w:val="24"/>
          <w:lang w:bidi="sk-SK"/>
        </w:rPr>
        <w:t xml:space="preserve"> autorov </w:t>
      </w:r>
      <w:proofErr w:type="spellStart"/>
      <w:r w:rsidRPr="00E001A2">
        <w:rPr>
          <w:rFonts w:ascii="Times New Roman" w:hAnsi="Times New Roman" w:cs="Times New Roman"/>
          <w:bCs/>
          <w:sz w:val="24"/>
          <w:szCs w:val="24"/>
          <w:lang w:bidi="sk-SK"/>
        </w:rPr>
        <w:t>Sojkovej</w:t>
      </w:r>
      <w:proofErr w:type="spellEnd"/>
      <w:r w:rsidRPr="00E001A2">
        <w:rPr>
          <w:rFonts w:ascii="Times New Roman" w:hAnsi="Times New Roman" w:cs="Times New Roman"/>
          <w:bCs/>
          <w:sz w:val="24"/>
          <w:szCs w:val="24"/>
          <w:lang w:bidi="sk-SK"/>
        </w:rPr>
        <w:t xml:space="preserve">, </w:t>
      </w:r>
      <w:proofErr w:type="spellStart"/>
      <w:r w:rsidRPr="00E001A2">
        <w:rPr>
          <w:rFonts w:ascii="Times New Roman" w:hAnsi="Times New Roman" w:cs="Times New Roman"/>
          <w:bCs/>
          <w:sz w:val="24"/>
          <w:szCs w:val="24"/>
          <w:lang w:bidi="sk-SK"/>
        </w:rPr>
        <w:t>Wirtz</w:t>
      </w:r>
      <w:proofErr w:type="spellEnd"/>
      <w:r w:rsidRPr="00E001A2">
        <w:rPr>
          <w:rFonts w:ascii="Times New Roman" w:hAnsi="Times New Roman" w:cs="Times New Roman"/>
          <w:bCs/>
          <w:sz w:val="24"/>
          <w:szCs w:val="24"/>
          <w:lang w:bidi="sk-SK"/>
        </w:rPr>
        <w:t xml:space="preserve">, </w:t>
      </w:r>
      <w:proofErr w:type="spellStart"/>
      <w:r w:rsidRPr="00E001A2">
        <w:rPr>
          <w:rFonts w:ascii="Times New Roman" w:hAnsi="Times New Roman" w:cs="Times New Roman"/>
          <w:bCs/>
          <w:sz w:val="24"/>
          <w:szCs w:val="24"/>
          <w:lang w:bidi="sk-SK"/>
        </w:rPr>
        <w:t>Petriskovej</w:t>
      </w:r>
      <w:proofErr w:type="spellEnd"/>
      <w:r w:rsidRPr="00E001A2">
        <w:rPr>
          <w:rFonts w:ascii="Times New Roman" w:hAnsi="Times New Roman" w:cs="Times New Roman"/>
          <w:bCs/>
          <w:sz w:val="24"/>
          <w:szCs w:val="24"/>
          <w:lang w:bidi="sk-SK"/>
        </w:rPr>
        <w:t xml:space="preserve"> a </w:t>
      </w:r>
      <w:proofErr w:type="spellStart"/>
      <w:r w:rsidRPr="00E001A2">
        <w:rPr>
          <w:rFonts w:ascii="Times New Roman" w:hAnsi="Times New Roman" w:cs="Times New Roman"/>
          <w:bCs/>
          <w:sz w:val="24"/>
          <w:szCs w:val="24"/>
          <w:lang w:bidi="sk-SK"/>
        </w:rPr>
        <w:t>Magála</w:t>
      </w:r>
      <w:proofErr w:type="spellEnd"/>
      <w:r w:rsidRPr="00E001A2">
        <w:rPr>
          <w:rFonts w:ascii="Times New Roman" w:hAnsi="Times New Roman" w:cs="Times New Roman"/>
          <w:bCs/>
          <w:sz w:val="24"/>
          <w:szCs w:val="24"/>
          <w:lang w:bidi="sk-SK"/>
        </w:rPr>
        <w:t xml:space="preserve"> (dostupné na: https://vudpap.sk/wp-content/uploads/2021/04/Sucasny-stav-ludskych-zdrojov-v-systeme-VPaP.pdf) vyplýva, že priemerný počet odborných zamestnancov centier pedagogicko-psychologického poradenstva a prevencie je 8,9 zamestnanca. Na základe uvedeného možno konštatovať, že návrh nemá vplyv na štátny rozpočet. Ďalšie otázky súvisiace s financovaním transformovaných školských zariadení výchovného poradenstva a prevencie bude </w:t>
      </w:r>
      <w:r w:rsidR="00875A9B">
        <w:rPr>
          <w:rFonts w:ascii="Times New Roman" w:hAnsi="Times New Roman" w:cs="Times New Roman"/>
          <w:bCs/>
          <w:sz w:val="24"/>
          <w:szCs w:val="24"/>
          <w:lang w:bidi="sk-SK"/>
        </w:rPr>
        <w:t>upravovať</w:t>
      </w:r>
      <w:r w:rsidRPr="00E001A2">
        <w:rPr>
          <w:rFonts w:ascii="Times New Roman" w:hAnsi="Times New Roman" w:cs="Times New Roman"/>
          <w:bCs/>
          <w:sz w:val="24"/>
          <w:szCs w:val="24"/>
          <w:lang w:bidi="sk-SK"/>
        </w:rPr>
        <w:t xml:space="preserve"> </w:t>
      </w:r>
      <w:r w:rsidR="00875A9B">
        <w:rPr>
          <w:rFonts w:ascii="Times New Roman" w:hAnsi="Times New Roman" w:cs="Times New Roman"/>
          <w:bCs/>
          <w:sz w:val="24"/>
          <w:szCs w:val="24"/>
          <w:lang w:bidi="sk-SK"/>
        </w:rPr>
        <w:t xml:space="preserve">následná </w:t>
      </w:r>
      <w:r w:rsidRPr="00E001A2">
        <w:rPr>
          <w:rFonts w:ascii="Times New Roman" w:hAnsi="Times New Roman" w:cs="Times New Roman"/>
          <w:bCs/>
          <w:sz w:val="24"/>
          <w:szCs w:val="24"/>
          <w:lang w:bidi="sk-SK"/>
        </w:rPr>
        <w:t>novela zákona č. 597/2003 Z. z. o financovaní základných škôl, stredných škôl a školských zariadení v znení neskorších predpisov a prípadné finančné vplyvy budú vyčíslené v sprievodných dokumentoch uvedenej novely.</w:t>
      </w:r>
    </w:p>
    <w:p w:rsidR="00FC1ECE" w:rsidRPr="00445C35" w:rsidRDefault="00FC1ECE" w:rsidP="00FC1ECE">
      <w:pPr>
        <w:jc w:val="both"/>
        <w:rPr>
          <w:rFonts w:ascii="Times New Roman" w:hAnsi="Times New Roman" w:cs="Times New Roman"/>
          <w:sz w:val="24"/>
          <w:szCs w:val="24"/>
        </w:rPr>
      </w:pPr>
      <w:r w:rsidRPr="00445C35">
        <w:rPr>
          <w:rFonts w:ascii="Times New Roman" w:hAnsi="Times New Roman" w:cs="Times New Roman"/>
          <w:sz w:val="24"/>
          <w:szCs w:val="24"/>
        </w:rPr>
        <w:t>K bod</w:t>
      </w:r>
      <w:r w:rsidR="00503B8B"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DA43B0">
        <w:rPr>
          <w:rFonts w:ascii="Times New Roman" w:hAnsi="Times New Roman" w:cs="Times New Roman"/>
          <w:sz w:val="24"/>
          <w:szCs w:val="24"/>
        </w:rPr>
        <w:t>24</w:t>
      </w:r>
      <w:r w:rsidR="008958FD">
        <w:rPr>
          <w:rFonts w:ascii="Times New Roman" w:hAnsi="Times New Roman" w:cs="Times New Roman"/>
          <w:sz w:val="24"/>
          <w:szCs w:val="24"/>
        </w:rPr>
        <w:t>6</w:t>
      </w:r>
      <w:r w:rsidR="00F0681C" w:rsidRPr="00445C35">
        <w:rPr>
          <w:rFonts w:ascii="Times New Roman" w:hAnsi="Times New Roman" w:cs="Times New Roman"/>
          <w:sz w:val="24"/>
          <w:szCs w:val="24"/>
        </w:rPr>
        <w:t xml:space="preserve"> </w:t>
      </w:r>
      <w:r w:rsidR="00DB625E" w:rsidRPr="00445C35">
        <w:rPr>
          <w:rFonts w:ascii="Times New Roman" w:hAnsi="Times New Roman" w:cs="Times New Roman"/>
          <w:sz w:val="24"/>
          <w:szCs w:val="24"/>
        </w:rPr>
        <w:t xml:space="preserve">a </w:t>
      </w:r>
      <w:r w:rsidR="00DA43B0">
        <w:rPr>
          <w:rFonts w:ascii="Times New Roman" w:hAnsi="Times New Roman" w:cs="Times New Roman"/>
          <w:sz w:val="24"/>
          <w:szCs w:val="24"/>
        </w:rPr>
        <w:t>24</w:t>
      </w:r>
      <w:r w:rsidR="008958FD">
        <w:rPr>
          <w:rFonts w:ascii="Times New Roman" w:hAnsi="Times New Roman" w:cs="Times New Roman"/>
          <w:sz w:val="24"/>
          <w:szCs w:val="24"/>
        </w:rPr>
        <w:t>7</w:t>
      </w:r>
    </w:p>
    <w:p w:rsidR="00AC53F0" w:rsidRPr="00445C35" w:rsidRDefault="00AC53F0" w:rsidP="00AC53F0">
      <w:pPr>
        <w:jc w:val="both"/>
        <w:rPr>
          <w:rFonts w:ascii="Times New Roman" w:hAnsi="Times New Roman" w:cs="Times New Roman"/>
          <w:sz w:val="24"/>
          <w:szCs w:val="24"/>
        </w:rPr>
      </w:pPr>
      <w:r w:rsidRPr="00445C35">
        <w:rPr>
          <w:rFonts w:ascii="Times New Roman" w:hAnsi="Times New Roman" w:cs="Times New Roman"/>
          <w:sz w:val="24"/>
          <w:szCs w:val="24"/>
        </w:rPr>
        <w:t xml:space="preserve">Vzhľadom na nejednotnú aplikačnú prax sa </w:t>
      </w:r>
      <w:r w:rsidR="007E0174">
        <w:rPr>
          <w:rFonts w:ascii="Times New Roman" w:hAnsi="Times New Roman" w:cs="Times New Roman"/>
          <w:sz w:val="24"/>
          <w:szCs w:val="24"/>
        </w:rPr>
        <w:t>výslovne upravuje</w:t>
      </w:r>
      <w:r w:rsidRPr="00445C35">
        <w:rPr>
          <w:rFonts w:ascii="Times New Roman" w:hAnsi="Times New Roman" w:cs="Times New Roman"/>
          <w:sz w:val="24"/>
          <w:szCs w:val="24"/>
        </w:rPr>
        <w:t xml:space="preserve"> možnosť zriaďovateľa nielen určiť výšku príspevku na čiastočnú úhradu výdavkov, ale aj tento príspevok znížiť</w:t>
      </w:r>
      <w:r w:rsidR="007B77B2" w:rsidRPr="00445C35">
        <w:rPr>
          <w:rFonts w:ascii="Times New Roman" w:hAnsi="Times New Roman" w:cs="Times New Roman"/>
          <w:sz w:val="24"/>
          <w:szCs w:val="24"/>
        </w:rPr>
        <w:t>, zvýšiť</w:t>
      </w:r>
      <w:r w:rsidRPr="00445C35">
        <w:rPr>
          <w:rFonts w:ascii="Times New Roman" w:hAnsi="Times New Roman" w:cs="Times New Roman"/>
          <w:sz w:val="24"/>
          <w:szCs w:val="24"/>
        </w:rPr>
        <w:t xml:space="preserve"> alebo odpustiť. Tieto úkony sa schvaľujú všeobecne záväzným nariadením. Aj keď je na zvážení a vôli zriaďovateľa, aké dôvody uzná vzhľadom na svoje regionálne a miestne požiadavky za relevantné na odpustenie príspevku, zákon aj naďalej ponecháva tzv. „sprístupnenie“ tohto druhu vzdelania pre skupinu, ktorou sú osoby v hmotnej núdzi, vo forme zákonného dôvodu odpustenia príspevku. </w:t>
      </w:r>
      <w:r w:rsidR="00721725" w:rsidRPr="00445C35">
        <w:rPr>
          <w:rFonts w:ascii="Times New Roman" w:hAnsi="Times New Roman" w:cs="Times New Roman"/>
          <w:sz w:val="24"/>
          <w:szCs w:val="24"/>
        </w:rPr>
        <w:t xml:space="preserve">Všetci zriaďovatelia konsenzuálne aplikujú odpustenie príspevku pre deti v hmotnej núdzi, čím podporujú sociálny rozmer pri vzdelávaní týchto detí a naplnenie daného ustanovenia. </w:t>
      </w:r>
      <w:r w:rsidRPr="00445C35">
        <w:rPr>
          <w:rFonts w:ascii="Times New Roman" w:hAnsi="Times New Roman" w:cs="Times New Roman"/>
          <w:sz w:val="24"/>
          <w:szCs w:val="24"/>
        </w:rPr>
        <w:t>V týchto novelizačných bodoch sa zároveň vykonávajú príslušné legislatívno-technické úpravy.</w:t>
      </w:r>
    </w:p>
    <w:p w:rsidR="00AC53F0" w:rsidRPr="00445C35" w:rsidRDefault="00DB625E" w:rsidP="00AC53F0">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A43B0">
        <w:rPr>
          <w:rFonts w:ascii="Times New Roman" w:hAnsi="Times New Roman" w:cs="Times New Roman"/>
          <w:sz w:val="24"/>
          <w:szCs w:val="24"/>
        </w:rPr>
        <w:t>2</w:t>
      </w:r>
      <w:r w:rsidR="008958FD">
        <w:rPr>
          <w:rFonts w:ascii="Times New Roman" w:hAnsi="Times New Roman" w:cs="Times New Roman"/>
          <w:sz w:val="24"/>
          <w:szCs w:val="24"/>
        </w:rPr>
        <w:t>48</w:t>
      </w:r>
    </w:p>
    <w:p w:rsidR="0037551C" w:rsidRPr="00445C35" w:rsidRDefault="0037551C" w:rsidP="00AC53F0">
      <w:pPr>
        <w:jc w:val="both"/>
        <w:rPr>
          <w:rFonts w:ascii="Times New Roman" w:hAnsi="Times New Roman" w:cs="Times New Roman"/>
          <w:sz w:val="24"/>
          <w:szCs w:val="24"/>
        </w:rPr>
      </w:pPr>
      <w:r w:rsidRPr="00445C35">
        <w:rPr>
          <w:rFonts w:ascii="Times New Roman" w:hAnsi="Times New Roman" w:cs="Times New Roman"/>
          <w:sz w:val="24"/>
          <w:szCs w:val="24"/>
        </w:rPr>
        <w:t>Navrhovaná úprava predstavuje spresnenie prispôsobené reálnej praxi, pokiaľ ide o úlohy strediska služieb škole.</w:t>
      </w:r>
    </w:p>
    <w:p w:rsidR="00721725" w:rsidRPr="00445C35" w:rsidRDefault="00DA43B0" w:rsidP="00721725">
      <w:pPr>
        <w:jc w:val="both"/>
        <w:rPr>
          <w:rFonts w:ascii="Times New Roman" w:hAnsi="Times New Roman" w:cs="Times New Roman"/>
          <w:sz w:val="24"/>
          <w:szCs w:val="24"/>
        </w:rPr>
      </w:pPr>
      <w:r>
        <w:rPr>
          <w:rFonts w:ascii="Times New Roman" w:hAnsi="Times New Roman" w:cs="Times New Roman"/>
          <w:sz w:val="24"/>
          <w:szCs w:val="24"/>
        </w:rPr>
        <w:t>K bodu 2</w:t>
      </w:r>
      <w:r w:rsidR="008958FD">
        <w:rPr>
          <w:rFonts w:ascii="Times New Roman" w:hAnsi="Times New Roman" w:cs="Times New Roman"/>
          <w:sz w:val="24"/>
          <w:szCs w:val="24"/>
        </w:rPr>
        <w:t>49</w:t>
      </w:r>
    </w:p>
    <w:p w:rsidR="00721725" w:rsidRPr="00445C35" w:rsidRDefault="00721725" w:rsidP="00376D77">
      <w:pPr>
        <w:jc w:val="both"/>
        <w:rPr>
          <w:rFonts w:ascii="Times New Roman" w:hAnsi="Times New Roman" w:cs="Times New Roman"/>
          <w:sz w:val="24"/>
          <w:szCs w:val="24"/>
        </w:rPr>
      </w:pPr>
      <w:r w:rsidRPr="00445C35">
        <w:rPr>
          <w:rFonts w:ascii="Times New Roman" w:hAnsi="Times New Roman" w:cs="Times New Roman"/>
          <w:sz w:val="24"/>
          <w:szCs w:val="24"/>
        </w:rPr>
        <w:t>Úprava súvisí s</w:t>
      </w:r>
      <w:r w:rsidR="00FE24A0" w:rsidRPr="00445C35">
        <w:rPr>
          <w:rFonts w:ascii="Times New Roman" w:hAnsi="Times New Roman" w:cs="Times New Roman"/>
          <w:sz w:val="24"/>
          <w:szCs w:val="24"/>
        </w:rPr>
        <w:t>o zavedením legislatívnej skratky</w:t>
      </w:r>
      <w:r w:rsidRPr="00445C35">
        <w:rPr>
          <w:rFonts w:ascii="Times New Roman" w:hAnsi="Times New Roman" w:cs="Times New Roman"/>
          <w:sz w:val="24"/>
          <w:szCs w:val="24"/>
        </w:rPr>
        <w:t xml:space="preserve"> štátn</w:t>
      </w:r>
      <w:r w:rsidR="00FE24A0" w:rsidRPr="00445C35">
        <w:rPr>
          <w:rFonts w:ascii="Times New Roman" w:hAnsi="Times New Roman" w:cs="Times New Roman"/>
          <w:sz w:val="24"/>
          <w:szCs w:val="24"/>
        </w:rPr>
        <w:t>a</w:t>
      </w:r>
      <w:r w:rsidRPr="00445C35">
        <w:rPr>
          <w:rFonts w:ascii="Times New Roman" w:hAnsi="Times New Roman" w:cs="Times New Roman"/>
          <w:sz w:val="24"/>
          <w:szCs w:val="24"/>
        </w:rPr>
        <w:t xml:space="preserve"> škol</w:t>
      </w:r>
      <w:r w:rsidR="00FE24A0" w:rsidRPr="00445C35">
        <w:rPr>
          <w:rFonts w:ascii="Times New Roman" w:hAnsi="Times New Roman" w:cs="Times New Roman"/>
          <w:sz w:val="24"/>
          <w:szCs w:val="24"/>
        </w:rPr>
        <w:t>a</w:t>
      </w:r>
      <w:r w:rsidRPr="00445C35">
        <w:rPr>
          <w:rFonts w:ascii="Times New Roman" w:hAnsi="Times New Roman" w:cs="Times New Roman"/>
          <w:sz w:val="24"/>
          <w:szCs w:val="24"/>
        </w:rPr>
        <w:t>.</w:t>
      </w:r>
    </w:p>
    <w:p w:rsidR="00726514" w:rsidRPr="00445C35" w:rsidRDefault="00DB625E" w:rsidP="00376D77">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A43B0">
        <w:rPr>
          <w:rFonts w:ascii="Times New Roman" w:hAnsi="Times New Roman" w:cs="Times New Roman"/>
          <w:sz w:val="24"/>
          <w:szCs w:val="24"/>
        </w:rPr>
        <w:t>25</w:t>
      </w:r>
      <w:r w:rsidR="008958FD">
        <w:rPr>
          <w:rFonts w:ascii="Times New Roman" w:hAnsi="Times New Roman" w:cs="Times New Roman"/>
          <w:sz w:val="24"/>
          <w:szCs w:val="24"/>
        </w:rPr>
        <w:t>0</w:t>
      </w:r>
    </w:p>
    <w:p w:rsidR="00726514" w:rsidRPr="00445C35" w:rsidRDefault="00726514" w:rsidP="00376D77">
      <w:pPr>
        <w:jc w:val="both"/>
        <w:rPr>
          <w:rFonts w:ascii="Times New Roman" w:hAnsi="Times New Roman" w:cs="Times New Roman"/>
          <w:sz w:val="24"/>
          <w:szCs w:val="24"/>
        </w:rPr>
      </w:pPr>
      <w:r w:rsidRPr="00445C35">
        <w:rPr>
          <w:rFonts w:ascii="Times New Roman" w:hAnsi="Times New Roman" w:cs="Times New Roman"/>
          <w:sz w:val="24"/>
          <w:szCs w:val="24"/>
        </w:rPr>
        <w:t>Úprava súvisí s definičným vymedzením pojmu inkluzívne vzdelávanie.</w:t>
      </w:r>
    </w:p>
    <w:p w:rsidR="00376D77" w:rsidRPr="00445C35" w:rsidRDefault="00DB625E" w:rsidP="00376D77">
      <w:pPr>
        <w:jc w:val="both"/>
        <w:rPr>
          <w:rFonts w:ascii="Times New Roman" w:hAnsi="Times New Roman" w:cs="Times New Roman"/>
          <w:sz w:val="24"/>
          <w:szCs w:val="24"/>
        </w:rPr>
      </w:pPr>
      <w:r w:rsidRPr="00445C35">
        <w:rPr>
          <w:rFonts w:ascii="Times New Roman" w:hAnsi="Times New Roman" w:cs="Times New Roman"/>
          <w:sz w:val="24"/>
          <w:szCs w:val="24"/>
        </w:rPr>
        <w:t>K bod</w:t>
      </w:r>
      <w:r w:rsidR="00503B8B"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DA43B0">
        <w:rPr>
          <w:rFonts w:ascii="Times New Roman" w:hAnsi="Times New Roman" w:cs="Times New Roman"/>
          <w:sz w:val="24"/>
          <w:szCs w:val="24"/>
        </w:rPr>
        <w:t>25</w:t>
      </w:r>
      <w:r w:rsidR="008958FD">
        <w:rPr>
          <w:rFonts w:ascii="Times New Roman" w:hAnsi="Times New Roman" w:cs="Times New Roman"/>
          <w:sz w:val="24"/>
          <w:szCs w:val="24"/>
        </w:rPr>
        <w:t>1</w:t>
      </w:r>
      <w:r w:rsidR="00F0681C"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až </w:t>
      </w:r>
      <w:r w:rsidR="00DA43B0">
        <w:rPr>
          <w:rFonts w:ascii="Times New Roman" w:hAnsi="Times New Roman" w:cs="Times New Roman"/>
          <w:sz w:val="24"/>
          <w:szCs w:val="24"/>
        </w:rPr>
        <w:t>25</w:t>
      </w:r>
      <w:r w:rsidR="008958FD">
        <w:rPr>
          <w:rFonts w:ascii="Times New Roman" w:hAnsi="Times New Roman" w:cs="Times New Roman"/>
          <w:sz w:val="24"/>
          <w:szCs w:val="24"/>
        </w:rPr>
        <w:t>3</w:t>
      </w:r>
    </w:p>
    <w:p w:rsidR="00726514" w:rsidRPr="00445C35" w:rsidRDefault="00726514" w:rsidP="00726514">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 spojená s pojmom didaktické prostriedky.</w:t>
      </w:r>
    </w:p>
    <w:p w:rsidR="00376D77" w:rsidRPr="00445C35" w:rsidRDefault="00DB625E" w:rsidP="00376D77">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A43B0">
        <w:rPr>
          <w:rFonts w:ascii="Times New Roman" w:hAnsi="Times New Roman" w:cs="Times New Roman"/>
          <w:sz w:val="24"/>
          <w:szCs w:val="24"/>
        </w:rPr>
        <w:t>25</w:t>
      </w:r>
      <w:r w:rsidR="008958FD">
        <w:rPr>
          <w:rFonts w:ascii="Times New Roman" w:hAnsi="Times New Roman" w:cs="Times New Roman"/>
          <w:sz w:val="24"/>
          <w:szCs w:val="24"/>
        </w:rPr>
        <w:t>4</w:t>
      </w:r>
    </w:p>
    <w:p w:rsidR="00726514" w:rsidRPr="00445C35" w:rsidRDefault="00726514" w:rsidP="00376D77">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Navrhovaná úprava vyplynula z aktuálne pretrvávajúcej krízovej situácie súvisiacej s ochorením </w:t>
      </w:r>
      <w:r w:rsidR="004719CE" w:rsidRPr="00445C35">
        <w:rPr>
          <w:rFonts w:ascii="Times New Roman" w:hAnsi="Times New Roman" w:cs="Times New Roman"/>
          <w:sz w:val="24"/>
          <w:szCs w:val="24"/>
        </w:rPr>
        <w:t xml:space="preserve">COVID-19. Navrhovaná právna úprava reflektuje možnú situáciu, kedy nebude žiaduce, aby sa vzhľadom na epidemiologickú situáciu navštevovali zdravotnícke zariadenia, </w:t>
      </w:r>
      <w:r w:rsidR="004719CE" w:rsidRPr="00445C35">
        <w:rPr>
          <w:rFonts w:ascii="Times New Roman" w:hAnsi="Times New Roman" w:cs="Times New Roman"/>
          <w:sz w:val="24"/>
          <w:szCs w:val="24"/>
        </w:rPr>
        <w:lastRenderedPageBreak/>
        <w:t>keď to nie je nevyhnutne a zákonný zástupca bude môcť ospravedlniť neprítomnosť dieťaťa alebo žiaka trvajúcu aj dlhšie ako tri dni.</w:t>
      </w:r>
    </w:p>
    <w:p w:rsidR="0041540F" w:rsidRPr="00445C35" w:rsidRDefault="00DB625E"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F0681C" w:rsidRPr="00445C35">
        <w:rPr>
          <w:rFonts w:ascii="Times New Roman" w:hAnsi="Times New Roman" w:cs="Times New Roman"/>
          <w:sz w:val="24"/>
          <w:szCs w:val="24"/>
        </w:rPr>
        <w:t>2</w:t>
      </w:r>
      <w:r w:rsidR="00DA43B0">
        <w:rPr>
          <w:rFonts w:ascii="Times New Roman" w:hAnsi="Times New Roman" w:cs="Times New Roman"/>
          <w:sz w:val="24"/>
          <w:szCs w:val="24"/>
        </w:rPr>
        <w:t>5</w:t>
      </w:r>
      <w:r w:rsidR="008958FD">
        <w:rPr>
          <w:rFonts w:ascii="Times New Roman" w:hAnsi="Times New Roman" w:cs="Times New Roman"/>
          <w:sz w:val="24"/>
          <w:szCs w:val="24"/>
        </w:rPr>
        <w:t>5</w:t>
      </w:r>
    </w:p>
    <w:p w:rsidR="00650FB9" w:rsidRPr="00445C35" w:rsidRDefault="001035C7" w:rsidP="00650FB9">
      <w:pPr>
        <w:jc w:val="both"/>
        <w:rPr>
          <w:rFonts w:ascii="Times New Roman" w:eastAsia="Times New Roman" w:hAnsi="Times New Roman" w:cs="Times New Roman"/>
          <w:color w:val="494949"/>
          <w:sz w:val="24"/>
          <w:szCs w:val="24"/>
          <w:lang w:eastAsia="sk-SK"/>
        </w:rPr>
      </w:pPr>
      <w:r w:rsidRPr="00445C35">
        <w:rPr>
          <w:rFonts w:ascii="Times New Roman" w:hAnsi="Times New Roman" w:cs="Times New Roman"/>
          <w:sz w:val="24"/>
          <w:szCs w:val="24"/>
        </w:rPr>
        <w:t>Podľa súčasnej právnej úpravy</w:t>
      </w:r>
      <w:r w:rsidR="009C60F3" w:rsidRPr="00445C35">
        <w:rPr>
          <w:rFonts w:ascii="Times New Roman" w:hAnsi="Times New Roman" w:cs="Times New Roman"/>
          <w:sz w:val="24"/>
          <w:szCs w:val="24"/>
        </w:rPr>
        <w:t xml:space="preserve"> na žiadosti, či iné podania týkajúce sa výchovy a vzdelávania postačuje súhlas jedného zákonného zástupcu. Uvedená úprava je však časom už prekonaná. Preto sa riaditeľom odporúčalo vyžadovať súhlas oboch zákonných zástupcov, ako aj doručovať rozhodnutia obom zákonným zástupcom. </w:t>
      </w:r>
      <w:r w:rsidR="00376D77" w:rsidRPr="00445C35">
        <w:rPr>
          <w:rFonts w:ascii="Times New Roman" w:hAnsi="Times New Roman" w:cs="Times New Roman"/>
          <w:sz w:val="24"/>
          <w:szCs w:val="24"/>
        </w:rPr>
        <w:t>Navrhuje sa doplnenie v</w:t>
      </w:r>
      <w:r w:rsidR="003E0AFC" w:rsidRPr="00445C35">
        <w:rPr>
          <w:rFonts w:ascii="Times New Roman" w:hAnsi="Times New Roman" w:cs="Times New Roman"/>
          <w:sz w:val="24"/>
          <w:szCs w:val="24"/>
        </w:rPr>
        <w:t xml:space="preserve">zhľadom na to, že s určitými výnimkami majú rodičovské práva vždy obaja rodičia, okrem iného aj rozvedení, nežijúci v spoločnej domácnosti a pod., navrhuje sa, aby </w:t>
      </w:r>
      <w:r w:rsidR="0041140C" w:rsidRPr="00445C35">
        <w:rPr>
          <w:rFonts w:ascii="Times New Roman" w:hAnsi="Times New Roman" w:cs="Times New Roman"/>
          <w:sz w:val="24"/>
          <w:szCs w:val="24"/>
        </w:rPr>
        <w:t>bola táto skutočnosť jednoznačne upravená</w:t>
      </w:r>
      <w:r w:rsidR="003E0AFC" w:rsidRPr="00445C35">
        <w:rPr>
          <w:rFonts w:ascii="Times New Roman" w:hAnsi="Times New Roman" w:cs="Times New Roman"/>
          <w:sz w:val="24"/>
          <w:szCs w:val="24"/>
        </w:rPr>
        <w:t xml:space="preserve">. Vo vzťahu k doručovaniu je štandardom doručovanie obom rodičom, keďže prípadné opravné prostriedky </w:t>
      </w:r>
      <w:r w:rsidR="006208B3" w:rsidRPr="00445C35">
        <w:rPr>
          <w:rFonts w:ascii="Times New Roman" w:hAnsi="Times New Roman" w:cs="Times New Roman"/>
          <w:sz w:val="24"/>
          <w:szCs w:val="24"/>
        </w:rPr>
        <w:t>môže podať každý samostatne. Ak ale jeden z rodičov pri vypĺňaní podania nemá k dispozícii druhú adresu, navrhuje sa, aby bolo možné doručovať len jednému z nich, ak by ani riaditeľ v rámci súčinnosti v správnom konaní nevedel zistiť druhú adresu.</w:t>
      </w:r>
      <w:r w:rsidR="00650FB9" w:rsidRPr="00445C35">
        <w:rPr>
          <w:rFonts w:ascii="Times New Roman" w:eastAsia="Times New Roman" w:hAnsi="Times New Roman" w:cs="Times New Roman"/>
          <w:sz w:val="24"/>
          <w:szCs w:val="24"/>
          <w:lang w:eastAsia="sk-SK"/>
        </w:rPr>
        <w:t xml:space="preserve"> </w:t>
      </w:r>
    </w:p>
    <w:p w:rsidR="00DB625E" w:rsidRPr="00445C35" w:rsidRDefault="00DB625E"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7022CB"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F0681C" w:rsidRPr="00445C35">
        <w:rPr>
          <w:rFonts w:ascii="Times New Roman" w:hAnsi="Times New Roman" w:cs="Times New Roman"/>
          <w:sz w:val="24"/>
          <w:szCs w:val="24"/>
        </w:rPr>
        <w:t>2</w:t>
      </w:r>
      <w:r w:rsidR="00DA43B0">
        <w:rPr>
          <w:rFonts w:ascii="Times New Roman" w:hAnsi="Times New Roman" w:cs="Times New Roman"/>
          <w:sz w:val="24"/>
          <w:szCs w:val="24"/>
        </w:rPr>
        <w:t>5</w:t>
      </w:r>
      <w:r w:rsidR="008958FD">
        <w:rPr>
          <w:rFonts w:ascii="Times New Roman" w:hAnsi="Times New Roman" w:cs="Times New Roman"/>
          <w:sz w:val="24"/>
          <w:szCs w:val="24"/>
        </w:rPr>
        <w:t>6</w:t>
      </w:r>
      <w:r w:rsidR="00F0681C" w:rsidRPr="00445C35">
        <w:rPr>
          <w:rFonts w:ascii="Times New Roman" w:hAnsi="Times New Roman" w:cs="Times New Roman"/>
          <w:sz w:val="24"/>
          <w:szCs w:val="24"/>
        </w:rPr>
        <w:t xml:space="preserve"> </w:t>
      </w:r>
      <w:r w:rsidRPr="00445C35">
        <w:rPr>
          <w:rFonts w:ascii="Times New Roman" w:hAnsi="Times New Roman" w:cs="Times New Roman"/>
          <w:sz w:val="24"/>
          <w:szCs w:val="24"/>
        </w:rPr>
        <w:t>a </w:t>
      </w:r>
      <w:r w:rsidR="00F0681C" w:rsidRPr="00445C35">
        <w:rPr>
          <w:rFonts w:ascii="Times New Roman" w:hAnsi="Times New Roman" w:cs="Times New Roman"/>
          <w:sz w:val="24"/>
          <w:szCs w:val="24"/>
        </w:rPr>
        <w:t>2</w:t>
      </w:r>
      <w:r w:rsidR="00DA43B0">
        <w:rPr>
          <w:rFonts w:ascii="Times New Roman" w:hAnsi="Times New Roman" w:cs="Times New Roman"/>
          <w:sz w:val="24"/>
          <w:szCs w:val="24"/>
        </w:rPr>
        <w:t>5</w:t>
      </w:r>
      <w:r w:rsidR="008958FD">
        <w:rPr>
          <w:rFonts w:ascii="Times New Roman" w:hAnsi="Times New Roman" w:cs="Times New Roman"/>
          <w:sz w:val="24"/>
          <w:szCs w:val="24"/>
        </w:rPr>
        <w:t>7</w:t>
      </w:r>
    </w:p>
    <w:p w:rsidR="00DB625E" w:rsidRPr="00445C35" w:rsidRDefault="00DB625E" w:rsidP="0041540F">
      <w:pPr>
        <w:jc w:val="both"/>
        <w:rPr>
          <w:rFonts w:ascii="Times New Roman" w:hAnsi="Times New Roman" w:cs="Times New Roman"/>
          <w:sz w:val="24"/>
          <w:szCs w:val="24"/>
        </w:rPr>
      </w:pPr>
      <w:r w:rsidRPr="00445C35">
        <w:rPr>
          <w:rFonts w:ascii="Times New Roman" w:hAnsi="Times New Roman" w:cs="Times New Roman"/>
          <w:sz w:val="24"/>
          <w:szCs w:val="24"/>
        </w:rPr>
        <w:t>Navrhovaná úprava spresňuje zaraďovanie dieťaťa cudzinca do výchovno</w:t>
      </w:r>
      <w:r w:rsidR="007022CB" w:rsidRPr="00445C35">
        <w:rPr>
          <w:rFonts w:ascii="Times New Roman" w:hAnsi="Times New Roman" w:cs="Times New Roman"/>
          <w:sz w:val="24"/>
          <w:szCs w:val="24"/>
        </w:rPr>
        <w:t>-</w:t>
      </w:r>
      <w:r w:rsidRPr="00445C35">
        <w:rPr>
          <w:rFonts w:ascii="Times New Roman" w:hAnsi="Times New Roman" w:cs="Times New Roman"/>
          <w:sz w:val="24"/>
          <w:szCs w:val="24"/>
        </w:rPr>
        <w:t xml:space="preserve">vzdelávacieho procesu bez obmedzenia na časové obdobie. </w:t>
      </w:r>
    </w:p>
    <w:p w:rsidR="0041540F" w:rsidRPr="00445C35" w:rsidRDefault="00DB625E"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Následne sa navrhuje </w:t>
      </w:r>
      <w:r w:rsidR="00244E76" w:rsidRPr="00445C35">
        <w:rPr>
          <w:rFonts w:ascii="Times New Roman" w:hAnsi="Times New Roman" w:cs="Times New Roman"/>
          <w:sz w:val="24"/>
          <w:szCs w:val="24"/>
        </w:rPr>
        <w:t xml:space="preserve">spresnenie </w:t>
      </w:r>
      <w:r w:rsidR="00CB55AC" w:rsidRPr="00445C35">
        <w:rPr>
          <w:rFonts w:ascii="Times New Roman" w:hAnsi="Times New Roman" w:cs="Times New Roman"/>
          <w:sz w:val="24"/>
          <w:szCs w:val="24"/>
        </w:rPr>
        <w:t>tak, aby nedochádzalo k rôznej interpretácii v aplikačnej praxi</w:t>
      </w:r>
      <w:r w:rsidR="00AC4B67" w:rsidRPr="00445C35">
        <w:rPr>
          <w:rFonts w:ascii="Times New Roman" w:hAnsi="Times New Roman" w:cs="Times New Roman"/>
          <w:sz w:val="24"/>
          <w:szCs w:val="24"/>
        </w:rPr>
        <w:t>,</w:t>
      </w:r>
      <w:r w:rsidR="0041540F" w:rsidRPr="00445C35">
        <w:rPr>
          <w:rFonts w:ascii="Times New Roman" w:hAnsi="Times New Roman" w:cs="Times New Roman"/>
          <w:sz w:val="24"/>
          <w:szCs w:val="24"/>
        </w:rPr>
        <w:t xml:space="preserve"> a</w:t>
      </w:r>
      <w:r w:rsidR="00244E76" w:rsidRPr="00445C35">
        <w:rPr>
          <w:rFonts w:ascii="Times New Roman" w:hAnsi="Times New Roman" w:cs="Times New Roman"/>
          <w:sz w:val="24"/>
          <w:szCs w:val="24"/>
        </w:rPr>
        <w:t> </w:t>
      </w:r>
      <w:r w:rsidR="0041540F" w:rsidRPr="00445C35">
        <w:rPr>
          <w:rFonts w:ascii="Times New Roman" w:hAnsi="Times New Roman" w:cs="Times New Roman"/>
          <w:sz w:val="24"/>
          <w:szCs w:val="24"/>
        </w:rPr>
        <w:t>dop</w:t>
      </w:r>
      <w:r w:rsidR="00244E76" w:rsidRPr="00445C35">
        <w:rPr>
          <w:rFonts w:ascii="Times New Roman" w:hAnsi="Times New Roman" w:cs="Times New Roman"/>
          <w:sz w:val="24"/>
          <w:szCs w:val="24"/>
        </w:rPr>
        <w:t>ĺňa sa</w:t>
      </w:r>
      <w:r w:rsidR="0041540F" w:rsidRPr="00445C35">
        <w:rPr>
          <w:rFonts w:ascii="Times New Roman" w:hAnsi="Times New Roman" w:cs="Times New Roman"/>
          <w:sz w:val="24"/>
          <w:szCs w:val="24"/>
        </w:rPr>
        <w:t xml:space="preserve"> povinnosť zúčastňovať sa celoslovenského testovania deťom cudzincov</w:t>
      </w:r>
      <w:r w:rsidR="00F77696" w:rsidRPr="00445C35">
        <w:rPr>
          <w:rFonts w:ascii="Times New Roman" w:hAnsi="Times New Roman" w:cs="Times New Roman"/>
          <w:sz w:val="24"/>
          <w:szCs w:val="24"/>
        </w:rPr>
        <w:t xml:space="preserve"> s cieľom zohľadniť ich úroveň ovládania štátneho jazyka</w:t>
      </w:r>
      <w:r w:rsidR="00376D77" w:rsidRPr="00445C35">
        <w:rPr>
          <w:rFonts w:ascii="Times New Roman" w:hAnsi="Times New Roman" w:cs="Times New Roman"/>
          <w:sz w:val="24"/>
          <w:szCs w:val="24"/>
        </w:rPr>
        <w:t>, avšak s ohľadom na individuálny prístup, ktorý umožňuje riaditeľovi školy udeliť súh</w:t>
      </w:r>
      <w:r w:rsidR="00A62A0F" w:rsidRPr="00445C35">
        <w:rPr>
          <w:rFonts w:ascii="Times New Roman" w:hAnsi="Times New Roman" w:cs="Times New Roman"/>
          <w:sz w:val="24"/>
          <w:szCs w:val="24"/>
        </w:rPr>
        <w:t>las, aby sa žiak, ktorý ovláda slovenský jazyk a literatúra stupňom nedostatočný</w:t>
      </w:r>
      <w:r w:rsidR="00376D77" w:rsidRPr="00445C35">
        <w:rPr>
          <w:rFonts w:ascii="Times New Roman" w:hAnsi="Times New Roman" w:cs="Times New Roman"/>
          <w:sz w:val="24"/>
          <w:szCs w:val="24"/>
        </w:rPr>
        <w:t xml:space="preserve"> nemusel absolvovať testovanie.</w:t>
      </w:r>
    </w:p>
    <w:p w:rsidR="00AE2A65" w:rsidRPr="00445C35" w:rsidRDefault="00C00623"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A43B0">
        <w:rPr>
          <w:rFonts w:ascii="Times New Roman" w:hAnsi="Times New Roman" w:cs="Times New Roman"/>
          <w:sz w:val="24"/>
          <w:szCs w:val="24"/>
        </w:rPr>
        <w:t>2</w:t>
      </w:r>
      <w:r w:rsidR="00602FE3">
        <w:rPr>
          <w:rFonts w:ascii="Times New Roman" w:hAnsi="Times New Roman" w:cs="Times New Roman"/>
          <w:sz w:val="24"/>
          <w:szCs w:val="24"/>
        </w:rPr>
        <w:t>58</w:t>
      </w:r>
    </w:p>
    <w:p w:rsidR="00AE2A65" w:rsidRPr="00445C35" w:rsidRDefault="00AE2A65"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7022CB" w:rsidRPr="00445C35">
        <w:rPr>
          <w:rFonts w:ascii="Times New Roman" w:hAnsi="Times New Roman" w:cs="Times New Roman"/>
          <w:sz w:val="24"/>
          <w:szCs w:val="24"/>
        </w:rPr>
        <w:t>s</w:t>
      </w:r>
      <w:r w:rsidRPr="00445C35">
        <w:rPr>
          <w:rFonts w:ascii="Times New Roman" w:hAnsi="Times New Roman" w:cs="Times New Roman"/>
          <w:sz w:val="24"/>
          <w:szCs w:val="24"/>
        </w:rPr>
        <w:t xml:space="preserve">presnenie podmienok pre poskytnutie štipendia, úprava zavádza okrem štipendia aj iné nepeňažné plnenie. </w:t>
      </w:r>
      <w:r w:rsidR="002404D2" w:rsidRPr="00445C35">
        <w:rPr>
          <w:rFonts w:ascii="Times New Roman" w:hAnsi="Times New Roman" w:cs="Times New Roman"/>
          <w:sz w:val="24"/>
          <w:szCs w:val="24"/>
        </w:rPr>
        <w:t>Úprava určuje poskytnutie štipendia v prípade zmeny od prvého dňa kalendárneho mesiaca, ak je zmena v prospech žiaka a doplňuje podmienky, pri ktorých sa štipendium neposkytuje.</w:t>
      </w:r>
      <w:r w:rsidR="00244E76" w:rsidRPr="00445C35">
        <w:rPr>
          <w:rFonts w:ascii="Times New Roman" w:hAnsi="Times New Roman" w:cs="Times New Roman"/>
          <w:sz w:val="24"/>
          <w:szCs w:val="24"/>
        </w:rPr>
        <w:t xml:space="preserve"> </w:t>
      </w:r>
      <w:r w:rsidR="00A62A0F" w:rsidRPr="00445C35">
        <w:rPr>
          <w:rFonts w:ascii="Times New Roman" w:hAnsi="Times New Roman" w:cs="Times New Roman"/>
          <w:sz w:val="24"/>
          <w:szCs w:val="24"/>
        </w:rPr>
        <w:t>Vzhľadom na väčšiu flexibilitu reagovať na aktuálne požiadavky praxe</w:t>
      </w:r>
      <w:r w:rsidR="00244E76" w:rsidRPr="00445C35">
        <w:rPr>
          <w:rFonts w:ascii="Times New Roman" w:hAnsi="Times New Roman" w:cs="Times New Roman"/>
          <w:sz w:val="24"/>
          <w:szCs w:val="24"/>
        </w:rPr>
        <w:t xml:space="preserve"> sa navrhuje presun niektorých náležitostí</w:t>
      </w:r>
      <w:r w:rsidR="00A62A0F" w:rsidRPr="00445C35">
        <w:rPr>
          <w:rFonts w:ascii="Times New Roman" w:hAnsi="Times New Roman" w:cs="Times New Roman"/>
          <w:sz w:val="24"/>
          <w:szCs w:val="24"/>
        </w:rPr>
        <w:t>, napríklad aj kritérií,</w:t>
      </w:r>
      <w:r w:rsidR="00244E76" w:rsidRPr="00445C35">
        <w:rPr>
          <w:rFonts w:ascii="Times New Roman" w:hAnsi="Times New Roman" w:cs="Times New Roman"/>
          <w:sz w:val="24"/>
          <w:szCs w:val="24"/>
        </w:rPr>
        <w:t xml:space="preserve"> do vykonávacieho predpisu obdobne, ako je to pri študentoch vysokých škôl.</w:t>
      </w:r>
      <w:r w:rsidR="007864FB" w:rsidRPr="00445C35">
        <w:rPr>
          <w:rFonts w:ascii="Times New Roman" w:hAnsi="Times New Roman" w:cs="Times New Roman"/>
          <w:sz w:val="24"/>
          <w:szCs w:val="24"/>
        </w:rPr>
        <w:t xml:space="preserve"> Navrhované znenie upravuje aj kontrolný mechanizmus dodržiavania podmienok poskytovania štipendia.</w:t>
      </w:r>
    </w:p>
    <w:p w:rsidR="00721725" w:rsidRPr="00445C35" w:rsidRDefault="00DA43B0" w:rsidP="00721725">
      <w:pPr>
        <w:jc w:val="both"/>
        <w:rPr>
          <w:rFonts w:ascii="Times New Roman" w:hAnsi="Times New Roman" w:cs="Times New Roman"/>
          <w:sz w:val="24"/>
          <w:szCs w:val="24"/>
        </w:rPr>
      </w:pPr>
      <w:r>
        <w:rPr>
          <w:rFonts w:ascii="Times New Roman" w:hAnsi="Times New Roman" w:cs="Times New Roman"/>
          <w:sz w:val="24"/>
          <w:szCs w:val="24"/>
        </w:rPr>
        <w:t xml:space="preserve">K bodu </w:t>
      </w:r>
      <w:r w:rsidR="00602FE3">
        <w:rPr>
          <w:rFonts w:ascii="Times New Roman" w:hAnsi="Times New Roman" w:cs="Times New Roman"/>
          <w:sz w:val="24"/>
          <w:szCs w:val="24"/>
        </w:rPr>
        <w:t>259</w:t>
      </w:r>
      <w:r>
        <w:rPr>
          <w:rFonts w:ascii="Times New Roman" w:hAnsi="Times New Roman" w:cs="Times New Roman"/>
          <w:sz w:val="24"/>
          <w:szCs w:val="24"/>
        </w:rPr>
        <w:t xml:space="preserve"> až 26</w:t>
      </w:r>
      <w:r w:rsidR="00602FE3">
        <w:rPr>
          <w:rFonts w:ascii="Times New Roman" w:hAnsi="Times New Roman" w:cs="Times New Roman"/>
          <w:sz w:val="24"/>
          <w:szCs w:val="24"/>
        </w:rPr>
        <w:t>1</w:t>
      </w:r>
    </w:p>
    <w:p w:rsidR="00721725" w:rsidRPr="00445C35" w:rsidRDefault="00721725" w:rsidP="0041540F">
      <w:pPr>
        <w:jc w:val="both"/>
        <w:rPr>
          <w:rFonts w:ascii="Times New Roman" w:hAnsi="Times New Roman" w:cs="Times New Roman"/>
          <w:sz w:val="24"/>
          <w:szCs w:val="24"/>
        </w:rPr>
      </w:pPr>
      <w:r w:rsidRPr="00445C35">
        <w:rPr>
          <w:rFonts w:ascii="Times New Roman" w:hAnsi="Times New Roman" w:cs="Times New Roman"/>
          <w:sz w:val="24"/>
          <w:szCs w:val="24"/>
        </w:rPr>
        <w:t>Navrhuje sa spresnenie podmienok pre poskytnutie štipendia</w:t>
      </w:r>
      <w:r w:rsidR="00645582" w:rsidRPr="00445C35">
        <w:rPr>
          <w:rFonts w:ascii="Times New Roman" w:hAnsi="Times New Roman" w:cs="Times New Roman"/>
          <w:sz w:val="24"/>
          <w:szCs w:val="24"/>
        </w:rPr>
        <w:t xml:space="preserve"> počas tehotenstva.</w:t>
      </w:r>
    </w:p>
    <w:p w:rsidR="00A62A0F" w:rsidRPr="00445C35" w:rsidRDefault="002E69CC"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F0681C" w:rsidRPr="00445C35">
        <w:rPr>
          <w:rFonts w:ascii="Times New Roman" w:hAnsi="Times New Roman" w:cs="Times New Roman"/>
          <w:sz w:val="24"/>
          <w:szCs w:val="24"/>
        </w:rPr>
        <w:t>2</w:t>
      </w:r>
      <w:r w:rsidR="00DA43B0">
        <w:rPr>
          <w:rFonts w:ascii="Times New Roman" w:hAnsi="Times New Roman" w:cs="Times New Roman"/>
          <w:sz w:val="24"/>
          <w:szCs w:val="24"/>
        </w:rPr>
        <w:t>6</w:t>
      </w:r>
      <w:r w:rsidR="00602FE3">
        <w:rPr>
          <w:rFonts w:ascii="Times New Roman" w:hAnsi="Times New Roman" w:cs="Times New Roman"/>
          <w:sz w:val="24"/>
          <w:szCs w:val="24"/>
        </w:rPr>
        <w:t>2</w:t>
      </w:r>
    </w:p>
    <w:p w:rsidR="0041540F" w:rsidRPr="00445C35" w:rsidRDefault="00942ADB" w:rsidP="0041540F">
      <w:pPr>
        <w:jc w:val="both"/>
        <w:rPr>
          <w:rFonts w:ascii="Times New Roman" w:hAnsi="Times New Roman" w:cs="Times New Roman"/>
          <w:sz w:val="24"/>
          <w:szCs w:val="24"/>
        </w:rPr>
      </w:pPr>
      <w:r>
        <w:rPr>
          <w:rFonts w:ascii="Times New Roman" w:hAnsi="Times New Roman" w:cs="Times New Roman"/>
          <w:sz w:val="24"/>
          <w:szCs w:val="24"/>
        </w:rPr>
        <w:t>S cieľom jednotnej aplikácie</w:t>
      </w:r>
      <w:r w:rsidR="00A62A0F" w:rsidRPr="00445C35">
        <w:rPr>
          <w:rFonts w:ascii="Times New Roman" w:hAnsi="Times New Roman" w:cs="Times New Roman"/>
          <w:sz w:val="24"/>
          <w:szCs w:val="24"/>
        </w:rPr>
        <w:t xml:space="preserve"> ohľadne školských prázdnin v materských školách sa spresňuje, že v materských školách nie sú prázdniny a uplatňuje sa v nich len prerušenie alebo obmedzenie prevádzky z rozhodnutia zriaďovateľa.</w:t>
      </w:r>
    </w:p>
    <w:p w:rsidR="00A62A0F" w:rsidRPr="00445C35" w:rsidRDefault="00DB625E"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7022CB"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DA43B0">
        <w:rPr>
          <w:rFonts w:ascii="Times New Roman" w:hAnsi="Times New Roman" w:cs="Times New Roman"/>
          <w:sz w:val="24"/>
          <w:szCs w:val="24"/>
        </w:rPr>
        <w:t>26</w:t>
      </w:r>
      <w:r w:rsidR="00602FE3">
        <w:rPr>
          <w:rFonts w:ascii="Times New Roman" w:hAnsi="Times New Roman" w:cs="Times New Roman"/>
          <w:sz w:val="24"/>
          <w:szCs w:val="24"/>
        </w:rPr>
        <w:t>3</w:t>
      </w:r>
      <w:r w:rsidR="00F0681C" w:rsidRPr="00445C35">
        <w:rPr>
          <w:rFonts w:ascii="Times New Roman" w:hAnsi="Times New Roman" w:cs="Times New Roman"/>
          <w:sz w:val="24"/>
          <w:szCs w:val="24"/>
        </w:rPr>
        <w:t xml:space="preserve"> </w:t>
      </w:r>
      <w:r w:rsidRPr="00445C35">
        <w:rPr>
          <w:rFonts w:ascii="Times New Roman" w:hAnsi="Times New Roman" w:cs="Times New Roman"/>
          <w:sz w:val="24"/>
          <w:szCs w:val="24"/>
        </w:rPr>
        <w:t>a</w:t>
      </w:r>
      <w:r w:rsidR="00602FE3">
        <w:rPr>
          <w:rFonts w:ascii="Times New Roman" w:hAnsi="Times New Roman" w:cs="Times New Roman"/>
          <w:sz w:val="24"/>
          <w:szCs w:val="24"/>
        </w:rPr>
        <w:t>ž</w:t>
      </w:r>
      <w:r w:rsidRPr="00445C35">
        <w:rPr>
          <w:rFonts w:ascii="Times New Roman" w:hAnsi="Times New Roman" w:cs="Times New Roman"/>
          <w:sz w:val="24"/>
          <w:szCs w:val="24"/>
        </w:rPr>
        <w:t xml:space="preserve"> </w:t>
      </w:r>
      <w:r w:rsidR="00DA43B0">
        <w:rPr>
          <w:rFonts w:ascii="Times New Roman" w:hAnsi="Times New Roman" w:cs="Times New Roman"/>
          <w:sz w:val="24"/>
          <w:szCs w:val="24"/>
        </w:rPr>
        <w:t>26</w:t>
      </w:r>
      <w:r w:rsidR="00602FE3">
        <w:rPr>
          <w:rFonts w:ascii="Times New Roman" w:hAnsi="Times New Roman" w:cs="Times New Roman"/>
          <w:sz w:val="24"/>
          <w:szCs w:val="24"/>
        </w:rPr>
        <w:t>6</w:t>
      </w:r>
    </w:p>
    <w:p w:rsidR="002A3B8B" w:rsidRPr="00445C35" w:rsidRDefault="002A3B8B" w:rsidP="0041540F">
      <w:pPr>
        <w:jc w:val="both"/>
        <w:rPr>
          <w:rFonts w:ascii="Times New Roman" w:hAnsi="Times New Roman" w:cs="Times New Roman"/>
          <w:sz w:val="24"/>
          <w:szCs w:val="24"/>
        </w:rPr>
      </w:pPr>
      <w:r w:rsidRPr="00445C35">
        <w:rPr>
          <w:rFonts w:ascii="Times New Roman" w:hAnsi="Times New Roman" w:cs="Times New Roman"/>
          <w:sz w:val="24"/>
          <w:szCs w:val="24"/>
        </w:rPr>
        <w:t>Navrhovaná úprava vyplynula z aktuálne pretrvávajúcej krízovej situácie súvisiacej s ochorením COVID-19. Navrhovaná právna úprava reflektuje možnú situáciu, kedy je žiaduce, aby riaditeľ mohol aj lokálne, prípadne iba v niektorých triedach udeliť riaditeľské voľno v čase krízovej situácie.</w:t>
      </w:r>
      <w:r w:rsidR="00957A7A" w:rsidRPr="00445C35">
        <w:rPr>
          <w:rFonts w:ascii="Times New Roman" w:hAnsi="Times New Roman" w:cs="Times New Roman"/>
          <w:sz w:val="24"/>
          <w:szCs w:val="24"/>
        </w:rPr>
        <w:t xml:space="preserve"> Ďalšie návrhy úprav rovnako vychádzajú z praktických skúseností </w:t>
      </w:r>
      <w:r w:rsidR="00957A7A" w:rsidRPr="00445C35">
        <w:rPr>
          <w:rFonts w:ascii="Times New Roman" w:hAnsi="Times New Roman" w:cs="Times New Roman"/>
          <w:sz w:val="24"/>
          <w:szCs w:val="24"/>
        </w:rPr>
        <w:lastRenderedPageBreak/>
        <w:t>a obmedzení z dôvodu ochrany verejného zdravia. Aplikovateľné sú však iba v krízovej situácii.</w:t>
      </w:r>
    </w:p>
    <w:p w:rsidR="00DB625E" w:rsidRPr="00445C35" w:rsidRDefault="00DB625E"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DA43B0">
        <w:rPr>
          <w:rFonts w:ascii="Times New Roman" w:hAnsi="Times New Roman" w:cs="Times New Roman"/>
          <w:sz w:val="24"/>
          <w:szCs w:val="24"/>
        </w:rPr>
        <w:t>26</w:t>
      </w:r>
      <w:r w:rsidR="00602FE3">
        <w:rPr>
          <w:rFonts w:ascii="Times New Roman" w:hAnsi="Times New Roman" w:cs="Times New Roman"/>
          <w:sz w:val="24"/>
          <w:szCs w:val="24"/>
        </w:rPr>
        <w:t>7</w:t>
      </w:r>
    </w:p>
    <w:p w:rsidR="00DB625E" w:rsidRPr="00445C35" w:rsidRDefault="00E32B9E" w:rsidP="0041540F">
      <w:pPr>
        <w:jc w:val="both"/>
        <w:rPr>
          <w:rFonts w:ascii="Times New Roman" w:hAnsi="Times New Roman" w:cs="Times New Roman"/>
          <w:sz w:val="24"/>
          <w:szCs w:val="24"/>
        </w:rPr>
      </w:pPr>
      <w:r w:rsidRPr="00445C35">
        <w:rPr>
          <w:rFonts w:ascii="Times New Roman" w:hAnsi="Times New Roman" w:cs="Times New Roman"/>
          <w:sz w:val="24"/>
          <w:szCs w:val="24"/>
        </w:rPr>
        <w:t>Navrhovaná úprava sa dopĺňa z dôvodu, že povinné predprimárne vzdelávanie nie je možné prerušiť. Prerušenie dochádzky do materskej školy prichádza do úvahy iba v prípade predprimár</w:t>
      </w:r>
      <w:r w:rsidR="00445C35" w:rsidRPr="00445C35">
        <w:rPr>
          <w:rFonts w:ascii="Times New Roman" w:hAnsi="Times New Roman" w:cs="Times New Roman"/>
          <w:sz w:val="24"/>
          <w:szCs w:val="24"/>
        </w:rPr>
        <w:t>n</w:t>
      </w:r>
      <w:r w:rsidRPr="00445C35">
        <w:rPr>
          <w:rFonts w:ascii="Times New Roman" w:hAnsi="Times New Roman" w:cs="Times New Roman"/>
          <w:sz w:val="24"/>
          <w:szCs w:val="24"/>
        </w:rPr>
        <w:t>eho vzdelávania mladších detí, pre ktoré nie je predprimárne vzdelávanie povinné.</w:t>
      </w:r>
    </w:p>
    <w:p w:rsidR="000C65A9" w:rsidRPr="00445C35" w:rsidRDefault="000C65A9" w:rsidP="000C65A9">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F0681C" w:rsidRPr="00445C35">
        <w:rPr>
          <w:rFonts w:ascii="Times New Roman" w:hAnsi="Times New Roman" w:cs="Times New Roman"/>
          <w:sz w:val="24"/>
          <w:szCs w:val="24"/>
        </w:rPr>
        <w:t>2</w:t>
      </w:r>
      <w:r w:rsidR="00602FE3">
        <w:rPr>
          <w:rFonts w:ascii="Times New Roman" w:hAnsi="Times New Roman" w:cs="Times New Roman"/>
          <w:sz w:val="24"/>
          <w:szCs w:val="24"/>
        </w:rPr>
        <w:t>68</w:t>
      </w:r>
    </w:p>
    <w:p w:rsidR="000C65A9" w:rsidRPr="00445C35" w:rsidRDefault="000C65A9" w:rsidP="000C65A9">
      <w:pPr>
        <w:jc w:val="both"/>
        <w:rPr>
          <w:rFonts w:ascii="Times New Roman" w:hAnsi="Times New Roman" w:cs="Times New Roman"/>
          <w:sz w:val="24"/>
          <w:szCs w:val="24"/>
        </w:rPr>
      </w:pPr>
      <w:r w:rsidRPr="00445C35">
        <w:rPr>
          <w:rFonts w:ascii="Times New Roman" w:hAnsi="Times New Roman" w:cs="Times New Roman"/>
          <w:sz w:val="24"/>
          <w:szCs w:val="24"/>
        </w:rPr>
        <w:t>Úprava sa navrhuje s cieľom odstrániť výkladové nejasnosti v tom zmysle, že školy a školské zariadenia môžu nadobúdať veci, ktoré sa využívajú v rámci výchovno-vzdelávacieho procesu a sú potrebné pre činnosť škôl a školských zariadení. Dary ako zdroj príjmov upravuje § 2 ods. 4 zákona č. 597/2003 Z. z., avšak navrhovaná úprava súvisí s jednoznačnou aplikáciou na všetky školy a školské zariadenia bez ohľadu na zriaďovateľa.</w:t>
      </w:r>
    </w:p>
    <w:p w:rsidR="005D07FE" w:rsidRPr="00445C35" w:rsidRDefault="005D07FE" w:rsidP="005D07FE">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F0681C" w:rsidRPr="00445C35">
        <w:rPr>
          <w:rFonts w:ascii="Times New Roman" w:hAnsi="Times New Roman" w:cs="Times New Roman"/>
          <w:sz w:val="24"/>
          <w:szCs w:val="24"/>
        </w:rPr>
        <w:t>2</w:t>
      </w:r>
      <w:r w:rsidR="00602FE3">
        <w:rPr>
          <w:rFonts w:ascii="Times New Roman" w:hAnsi="Times New Roman" w:cs="Times New Roman"/>
          <w:sz w:val="24"/>
          <w:szCs w:val="24"/>
        </w:rPr>
        <w:t>69</w:t>
      </w:r>
    </w:p>
    <w:p w:rsidR="005D07FE" w:rsidRPr="00445C35" w:rsidRDefault="005D07FE" w:rsidP="005D07FE">
      <w:pPr>
        <w:jc w:val="both"/>
        <w:rPr>
          <w:rFonts w:ascii="Times New Roman" w:hAnsi="Times New Roman" w:cs="Times New Roman"/>
          <w:sz w:val="24"/>
          <w:szCs w:val="24"/>
        </w:rPr>
      </w:pPr>
      <w:r w:rsidRPr="00445C35">
        <w:rPr>
          <w:rFonts w:ascii="Times New Roman" w:hAnsi="Times New Roman" w:cs="Times New Roman"/>
          <w:sz w:val="24"/>
          <w:szCs w:val="24"/>
        </w:rPr>
        <w:t>Navrhovaná úprava spresňuje s ohľadom na možnosti zavedenia dištančného vzdelávania a tiež vzhľadom na aktuálne prebiehajúce dištančné vzdelávanie vzťahy zodpovednosti školy a školského zariadenia.</w:t>
      </w:r>
    </w:p>
    <w:p w:rsidR="00E32B9E" w:rsidRPr="00445C35" w:rsidRDefault="00E32B9E"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5D07FE"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F0681C" w:rsidRPr="00445C35">
        <w:rPr>
          <w:rFonts w:ascii="Times New Roman" w:hAnsi="Times New Roman" w:cs="Times New Roman"/>
          <w:sz w:val="24"/>
          <w:szCs w:val="24"/>
        </w:rPr>
        <w:t>2</w:t>
      </w:r>
      <w:r w:rsidR="00FB7245">
        <w:rPr>
          <w:rFonts w:ascii="Times New Roman" w:hAnsi="Times New Roman" w:cs="Times New Roman"/>
          <w:sz w:val="24"/>
          <w:szCs w:val="24"/>
        </w:rPr>
        <w:t>7</w:t>
      </w:r>
      <w:r w:rsidR="00602FE3">
        <w:rPr>
          <w:rFonts w:ascii="Times New Roman" w:hAnsi="Times New Roman" w:cs="Times New Roman"/>
          <w:sz w:val="24"/>
          <w:szCs w:val="24"/>
        </w:rPr>
        <w:t>0</w:t>
      </w:r>
      <w:r w:rsidR="00F0681C"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až </w:t>
      </w:r>
      <w:r w:rsidR="00FB7245">
        <w:rPr>
          <w:rFonts w:ascii="Times New Roman" w:hAnsi="Times New Roman" w:cs="Times New Roman"/>
          <w:sz w:val="24"/>
          <w:szCs w:val="24"/>
        </w:rPr>
        <w:t>28</w:t>
      </w:r>
      <w:r w:rsidR="00602FE3">
        <w:rPr>
          <w:rFonts w:ascii="Times New Roman" w:hAnsi="Times New Roman" w:cs="Times New Roman"/>
          <w:sz w:val="24"/>
          <w:szCs w:val="24"/>
        </w:rPr>
        <w:t>1</w:t>
      </w:r>
    </w:p>
    <w:p w:rsidR="00302B1A" w:rsidRPr="00445C35" w:rsidRDefault="00207DBD" w:rsidP="00302B1A">
      <w:pPr>
        <w:jc w:val="both"/>
        <w:rPr>
          <w:rFonts w:ascii="Times New Roman" w:hAnsi="Times New Roman" w:cs="Times New Roman"/>
          <w:sz w:val="24"/>
          <w:szCs w:val="24"/>
        </w:rPr>
      </w:pPr>
      <w:r w:rsidRPr="00445C35">
        <w:rPr>
          <w:rFonts w:ascii="Times New Roman" w:hAnsi="Times New Roman" w:cs="Times New Roman"/>
          <w:sz w:val="24"/>
          <w:szCs w:val="24"/>
        </w:rPr>
        <w:t xml:space="preserve">Navrhuje sa </w:t>
      </w:r>
      <w:r w:rsidR="00EC0819" w:rsidRPr="00445C35">
        <w:rPr>
          <w:rFonts w:ascii="Times New Roman" w:hAnsi="Times New Roman" w:cs="Times New Roman"/>
          <w:sz w:val="24"/>
          <w:szCs w:val="24"/>
        </w:rPr>
        <w:t>úprava ustanovení týkajúcich sa monitorovania a hodnotenia kvality výchovy a vzdelávania s</w:t>
      </w:r>
      <w:r w:rsidR="007F3C24" w:rsidRPr="00445C35">
        <w:rPr>
          <w:rFonts w:ascii="Times New Roman" w:hAnsi="Times New Roman" w:cs="Times New Roman"/>
          <w:sz w:val="24"/>
          <w:szCs w:val="24"/>
        </w:rPr>
        <w:t> cieľom rozšíriť skupinu subjektov, ktoré môžu kvalitu výchovy a vzdelávania monitorovať.</w:t>
      </w:r>
      <w:r w:rsidR="00302B1A" w:rsidRPr="00445C35">
        <w:rPr>
          <w:rFonts w:ascii="Times New Roman" w:hAnsi="Times New Roman" w:cs="Times New Roman"/>
          <w:sz w:val="24"/>
          <w:szCs w:val="24"/>
        </w:rPr>
        <w:t xml:space="preserve"> V týchto novelizačných bodoch sa zároveň vykonávajú príslušné legislatívno-technické úpravy.</w:t>
      </w:r>
      <w:r w:rsidR="00A0712D" w:rsidRPr="00445C35">
        <w:rPr>
          <w:rFonts w:ascii="Times New Roman" w:hAnsi="Times New Roman" w:cs="Times New Roman"/>
          <w:sz w:val="24"/>
          <w:szCs w:val="24"/>
        </w:rPr>
        <w:t xml:space="preserve"> Zároveň sa zjednocuje označovanie priamo</w:t>
      </w:r>
      <w:r w:rsidR="00445C35" w:rsidRPr="00445C35">
        <w:rPr>
          <w:rFonts w:ascii="Times New Roman" w:hAnsi="Times New Roman" w:cs="Times New Roman"/>
          <w:sz w:val="24"/>
          <w:szCs w:val="24"/>
        </w:rPr>
        <w:t xml:space="preserve"> </w:t>
      </w:r>
      <w:r w:rsidR="00A0712D" w:rsidRPr="00445C35">
        <w:rPr>
          <w:rFonts w:ascii="Times New Roman" w:hAnsi="Times New Roman" w:cs="Times New Roman"/>
          <w:sz w:val="24"/>
          <w:szCs w:val="24"/>
        </w:rPr>
        <w:t xml:space="preserve">riadených organizácií zriaďovaných ministerstvom školstva v súlade so zákonom č. 523/2004 Z. z. </w:t>
      </w:r>
      <w:r w:rsidR="005D07FE" w:rsidRPr="00445C35">
        <w:rPr>
          <w:rFonts w:ascii="Times New Roman" w:hAnsi="Times New Roman" w:cs="Times New Roman"/>
          <w:sz w:val="24"/>
          <w:szCs w:val="24"/>
        </w:rPr>
        <w:t xml:space="preserve">a </w:t>
      </w:r>
      <w:r w:rsidR="00A0712D" w:rsidRPr="00445C35">
        <w:rPr>
          <w:rFonts w:ascii="Times New Roman" w:hAnsi="Times New Roman" w:cs="Times New Roman"/>
          <w:sz w:val="24"/>
          <w:szCs w:val="24"/>
        </w:rPr>
        <w:t>v súlade s rozhodnutím zriaďovateľa.</w:t>
      </w:r>
      <w:r w:rsidR="00D05ED9" w:rsidRPr="00445C35">
        <w:rPr>
          <w:rFonts w:ascii="Times New Roman" w:hAnsi="Times New Roman" w:cs="Times New Roman"/>
          <w:sz w:val="24"/>
          <w:szCs w:val="24"/>
        </w:rPr>
        <w:t xml:space="preserve"> V súvislosti so zmenami sa precizujú aj ustanovenia o spracovaní osobných údajov na účely monitorovania výchovy a vzdelávania.</w:t>
      </w:r>
    </w:p>
    <w:p w:rsidR="0041540F" w:rsidRPr="00445C35" w:rsidRDefault="00E32B9E"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Dopĺňa sa </w:t>
      </w:r>
      <w:r w:rsidR="006208B3" w:rsidRPr="00445C35">
        <w:rPr>
          <w:rFonts w:ascii="Times New Roman" w:hAnsi="Times New Roman" w:cs="Times New Roman"/>
          <w:sz w:val="24"/>
          <w:szCs w:val="24"/>
        </w:rPr>
        <w:t>predpoklad pre dosiahnutie nižšieho stredného vz</w:t>
      </w:r>
      <w:r w:rsidR="00B23448" w:rsidRPr="00445C35">
        <w:rPr>
          <w:rFonts w:ascii="Times New Roman" w:hAnsi="Times New Roman" w:cs="Times New Roman"/>
          <w:sz w:val="24"/>
          <w:szCs w:val="24"/>
        </w:rPr>
        <w:t>delania</w:t>
      </w:r>
      <w:r w:rsidR="006208B3" w:rsidRPr="00445C35">
        <w:rPr>
          <w:rFonts w:ascii="Times New Roman" w:hAnsi="Times New Roman" w:cs="Times New Roman"/>
          <w:sz w:val="24"/>
          <w:szCs w:val="24"/>
        </w:rPr>
        <w:t>.</w:t>
      </w:r>
    </w:p>
    <w:p w:rsidR="00B23448" w:rsidRPr="00445C35" w:rsidRDefault="00B23448" w:rsidP="00B23448">
      <w:pPr>
        <w:jc w:val="both"/>
        <w:rPr>
          <w:rFonts w:ascii="Times New Roman" w:hAnsi="Times New Roman" w:cs="Times New Roman"/>
          <w:sz w:val="24"/>
          <w:szCs w:val="24"/>
        </w:rPr>
      </w:pPr>
      <w:r w:rsidRPr="00445C35">
        <w:rPr>
          <w:rFonts w:ascii="Times New Roman" w:hAnsi="Times New Roman" w:cs="Times New Roman"/>
          <w:sz w:val="24"/>
          <w:szCs w:val="24"/>
        </w:rPr>
        <w:t xml:space="preserve">Významnou zmenou je to, že sa navrhuje rozšírenie okruhu žiakov, ktorí sa môžu zúčastniť celoslovenského testovania, o skupinu žiakov s mentálnym postihnutím a žiakov študujúcich v školách s medzinárodným programom, tak aby získať nižšie stredné vzdelanie mohla aj ďalšia skupina žiakov, čo nadväzuje na úpravu § 16. </w:t>
      </w:r>
    </w:p>
    <w:p w:rsidR="00B23448" w:rsidRPr="00445C35" w:rsidRDefault="00B23448" w:rsidP="00B23448">
      <w:pPr>
        <w:jc w:val="both"/>
        <w:rPr>
          <w:rFonts w:ascii="Times New Roman" w:hAnsi="Times New Roman" w:cs="Times New Roman"/>
          <w:sz w:val="24"/>
          <w:szCs w:val="24"/>
        </w:rPr>
      </w:pPr>
      <w:r w:rsidRPr="00445C35">
        <w:rPr>
          <w:rFonts w:ascii="Times New Roman" w:hAnsi="Times New Roman" w:cs="Times New Roman"/>
          <w:sz w:val="24"/>
          <w:szCs w:val="24"/>
        </w:rPr>
        <w:t xml:space="preserve">Dopĺňa sa aj okruh škôl, v ktorých sa vykonáva externé testovanie žiakov 9. ročníka základnej školy s cieľom uskutočniť testovanie všetkých žiakov, teda aj tých, ktorí študujú na školách s päťročným vzdelávacím programom a tanečných konzervatóriách s osemročným vzdelávacím programom s cieľom splnenia podmienky pre získanie nižšieho stredného vzdelania, ktorou je úspešné absolvovanie externého testovania žiakov 9. ročníka základnej školy. </w:t>
      </w:r>
    </w:p>
    <w:p w:rsidR="00B23448" w:rsidRPr="00445C35" w:rsidRDefault="006202E7" w:rsidP="0041540F">
      <w:pPr>
        <w:jc w:val="both"/>
        <w:rPr>
          <w:rFonts w:ascii="Times New Roman" w:hAnsi="Times New Roman" w:cs="Times New Roman"/>
          <w:sz w:val="24"/>
          <w:szCs w:val="24"/>
        </w:rPr>
      </w:pPr>
      <w:r w:rsidRPr="00445C35">
        <w:rPr>
          <w:rFonts w:ascii="Times New Roman" w:hAnsi="Times New Roman" w:cs="Times New Roman"/>
          <w:sz w:val="24"/>
          <w:szCs w:val="24"/>
        </w:rPr>
        <w:t>S</w:t>
      </w:r>
      <w:r w:rsidR="00B23448" w:rsidRPr="00445C35">
        <w:rPr>
          <w:rFonts w:ascii="Times New Roman" w:hAnsi="Times New Roman" w:cs="Times New Roman"/>
          <w:sz w:val="24"/>
          <w:szCs w:val="24"/>
        </w:rPr>
        <w:t xml:space="preserve"> cieľom uľahčiť </w:t>
      </w:r>
      <w:r w:rsidRPr="00445C35">
        <w:rPr>
          <w:rFonts w:ascii="Times New Roman" w:hAnsi="Times New Roman" w:cs="Times New Roman"/>
          <w:sz w:val="24"/>
          <w:szCs w:val="24"/>
        </w:rPr>
        <w:t xml:space="preserve">získanie </w:t>
      </w:r>
      <w:r w:rsidR="00B23448" w:rsidRPr="00445C35">
        <w:rPr>
          <w:rFonts w:ascii="Times New Roman" w:hAnsi="Times New Roman" w:cs="Times New Roman"/>
          <w:sz w:val="24"/>
          <w:szCs w:val="24"/>
        </w:rPr>
        <w:t xml:space="preserve">základného vzdelania </w:t>
      </w:r>
      <w:r w:rsidRPr="00445C35">
        <w:rPr>
          <w:rFonts w:ascii="Times New Roman" w:hAnsi="Times New Roman" w:cs="Times New Roman"/>
          <w:sz w:val="24"/>
          <w:szCs w:val="24"/>
        </w:rPr>
        <w:t>sa navrhuje dať</w:t>
      </w:r>
      <w:r w:rsidR="00645582" w:rsidRPr="00445C35">
        <w:rPr>
          <w:rFonts w:ascii="Times New Roman" w:hAnsi="Times New Roman" w:cs="Times New Roman"/>
          <w:sz w:val="24"/>
          <w:szCs w:val="24"/>
        </w:rPr>
        <w:t xml:space="preserve"> </w:t>
      </w:r>
      <w:r w:rsidRPr="00445C35">
        <w:rPr>
          <w:rFonts w:ascii="Times New Roman" w:hAnsi="Times New Roman" w:cs="Times New Roman"/>
          <w:sz w:val="24"/>
          <w:szCs w:val="24"/>
        </w:rPr>
        <w:t>možnosť</w:t>
      </w:r>
      <w:r w:rsidR="00B23448" w:rsidRPr="00445C35">
        <w:rPr>
          <w:rFonts w:ascii="Times New Roman" w:hAnsi="Times New Roman" w:cs="Times New Roman"/>
          <w:sz w:val="24"/>
          <w:szCs w:val="24"/>
        </w:rPr>
        <w:t xml:space="preserve"> osobám, ktoré neukončili základnú školu</w:t>
      </w:r>
      <w:r w:rsidR="000903FD">
        <w:rPr>
          <w:rFonts w:ascii="Times New Roman" w:hAnsi="Times New Roman" w:cs="Times New Roman"/>
          <w:sz w:val="24"/>
          <w:szCs w:val="24"/>
        </w:rPr>
        <w:t xml:space="preserve"> a</w:t>
      </w:r>
      <w:r w:rsidR="00B23448" w:rsidRPr="00445C35">
        <w:rPr>
          <w:rFonts w:ascii="Times New Roman" w:hAnsi="Times New Roman" w:cs="Times New Roman"/>
          <w:sz w:val="24"/>
          <w:szCs w:val="24"/>
        </w:rPr>
        <w:t xml:space="preserve"> boli </w:t>
      </w:r>
      <w:r w:rsidRPr="00445C35">
        <w:rPr>
          <w:rFonts w:ascii="Times New Roman" w:hAnsi="Times New Roman" w:cs="Times New Roman"/>
          <w:sz w:val="24"/>
          <w:szCs w:val="24"/>
        </w:rPr>
        <w:t xml:space="preserve">určitý </w:t>
      </w:r>
      <w:r w:rsidR="00B23448" w:rsidRPr="00445C35">
        <w:rPr>
          <w:rFonts w:ascii="Times New Roman" w:hAnsi="Times New Roman" w:cs="Times New Roman"/>
          <w:sz w:val="24"/>
          <w:szCs w:val="24"/>
        </w:rPr>
        <w:t xml:space="preserve">čas </w:t>
      </w:r>
      <w:r w:rsidR="000903FD">
        <w:rPr>
          <w:rFonts w:ascii="Times New Roman" w:hAnsi="Times New Roman" w:cs="Times New Roman"/>
          <w:sz w:val="24"/>
          <w:szCs w:val="24"/>
        </w:rPr>
        <w:t>„</w:t>
      </w:r>
      <w:r w:rsidR="00B23448" w:rsidRPr="00445C35">
        <w:rPr>
          <w:rFonts w:ascii="Times New Roman" w:hAnsi="Times New Roman" w:cs="Times New Roman"/>
          <w:sz w:val="24"/>
          <w:szCs w:val="24"/>
        </w:rPr>
        <w:t>mimo školského systému</w:t>
      </w:r>
      <w:r w:rsidR="000903FD">
        <w:rPr>
          <w:rFonts w:ascii="Times New Roman" w:hAnsi="Times New Roman" w:cs="Times New Roman"/>
          <w:sz w:val="24"/>
          <w:szCs w:val="24"/>
        </w:rPr>
        <w:t>“</w:t>
      </w:r>
      <w:r w:rsidR="00B23448" w:rsidRPr="00445C35">
        <w:rPr>
          <w:rFonts w:ascii="Times New Roman" w:hAnsi="Times New Roman" w:cs="Times New Roman"/>
          <w:sz w:val="24"/>
          <w:szCs w:val="24"/>
        </w:rPr>
        <w:t>, aby napriek tomu prostredníctvom externého testovania mohli získať základné vzdelanie a prípadne aj pokračovať v ďalšom vzdelávaní.</w:t>
      </w:r>
    </w:p>
    <w:p w:rsidR="00984DF1" w:rsidRPr="00445C35" w:rsidRDefault="002E69CC"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4B7875"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FB7245">
        <w:rPr>
          <w:rFonts w:ascii="Times New Roman" w:hAnsi="Times New Roman" w:cs="Times New Roman"/>
          <w:sz w:val="24"/>
          <w:szCs w:val="24"/>
        </w:rPr>
        <w:t>28</w:t>
      </w:r>
      <w:r w:rsidR="00602FE3">
        <w:rPr>
          <w:rFonts w:ascii="Times New Roman" w:hAnsi="Times New Roman" w:cs="Times New Roman"/>
          <w:sz w:val="24"/>
          <w:szCs w:val="24"/>
        </w:rPr>
        <w:t>2</w:t>
      </w:r>
      <w:r w:rsidR="00F0681C" w:rsidRPr="00445C35">
        <w:rPr>
          <w:rFonts w:ascii="Times New Roman" w:hAnsi="Times New Roman" w:cs="Times New Roman"/>
          <w:sz w:val="24"/>
          <w:szCs w:val="24"/>
        </w:rPr>
        <w:t xml:space="preserve"> </w:t>
      </w:r>
      <w:r w:rsidR="00E32B9E" w:rsidRPr="00445C35">
        <w:rPr>
          <w:rFonts w:ascii="Times New Roman" w:hAnsi="Times New Roman" w:cs="Times New Roman"/>
          <w:sz w:val="24"/>
          <w:szCs w:val="24"/>
        </w:rPr>
        <w:t xml:space="preserve">až </w:t>
      </w:r>
      <w:r w:rsidR="00645582" w:rsidRPr="00445C35">
        <w:rPr>
          <w:rFonts w:ascii="Times New Roman" w:hAnsi="Times New Roman" w:cs="Times New Roman"/>
          <w:sz w:val="24"/>
          <w:szCs w:val="24"/>
        </w:rPr>
        <w:t>2</w:t>
      </w:r>
      <w:r w:rsidR="00FB7245">
        <w:rPr>
          <w:rFonts w:ascii="Times New Roman" w:hAnsi="Times New Roman" w:cs="Times New Roman"/>
          <w:sz w:val="24"/>
          <w:szCs w:val="24"/>
        </w:rPr>
        <w:t>9</w:t>
      </w:r>
      <w:r w:rsidR="00602FE3">
        <w:rPr>
          <w:rFonts w:ascii="Times New Roman" w:hAnsi="Times New Roman" w:cs="Times New Roman"/>
          <w:sz w:val="24"/>
          <w:szCs w:val="24"/>
        </w:rPr>
        <w:t>1</w:t>
      </w:r>
    </w:p>
    <w:p w:rsidR="00984DF1" w:rsidRPr="00445C35" w:rsidRDefault="00CF0256" w:rsidP="0041540F">
      <w:pPr>
        <w:jc w:val="both"/>
        <w:rPr>
          <w:rFonts w:ascii="Times New Roman" w:hAnsi="Times New Roman" w:cs="Times New Roman"/>
          <w:sz w:val="24"/>
          <w:szCs w:val="24"/>
        </w:rPr>
      </w:pPr>
      <w:r w:rsidRPr="00445C35">
        <w:rPr>
          <w:rFonts w:ascii="Times New Roman" w:hAnsi="Times New Roman" w:cs="Times New Roman"/>
          <w:sz w:val="24"/>
          <w:szCs w:val="24"/>
        </w:rPr>
        <w:lastRenderedPageBreak/>
        <w:t>Navrhuje sa r</w:t>
      </w:r>
      <w:r w:rsidR="00984DF1" w:rsidRPr="00445C35">
        <w:rPr>
          <w:rFonts w:ascii="Times New Roman" w:hAnsi="Times New Roman" w:cs="Times New Roman"/>
          <w:sz w:val="24"/>
          <w:szCs w:val="24"/>
        </w:rPr>
        <w:t xml:space="preserve">ozšírenie položiek zberaných v centrálnom registri o materinský jazyk z dôvodu </w:t>
      </w:r>
      <w:r w:rsidRPr="00445C35">
        <w:rPr>
          <w:rFonts w:ascii="Times New Roman" w:hAnsi="Times New Roman" w:cs="Times New Roman"/>
          <w:sz w:val="24"/>
          <w:szCs w:val="24"/>
        </w:rPr>
        <w:t>potreby</w:t>
      </w:r>
      <w:r w:rsidR="008C2968" w:rsidRPr="00445C35">
        <w:rPr>
          <w:rFonts w:ascii="Times New Roman" w:hAnsi="Times New Roman" w:cs="Times New Roman"/>
          <w:sz w:val="24"/>
          <w:szCs w:val="24"/>
        </w:rPr>
        <w:t xml:space="preserve"> individuálneho prístupu k dieťaťu.</w:t>
      </w:r>
    </w:p>
    <w:p w:rsidR="00984DF1" w:rsidRPr="00445C35" w:rsidRDefault="00F22011" w:rsidP="0041540F">
      <w:pPr>
        <w:jc w:val="both"/>
        <w:rPr>
          <w:rFonts w:ascii="Times New Roman" w:hAnsi="Times New Roman" w:cs="Times New Roman"/>
          <w:sz w:val="24"/>
          <w:szCs w:val="24"/>
        </w:rPr>
      </w:pPr>
      <w:r w:rsidRPr="00445C35">
        <w:rPr>
          <w:rFonts w:ascii="Times New Roman" w:hAnsi="Times New Roman" w:cs="Times New Roman"/>
          <w:sz w:val="24"/>
          <w:szCs w:val="24"/>
        </w:rPr>
        <w:t>Navrhovanými úpravami sa vzhľadom na požiadavky praxe rozširuje možnosť</w:t>
      </w:r>
      <w:r w:rsidR="00CF0256" w:rsidRPr="00445C35">
        <w:rPr>
          <w:rFonts w:ascii="Times New Roman" w:hAnsi="Times New Roman" w:cs="Times New Roman"/>
          <w:sz w:val="24"/>
          <w:szCs w:val="24"/>
        </w:rPr>
        <w:t xml:space="preserve"> sprístupňovania osobných údajov z centrálneho registra </w:t>
      </w:r>
      <w:r w:rsidR="00B153D1" w:rsidRPr="00445C35">
        <w:rPr>
          <w:rFonts w:ascii="Times New Roman" w:hAnsi="Times New Roman" w:cs="Times New Roman"/>
          <w:sz w:val="24"/>
          <w:szCs w:val="24"/>
        </w:rPr>
        <w:t>s cieľom zefektívniť možnosť poskytovania centralizovaných služieb žiakom a ich zákonným zástupcom</w:t>
      </w:r>
      <w:r w:rsidR="00CF0256" w:rsidRPr="00445C35">
        <w:rPr>
          <w:rFonts w:ascii="Times New Roman" w:hAnsi="Times New Roman" w:cs="Times New Roman"/>
          <w:sz w:val="24"/>
          <w:szCs w:val="24"/>
        </w:rPr>
        <w:t>.</w:t>
      </w:r>
    </w:p>
    <w:p w:rsidR="00804495" w:rsidRPr="00445C35" w:rsidRDefault="00804495" w:rsidP="0041540F">
      <w:pPr>
        <w:jc w:val="both"/>
        <w:rPr>
          <w:rFonts w:ascii="Times New Roman" w:hAnsi="Times New Roman" w:cs="Times New Roman"/>
          <w:sz w:val="24"/>
          <w:szCs w:val="24"/>
        </w:rPr>
      </w:pPr>
      <w:r w:rsidRPr="00445C35">
        <w:rPr>
          <w:rFonts w:ascii="Times New Roman" w:hAnsi="Times New Roman" w:cs="Times New Roman"/>
          <w:sz w:val="24"/>
          <w:szCs w:val="24"/>
        </w:rPr>
        <w:t>Legislatívno-technické úpravy spojené s terminológiou v rámci celého zákona.</w:t>
      </w:r>
      <w:r w:rsidR="000457E7" w:rsidRPr="00445C35">
        <w:rPr>
          <w:rFonts w:ascii="Times New Roman" w:hAnsi="Times New Roman" w:cs="Times New Roman"/>
          <w:sz w:val="24"/>
          <w:szCs w:val="24"/>
        </w:rPr>
        <w:t xml:space="preserve"> </w:t>
      </w:r>
    </w:p>
    <w:p w:rsidR="003169EA" w:rsidRPr="00445C35" w:rsidRDefault="002E69CC" w:rsidP="0041540F">
      <w:pPr>
        <w:jc w:val="both"/>
        <w:rPr>
          <w:rFonts w:ascii="Times New Roman" w:hAnsi="Times New Roman" w:cs="Times New Roman"/>
          <w:sz w:val="24"/>
          <w:szCs w:val="24"/>
        </w:rPr>
      </w:pPr>
      <w:r w:rsidRPr="00445C35">
        <w:rPr>
          <w:rFonts w:ascii="Times New Roman" w:hAnsi="Times New Roman" w:cs="Times New Roman"/>
          <w:sz w:val="24"/>
          <w:szCs w:val="24"/>
        </w:rPr>
        <w:t>K bod</w:t>
      </w:r>
      <w:r w:rsidR="004B7875"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FB7245">
        <w:rPr>
          <w:rFonts w:ascii="Times New Roman" w:hAnsi="Times New Roman" w:cs="Times New Roman"/>
          <w:sz w:val="24"/>
          <w:szCs w:val="24"/>
        </w:rPr>
        <w:t>29</w:t>
      </w:r>
      <w:r w:rsidR="00602FE3">
        <w:rPr>
          <w:rFonts w:ascii="Times New Roman" w:hAnsi="Times New Roman" w:cs="Times New Roman"/>
          <w:sz w:val="24"/>
          <w:szCs w:val="24"/>
        </w:rPr>
        <w:t>2</w:t>
      </w:r>
      <w:r w:rsidR="00F0681C" w:rsidRPr="00445C35">
        <w:rPr>
          <w:rFonts w:ascii="Times New Roman" w:hAnsi="Times New Roman" w:cs="Times New Roman"/>
          <w:sz w:val="24"/>
          <w:szCs w:val="24"/>
        </w:rPr>
        <w:t xml:space="preserve"> </w:t>
      </w:r>
      <w:r w:rsidR="00E32B9E" w:rsidRPr="00445C35">
        <w:rPr>
          <w:rFonts w:ascii="Times New Roman" w:hAnsi="Times New Roman" w:cs="Times New Roman"/>
          <w:sz w:val="24"/>
          <w:szCs w:val="24"/>
        </w:rPr>
        <w:t xml:space="preserve">a </w:t>
      </w:r>
      <w:r w:rsidR="00FB7245">
        <w:rPr>
          <w:rFonts w:ascii="Times New Roman" w:hAnsi="Times New Roman" w:cs="Times New Roman"/>
          <w:sz w:val="24"/>
          <w:szCs w:val="24"/>
        </w:rPr>
        <w:t>29</w:t>
      </w:r>
      <w:r w:rsidR="00602FE3">
        <w:rPr>
          <w:rFonts w:ascii="Times New Roman" w:hAnsi="Times New Roman" w:cs="Times New Roman"/>
          <w:sz w:val="24"/>
          <w:szCs w:val="24"/>
        </w:rPr>
        <w:t>3</w:t>
      </w:r>
    </w:p>
    <w:p w:rsidR="008C2968" w:rsidRPr="00445C35" w:rsidRDefault="00E32B9E" w:rsidP="0041540F">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w:t>
      </w:r>
      <w:r w:rsidR="009D4531">
        <w:rPr>
          <w:rFonts w:ascii="Times New Roman" w:hAnsi="Times New Roman" w:cs="Times New Roman"/>
          <w:sz w:val="24"/>
          <w:szCs w:val="24"/>
        </w:rPr>
        <w:t>a</w:t>
      </w:r>
      <w:r w:rsidRPr="00445C35">
        <w:rPr>
          <w:rFonts w:ascii="Times New Roman" w:hAnsi="Times New Roman" w:cs="Times New Roman"/>
          <w:sz w:val="24"/>
          <w:szCs w:val="24"/>
        </w:rPr>
        <w:t xml:space="preserve"> a úprava</w:t>
      </w:r>
      <w:r w:rsidR="008C2968" w:rsidRPr="00445C35">
        <w:rPr>
          <w:rFonts w:ascii="Times New Roman" w:hAnsi="Times New Roman" w:cs="Times New Roman"/>
          <w:sz w:val="24"/>
          <w:szCs w:val="24"/>
        </w:rPr>
        <w:t xml:space="preserve"> v súvislosti s</w:t>
      </w:r>
      <w:r w:rsidRPr="00445C35">
        <w:rPr>
          <w:rFonts w:ascii="Times New Roman" w:hAnsi="Times New Roman" w:cs="Times New Roman"/>
          <w:sz w:val="24"/>
          <w:szCs w:val="24"/>
        </w:rPr>
        <w:t>o zavedením pojmu účastník vzdelávania.</w:t>
      </w:r>
    </w:p>
    <w:p w:rsidR="003169EA" w:rsidRPr="00445C35" w:rsidRDefault="00E32B9E"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FB7245">
        <w:rPr>
          <w:rFonts w:ascii="Times New Roman" w:hAnsi="Times New Roman" w:cs="Times New Roman"/>
          <w:sz w:val="24"/>
          <w:szCs w:val="24"/>
        </w:rPr>
        <w:t>29</w:t>
      </w:r>
      <w:r w:rsidR="00602FE3">
        <w:rPr>
          <w:rFonts w:ascii="Times New Roman" w:hAnsi="Times New Roman" w:cs="Times New Roman"/>
          <w:sz w:val="24"/>
          <w:szCs w:val="24"/>
        </w:rPr>
        <w:t>4</w:t>
      </w:r>
    </w:p>
    <w:p w:rsidR="007158B9" w:rsidRPr="00445C35" w:rsidRDefault="007158B9" w:rsidP="0041540F">
      <w:pPr>
        <w:jc w:val="both"/>
        <w:rPr>
          <w:rFonts w:ascii="Times New Roman" w:hAnsi="Times New Roman" w:cs="Times New Roman"/>
          <w:sz w:val="24"/>
          <w:szCs w:val="24"/>
        </w:rPr>
      </w:pPr>
      <w:r w:rsidRPr="00445C35">
        <w:rPr>
          <w:rFonts w:ascii="Times New Roman" w:hAnsi="Times New Roman" w:cs="Times New Roman"/>
          <w:sz w:val="24"/>
          <w:szCs w:val="24"/>
        </w:rPr>
        <w:t>Prechodné ustanovenia určujú časové rámce, v rámci ktorých sa</w:t>
      </w:r>
    </w:p>
    <w:p w:rsidR="007158B9" w:rsidRPr="00445C35" w:rsidRDefault="007158B9" w:rsidP="007158B9">
      <w:pPr>
        <w:pStyle w:val="Odsekzoznamu"/>
        <w:numPr>
          <w:ilvl w:val="0"/>
          <w:numId w:val="2"/>
        </w:numPr>
        <w:jc w:val="both"/>
        <w:rPr>
          <w:rFonts w:ascii="Times New Roman" w:hAnsi="Times New Roman" w:cs="Times New Roman"/>
          <w:sz w:val="24"/>
          <w:szCs w:val="24"/>
        </w:rPr>
      </w:pPr>
      <w:r w:rsidRPr="00445C35">
        <w:rPr>
          <w:rFonts w:ascii="Times New Roman" w:hAnsi="Times New Roman" w:cs="Times New Roman"/>
          <w:sz w:val="24"/>
          <w:szCs w:val="24"/>
        </w:rPr>
        <w:t>vzhľadom na existenciu iba jednej doložky určuje dočasná platnosť existujúcich doložiek</w:t>
      </w:r>
      <w:r w:rsidR="00D84EC2">
        <w:rPr>
          <w:rFonts w:ascii="Times New Roman" w:hAnsi="Times New Roman" w:cs="Times New Roman"/>
          <w:sz w:val="24"/>
          <w:szCs w:val="24"/>
        </w:rPr>
        <w:t>,</w:t>
      </w:r>
    </w:p>
    <w:p w:rsidR="007158B9" w:rsidRPr="00445C35" w:rsidRDefault="007158B9" w:rsidP="007158B9">
      <w:pPr>
        <w:pStyle w:val="Odsekzoznamu"/>
        <w:numPr>
          <w:ilvl w:val="0"/>
          <w:numId w:val="2"/>
        </w:numPr>
        <w:jc w:val="both"/>
        <w:rPr>
          <w:rFonts w:ascii="Times New Roman" w:hAnsi="Times New Roman" w:cs="Times New Roman"/>
          <w:sz w:val="24"/>
          <w:szCs w:val="24"/>
        </w:rPr>
      </w:pPr>
      <w:r w:rsidRPr="00445C35">
        <w:rPr>
          <w:rFonts w:ascii="Times New Roman" w:hAnsi="Times New Roman" w:cs="Times New Roman"/>
          <w:sz w:val="24"/>
          <w:szCs w:val="24"/>
        </w:rPr>
        <w:t>deklaruje transformácia registra schválených učebníc, schválených učebných textov, schválený pracovných zošitov, odporúčaných učebníc a odporúčaných pracovných zošitov na register didaktických prostriedkov</w:t>
      </w:r>
      <w:r w:rsidR="00D84EC2">
        <w:rPr>
          <w:rFonts w:ascii="Times New Roman" w:hAnsi="Times New Roman" w:cs="Times New Roman"/>
          <w:sz w:val="24"/>
          <w:szCs w:val="24"/>
        </w:rPr>
        <w:t>,</w:t>
      </w:r>
    </w:p>
    <w:p w:rsidR="007158B9" w:rsidRPr="00445C35" w:rsidRDefault="007158B9" w:rsidP="007158B9">
      <w:pPr>
        <w:pStyle w:val="Odsekzoznamu"/>
        <w:numPr>
          <w:ilvl w:val="0"/>
          <w:numId w:val="2"/>
        </w:numPr>
        <w:jc w:val="both"/>
        <w:rPr>
          <w:rFonts w:ascii="Times New Roman" w:hAnsi="Times New Roman" w:cs="Times New Roman"/>
          <w:sz w:val="24"/>
          <w:szCs w:val="24"/>
        </w:rPr>
      </w:pPr>
      <w:r w:rsidRPr="00445C35">
        <w:rPr>
          <w:rFonts w:ascii="Times New Roman" w:hAnsi="Times New Roman" w:cs="Times New Roman"/>
          <w:sz w:val="24"/>
          <w:szCs w:val="24"/>
        </w:rPr>
        <w:t>vzhľadom na nový mechanizmus prijímacieho konania uskutočnia s tým súvisiace jednotlivé procesy určovania predmetov a podmienok prijímacieho konania</w:t>
      </w:r>
      <w:r w:rsidR="00D84EC2">
        <w:rPr>
          <w:rFonts w:ascii="Times New Roman" w:hAnsi="Times New Roman" w:cs="Times New Roman"/>
          <w:sz w:val="24"/>
          <w:szCs w:val="24"/>
        </w:rPr>
        <w:t>,</w:t>
      </w:r>
    </w:p>
    <w:p w:rsidR="003169EA" w:rsidRPr="00445C35" w:rsidRDefault="007158B9" w:rsidP="007158B9">
      <w:pPr>
        <w:pStyle w:val="Odsekzoznamu"/>
        <w:numPr>
          <w:ilvl w:val="0"/>
          <w:numId w:val="2"/>
        </w:numPr>
        <w:jc w:val="both"/>
        <w:rPr>
          <w:rFonts w:ascii="Times New Roman" w:hAnsi="Times New Roman" w:cs="Times New Roman"/>
          <w:sz w:val="24"/>
          <w:szCs w:val="24"/>
        </w:rPr>
      </w:pPr>
      <w:r w:rsidRPr="00445C35">
        <w:rPr>
          <w:rFonts w:ascii="Times New Roman" w:hAnsi="Times New Roman" w:cs="Times New Roman"/>
          <w:sz w:val="24"/>
          <w:szCs w:val="24"/>
        </w:rPr>
        <w:t>určujú lehoty pre poradenské zariadenia na prispôsobenie sa novým požiadavkám,</w:t>
      </w:r>
    </w:p>
    <w:p w:rsidR="007158B9" w:rsidRPr="00445C35" w:rsidRDefault="007158B9" w:rsidP="007158B9">
      <w:pPr>
        <w:pStyle w:val="Odsekzoznamu"/>
        <w:numPr>
          <w:ilvl w:val="0"/>
          <w:numId w:val="2"/>
        </w:numPr>
        <w:jc w:val="both"/>
        <w:rPr>
          <w:rFonts w:ascii="Times New Roman" w:hAnsi="Times New Roman" w:cs="Times New Roman"/>
          <w:sz w:val="24"/>
          <w:szCs w:val="24"/>
        </w:rPr>
      </w:pPr>
      <w:r w:rsidRPr="00445C35">
        <w:rPr>
          <w:rFonts w:ascii="Times New Roman" w:hAnsi="Times New Roman" w:cs="Times New Roman"/>
          <w:sz w:val="24"/>
          <w:szCs w:val="24"/>
        </w:rPr>
        <w:t>určuje prechodné obdobie riešenia kapacitných možností spojených s povinným predprimárnym vzdelávaním.</w:t>
      </w:r>
    </w:p>
    <w:p w:rsidR="000457E7" w:rsidRPr="00445C35" w:rsidRDefault="000457E7" w:rsidP="0041540F">
      <w:pPr>
        <w:jc w:val="both"/>
        <w:rPr>
          <w:rFonts w:ascii="Times New Roman" w:hAnsi="Times New Roman" w:cs="Times New Roman"/>
          <w:sz w:val="24"/>
          <w:szCs w:val="24"/>
        </w:rPr>
      </w:pPr>
      <w:r w:rsidRPr="00445C35">
        <w:rPr>
          <w:rFonts w:ascii="Times New Roman" w:hAnsi="Times New Roman" w:cs="Times New Roman"/>
          <w:sz w:val="24"/>
          <w:szCs w:val="24"/>
        </w:rPr>
        <w:t xml:space="preserve">K bodom </w:t>
      </w:r>
      <w:r w:rsidR="00FB7245">
        <w:rPr>
          <w:rFonts w:ascii="Times New Roman" w:hAnsi="Times New Roman" w:cs="Times New Roman"/>
          <w:sz w:val="24"/>
          <w:szCs w:val="24"/>
        </w:rPr>
        <w:t>29</w:t>
      </w:r>
      <w:r w:rsidR="00602FE3">
        <w:rPr>
          <w:rFonts w:ascii="Times New Roman" w:hAnsi="Times New Roman" w:cs="Times New Roman"/>
          <w:sz w:val="24"/>
          <w:szCs w:val="24"/>
        </w:rPr>
        <w:t>5</w:t>
      </w:r>
      <w:r w:rsidR="00F0681C"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až </w:t>
      </w:r>
      <w:r w:rsidR="00602FE3">
        <w:rPr>
          <w:rFonts w:ascii="Times New Roman" w:hAnsi="Times New Roman" w:cs="Times New Roman"/>
          <w:sz w:val="24"/>
          <w:szCs w:val="24"/>
        </w:rPr>
        <w:t>299</w:t>
      </w:r>
    </w:p>
    <w:p w:rsidR="000457E7" w:rsidRDefault="000457E7" w:rsidP="0041540F">
      <w:pPr>
        <w:jc w:val="both"/>
        <w:rPr>
          <w:rFonts w:ascii="Times New Roman" w:hAnsi="Times New Roman" w:cs="Times New Roman"/>
          <w:sz w:val="24"/>
          <w:szCs w:val="24"/>
        </w:rPr>
      </w:pPr>
      <w:r w:rsidRPr="00445C35">
        <w:rPr>
          <w:rFonts w:ascii="Times New Roman" w:hAnsi="Times New Roman" w:cs="Times New Roman"/>
          <w:sz w:val="24"/>
          <w:szCs w:val="24"/>
        </w:rPr>
        <w:t>Legislatívno-technické úpravy v nadväznosti na zmen</w:t>
      </w:r>
      <w:r w:rsidR="005A2020" w:rsidRPr="00445C35">
        <w:rPr>
          <w:rFonts w:ascii="Times New Roman" w:hAnsi="Times New Roman" w:cs="Times New Roman"/>
          <w:sz w:val="24"/>
          <w:szCs w:val="24"/>
        </w:rPr>
        <w:t>y</w:t>
      </w:r>
      <w:r w:rsidRPr="00445C35">
        <w:rPr>
          <w:rFonts w:ascii="Times New Roman" w:hAnsi="Times New Roman" w:cs="Times New Roman"/>
          <w:sz w:val="24"/>
          <w:szCs w:val="24"/>
        </w:rPr>
        <w:t xml:space="preserve"> </w:t>
      </w:r>
      <w:r w:rsidR="005A2020" w:rsidRPr="00445C35">
        <w:rPr>
          <w:rFonts w:ascii="Times New Roman" w:hAnsi="Times New Roman" w:cs="Times New Roman"/>
          <w:sz w:val="24"/>
          <w:szCs w:val="24"/>
        </w:rPr>
        <w:t xml:space="preserve">v </w:t>
      </w:r>
      <w:r w:rsidRPr="00445C35">
        <w:rPr>
          <w:rFonts w:ascii="Times New Roman" w:hAnsi="Times New Roman" w:cs="Times New Roman"/>
          <w:sz w:val="24"/>
          <w:szCs w:val="24"/>
        </w:rPr>
        <w:t>terminológi</w:t>
      </w:r>
      <w:r w:rsidR="005A2020" w:rsidRPr="00445C35">
        <w:rPr>
          <w:rFonts w:ascii="Times New Roman" w:hAnsi="Times New Roman" w:cs="Times New Roman"/>
          <w:sz w:val="24"/>
          <w:szCs w:val="24"/>
        </w:rPr>
        <w:t>i</w:t>
      </w:r>
      <w:r w:rsidRPr="00445C35">
        <w:rPr>
          <w:rFonts w:ascii="Times New Roman" w:hAnsi="Times New Roman" w:cs="Times New Roman"/>
          <w:sz w:val="24"/>
          <w:szCs w:val="24"/>
        </w:rPr>
        <w:t xml:space="preserve">. </w:t>
      </w:r>
    </w:p>
    <w:p w:rsidR="009D4531" w:rsidRDefault="009D4531" w:rsidP="0041540F">
      <w:pPr>
        <w:jc w:val="both"/>
        <w:rPr>
          <w:rFonts w:ascii="Times New Roman" w:hAnsi="Times New Roman" w:cs="Times New Roman"/>
          <w:sz w:val="24"/>
          <w:szCs w:val="24"/>
        </w:rPr>
      </w:pPr>
    </w:p>
    <w:p w:rsidR="00FB569C" w:rsidRPr="00FB569C" w:rsidRDefault="00FB569C" w:rsidP="0041540F">
      <w:pPr>
        <w:jc w:val="both"/>
        <w:rPr>
          <w:rFonts w:ascii="Times New Roman" w:hAnsi="Times New Roman" w:cs="Times New Roman"/>
          <w:b/>
          <w:sz w:val="24"/>
          <w:szCs w:val="24"/>
        </w:rPr>
      </w:pPr>
      <w:r w:rsidRPr="00FB569C">
        <w:rPr>
          <w:rFonts w:ascii="Times New Roman" w:hAnsi="Times New Roman" w:cs="Times New Roman"/>
          <w:b/>
          <w:sz w:val="24"/>
          <w:szCs w:val="24"/>
        </w:rPr>
        <w:t>K </w:t>
      </w:r>
      <w:r>
        <w:rPr>
          <w:rFonts w:ascii="Times New Roman" w:hAnsi="Times New Roman" w:cs="Times New Roman"/>
          <w:b/>
          <w:sz w:val="24"/>
          <w:szCs w:val="24"/>
        </w:rPr>
        <w:t>Č</w:t>
      </w:r>
      <w:r w:rsidRPr="00FB569C">
        <w:rPr>
          <w:rFonts w:ascii="Times New Roman" w:hAnsi="Times New Roman" w:cs="Times New Roman"/>
          <w:b/>
          <w:sz w:val="24"/>
          <w:szCs w:val="24"/>
        </w:rPr>
        <w:t>l. II</w:t>
      </w:r>
    </w:p>
    <w:p w:rsidR="009B39EF" w:rsidRDefault="009B39EF" w:rsidP="00FB569C">
      <w:pPr>
        <w:jc w:val="both"/>
        <w:rPr>
          <w:rFonts w:ascii="Times New Roman" w:hAnsi="Times New Roman" w:cs="Times New Roman"/>
          <w:sz w:val="24"/>
          <w:szCs w:val="24"/>
        </w:rPr>
      </w:pPr>
      <w:r w:rsidRPr="009B39EF">
        <w:rPr>
          <w:rFonts w:ascii="Times New Roman" w:hAnsi="Times New Roman" w:cs="Times New Roman"/>
          <w:sz w:val="24"/>
          <w:szCs w:val="24"/>
        </w:rPr>
        <w:t>Ministerstvo investícií, regionálneho rozvoja a informatizácie S</w:t>
      </w:r>
      <w:r w:rsidR="006A378E">
        <w:rPr>
          <w:rFonts w:ascii="Times New Roman" w:hAnsi="Times New Roman" w:cs="Times New Roman"/>
          <w:sz w:val="24"/>
          <w:szCs w:val="24"/>
        </w:rPr>
        <w:t>R</w:t>
      </w:r>
      <w:r w:rsidRPr="009B39EF">
        <w:rPr>
          <w:rFonts w:ascii="Times New Roman" w:hAnsi="Times New Roman" w:cs="Times New Roman"/>
          <w:sz w:val="24"/>
          <w:szCs w:val="24"/>
        </w:rPr>
        <w:t xml:space="preserve"> </w:t>
      </w:r>
      <w:r>
        <w:rPr>
          <w:rFonts w:ascii="Times New Roman" w:hAnsi="Times New Roman" w:cs="Times New Roman"/>
          <w:sz w:val="24"/>
          <w:szCs w:val="24"/>
        </w:rPr>
        <w:t>pre</w:t>
      </w:r>
      <w:r w:rsidR="00733DEC">
        <w:rPr>
          <w:rFonts w:ascii="Times New Roman" w:hAnsi="Times New Roman" w:cs="Times New Roman"/>
          <w:sz w:val="24"/>
          <w:szCs w:val="24"/>
        </w:rPr>
        <w:t>d</w:t>
      </w:r>
      <w:r>
        <w:rPr>
          <w:rFonts w:ascii="Times New Roman" w:hAnsi="Times New Roman" w:cs="Times New Roman"/>
          <w:sz w:val="24"/>
          <w:szCs w:val="24"/>
        </w:rPr>
        <w:t xml:space="preserve">ložilo do medzirezortného pripomienkového konania návrh zákona, ktorým sa mení a dopĺňa zákon č. 177/2018 Z. z., </w:t>
      </w:r>
      <w:r w:rsidRPr="009B39EF">
        <w:rPr>
          <w:rFonts w:ascii="Times New Roman" w:hAnsi="Times New Roman" w:cs="Times New Roman"/>
          <w:sz w:val="24"/>
          <w:szCs w:val="24"/>
        </w:rPr>
        <w:t>o niektorých opatreniach na znižovanie administratívnej záťaže využívaním informačných systémov verejnej správy a o zmene a doplnení niektorých zákonov (zákon proti byrokracii)</w:t>
      </w:r>
      <w:r>
        <w:rPr>
          <w:rFonts w:ascii="Times New Roman" w:hAnsi="Times New Roman" w:cs="Times New Roman"/>
          <w:sz w:val="24"/>
          <w:szCs w:val="24"/>
        </w:rPr>
        <w:t xml:space="preserve"> v znení neskorších predpisov (</w:t>
      </w:r>
      <w:r w:rsidRPr="009B39EF">
        <w:rPr>
          <w:rFonts w:ascii="Times New Roman" w:hAnsi="Times New Roman" w:cs="Times New Roman"/>
          <w:sz w:val="24"/>
          <w:szCs w:val="24"/>
        </w:rPr>
        <w:t>LP/2021/33</w:t>
      </w:r>
      <w:r>
        <w:rPr>
          <w:rFonts w:ascii="Times New Roman" w:hAnsi="Times New Roman" w:cs="Times New Roman"/>
          <w:sz w:val="24"/>
          <w:szCs w:val="24"/>
        </w:rPr>
        <w:t xml:space="preserve">). V rámci medzirezortného pripomienkového konania k tomuto návrhu zákona uplatnilo </w:t>
      </w:r>
      <w:r w:rsidR="00FB569C">
        <w:rPr>
          <w:rFonts w:ascii="Times New Roman" w:hAnsi="Times New Roman" w:cs="Times New Roman"/>
          <w:sz w:val="24"/>
          <w:szCs w:val="24"/>
        </w:rPr>
        <w:t>Ministerstv</w:t>
      </w:r>
      <w:r>
        <w:rPr>
          <w:rFonts w:ascii="Times New Roman" w:hAnsi="Times New Roman" w:cs="Times New Roman"/>
          <w:sz w:val="24"/>
          <w:szCs w:val="24"/>
        </w:rPr>
        <w:t>o</w:t>
      </w:r>
      <w:r w:rsidR="00FB569C">
        <w:rPr>
          <w:rFonts w:ascii="Times New Roman" w:hAnsi="Times New Roman" w:cs="Times New Roman"/>
          <w:sz w:val="24"/>
          <w:szCs w:val="24"/>
        </w:rPr>
        <w:t xml:space="preserve"> práce, sociálnych vecí a rodiny SR </w:t>
      </w:r>
      <w:r>
        <w:rPr>
          <w:rFonts w:ascii="Times New Roman" w:hAnsi="Times New Roman" w:cs="Times New Roman"/>
          <w:sz w:val="24"/>
          <w:szCs w:val="24"/>
        </w:rPr>
        <w:t xml:space="preserve">zámer </w:t>
      </w:r>
      <w:r w:rsidR="00FB569C">
        <w:rPr>
          <w:rFonts w:ascii="Times New Roman" w:hAnsi="Times New Roman" w:cs="Times New Roman"/>
          <w:sz w:val="24"/>
          <w:szCs w:val="24"/>
        </w:rPr>
        <w:t>na proaktívne poskytovanie príspevku pri narodení dieťaťa tak, aby mal rezort práce k dispozícii relevantné údaje o okruhu oprávnených osôb, keďže niektoré údaje súvisia s tehotenským štipendiom a sú uvedené v registroch vedených ministerstvom školstva.</w:t>
      </w:r>
    </w:p>
    <w:p w:rsidR="00FB569C" w:rsidRDefault="009B39EF" w:rsidP="00FB569C">
      <w:pPr>
        <w:jc w:val="both"/>
        <w:rPr>
          <w:rFonts w:ascii="Times New Roman" w:hAnsi="Times New Roman" w:cs="Times New Roman"/>
          <w:sz w:val="24"/>
          <w:szCs w:val="24"/>
        </w:rPr>
      </w:pPr>
      <w:r>
        <w:rPr>
          <w:rFonts w:ascii="Times New Roman" w:hAnsi="Times New Roman" w:cs="Times New Roman"/>
          <w:sz w:val="24"/>
          <w:szCs w:val="24"/>
        </w:rPr>
        <w:t>Ustanovenia týkajúce sa tehotenského štipendia sú upravené v zákone č. 245/2008 Z. z. aj v zákone č. 131/2002 Z. z. obdobným spôsobom. Ak sa v tejto oblasti menia ustanovenia zákona č. 245/2008 Z. z., je potrebné obdobné zmeny vykonať aj v rámci zákona č. 131/2002 Z. z.</w:t>
      </w:r>
      <w:r w:rsidR="0075567C">
        <w:rPr>
          <w:rFonts w:ascii="Times New Roman" w:hAnsi="Times New Roman" w:cs="Times New Roman"/>
          <w:sz w:val="24"/>
          <w:szCs w:val="24"/>
        </w:rPr>
        <w:t xml:space="preserve"> tak, aby právna úprava tehotenských štipendií bola rovnaké pre stredné školy aj pre vysoké školy.</w:t>
      </w:r>
    </w:p>
    <w:p w:rsidR="00FB569C" w:rsidRDefault="00FB569C" w:rsidP="00FB569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 tejto súvislosti sa navrhuje aj overovanie narodenie dieťaťa prostredníctvom RFO, keďže tento spôsob je spoľahlivejší ako overovanie tejto skutočnosti prostredníctvom vzniku nároku na výplatu rodičovského príspevku. Primárnym zdrojom údajov o narodení dieťaťa  (živo/mŕtvonarodenom) je RFO, ktorý je referenčným  registrom. Zároveň sa vypúšťa ako dôvod zániku nároku na tehotenské štipendium vznik nároku na výplatu rodičovského príspevku po narodení dieťaťa, vzhľadom k tomu, že ako ďalší možný dôvod zániku nároku je uvedené skončenie tehotenstva, teda narodenie dieťaťa. Vždy nastane najskôr ako dôvod zániku nároku na tehotenské štipendium narodenie dieťaťa,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skončenie tehotenstva, pretože nárok na rodičovský príspevok vzniká až po narodení dieťaťa.</w:t>
      </w:r>
    </w:p>
    <w:p w:rsidR="00D8314D" w:rsidRPr="00445C35" w:rsidRDefault="00D8314D" w:rsidP="00D8314D">
      <w:pPr>
        <w:jc w:val="both"/>
        <w:rPr>
          <w:rFonts w:ascii="Times New Roman" w:hAnsi="Times New Roman" w:cs="Times New Roman"/>
          <w:b/>
          <w:sz w:val="24"/>
          <w:szCs w:val="24"/>
        </w:rPr>
      </w:pPr>
      <w:r w:rsidRPr="00445C35">
        <w:rPr>
          <w:rFonts w:ascii="Times New Roman" w:hAnsi="Times New Roman" w:cs="Times New Roman"/>
          <w:b/>
          <w:sz w:val="24"/>
          <w:szCs w:val="24"/>
        </w:rPr>
        <w:t>K Čl. II</w:t>
      </w:r>
      <w:r w:rsidR="00FB569C">
        <w:rPr>
          <w:rFonts w:ascii="Times New Roman" w:hAnsi="Times New Roman" w:cs="Times New Roman"/>
          <w:b/>
          <w:sz w:val="24"/>
          <w:szCs w:val="24"/>
        </w:rPr>
        <w:t>I</w:t>
      </w:r>
    </w:p>
    <w:p w:rsidR="00D8314D" w:rsidRPr="00445C35" w:rsidRDefault="00560B7F" w:rsidP="00D8314D">
      <w:pPr>
        <w:jc w:val="both"/>
        <w:rPr>
          <w:rFonts w:ascii="Times New Roman" w:hAnsi="Times New Roman" w:cs="Times New Roman"/>
          <w:sz w:val="24"/>
          <w:szCs w:val="24"/>
        </w:rPr>
      </w:pPr>
      <w:r>
        <w:rPr>
          <w:rFonts w:ascii="Times New Roman" w:hAnsi="Times New Roman" w:cs="Times New Roman"/>
          <w:sz w:val="24"/>
          <w:szCs w:val="24"/>
        </w:rPr>
        <w:t>K bodom</w:t>
      </w:r>
      <w:r w:rsidR="00D8314D" w:rsidRPr="00445C35">
        <w:rPr>
          <w:rFonts w:ascii="Times New Roman" w:hAnsi="Times New Roman" w:cs="Times New Roman"/>
          <w:sz w:val="24"/>
          <w:szCs w:val="24"/>
        </w:rPr>
        <w:t xml:space="preserve"> 1</w:t>
      </w:r>
      <w:r>
        <w:rPr>
          <w:rFonts w:ascii="Times New Roman" w:hAnsi="Times New Roman" w:cs="Times New Roman"/>
          <w:sz w:val="24"/>
          <w:szCs w:val="24"/>
        </w:rPr>
        <w:t xml:space="preserve"> a 2</w:t>
      </w:r>
    </w:p>
    <w:p w:rsidR="00560B7F"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V nadväznosti na zmeny v školskom zákone sa dopĺňa nový rozhodovací proces riaditeľa, a to rozhodovanie o prijatí prestupom, a to z dôvodu, aby sa odlíšilo prijatie žiaka v rámci prijímacieho konania a prijatie žiaka počas školského roka. </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K bod</w:t>
      </w:r>
      <w:r w:rsidR="003001E4" w:rsidRPr="00445C35">
        <w:rPr>
          <w:rFonts w:ascii="Times New Roman" w:hAnsi="Times New Roman" w:cs="Times New Roman"/>
          <w:sz w:val="24"/>
          <w:szCs w:val="24"/>
        </w:rPr>
        <w:t>om</w:t>
      </w:r>
      <w:r w:rsidR="00C37F44">
        <w:rPr>
          <w:rFonts w:ascii="Times New Roman" w:hAnsi="Times New Roman" w:cs="Times New Roman"/>
          <w:sz w:val="24"/>
          <w:szCs w:val="24"/>
        </w:rPr>
        <w:t xml:space="preserve"> 3 a 4</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Úprava sa navrhuje vzhľadom na to, že podľa § 117 ods. 1 </w:t>
      </w:r>
      <w:r w:rsidR="00701282" w:rsidRPr="00445C35">
        <w:rPr>
          <w:rFonts w:ascii="Times New Roman" w:hAnsi="Times New Roman" w:cs="Times New Roman"/>
          <w:sz w:val="24"/>
          <w:szCs w:val="24"/>
        </w:rPr>
        <w:t xml:space="preserve">školského </w:t>
      </w:r>
      <w:r w:rsidRPr="00445C35">
        <w:rPr>
          <w:rFonts w:ascii="Times New Roman" w:hAnsi="Times New Roman" w:cs="Times New Roman"/>
          <w:sz w:val="24"/>
          <w:szCs w:val="24"/>
        </w:rPr>
        <w:t>zákona školský internát zabezpečuje výchovno-vzdelávaciu činnosť aj deťom materských škôl.</w:t>
      </w:r>
    </w:p>
    <w:p w:rsidR="00D8314D" w:rsidRPr="00445C35" w:rsidRDefault="00C37F44" w:rsidP="00D8314D">
      <w:pPr>
        <w:jc w:val="both"/>
        <w:rPr>
          <w:rFonts w:ascii="Times New Roman" w:hAnsi="Times New Roman" w:cs="Times New Roman"/>
          <w:sz w:val="24"/>
          <w:szCs w:val="24"/>
        </w:rPr>
      </w:pPr>
      <w:r>
        <w:rPr>
          <w:rFonts w:ascii="Times New Roman" w:hAnsi="Times New Roman" w:cs="Times New Roman"/>
          <w:sz w:val="24"/>
          <w:szCs w:val="24"/>
        </w:rPr>
        <w:t>K bodu 5</w:t>
      </w:r>
    </w:p>
    <w:p w:rsidR="00C37F44"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Navrhovaná úp</w:t>
      </w:r>
      <w:r w:rsidR="00C37F44">
        <w:rPr>
          <w:rFonts w:ascii="Times New Roman" w:hAnsi="Times New Roman" w:cs="Times New Roman"/>
          <w:sz w:val="24"/>
          <w:szCs w:val="24"/>
        </w:rPr>
        <w:t xml:space="preserve">rava sa dopĺňa o povinnosť obci určiť výšku príspevku všeobecne záväzným nariadením </w:t>
      </w:r>
      <w:r w:rsidR="009A1D6B">
        <w:rPr>
          <w:rFonts w:ascii="Times New Roman" w:hAnsi="Times New Roman" w:cs="Times New Roman"/>
          <w:sz w:val="24"/>
          <w:szCs w:val="24"/>
        </w:rPr>
        <w:t xml:space="preserve">z dôvodu </w:t>
      </w:r>
      <w:r w:rsidR="00C37F44">
        <w:rPr>
          <w:rFonts w:ascii="Times New Roman" w:hAnsi="Times New Roman" w:cs="Times New Roman"/>
          <w:sz w:val="24"/>
          <w:szCs w:val="24"/>
        </w:rPr>
        <w:t>transparentnos</w:t>
      </w:r>
      <w:r w:rsidR="009A1D6B">
        <w:rPr>
          <w:rFonts w:ascii="Times New Roman" w:hAnsi="Times New Roman" w:cs="Times New Roman"/>
          <w:sz w:val="24"/>
          <w:szCs w:val="24"/>
        </w:rPr>
        <w:t>ti</w:t>
      </w:r>
      <w:r w:rsidR="00C37F44">
        <w:rPr>
          <w:rFonts w:ascii="Times New Roman" w:hAnsi="Times New Roman" w:cs="Times New Roman"/>
          <w:sz w:val="24"/>
          <w:szCs w:val="24"/>
        </w:rPr>
        <w:t xml:space="preserve"> a jednoznačnos</w:t>
      </w:r>
      <w:r w:rsidR="009A1D6B">
        <w:rPr>
          <w:rFonts w:ascii="Times New Roman" w:hAnsi="Times New Roman" w:cs="Times New Roman"/>
          <w:sz w:val="24"/>
          <w:szCs w:val="24"/>
        </w:rPr>
        <w:t>ti</w:t>
      </w:r>
      <w:r w:rsidR="00C37F44">
        <w:rPr>
          <w:rFonts w:ascii="Times New Roman" w:hAnsi="Times New Roman" w:cs="Times New Roman"/>
          <w:sz w:val="24"/>
          <w:szCs w:val="24"/>
        </w:rPr>
        <w:t xml:space="preserve"> postupov.</w:t>
      </w:r>
      <w:r w:rsidRPr="00445C35">
        <w:rPr>
          <w:rFonts w:ascii="Times New Roman" w:hAnsi="Times New Roman" w:cs="Times New Roman"/>
          <w:sz w:val="24"/>
          <w:szCs w:val="24"/>
        </w:rPr>
        <w:t xml:space="preserve"> </w:t>
      </w:r>
    </w:p>
    <w:p w:rsidR="00D8314D"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C37F44">
        <w:rPr>
          <w:rFonts w:ascii="Times New Roman" w:hAnsi="Times New Roman" w:cs="Times New Roman"/>
          <w:sz w:val="24"/>
          <w:szCs w:val="24"/>
        </w:rPr>
        <w:t>6</w:t>
      </w:r>
    </w:p>
    <w:p w:rsidR="00C37F44" w:rsidRPr="00445C35" w:rsidRDefault="00C37F44" w:rsidP="00D8314D">
      <w:pPr>
        <w:jc w:val="both"/>
        <w:rPr>
          <w:rFonts w:ascii="Times New Roman" w:hAnsi="Times New Roman" w:cs="Times New Roman"/>
          <w:sz w:val="24"/>
          <w:szCs w:val="24"/>
        </w:rPr>
      </w:pPr>
      <w:r w:rsidRPr="00445C35">
        <w:rPr>
          <w:rFonts w:ascii="Times New Roman" w:hAnsi="Times New Roman" w:cs="Times New Roman"/>
          <w:sz w:val="24"/>
          <w:szCs w:val="24"/>
        </w:rPr>
        <w:t>Navrhovaná úp</w:t>
      </w:r>
      <w:r>
        <w:rPr>
          <w:rFonts w:ascii="Times New Roman" w:hAnsi="Times New Roman" w:cs="Times New Roman"/>
          <w:sz w:val="24"/>
          <w:szCs w:val="24"/>
        </w:rPr>
        <w:t xml:space="preserve">rava dopĺňa pre samosprávne kraje možnosť zriadiť aj materské školy a základné školy, ak ide o jednu </w:t>
      </w:r>
      <w:r w:rsidR="00494CC8">
        <w:rPr>
          <w:rFonts w:ascii="Times New Roman" w:hAnsi="Times New Roman" w:cs="Times New Roman"/>
          <w:sz w:val="24"/>
          <w:szCs w:val="24"/>
        </w:rPr>
        <w:t xml:space="preserve">právnickú osobu </w:t>
      </w:r>
      <w:r>
        <w:rPr>
          <w:rFonts w:ascii="Times New Roman" w:hAnsi="Times New Roman" w:cs="Times New Roman"/>
          <w:sz w:val="24"/>
          <w:szCs w:val="24"/>
        </w:rPr>
        <w:t xml:space="preserve">kombináciu </w:t>
      </w:r>
      <w:r w:rsidR="00494CC8">
        <w:rPr>
          <w:rFonts w:ascii="Times New Roman" w:hAnsi="Times New Roman" w:cs="Times New Roman"/>
          <w:sz w:val="24"/>
          <w:szCs w:val="24"/>
        </w:rPr>
        <w:t>so strednou školou. Aplikačná prax poukázala na túto požiadavku, aby mohla vzniknúť právnická osoba napríklad v prípade strednej</w:t>
      </w:r>
      <w:r>
        <w:rPr>
          <w:rFonts w:ascii="Times New Roman" w:hAnsi="Times New Roman" w:cs="Times New Roman"/>
          <w:sz w:val="24"/>
          <w:szCs w:val="24"/>
        </w:rPr>
        <w:t xml:space="preserve"> </w:t>
      </w:r>
      <w:r w:rsidR="00494CC8">
        <w:rPr>
          <w:rFonts w:ascii="Times New Roman" w:hAnsi="Times New Roman" w:cs="Times New Roman"/>
          <w:sz w:val="24"/>
          <w:szCs w:val="24"/>
        </w:rPr>
        <w:t xml:space="preserve">pedagogickej školy a materskej školy, kedy študentky strednej školy vykonávajú prax v materskej škole, ktorá je súčasťou.  </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931222">
        <w:rPr>
          <w:rFonts w:ascii="Times New Roman" w:hAnsi="Times New Roman" w:cs="Times New Roman"/>
          <w:sz w:val="24"/>
          <w:szCs w:val="24"/>
        </w:rPr>
        <w:t>7</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Navrhované úpravy </w:t>
      </w:r>
      <w:r w:rsidR="00FA3379">
        <w:rPr>
          <w:rFonts w:ascii="Times New Roman" w:hAnsi="Times New Roman" w:cs="Times New Roman"/>
          <w:sz w:val="24"/>
          <w:szCs w:val="24"/>
        </w:rPr>
        <w:t>reflektujú systémovú zmenu výchovného poradenstva a označenie príslušných školských zariadení.</w:t>
      </w:r>
    </w:p>
    <w:p w:rsidR="00D8314D" w:rsidRPr="00445C35" w:rsidRDefault="00931222" w:rsidP="00D8314D">
      <w:pPr>
        <w:jc w:val="both"/>
        <w:rPr>
          <w:rFonts w:ascii="Times New Roman" w:hAnsi="Times New Roman" w:cs="Times New Roman"/>
          <w:sz w:val="24"/>
          <w:szCs w:val="24"/>
        </w:rPr>
      </w:pPr>
      <w:r>
        <w:rPr>
          <w:rFonts w:ascii="Times New Roman" w:hAnsi="Times New Roman" w:cs="Times New Roman"/>
          <w:sz w:val="24"/>
          <w:szCs w:val="24"/>
        </w:rPr>
        <w:t>K bodom 8 a</w:t>
      </w:r>
      <w:r w:rsidR="00D8314D" w:rsidRPr="00445C35">
        <w:rPr>
          <w:rFonts w:ascii="Times New Roman" w:hAnsi="Times New Roman" w:cs="Times New Roman"/>
          <w:sz w:val="24"/>
          <w:szCs w:val="24"/>
        </w:rPr>
        <w:t xml:space="preserve"> </w:t>
      </w:r>
      <w:r w:rsidR="008137CA" w:rsidRPr="00445C35">
        <w:rPr>
          <w:rFonts w:ascii="Times New Roman" w:hAnsi="Times New Roman" w:cs="Times New Roman"/>
          <w:sz w:val="24"/>
          <w:szCs w:val="24"/>
        </w:rPr>
        <w:t>9</w:t>
      </w:r>
    </w:p>
    <w:p w:rsidR="00D8314D" w:rsidRPr="00445C35" w:rsidRDefault="00C11098" w:rsidP="00C11098">
      <w:pPr>
        <w:jc w:val="both"/>
        <w:rPr>
          <w:rFonts w:ascii="Times New Roman" w:hAnsi="Times New Roman" w:cs="Times New Roman"/>
          <w:sz w:val="24"/>
          <w:szCs w:val="24"/>
        </w:rPr>
      </w:pPr>
      <w:r>
        <w:rPr>
          <w:rFonts w:ascii="Times New Roman" w:hAnsi="Times New Roman" w:cs="Times New Roman"/>
          <w:sz w:val="24"/>
          <w:szCs w:val="24"/>
        </w:rPr>
        <w:t>Navrhovaná úprava vymedzuje pôsobnosť regionálnych úradov vzhľadom ku školám v rámci overovania údajov, ktoré vedú k finančným nárokom s dopadom na štátny rozpočet.</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K bod</w:t>
      </w:r>
      <w:r w:rsidR="00C415CB"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494CC8">
        <w:rPr>
          <w:rFonts w:ascii="Times New Roman" w:hAnsi="Times New Roman" w:cs="Times New Roman"/>
          <w:sz w:val="24"/>
          <w:szCs w:val="24"/>
        </w:rPr>
        <w:t>10</w:t>
      </w:r>
      <w:r w:rsidR="00FD5175"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až </w:t>
      </w:r>
      <w:r w:rsidR="00494CC8">
        <w:rPr>
          <w:rFonts w:ascii="Times New Roman" w:hAnsi="Times New Roman" w:cs="Times New Roman"/>
          <w:sz w:val="24"/>
          <w:szCs w:val="24"/>
        </w:rPr>
        <w:t>12</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Školský zákon umožňuje, aby školy mohli ako školský vzdelávací program použiť ministerstvom schválený medzinárodný program. Cieľom navrhovanej úpravy je zabezpečenie transparentnosti výkonu školskej inšpekcie a efektívny prístup verejnosti k informáciám o výsledku inšpekčnej činnosti v kontrolovanom subjekte. Pôsobnosť Štátnej školskej inšpekcie sa rozširuje o pôsobnosť v rámci dohľadu nad používaním katalógu, ktorý obsahuje schválené výsledky experimentálneho overovania a inovácií vo výchove a vzdelávaní. </w:t>
      </w:r>
      <w:r w:rsidRPr="00445C35">
        <w:rPr>
          <w:rFonts w:ascii="Times New Roman" w:hAnsi="Times New Roman" w:cs="Times New Roman"/>
          <w:sz w:val="24"/>
          <w:szCs w:val="24"/>
        </w:rPr>
        <w:lastRenderedPageBreak/>
        <w:t>Uvedený katalóg zavádza § 14a</w:t>
      </w:r>
      <w:r w:rsidR="00407DE2">
        <w:rPr>
          <w:rFonts w:ascii="Times New Roman" w:hAnsi="Times New Roman" w:cs="Times New Roman"/>
          <w:sz w:val="24"/>
          <w:szCs w:val="24"/>
        </w:rPr>
        <w:t xml:space="preserve"> zákona č. 245/2008 Z. z.</w:t>
      </w:r>
      <w:r w:rsidRPr="00445C35">
        <w:rPr>
          <w:rFonts w:ascii="Times New Roman" w:hAnsi="Times New Roman" w:cs="Times New Roman"/>
          <w:sz w:val="24"/>
          <w:szCs w:val="24"/>
        </w:rPr>
        <w:t>, pričom inovácie a výsledky experimentov  v nich obsiahnuté môžu školy a školské zariadenia voľne používať. Ich použitie však musí byť s princípmi a cieľmi výchovy a vzdelávania, preto sa ustanovuje pôsobnosť Štátnej školskej inšpekciu vykonávať dohľad nad ich používaním v školskej praxi.</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Zároveň sa pôsobnosť Štátnej školskej inšpekcie rozširuje o poskytovanie poradenskej činnosti nielen pre kontrolovaný subjekt pri odstraňovaní zistených nedostatkov, ale aj pre školy a školské zariadenia, ktoré o poradenskú činnosť prejavia záujem. Ide najmä o metodickú a odbornú pomoc, ktoré môže vo vzťahu k školám a školským zariadeniam mať preventívny charakter a predchádzať tak potenciálnym nedostatkom.</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494CC8">
        <w:rPr>
          <w:rFonts w:ascii="Times New Roman" w:hAnsi="Times New Roman" w:cs="Times New Roman"/>
          <w:sz w:val="24"/>
          <w:szCs w:val="24"/>
        </w:rPr>
        <w:t>13</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Ide o zosúladenie v súvislosti s vymedzením pojmu „pracovná činnosť“ v zákone č. 138/2019 Z. z.</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784B8D">
        <w:rPr>
          <w:rFonts w:ascii="Times New Roman" w:hAnsi="Times New Roman" w:cs="Times New Roman"/>
          <w:sz w:val="24"/>
          <w:szCs w:val="24"/>
        </w:rPr>
        <w:t>14</w:t>
      </w:r>
    </w:p>
    <w:p w:rsidR="00D8314D" w:rsidRPr="00445C35" w:rsidRDefault="00EE3EDF"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Úprava </w:t>
      </w:r>
      <w:r w:rsidR="0066154E">
        <w:rPr>
          <w:rFonts w:ascii="Times New Roman" w:hAnsi="Times New Roman" w:cs="Times New Roman"/>
          <w:sz w:val="24"/>
          <w:szCs w:val="24"/>
        </w:rPr>
        <w:t>reflektuje zmenu v</w:t>
      </w:r>
      <w:r w:rsidR="00D8314D" w:rsidRPr="00445C35">
        <w:rPr>
          <w:rFonts w:ascii="Times New Roman" w:hAnsi="Times New Roman" w:cs="Times New Roman"/>
          <w:sz w:val="24"/>
          <w:szCs w:val="24"/>
        </w:rPr>
        <w:t xml:space="preserve"> terminológii.</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K bod</w:t>
      </w:r>
      <w:r w:rsidR="00EE3EDF"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784B8D">
        <w:rPr>
          <w:rFonts w:ascii="Times New Roman" w:hAnsi="Times New Roman" w:cs="Times New Roman"/>
          <w:sz w:val="24"/>
          <w:szCs w:val="24"/>
        </w:rPr>
        <w:t>15</w:t>
      </w:r>
      <w:r w:rsidR="00FD5175" w:rsidRPr="00445C35">
        <w:rPr>
          <w:rFonts w:ascii="Times New Roman" w:hAnsi="Times New Roman" w:cs="Times New Roman"/>
          <w:sz w:val="24"/>
          <w:szCs w:val="24"/>
        </w:rPr>
        <w:t xml:space="preserve"> </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Cieľom navrhovanej úpravy je precizovať proces predkladania správy o výchovno-vzdelávacej činnosti, jej výsledkoch a podmienkach na vyjadrenie orgánu školskej samosprávy, jej schvaľovanie a zverejňovanie. </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784B8D">
        <w:rPr>
          <w:rFonts w:ascii="Times New Roman" w:hAnsi="Times New Roman" w:cs="Times New Roman"/>
          <w:sz w:val="24"/>
          <w:szCs w:val="24"/>
        </w:rPr>
        <w:t>16</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Spresňuje sa pôsobnosť ministerstva </w:t>
      </w:r>
      <w:r w:rsidR="008C7483" w:rsidRPr="00445C35">
        <w:rPr>
          <w:rFonts w:ascii="Times New Roman" w:hAnsi="Times New Roman" w:cs="Times New Roman"/>
          <w:sz w:val="24"/>
          <w:szCs w:val="24"/>
        </w:rPr>
        <w:t xml:space="preserve">školstva </w:t>
      </w:r>
      <w:r w:rsidRPr="00445C35">
        <w:rPr>
          <w:rFonts w:ascii="Times New Roman" w:hAnsi="Times New Roman" w:cs="Times New Roman"/>
          <w:sz w:val="24"/>
          <w:szCs w:val="24"/>
        </w:rPr>
        <w:t>vydávať normatívy – povinný rozsah materiálno-technického a priestorového zabezpečenia aj pre základné školy, rovnako, ako ich ministerstvo školstva vydáva pre stredné školy.</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784B8D">
        <w:rPr>
          <w:rFonts w:ascii="Times New Roman" w:hAnsi="Times New Roman" w:cs="Times New Roman"/>
          <w:sz w:val="24"/>
          <w:szCs w:val="24"/>
        </w:rPr>
        <w:t>17</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S cieľom možností elektronizácie pedagogickej dokumentácie a prihlášok na vzdelávanie sa upravuje terminológia, keďže slovo „tlačivo“ sa viaže na listinnú podobu dokumentov, pričom formulár má bežne aj elektronickú podobu.</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784B8D">
        <w:rPr>
          <w:rFonts w:ascii="Times New Roman" w:hAnsi="Times New Roman" w:cs="Times New Roman"/>
          <w:sz w:val="24"/>
          <w:szCs w:val="24"/>
        </w:rPr>
        <w:t>18</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Okrem čestných názvov môžu školy a školské zariadenia používať aj historický názov. Súhlas ministerstva </w:t>
      </w:r>
      <w:r w:rsidR="008C7483" w:rsidRPr="00445C35">
        <w:rPr>
          <w:rFonts w:ascii="Times New Roman" w:hAnsi="Times New Roman" w:cs="Times New Roman"/>
          <w:sz w:val="24"/>
          <w:szCs w:val="24"/>
        </w:rPr>
        <w:t xml:space="preserve">školstva </w:t>
      </w:r>
      <w:r w:rsidRPr="00445C35">
        <w:rPr>
          <w:rFonts w:ascii="Times New Roman" w:hAnsi="Times New Roman" w:cs="Times New Roman"/>
          <w:sz w:val="24"/>
          <w:szCs w:val="24"/>
        </w:rPr>
        <w:t xml:space="preserve">na používanie historického názvu upravuje § 21. </w:t>
      </w:r>
      <w:r w:rsidR="007911F3" w:rsidRPr="00445C35">
        <w:rPr>
          <w:rFonts w:ascii="Times New Roman" w:hAnsi="Times New Roman" w:cs="Times New Roman"/>
          <w:sz w:val="24"/>
          <w:szCs w:val="24"/>
        </w:rPr>
        <w:t>N</w:t>
      </w:r>
      <w:r w:rsidRPr="00445C35">
        <w:rPr>
          <w:rFonts w:ascii="Times New Roman" w:hAnsi="Times New Roman" w:cs="Times New Roman"/>
          <w:sz w:val="24"/>
          <w:szCs w:val="24"/>
        </w:rPr>
        <w:t xml:space="preserve">avrhuje </w:t>
      </w:r>
      <w:r w:rsidR="007911F3" w:rsidRPr="00445C35">
        <w:rPr>
          <w:rFonts w:ascii="Times New Roman" w:hAnsi="Times New Roman" w:cs="Times New Roman"/>
          <w:sz w:val="24"/>
          <w:szCs w:val="24"/>
        </w:rPr>
        <w:t>sa spresnenie</w:t>
      </w:r>
      <w:r w:rsidRPr="00445C35">
        <w:rPr>
          <w:rFonts w:ascii="Times New Roman" w:hAnsi="Times New Roman" w:cs="Times New Roman"/>
          <w:sz w:val="24"/>
          <w:szCs w:val="24"/>
        </w:rPr>
        <w:t xml:space="preserve"> </w:t>
      </w:r>
      <w:r w:rsidR="007911F3" w:rsidRPr="00445C35">
        <w:rPr>
          <w:rFonts w:ascii="Times New Roman" w:hAnsi="Times New Roman" w:cs="Times New Roman"/>
          <w:sz w:val="24"/>
          <w:szCs w:val="24"/>
        </w:rPr>
        <w:t xml:space="preserve">pôsobnosti </w:t>
      </w:r>
      <w:r w:rsidRPr="00445C35">
        <w:rPr>
          <w:rFonts w:ascii="Times New Roman" w:hAnsi="Times New Roman" w:cs="Times New Roman"/>
          <w:sz w:val="24"/>
          <w:szCs w:val="24"/>
        </w:rPr>
        <w:t>ministerstva školstva udeľovať a odnímať okrem čestného názvu aj historické názvy.</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784B8D">
        <w:rPr>
          <w:rFonts w:ascii="Times New Roman" w:hAnsi="Times New Roman" w:cs="Times New Roman"/>
          <w:sz w:val="24"/>
          <w:szCs w:val="24"/>
        </w:rPr>
        <w:t>19</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Uvedená zmena zosúladí výšku príspevku v bežnom kalendárnom roku  štátom uznanej cirkvi alebo náboženskej spoločnosti  s poskytovaním finančných prostriedkov na prenesený výkon štátnej správy v školstve, ktorý vykonávajú školské úrady obcí v súlade  s limitmi štátneho rozpočtu na príslušný rozpočtový rok.</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K bod</w:t>
      </w:r>
      <w:r w:rsidR="005147E2"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784B8D">
        <w:rPr>
          <w:rFonts w:ascii="Times New Roman" w:hAnsi="Times New Roman" w:cs="Times New Roman"/>
          <w:sz w:val="24"/>
          <w:szCs w:val="24"/>
        </w:rPr>
        <w:t>20</w:t>
      </w:r>
      <w:r w:rsidR="00BB77E2"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 </w:t>
      </w:r>
      <w:r w:rsidR="00784B8D">
        <w:rPr>
          <w:rFonts w:ascii="Times New Roman" w:hAnsi="Times New Roman" w:cs="Times New Roman"/>
          <w:sz w:val="24"/>
          <w:szCs w:val="24"/>
        </w:rPr>
        <w:t>2</w:t>
      </w:r>
      <w:r w:rsidR="004E7BBA">
        <w:rPr>
          <w:rFonts w:ascii="Times New Roman" w:hAnsi="Times New Roman" w:cs="Times New Roman"/>
          <w:sz w:val="24"/>
          <w:szCs w:val="24"/>
        </w:rPr>
        <w:t>1</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lastRenderedPageBreak/>
        <w:t xml:space="preserve">Vzhľadom na nový koncept § 20, ktorý okrem spojenej školy umožňuje aj vznik združenia škôl a školských zariadení ako tzv. školský klaster, sa navrhuje, aby vznik školského klastra bol </w:t>
      </w:r>
      <w:r w:rsidR="005D48A9">
        <w:rPr>
          <w:rFonts w:ascii="Times New Roman" w:hAnsi="Times New Roman" w:cs="Times New Roman"/>
          <w:sz w:val="24"/>
          <w:szCs w:val="24"/>
        </w:rPr>
        <w:t>uskutočnený</w:t>
      </w:r>
      <w:r w:rsidRPr="00445C35">
        <w:rPr>
          <w:rFonts w:ascii="Times New Roman" w:hAnsi="Times New Roman" w:cs="Times New Roman"/>
          <w:sz w:val="24"/>
          <w:szCs w:val="24"/>
        </w:rPr>
        <w:t xml:space="preserve"> ako zmena v sieti. Dôvodom je skutočnosť, že vzniku školského klastra nepredchádza vyradenie škôl zo siete, nemení sa ani zriaďovateľská pôsobnosť. Zriaďovatelia si vo vzájomnej dohode určia, akým spôsobom sa bude klaster riadiť, a ktorý z nich bude konať navonok. Vznik klastra ministerstvo </w:t>
      </w:r>
      <w:r w:rsidR="00B46D6F" w:rsidRPr="00445C35">
        <w:rPr>
          <w:rFonts w:ascii="Times New Roman" w:hAnsi="Times New Roman" w:cs="Times New Roman"/>
          <w:sz w:val="24"/>
          <w:szCs w:val="24"/>
        </w:rPr>
        <w:t xml:space="preserve">školstva </w:t>
      </w:r>
      <w:r w:rsidRPr="00445C35">
        <w:rPr>
          <w:rFonts w:ascii="Times New Roman" w:hAnsi="Times New Roman" w:cs="Times New Roman"/>
          <w:sz w:val="24"/>
          <w:szCs w:val="24"/>
        </w:rPr>
        <w:t>písomne potvrdzuje ako zmenu v sieti.</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K bod</w:t>
      </w:r>
      <w:r w:rsidR="00A07EAB"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784B8D">
        <w:rPr>
          <w:rFonts w:ascii="Times New Roman" w:hAnsi="Times New Roman" w:cs="Times New Roman"/>
          <w:sz w:val="24"/>
          <w:szCs w:val="24"/>
        </w:rPr>
        <w:t>2</w:t>
      </w:r>
      <w:r w:rsidR="002B0868">
        <w:rPr>
          <w:rFonts w:ascii="Times New Roman" w:hAnsi="Times New Roman" w:cs="Times New Roman"/>
          <w:sz w:val="24"/>
          <w:szCs w:val="24"/>
        </w:rPr>
        <w:t>2</w:t>
      </w:r>
      <w:r w:rsidR="008936FC" w:rsidRPr="00445C35">
        <w:rPr>
          <w:rFonts w:ascii="Times New Roman" w:hAnsi="Times New Roman" w:cs="Times New Roman"/>
          <w:sz w:val="24"/>
          <w:szCs w:val="24"/>
        </w:rPr>
        <w:t xml:space="preserve"> </w:t>
      </w:r>
      <w:r w:rsidRPr="00445C35">
        <w:rPr>
          <w:rFonts w:ascii="Times New Roman" w:hAnsi="Times New Roman" w:cs="Times New Roman"/>
          <w:sz w:val="24"/>
          <w:szCs w:val="24"/>
        </w:rPr>
        <w:t>a </w:t>
      </w:r>
      <w:r w:rsidR="00784B8D">
        <w:rPr>
          <w:rFonts w:ascii="Times New Roman" w:hAnsi="Times New Roman" w:cs="Times New Roman"/>
          <w:sz w:val="24"/>
          <w:szCs w:val="24"/>
        </w:rPr>
        <w:t>2</w:t>
      </w:r>
      <w:r w:rsidR="002B0868">
        <w:rPr>
          <w:rFonts w:ascii="Times New Roman" w:hAnsi="Times New Roman" w:cs="Times New Roman"/>
          <w:sz w:val="24"/>
          <w:szCs w:val="24"/>
        </w:rPr>
        <w:t>4</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Navrhovaná zmena reaguje na požiadavky niektorých subjektov týkajúce sa možnosti zriadenia materských škôl pre deti svojich zamestnancov. Dopĺňa sa možnosť, aby zriaďovateľmi materských škôl mohla byť aj vysoká škola a tiež ústredné orgány štátnej správy, avšak za predpokladu, že ide o</w:t>
      </w:r>
      <w:r w:rsidR="00C1727C" w:rsidRPr="00445C35">
        <w:rPr>
          <w:rFonts w:ascii="Times New Roman" w:hAnsi="Times New Roman" w:cs="Times New Roman"/>
          <w:sz w:val="24"/>
          <w:szCs w:val="24"/>
        </w:rPr>
        <w:t> materskú školu</w:t>
      </w:r>
      <w:r w:rsidRPr="00445C35">
        <w:rPr>
          <w:rFonts w:ascii="Times New Roman" w:hAnsi="Times New Roman" w:cs="Times New Roman"/>
          <w:sz w:val="24"/>
          <w:szCs w:val="24"/>
        </w:rPr>
        <w:t xml:space="preserve">, ktorá je určená pre deti ich zamestnancov. Ďalšou podmienkou je vlastné financovanie takej materskej školy. To sa netýka plnenia povinného predprimárneho vzdelávania – v takom prípade má vysoká škola a ústredný orgán štátnej správy právo na financovanie </w:t>
      </w:r>
      <w:r w:rsidR="00C1727C" w:rsidRPr="00445C35">
        <w:rPr>
          <w:rFonts w:ascii="Times New Roman" w:hAnsi="Times New Roman" w:cs="Times New Roman"/>
          <w:sz w:val="24"/>
          <w:szCs w:val="24"/>
        </w:rPr>
        <w:t xml:space="preserve">príspevkom </w:t>
      </w:r>
      <w:r w:rsidRPr="00445C35">
        <w:rPr>
          <w:rFonts w:ascii="Times New Roman" w:hAnsi="Times New Roman" w:cs="Times New Roman"/>
          <w:sz w:val="24"/>
          <w:szCs w:val="24"/>
        </w:rPr>
        <w:t>podľa zákona č. 597/2003 Z. z.</w:t>
      </w:r>
    </w:p>
    <w:p w:rsidR="00784B8D" w:rsidRDefault="00784B8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Pr>
          <w:rFonts w:ascii="Times New Roman" w:hAnsi="Times New Roman" w:cs="Times New Roman"/>
          <w:sz w:val="24"/>
          <w:szCs w:val="24"/>
        </w:rPr>
        <w:t>2</w:t>
      </w:r>
      <w:r w:rsidR="002B0868">
        <w:rPr>
          <w:rFonts w:ascii="Times New Roman" w:hAnsi="Times New Roman" w:cs="Times New Roman"/>
          <w:sz w:val="24"/>
          <w:szCs w:val="24"/>
        </w:rPr>
        <w:t>3</w:t>
      </w:r>
    </w:p>
    <w:p w:rsidR="00C11098" w:rsidRDefault="00C11098" w:rsidP="00D8314D">
      <w:pPr>
        <w:jc w:val="both"/>
        <w:rPr>
          <w:rFonts w:ascii="Times New Roman" w:hAnsi="Times New Roman" w:cs="Times New Roman"/>
          <w:sz w:val="24"/>
          <w:szCs w:val="24"/>
        </w:rPr>
      </w:pPr>
      <w:r>
        <w:rPr>
          <w:rFonts w:ascii="Times New Roman" w:hAnsi="Times New Roman" w:cs="Times New Roman"/>
          <w:sz w:val="24"/>
          <w:szCs w:val="24"/>
        </w:rPr>
        <w:t xml:space="preserve">Navrhovaná úprava </w:t>
      </w:r>
      <w:r w:rsidR="00923C4B">
        <w:rPr>
          <w:rFonts w:ascii="Times New Roman" w:hAnsi="Times New Roman" w:cs="Times New Roman"/>
          <w:sz w:val="24"/>
          <w:szCs w:val="24"/>
        </w:rPr>
        <w:t>koncepčne podporuje transformáciu systému</w:t>
      </w:r>
      <w:r w:rsidR="0066154E">
        <w:rPr>
          <w:rFonts w:ascii="Times New Roman" w:hAnsi="Times New Roman" w:cs="Times New Roman"/>
          <w:sz w:val="24"/>
          <w:szCs w:val="24"/>
        </w:rPr>
        <w:t xml:space="preserve"> poradenstva</w:t>
      </w:r>
      <w:r w:rsidR="00923C4B">
        <w:rPr>
          <w:rFonts w:ascii="Times New Roman" w:hAnsi="Times New Roman" w:cs="Times New Roman"/>
          <w:sz w:val="24"/>
          <w:szCs w:val="24"/>
        </w:rPr>
        <w:t xml:space="preserve">. </w:t>
      </w:r>
    </w:p>
    <w:p w:rsidR="00D8314D" w:rsidRPr="00445C35" w:rsidRDefault="00923C4B" w:rsidP="00D8314D">
      <w:pPr>
        <w:jc w:val="both"/>
        <w:rPr>
          <w:rFonts w:ascii="Times New Roman" w:hAnsi="Times New Roman" w:cs="Times New Roman"/>
          <w:sz w:val="24"/>
          <w:szCs w:val="24"/>
        </w:rPr>
      </w:pPr>
      <w:r>
        <w:rPr>
          <w:rFonts w:ascii="Times New Roman" w:hAnsi="Times New Roman" w:cs="Times New Roman"/>
          <w:sz w:val="24"/>
          <w:szCs w:val="24"/>
        </w:rPr>
        <w:t>K bodom</w:t>
      </w:r>
      <w:r w:rsidR="00D8314D" w:rsidRPr="00445C35">
        <w:rPr>
          <w:rFonts w:ascii="Times New Roman" w:hAnsi="Times New Roman" w:cs="Times New Roman"/>
          <w:sz w:val="24"/>
          <w:szCs w:val="24"/>
        </w:rPr>
        <w:t xml:space="preserve"> </w:t>
      </w:r>
      <w:r w:rsidR="008936FC" w:rsidRPr="00445C35">
        <w:rPr>
          <w:rFonts w:ascii="Times New Roman" w:hAnsi="Times New Roman" w:cs="Times New Roman"/>
          <w:sz w:val="24"/>
          <w:szCs w:val="24"/>
        </w:rPr>
        <w:t>2</w:t>
      </w:r>
      <w:r w:rsidR="002B0868">
        <w:rPr>
          <w:rFonts w:ascii="Times New Roman" w:hAnsi="Times New Roman" w:cs="Times New Roman"/>
          <w:sz w:val="24"/>
          <w:szCs w:val="24"/>
        </w:rPr>
        <w:t>5</w:t>
      </w:r>
      <w:r>
        <w:rPr>
          <w:rFonts w:ascii="Times New Roman" w:hAnsi="Times New Roman" w:cs="Times New Roman"/>
          <w:sz w:val="24"/>
          <w:szCs w:val="24"/>
        </w:rPr>
        <w:t xml:space="preserve"> a 2</w:t>
      </w:r>
      <w:r w:rsidR="002B0868">
        <w:rPr>
          <w:rFonts w:ascii="Times New Roman" w:hAnsi="Times New Roman" w:cs="Times New Roman"/>
          <w:sz w:val="24"/>
          <w:szCs w:val="24"/>
        </w:rPr>
        <w:t>6</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Novým spôsobom sa </w:t>
      </w:r>
      <w:r w:rsidR="001E0CFF">
        <w:rPr>
          <w:rFonts w:ascii="Times New Roman" w:hAnsi="Times New Roman" w:cs="Times New Roman"/>
          <w:sz w:val="24"/>
          <w:szCs w:val="24"/>
        </w:rPr>
        <w:t xml:space="preserve">upravuje </w:t>
      </w:r>
      <w:r w:rsidRPr="00445C35">
        <w:rPr>
          <w:rFonts w:ascii="Times New Roman" w:hAnsi="Times New Roman" w:cs="Times New Roman"/>
          <w:sz w:val="24"/>
          <w:szCs w:val="24"/>
        </w:rPr>
        <w:t xml:space="preserve">koncepcia existencie škôl s organizačnými zložkami. Úprava § 27 školského zákona umožňuje existenciu spojených škôl s organizačnými zložkami v rôznych kombináciách materskej školy, základnej školy a strednej školy. § 20 </w:t>
      </w:r>
      <w:r w:rsidR="00C1727C" w:rsidRPr="00445C35">
        <w:rPr>
          <w:rFonts w:ascii="Times New Roman" w:hAnsi="Times New Roman" w:cs="Times New Roman"/>
          <w:sz w:val="24"/>
          <w:szCs w:val="24"/>
        </w:rPr>
        <w:t xml:space="preserve">zákona č. 596/2003 Z. z. </w:t>
      </w:r>
      <w:r w:rsidRPr="00445C35">
        <w:rPr>
          <w:rFonts w:ascii="Times New Roman" w:hAnsi="Times New Roman" w:cs="Times New Roman"/>
          <w:sz w:val="24"/>
          <w:szCs w:val="24"/>
        </w:rPr>
        <w:t>umož</w:t>
      </w:r>
      <w:r w:rsidR="009901AE">
        <w:rPr>
          <w:rFonts w:ascii="Times New Roman" w:hAnsi="Times New Roman" w:cs="Times New Roman"/>
          <w:sz w:val="24"/>
          <w:szCs w:val="24"/>
        </w:rPr>
        <w:t>ní</w:t>
      </w:r>
      <w:r w:rsidRPr="00445C35">
        <w:rPr>
          <w:rFonts w:ascii="Times New Roman" w:hAnsi="Times New Roman" w:cs="Times New Roman"/>
          <w:sz w:val="24"/>
          <w:szCs w:val="24"/>
        </w:rPr>
        <w:t xml:space="preserve"> vznik spojenej školy s rôznymi kombináciami organizačných zložiek,  tak, aby tvorili jednu právnickú osobu hneď pri zriadení. </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Aj naďalej sa umožňuje, aby existovala možnosť vzniku spojenej školy, ktorému predchádza vyradenie škôl zo siete, pričom bude mať jedného zriaďovateľa. Novým prvkom je možnosť vytvorenia združenia škôl a školských zariadení, tzv. školských klastrov. Táto možnosť sa týka materských škôl, základných škôl, základných umeleckých škôl a školských zariadení. Účelom je zabezpečovanie spoločných činností viacerých škôl, ktoré by naďalej ostali samostatnými právnickými osobami. Vzniku klastra nepredchádza vyradenie zo siete škôl, nezanikajú ani zriaďovateľské pôsobnosti.</w:t>
      </w:r>
    </w:p>
    <w:p w:rsidR="00D8314D" w:rsidRPr="00445C35" w:rsidRDefault="006D0A1D" w:rsidP="00D8314D">
      <w:pPr>
        <w:jc w:val="both"/>
        <w:rPr>
          <w:rFonts w:ascii="Times New Roman" w:hAnsi="Times New Roman" w:cs="Times New Roman"/>
          <w:sz w:val="24"/>
          <w:szCs w:val="24"/>
        </w:rPr>
      </w:pPr>
      <w:r>
        <w:rPr>
          <w:rFonts w:ascii="Times New Roman" w:hAnsi="Times New Roman" w:cs="Times New Roman"/>
          <w:sz w:val="24"/>
          <w:szCs w:val="24"/>
        </w:rPr>
        <w:t>Zároveň sa u</w:t>
      </w:r>
      <w:r w:rsidR="00D8314D" w:rsidRPr="00445C35">
        <w:rPr>
          <w:rFonts w:ascii="Times New Roman" w:hAnsi="Times New Roman" w:cs="Times New Roman"/>
          <w:sz w:val="24"/>
          <w:szCs w:val="24"/>
        </w:rPr>
        <w:t>prav</w:t>
      </w:r>
      <w:r>
        <w:rPr>
          <w:rFonts w:ascii="Times New Roman" w:hAnsi="Times New Roman" w:cs="Times New Roman"/>
          <w:sz w:val="24"/>
          <w:szCs w:val="24"/>
        </w:rPr>
        <w:t>ujú</w:t>
      </w:r>
      <w:r w:rsidR="00D8314D" w:rsidRPr="00445C35">
        <w:rPr>
          <w:rFonts w:ascii="Times New Roman" w:hAnsi="Times New Roman" w:cs="Times New Roman"/>
          <w:sz w:val="24"/>
          <w:szCs w:val="24"/>
        </w:rPr>
        <w:t xml:space="preserve"> ďalš</w:t>
      </w:r>
      <w:r>
        <w:rPr>
          <w:rFonts w:ascii="Times New Roman" w:hAnsi="Times New Roman" w:cs="Times New Roman"/>
          <w:sz w:val="24"/>
          <w:szCs w:val="24"/>
        </w:rPr>
        <w:t>ie</w:t>
      </w:r>
      <w:r w:rsidR="00D8314D" w:rsidRPr="00445C35">
        <w:rPr>
          <w:rFonts w:ascii="Times New Roman" w:hAnsi="Times New Roman" w:cs="Times New Roman"/>
          <w:sz w:val="24"/>
          <w:szCs w:val="24"/>
        </w:rPr>
        <w:t xml:space="preserve"> proces</w:t>
      </w:r>
      <w:r>
        <w:rPr>
          <w:rFonts w:ascii="Times New Roman" w:hAnsi="Times New Roman" w:cs="Times New Roman"/>
          <w:sz w:val="24"/>
          <w:szCs w:val="24"/>
        </w:rPr>
        <w:t>y</w:t>
      </w:r>
      <w:r w:rsidR="00D8314D" w:rsidRPr="00445C35">
        <w:rPr>
          <w:rFonts w:ascii="Times New Roman" w:hAnsi="Times New Roman" w:cs="Times New Roman"/>
          <w:sz w:val="24"/>
          <w:szCs w:val="24"/>
        </w:rPr>
        <w:t xml:space="preserve"> a náležitost</w:t>
      </w:r>
      <w:r>
        <w:rPr>
          <w:rFonts w:ascii="Times New Roman" w:hAnsi="Times New Roman" w:cs="Times New Roman"/>
          <w:sz w:val="24"/>
          <w:szCs w:val="24"/>
        </w:rPr>
        <w:t>i</w:t>
      </w:r>
      <w:r w:rsidR="00D8314D" w:rsidRPr="00445C35">
        <w:rPr>
          <w:rFonts w:ascii="Times New Roman" w:hAnsi="Times New Roman" w:cs="Times New Roman"/>
          <w:sz w:val="24"/>
          <w:szCs w:val="24"/>
        </w:rPr>
        <w:t xml:space="preserve"> súvisiac</w:t>
      </w:r>
      <w:r>
        <w:rPr>
          <w:rFonts w:ascii="Times New Roman" w:hAnsi="Times New Roman" w:cs="Times New Roman"/>
          <w:sz w:val="24"/>
          <w:szCs w:val="24"/>
        </w:rPr>
        <w:t>e</w:t>
      </w:r>
      <w:r w:rsidR="00D8314D" w:rsidRPr="00445C35">
        <w:rPr>
          <w:rFonts w:ascii="Times New Roman" w:hAnsi="Times New Roman" w:cs="Times New Roman"/>
          <w:sz w:val="24"/>
          <w:szCs w:val="24"/>
        </w:rPr>
        <w:t xml:space="preserve"> so vznikom spojenej školy a školského klastra.</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K bod</w:t>
      </w:r>
      <w:r w:rsidR="008936FC"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784B8D">
        <w:rPr>
          <w:rFonts w:ascii="Times New Roman" w:hAnsi="Times New Roman" w:cs="Times New Roman"/>
          <w:sz w:val="24"/>
          <w:szCs w:val="24"/>
        </w:rPr>
        <w:t>2</w:t>
      </w:r>
      <w:r w:rsidR="002B0868">
        <w:rPr>
          <w:rFonts w:ascii="Times New Roman" w:hAnsi="Times New Roman" w:cs="Times New Roman"/>
          <w:sz w:val="24"/>
          <w:szCs w:val="24"/>
        </w:rPr>
        <w:t>7</w:t>
      </w:r>
      <w:r w:rsidR="008936FC"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až </w:t>
      </w:r>
      <w:r w:rsidR="00784B8D">
        <w:rPr>
          <w:rFonts w:ascii="Times New Roman" w:hAnsi="Times New Roman" w:cs="Times New Roman"/>
          <w:sz w:val="24"/>
          <w:szCs w:val="24"/>
        </w:rPr>
        <w:t>3</w:t>
      </w:r>
      <w:r w:rsidR="002B0868">
        <w:rPr>
          <w:rFonts w:ascii="Times New Roman" w:hAnsi="Times New Roman" w:cs="Times New Roman"/>
          <w:sz w:val="24"/>
          <w:szCs w:val="24"/>
        </w:rPr>
        <w:t>3</w:t>
      </w:r>
    </w:p>
    <w:p w:rsidR="00AD4E16"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Navrhovanou úpravou sa vo všeobecnosti vytvára priestor na väčšiu variabilitu názvov škôl a školských zariadení. Vzhľadom na vzájomnú zameniteľnosť čestného názvu a historického názvu sa </w:t>
      </w:r>
      <w:r w:rsidR="00AD4E16" w:rsidRPr="00445C35">
        <w:rPr>
          <w:rFonts w:ascii="Times New Roman" w:hAnsi="Times New Roman" w:cs="Times New Roman"/>
          <w:sz w:val="24"/>
          <w:szCs w:val="24"/>
        </w:rPr>
        <w:t xml:space="preserve">spresňuje </w:t>
      </w:r>
      <w:r w:rsidRPr="00445C35">
        <w:rPr>
          <w:rFonts w:ascii="Times New Roman" w:hAnsi="Times New Roman" w:cs="Times New Roman"/>
          <w:sz w:val="24"/>
          <w:szCs w:val="24"/>
        </w:rPr>
        <w:t xml:space="preserve">rozdiel medzi historickým názvom a čestným názvom. S cieľom zrovnoprávnenia všetkých zriaďovateľov vo vzťahu k uvádzaniu charakteristiky zriaďovateľa sa táto úprava presúva do všeobecného ustanovenia k názvom. </w:t>
      </w:r>
    </w:p>
    <w:p w:rsidR="00AD4E16"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Zároveň sa rozširuje úprava názvov aj o možnosť uvedenia inej charakteristiky v názve všetkých druhov škôl (a školských zariadení). V nadväznosti na väčšiu variabilitu názvov sa zároveň navrhuje, aby typ školy nebol obligatórnou náležitosťou názvu. </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lastRenderedPageBreak/>
        <w:t xml:space="preserve">Doterajšia právna úprava nerieši jednoznačne prípady, ak sa v rámci spojenia alebo združenia škôl stane organizačnou zložkou škola s čestným názvom, resp. stredná odborná škola s prívlastkom. Z uvedeného dôvodu sa navrhuje, aby v týchto prípadoch prešiel čestný názov, resp. prívlastok aj na „strešný“ subjekt. Ak ich má škola viac, ich poradie v názve určuje zriaďovateľ. </w:t>
      </w:r>
    </w:p>
    <w:p w:rsidR="00D8314D" w:rsidRPr="00445C35" w:rsidRDefault="00227C7B" w:rsidP="00D8314D">
      <w:pPr>
        <w:jc w:val="both"/>
        <w:rPr>
          <w:rFonts w:ascii="Times New Roman" w:hAnsi="Times New Roman" w:cs="Times New Roman"/>
          <w:sz w:val="24"/>
          <w:szCs w:val="24"/>
        </w:rPr>
      </w:pPr>
      <w:r>
        <w:rPr>
          <w:rFonts w:ascii="Times New Roman" w:hAnsi="Times New Roman" w:cs="Times New Roman"/>
          <w:sz w:val="24"/>
          <w:szCs w:val="24"/>
        </w:rPr>
        <w:t>Z</w:t>
      </w:r>
      <w:r w:rsidR="00D8314D" w:rsidRPr="00445C35">
        <w:rPr>
          <w:rFonts w:ascii="Times New Roman" w:hAnsi="Times New Roman" w:cs="Times New Roman"/>
          <w:sz w:val="24"/>
          <w:szCs w:val="24"/>
        </w:rPr>
        <w:t xml:space="preserve">ároveň </w:t>
      </w:r>
      <w:r>
        <w:rPr>
          <w:rFonts w:ascii="Times New Roman" w:hAnsi="Times New Roman" w:cs="Times New Roman"/>
          <w:sz w:val="24"/>
          <w:szCs w:val="24"/>
        </w:rPr>
        <w:t xml:space="preserve">sa vo vzťahu k názvom reflektuje na zavedenie </w:t>
      </w:r>
      <w:r w:rsidR="00D8314D" w:rsidRPr="00445C35">
        <w:rPr>
          <w:rFonts w:ascii="Times New Roman" w:hAnsi="Times New Roman" w:cs="Times New Roman"/>
          <w:sz w:val="24"/>
          <w:szCs w:val="24"/>
        </w:rPr>
        <w:t>národnostných škôl a školských klastrov.</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784B8D">
        <w:rPr>
          <w:rFonts w:ascii="Times New Roman" w:hAnsi="Times New Roman" w:cs="Times New Roman"/>
          <w:sz w:val="24"/>
          <w:szCs w:val="24"/>
        </w:rPr>
        <w:t>3</w:t>
      </w:r>
      <w:r w:rsidR="002B0868">
        <w:rPr>
          <w:rFonts w:ascii="Times New Roman" w:hAnsi="Times New Roman" w:cs="Times New Roman"/>
          <w:sz w:val="24"/>
          <w:szCs w:val="24"/>
        </w:rPr>
        <w:t>4</w:t>
      </w:r>
    </w:p>
    <w:p w:rsidR="00D8314D"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Legislatívno-technická úprava.</w:t>
      </w:r>
    </w:p>
    <w:p w:rsidR="00F263B0" w:rsidRDefault="00F263B0" w:rsidP="00D8314D">
      <w:pPr>
        <w:jc w:val="both"/>
        <w:rPr>
          <w:rFonts w:ascii="Times New Roman" w:hAnsi="Times New Roman" w:cs="Times New Roman"/>
          <w:sz w:val="24"/>
          <w:szCs w:val="24"/>
        </w:rPr>
      </w:pPr>
      <w:r>
        <w:rPr>
          <w:rFonts w:ascii="Times New Roman" w:hAnsi="Times New Roman" w:cs="Times New Roman"/>
          <w:sz w:val="24"/>
          <w:szCs w:val="24"/>
        </w:rPr>
        <w:t>K bodu 3</w:t>
      </w:r>
      <w:r w:rsidR="002B0868">
        <w:rPr>
          <w:rFonts w:ascii="Times New Roman" w:hAnsi="Times New Roman" w:cs="Times New Roman"/>
          <w:sz w:val="24"/>
          <w:szCs w:val="24"/>
        </w:rPr>
        <w:t>5</w:t>
      </w:r>
    </w:p>
    <w:p w:rsidR="00F263B0" w:rsidRPr="00445C35" w:rsidRDefault="00F263B0" w:rsidP="00D8314D">
      <w:pPr>
        <w:jc w:val="both"/>
        <w:rPr>
          <w:rFonts w:ascii="Times New Roman" w:hAnsi="Times New Roman" w:cs="Times New Roman"/>
          <w:sz w:val="24"/>
          <w:szCs w:val="24"/>
        </w:rPr>
      </w:pPr>
      <w:r>
        <w:rPr>
          <w:rFonts w:ascii="Times New Roman" w:hAnsi="Times New Roman" w:cs="Times New Roman"/>
          <w:sz w:val="24"/>
          <w:szCs w:val="24"/>
        </w:rPr>
        <w:t>Navrhuje sa doplnenie povinnosti pre školy vypracovať správu o výchovno-vzdelávacej činnosti, jej výsledkoch a podmienkach pre transparentnosť škôl a uľahčenie kontrolnej činnosti pri hospodárení s verejnými financiami.</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K bod</w:t>
      </w:r>
      <w:r w:rsidR="009934A9" w:rsidRPr="00445C35">
        <w:rPr>
          <w:rFonts w:ascii="Times New Roman" w:hAnsi="Times New Roman" w:cs="Times New Roman"/>
          <w:sz w:val="24"/>
          <w:szCs w:val="24"/>
        </w:rPr>
        <w:t>om</w:t>
      </w:r>
      <w:r w:rsidRPr="00445C35">
        <w:rPr>
          <w:rFonts w:ascii="Times New Roman" w:hAnsi="Times New Roman" w:cs="Times New Roman"/>
          <w:sz w:val="24"/>
          <w:szCs w:val="24"/>
        </w:rPr>
        <w:t xml:space="preserve"> </w:t>
      </w:r>
      <w:r w:rsidR="00931222">
        <w:rPr>
          <w:rFonts w:ascii="Times New Roman" w:hAnsi="Times New Roman" w:cs="Times New Roman"/>
          <w:sz w:val="24"/>
          <w:szCs w:val="24"/>
        </w:rPr>
        <w:t>3</w:t>
      </w:r>
      <w:r w:rsidR="002B0868">
        <w:rPr>
          <w:rFonts w:ascii="Times New Roman" w:hAnsi="Times New Roman" w:cs="Times New Roman"/>
          <w:sz w:val="24"/>
          <w:szCs w:val="24"/>
        </w:rPr>
        <w:t>6</w:t>
      </w:r>
      <w:r w:rsidR="0000722E" w:rsidRPr="00445C35">
        <w:rPr>
          <w:rFonts w:ascii="Times New Roman" w:hAnsi="Times New Roman" w:cs="Times New Roman"/>
          <w:sz w:val="24"/>
          <w:szCs w:val="24"/>
        </w:rPr>
        <w:t xml:space="preserve"> </w:t>
      </w:r>
      <w:r w:rsidRPr="00445C35">
        <w:rPr>
          <w:rFonts w:ascii="Times New Roman" w:hAnsi="Times New Roman" w:cs="Times New Roman"/>
          <w:sz w:val="24"/>
          <w:szCs w:val="24"/>
        </w:rPr>
        <w:t xml:space="preserve">a </w:t>
      </w:r>
      <w:r w:rsidR="00931222">
        <w:rPr>
          <w:rFonts w:ascii="Times New Roman" w:hAnsi="Times New Roman" w:cs="Times New Roman"/>
          <w:sz w:val="24"/>
          <w:szCs w:val="24"/>
        </w:rPr>
        <w:t>3</w:t>
      </w:r>
      <w:r w:rsidR="002B0868">
        <w:rPr>
          <w:rFonts w:ascii="Times New Roman" w:hAnsi="Times New Roman" w:cs="Times New Roman"/>
          <w:sz w:val="24"/>
          <w:szCs w:val="24"/>
        </w:rPr>
        <w:t>7</w:t>
      </w:r>
    </w:p>
    <w:p w:rsidR="00D8314D" w:rsidRPr="00445C35" w:rsidRDefault="00D8314D" w:rsidP="00D8314D">
      <w:pPr>
        <w:jc w:val="both"/>
        <w:rPr>
          <w:rFonts w:ascii="Times New Roman" w:hAnsi="Times New Roman" w:cs="Times New Roman"/>
          <w:sz w:val="24"/>
          <w:szCs w:val="24"/>
        </w:rPr>
      </w:pPr>
      <w:r w:rsidRPr="00445C35">
        <w:rPr>
          <w:rFonts w:ascii="Times New Roman" w:hAnsi="Times New Roman" w:cs="Times New Roman"/>
          <w:sz w:val="24"/>
          <w:szCs w:val="24"/>
        </w:rPr>
        <w:t xml:space="preserve">Režim správneho konania </w:t>
      </w:r>
      <w:r w:rsidR="003415AD" w:rsidRPr="00445C35">
        <w:rPr>
          <w:rFonts w:ascii="Times New Roman" w:hAnsi="Times New Roman" w:cs="Times New Roman"/>
          <w:sz w:val="24"/>
          <w:szCs w:val="24"/>
        </w:rPr>
        <w:t>podľa Správneho poria</w:t>
      </w:r>
      <w:r w:rsidR="00445C35" w:rsidRPr="00445C35">
        <w:rPr>
          <w:rFonts w:ascii="Times New Roman" w:hAnsi="Times New Roman" w:cs="Times New Roman"/>
          <w:sz w:val="24"/>
          <w:szCs w:val="24"/>
        </w:rPr>
        <w:t>d</w:t>
      </w:r>
      <w:r w:rsidR="003415AD" w:rsidRPr="00445C35">
        <w:rPr>
          <w:rFonts w:ascii="Times New Roman" w:hAnsi="Times New Roman" w:cs="Times New Roman"/>
          <w:sz w:val="24"/>
          <w:szCs w:val="24"/>
        </w:rPr>
        <w:t xml:space="preserve">ku </w:t>
      </w:r>
      <w:r w:rsidRPr="00445C35">
        <w:rPr>
          <w:rFonts w:ascii="Times New Roman" w:hAnsi="Times New Roman" w:cs="Times New Roman"/>
          <w:sz w:val="24"/>
          <w:szCs w:val="24"/>
        </w:rPr>
        <w:t xml:space="preserve">sa navrhuje aplikovať na všetky školy bez rozdielu zriaďovateľa, vzhľadom na skutočnosť, že ide o rovnaký spôsob rozhodovania o právach a povinnostiach. Nie je dôvod odlišovať mechanizmy rozhodovania len na základe rozdielu zriaďovateľa. </w:t>
      </w:r>
    </w:p>
    <w:p w:rsidR="00931222" w:rsidRDefault="00931222" w:rsidP="00D8314D">
      <w:pPr>
        <w:jc w:val="both"/>
        <w:rPr>
          <w:rFonts w:ascii="Times New Roman" w:hAnsi="Times New Roman" w:cs="Times New Roman"/>
          <w:sz w:val="24"/>
          <w:szCs w:val="24"/>
        </w:rPr>
      </w:pPr>
      <w:r>
        <w:rPr>
          <w:rFonts w:ascii="Times New Roman" w:hAnsi="Times New Roman" w:cs="Times New Roman"/>
          <w:sz w:val="24"/>
          <w:szCs w:val="24"/>
        </w:rPr>
        <w:t xml:space="preserve">K bodu </w:t>
      </w:r>
      <w:r w:rsidR="002B0868">
        <w:rPr>
          <w:rFonts w:ascii="Times New Roman" w:hAnsi="Times New Roman" w:cs="Times New Roman"/>
          <w:sz w:val="24"/>
          <w:szCs w:val="24"/>
        </w:rPr>
        <w:t>38</w:t>
      </w:r>
    </w:p>
    <w:p w:rsidR="00931222" w:rsidRDefault="00931222" w:rsidP="00D8314D">
      <w:pPr>
        <w:jc w:val="both"/>
        <w:rPr>
          <w:rFonts w:ascii="Times New Roman" w:hAnsi="Times New Roman" w:cs="Times New Roman"/>
          <w:sz w:val="24"/>
          <w:szCs w:val="24"/>
        </w:rPr>
      </w:pPr>
      <w:r w:rsidRPr="00445C35">
        <w:rPr>
          <w:rFonts w:ascii="Times New Roman" w:hAnsi="Times New Roman" w:cs="Times New Roman"/>
          <w:sz w:val="24"/>
          <w:szCs w:val="24"/>
        </w:rPr>
        <w:t>Úprava sa navrhuje s cieľom vymedziť orgány verejnej moci na účel právnych predpisov v oblasti školstva a povinnosť výkonu verejnej moci elektronicky vzhľadom na to, že subjekty vymedzené v navrhovanom znení ustanovenia rozhodujú o právach detí alebo žiakov, t. j. spĺňajú znaky orgánu verejnej moci vyplývajúce. Vymenúvajú sa školy a školské zariadenia, na ktoré sa vzťahuje povinnosť výkonu verejnej moci elektron</w:t>
      </w:r>
      <w:r>
        <w:rPr>
          <w:rFonts w:ascii="Times New Roman" w:hAnsi="Times New Roman" w:cs="Times New Roman"/>
          <w:sz w:val="24"/>
          <w:szCs w:val="24"/>
        </w:rPr>
        <w:t>icky bez rozdielu zriaďovateľa.</w:t>
      </w:r>
    </w:p>
    <w:p w:rsidR="00931222" w:rsidRDefault="00931222" w:rsidP="00D8314D">
      <w:pPr>
        <w:jc w:val="both"/>
        <w:rPr>
          <w:rFonts w:ascii="Times New Roman" w:hAnsi="Times New Roman" w:cs="Times New Roman"/>
          <w:sz w:val="24"/>
          <w:szCs w:val="24"/>
        </w:rPr>
      </w:pPr>
      <w:r>
        <w:rPr>
          <w:rFonts w:ascii="Times New Roman" w:hAnsi="Times New Roman" w:cs="Times New Roman"/>
          <w:sz w:val="24"/>
          <w:szCs w:val="24"/>
        </w:rPr>
        <w:t xml:space="preserve">K bodu </w:t>
      </w:r>
      <w:r w:rsidR="002B0868">
        <w:rPr>
          <w:rFonts w:ascii="Times New Roman" w:hAnsi="Times New Roman" w:cs="Times New Roman"/>
          <w:sz w:val="24"/>
          <w:szCs w:val="24"/>
        </w:rPr>
        <w:t>39</w:t>
      </w:r>
    </w:p>
    <w:p w:rsidR="00931222" w:rsidRDefault="00931222" w:rsidP="00D8314D">
      <w:pPr>
        <w:jc w:val="both"/>
        <w:rPr>
          <w:rFonts w:ascii="Times New Roman" w:hAnsi="Times New Roman" w:cs="Times New Roman"/>
          <w:sz w:val="24"/>
          <w:szCs w:val="24"/>
        </w:rPr>
      </w:pPr>
      <w:r>
        <w:rPr>
          <w:rFonts w:ascii="Times New Roman" w:hAnsi="Times New Roman" w:cs="Times New Roman"/>
          <w:sz w:val="24"/>
          <w:szCs w:val="24"/>
        </w:rPr>
        <w:t xml:space="preserve">Navrhuje </w:t>
      </w:r>
      <w:r w:rsidR="00CF574B">
        <w:rPr>
          <w:rFonts w:ascii="Times New Roman" w:hAnsi="Times New Roman" w:cs="Times New Roman"/>
          <w:sz w:val="24"/>
          <w:szCs w:val="24"/>
        </w:rPr>
        <w:t>sa</w:t>
      </w:r>
      <w:r>
        <w:rPr>
          <w:rFonts w:ascii="Times New Roman" w:hAnsi="Times New Roman" w:cs="Times New Roman"/>
          <w:sz w:val="24"/>
          <w:szCs w:val="24"/>
        </w:rPr>
        <w:t xml:space="preserve"> v prechodnom období počas jedného nezriaďovať zariadenia poradenstva a prevencie do siete, aby mohla plynulo prebehnúť transformácia poradenského systému, ako koncepčného riešenia.</w:t>
      </w:r>
    </w:p>
    <w:p w:rsidR="009D4531" w:rsidRPr="00445C35" w:rsidRDefault="009D4531" w:rsidP="00D8314D">
      <w:pPr>
        <w:jc w:val="both"/>
        <w:rPr>
          <w:rFonts w:ascii="Times New Roman" w:hAnsi="Times New Roman" w:cs="Times New Roman"/>
          <w:sz w:val="24"/>
          <w:szCs w:val="24"/>
        </w:rPr>
      </w:pPr>
    </w:p>
    <w:p w:rsidR="004B5A28" w:rsidRPr="00545085" w:rsidRDefault="00EF4EB8" w:rsidP="00545085">
      <w:pPr>
        <w:jc w:val="both"/>
        <w:rPr>
          <w:rFonts w:ascii="Times New Roman" w:hAnsi="Times New Roman" w:cs="Times New Roman"/>
          <w:b/>
          <w:sz w:val="24"/>
          <w:szCs w:val="24"/>
        </w:rPr>
      </w:pPr>
      <w:r>
        <w:rPr>
          <w:rFonts w:ascii="Times New Roman" w:hAnsi="Times New Roman" w:cs="Times New Roman"/>
          <w:b/>
          <w:sz w:val="24"/>
          <w:szCs w:val="24"/>
        </w:rPr>
        <w:t>K Čl. I</w:t>
      </w:r>
      <w:r w:rsidR="00FB569C">
        <w:rPr>
          <w:rFonts w:ascii="Times New Roman" w:hAnsi="Times New Roman" w:cs="Times New Roman"/>
          <w:b/>
          <w:sz w:val="24"/>
          <w:szCs w:val="24"/>
        </w:rPr>
        <w:t>V</w:t>
      </w:r>
    </w:p>
    <w:p w:rsidR="002A091D" w:rsidRPr="00445C35" w:rsidRDefault="004B5A28" w:rsidP="002A091D">
      <w:pPr>
        <w:pStyle w:val="Bezriadkovania"/>
        <w:rPr>
          <w:rFonts w:ascii="Times New Roman" w:hAnsi="Times New Roman" w:cs="Times New Roman"/>
          <w:sz w:val="24"/>
          <w:szCs w:val="24"/>
        </w:rPr>
      </w:pPr>
      <w:r>
        <w:rPr>
          <w:rFonts w:ascii="Times New Roman" w:hAnsi="Times New Roman" w:cs="Times New Roman"/>
          <w:sz w:val="24"/>
          <w:szCs w:val="24"/>
        </w:rPr>
        <w:t xml:space="preserve">K bodu </w:t>
      </w:r>
      <w:r w:rsidR="00545085">
        <w:rPr>
          <w:rFonts w:ascii="Times New Roman" w:hAnsi="Times New Roman" w:cs="Times New Roman"/>
          <w:sz w:val="24"/>
          <w:szCs w:val="24"/>
        </w:rPr>
        <w:t>1</w:t>
      </w:r>
    </w:p>
    <w:p w:rsidR="002A091D" w:rsidRPr="00445C35" w:rsidRDefault="002A091D" w:rsidP="002A091D">
      <w:pPr>
        <w:pStyle w:val="Bezriadkovania"/>
        <w:jc w:val="both"/>
        <w:rPr>
          <w:rFonts w:ascii="Times New Roman" w:hAnsi="Times New Roman" w:cs="Times New Roman"/>
          <w:sz w:val="24"/>
          <w:szCs w:val="24"/>
        </w:rPr>
      </w:pPr>
      <w:r w:rsidRPr="00445C35">
        <w:rPr>
          <w:rFonts w:ascii="Times New Roman" w:hAnsi="Times New Roman" w:cs="Times New Roman"/>
          <w:sz w:val="24"/>
          <w:szCs w:val="24"/>
        </w:rPr>
        <w:t>Cieľom zmeny § 1 ods. 3 je zabezpečenie financovania materských škôl zriadených vysokými školami alebo ústrednými orgánmi štátnej správy. Vzhľadom na zriaďovateľa nejde o „typickú“ súkromnú materskú školu. Zároveň týmto materským školám má byť poskytovaný len „príspevok na výchovu a vzdelávanie“, aj to len vo vzťahu k povinnému predprimárnemu vzdelávaniu.</w:t>
      </w:r>
    </w:p>
    <w:p w:rsidR="001B1217" w:rsidRDefault="001B1217" w:rsidP="002A091D">
      <w:pPr>
        <w:pStyle w:val="Bezriadkovania"/>
        <w:jc w:val="both"/>
        <w:rPr>
          <w:rFonts w:ascii="Times New Roman" w:hAnsi="Times New Roman" w:cs="Times New Roman"/>
          <w:sz w:val="24"/>
          <w:szCs w:val="24"/>
        </w:rPr>
      </w:pPr>
    </w:p>
    <w:p w:rsidR="002A091D" w:rsidRPr="00445C35" w:rsidRDefault="002A091D" w:rsidP="002A091D">
      <w:pPr>
        <w:pStyle w:val="Bezriadkovania"/>
        <w:jc w:val="both"/>
        <w:rPr>
          <w:rFonts w:ascii="Times New Roman" w:hAnsi="Times New Roman" w:cs="Times New Roman"/>
          <w:sz w:val="24"/>
          <w:szCs w:val="24"/>
        </w:rPr>
      </w:pPr>
      <w:r w:rsidRPr="00445C35">
        <w:rPr>
          <w:rFonts w:ascii="Times New Roman" w:hAnsi="Times New Roman" w:cs="Times New Roman"/>
          <w:sz w:val="24"/>
          <w:szCs w:val="24"/>
        </w:rPr>
        <w:t xml:space="preserve">Preto je potrebné odlíšiť financovanie materských škôl zriadených vysokými školami a ústrednými orgánmi štátnej správy od financovania súkromných materských škôl. Na </w:t>
      </w:r>
      <w:r w:rsidRPr="00445C35">
        <w:rPr>
          <w:rFonts w:ascii="Times New Roman" w:hAnsi="Times New Roman" w:cs="Times New Roman"/>
          <w:sz w:val="24"/>
          <w:szCs w:val="24"/>
        </w:rPr>
        <w:lastRenderedPageBreak/>
        <w:t>dosiahnutie tohto cieľa uvedení zriaďovatelia nemôže byť na účely zákona č. 597/2003 Z. z. vnímaní ako „iné právnické osoby“.</w:t>
      </w:r>
    </w:p>
    <w:p w:rsidR="002A091D" w:rsidRPr="00445C35" w:rsidRDefault="002A091D" w:rsidP="002A091D">
      <w:pPr>
        <w:pStyle w:val="Bezriadkovania"/>
        <w:jc w:val="both"/>
        <w:rPr>
          <w:rFonts w:ascii="Times New Roman" w:hAnsi="Times New Roman" w:cs="Times New Roman"/>
          <w:sz w:val="24"/>
          <w:szCs w:val="24"/>
        </w:rPr>
      </w:pPr>
    </w:p>
    <w:p w:rsidR="002A091D" w:rsidRPr="00445C35" w:rsidRDefault="002A091D" w:rsidP="002A091D">
      <w:pPr>
        <w:pStyle w:val="Bezriadkovania"/>
        <w:jc w:val="both"/>
        <w:rPr>
          <w:rFonts w:ascii="Times New Roman" w:hAnsi="Times New Roman" w:cs="Times New Roman"/>
          <w:sz w:val="24"/>
          <w:szCs w:val="24"/>
        </w:rPr>
      </w:pPr>
      <w:r w:rsidRPr="00445C35">
        <w:rPr>
          <w:rFonts w:ascii="Times New Roman" w:hAnsi="Times New Roman" w:cs="Times New Roman"/>
          <w:sz w:val="24"/>
          <w:szCs w:val="24"/>
        </w:rPr>
        <w:t>K bod</w:t>
      </w:r>
      <w:r w:rsidR="00C92626">
        <w:rPr>
          <w:rFonts w:ascii="Times New Roman" w:hAnsi="Times New Roman" w:cs="Times New Roman"/>
          <w:sz w:val="24"/>
          <w:szCs w:val="24"/>
        </w:rPr>
        <w:t>om</w:t>
      </w:r>
      <w:r w:rsidRPr="00445C35">
        <w:rPr>
          <w:rFonts w:ascii="Times New Roman" w:hAnsi="Times New Roman" w:cs="Times New Roman"/>
          <w:sz w:val="24"/>
          <w:szCs w:val="24"/>
        </w:rPr>
        <w:t xml:space="preserve"> </w:t>
      </w:r>
      <w:r w:rsidR="00545085">
        <w:rPr>
          <w:rFonts w:ascii="Times New Roman" w:hAnsi="Times New Roman" w:cs="Times New Roman"/>
          <w:sz w:val="24"/>
          <w:szCs w:val="24"/>
        </w:rPr>
        <w:t>2</w:t>
      </w:r>
      <w:r w:rsidR="00C92626">
        <w:rPr>
          <w:rFonts w:ascii="Times New Roman" w:hAnsi="Times New Roman" w:cs="Times New Roman"/>
          <w:sz w:val="24"/>
          <w:szCs w:val="24"/>
        </w:rPr>
        <w:t xml:space="preserve"> a </w:t>
      </w:r>
      <w:r w:rsidR="00545085">
        <w:rPr>
          <w:rFonts w:ascii="Times New Roman" w:hAnsi="Times New Roman" w:cs="Times New Roman"/>
          <w:sz w:val="24"/>
          <w:szCs w:val="24"/>
        </w:rPr>
        <w:t>5</w:t>
      </w:r>
    </w:p>
    <w:p w:rsidR="002A091D" w:rsidRPr="00445C35" w:rsidRDefault="002A091D" w:rsidP="002A091D">
      <w:pPr>
        <w:pStyle w:val="Bezriadkovania"/>
        <w:jc w:val="both"/>
        <w:rPr>
          <w:rFonts w:ascii="Times New Roman" w:hAnsi="Times New Roman" w:cs="Times New Roman"/>
          <w:sz w:val="24"/>
          <w:szCs w:val="24"/>
        </w:rPr>
      </w:pPr>
      <w:r w:rsidRPr="00445C35">
        <w:rPr>
          <w:rFonts w:ascii="Times New Roman" w:hAnsi="Times New Roman" w:cs="Times New Roman"/>
          <w:sz w:val="24"/>
          <w:szCs w:val="24"/>
        </w:rPr>
        <w:t xml:space="preserve">Legislatívno-technická úprava nadväzujúca na </w:t>
      </w:r>
      <w:r w:rsidR="001B1217">
        <w:rPr>
          <w:rFonts w:ascii="Times New Roman" w:hAnsi="Times New Roman" w:cs="Times New Roman"/>
          <w:sz w:val="24"/>
          <w:szCs w:val="24"/>
        </w:rPr>
        <w:t xml:space="preserve">terminologické </w:t>
      </w:r>
      <w:r w:rsidRPr="00445C35">
        <w:rPr>
          <w:rFonts w:ascii="Times New Roman" w:hAnsi="Times New Roman" w:cs="Times New Roman"/>
          <w:sz w:val="24"/>
          <w:szCs w:val="24"/>
        </w:rPr>
        <w:t>zmeny v § 13 zákona č. 245/2008 Z. z. v rámci novelizačného článku I.</w:t>
      </w:r>
    </w:p>
    <w:p w:rsidR="002A091D" w:rsidRDefault="002A091D" w:rsidP="002A091D">
      <w:pPr>
        <w:pStyle w:val="Bezriadkovania"/>
        <w:jc w:val="both"/>
        <w:rPr>
          <w:rFonts w:ascii="Times New Roman" w:hAnsi="Times New Roman" w:cs="Times New Roman"/>
          <w:sz w:val="24"/>
          <w:szCs w:val="24"/>
        </w:rPr>
      </w:pPr>
    </w:p>
    <w:p w:rsidR="00B215CB" w:rsidRDefault="00B215CB" w:rsidP="002A091D">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K bodu </w:t>
      </w:r>
      <w:r w:rsidR="00545085">
        <w:rPr>
          <w:rFonts w:ascii="Times New Roman" w:hAnsi="Times New Roman" w:cs="Times New Roman"/>
          <w:sz w:val="24"/>
          <w:szCs w:val="24"/>
        </w:rPr>
        <w:t>3</w:t>
      </w:r>
    </w:p>
    <w:p w:rsidR="00B215CB" w:rsidRPr="00701946" w:rsidRDefault="00B215CB" w:rsidP="00B215CB">
      <w:pPr>
        <w:pStyle w:val="Bezriadkovania"/>
        <w:jc w:val="both"/>
        <w:rPr>
          <w:rFonts w:ascii="Times New Roman" w:hAnsi="Times New Roman" w:cs="Times New Roman"/>
          <w:sz w:val="24"/>
          <w:szCs w:val="24"/>
        </w:rPr>
      </w:pPr>
      <w:r w:rsidRPr="00701946">
        <w:rPr>
          <w:rFonts w:ascii="Times New Roman" w:hAnsi="Times New Roman" w:cs="Times New Roman"/>
          <w:sz w:val="24"/>
          <w:szCs w:val="24"/>
        </w:rPr>
        <w:t xml:space="preserve">Technická úprava § 3 ods. </w:t>
      </w:r>
      <w:r>
        <w:rPr>
          <w:rFonts w:ascii="Times New Roman" w:hAnsi="Times New Roman" w:cs="Times New Roman"/>
          <w:sz w:val="24"/>
          <w:szCs w:val="24"/>
        </w:rPr>
        <w:t>2</w:t>
      </w:r>
      <w:r w:rsidR="00FD57C7">
        <w:rPr>
          <w:rFonts w:ascii="Times New Roman" w:hAnsi="Times New Roman" w:cs="Times New Roman"/>
          <w:sz w:val="24"/>
          <w:szCs w:val="24"/>
        </w:rPr>
        <w:t xml:space="preserve"> v nadväznosti na </w:t>
      </w:r>
      <w:r w:rsidR="00016D32">
        <w:rPr>
          <w:rFonts w:ascii="Times New Roman" w:hAnsi="Times New Roman" w:cs="Times New Roman"/>
          <w:sz w:val="24"/>
          <w:szCs w:val="24"/>
        </w:rPr>
        <w:t xml:space="preserve">doplnenie možnosti o ďalších zriaďovateľov, ktorý budú môcť poskytovať povinné predprimárne vzdelávanie a nadväznosť na financovanie, </w:t>
      </w:r>
      <w:r w:rsidRPr="00701946">
        <w:rPr>
          <w:rFonts w:ascii="Times New Roman" w:hAnsi="Times New Roman" w:cs="Times New Roman"/>
          <w:sz w:val="24"/>
          <w:szCs w:val="24"/>
        </w:rPr>
        <w:t>keďže je potrebné poskytovanie príspevku na výchovu a vzdelávanie upraviť aj vo vzťahu k rozpočtovej kapitole, z ktorej sa bude tento príspevok poskytovať.</w:t>
      </w:r>
    </w:p>
    <w:p w:rsidR="00B215CB" w:rsidRPr="00445C35" w:rsidRDefault="00B215CB" w:rsidP="002A091D">
      <w:pPr>
        <w:pStyle w:val="Bezriadkovania"/>
        <w:jc w:val="both"/>
        <w:rPr>
          <w:rFonts w:ascii="Times New Roman" w:hAnsi="Times New Roman" w:cs="Times New Roman"/>
          <w:sz w:val="24"/>
          <w:szCs w:val="24"/>
        </w:rPr>
      </w:pPr>
    </w:p>
    <w:p w:rsidR="002A091D" w:rsidRPr="00445C35" w:rsidRDefault="00B215CB" w:rsidP="002A091D">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K bodu </w:t>
      </w:r>
      <w:r w:rsidR="00545085">
        <w:rPr>
          <w:rFonts w:ascii="Times New Roman" w:hAnsi="Times New Roman" w:cs="Times New Roman"/>
          <w:sz w:val="24"/>
          <w:szCs w:val="24"/>
        </w:rPr>
        <w:t>4</w:t>
      </w:r>
    </w:p>
    <w:p w:rsidR="002A091D" w:rsidRPr="00445C35" w:rsidRDefault="002A091D" w:rsidP="002A091D">
      <w:pPr>
        <w:pStyle w:val="Bezriadkovania"/>
        <w:jc w:val="both"/>
        <w:rPr>
          <w:rFonts w:ascii="Times New Roman" w:hAnsi="Times New Roman" w:cs="Times New Roman"/>
          <w:sz w:val="24"/>
          <w:szCs w:val="24"/>
        </w:rPr>
      </w:pPr>
      <w:r w:rsidRPr="00445C35">
        <w:rPr>
          <w:rFonts w:ascii="Times New Roman" w:hAnsi="Times New Roman" w:cs="Times New Roman"/>
          <w:sz w:val="24"/>
          <w:szCs w:val="24"/>
        </w:rPr>
        <w:t>V novelizačnom článku I sa doplnením nového písmena do § 2 zákona č. 245/2008 Z. z. zavádza pojem „účastník výchovy a vzdelávania“ pre doterajších „žiakov“ nad 27 rokov.</w:t>
      </w:r>
    </w:p>
    <w:p w:rsidR="002A091D" w:rsidRPr="00445C35" w:rsidRDefault="002A091D" w:rsidP="002A091D">
      <w:pPr>
        <w:pStyle w:val="Bezriadkovania"/>
        <w:jc w:val="both"/>
        <w:rPr>
          <w:rFonts w:ascii="Times New Roman" w:hAnsi="Times New Roman" w:cs="Times New Roman"/>
          <w:sz w:val="24"/>
          <w:szCs w:val="24"/>
        </w:rPr>
      </w:pPr>
    </w:p>
    <w:p w:rsidR="002A091D" w:rsidRPr="00445C35" w:rsidRDefault="002A091D" w:rsidP="002A091D">
      <w:pPr>
        <w:pStyle w:val="Bezriadkovania"/>
        <w:jc w:val="both"/>
        <w:rPr>
          <w:rFonts w:ascii="Times New Roman" w:hAnsi="Times New Roman" w:cs="Times New Roman"/>
          <w:sz w:val="24"/>
          <w:szCs w:val="24"/>
        </w:rPr>
      </w:pPr>
      <w:r w:rsidRPr="00445C35">
        <w:rPr>
          <w:rFonts w:ascii="Times New Roman" w:hAnsi="Times New Roman" w:cs="Times New Roman"/>
          <w:sz w:val="24"/>
          <w:szCs w:val="24"/>
        </w:rPr>
        <w:t>V nadväznosti na tento nový pojem je potrebné upraviť aj normatívne financovanie na tieto osoby. Prvým krokom je právna fikcia na účely zákona č. 597/2003 Z. z. tak, aby bol na tieto osoby aplikovateľný § 4. Následne normatívne financovanie týchto osôb bude upravené v rámci novely nariadenia vlády č. 630/2008 Z. z.</w:t>
      </w:r>
    </w:p>
    <w:p w:rsidR="00C92626" w:rsidRDefault="00C92626" w:rsidP="002A091D">
      <w:pPr>
        <w:pStyle w:val="Bezriadkovania"/>
        <w:jc w:val="both"/>
        <w:rPr>
          <w:rFonts w:ascii="Times New Roman" w:hAnsi="Times New Roman" w:cs="Times New Roman"/>
          <w:sz w:val="24"/>
          <w:szCs w:val="24"/>
        </w:rPr>
      </w:pPr>
    </w:p>
    <w:p w:rsidR="002A091D" w:rsidRPr="00445C35" w:rsidRDefault="002A091D" w:rsidP="002A091D">
      <w:pPr>
        <w:pStyle w:val="Bezriadkovania"/>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545085">
        <w:rPr>
          <w:rFonts w:ascii="Times New Roman" w:hAnsi="Times New Roman" w:cs="Times New Roman"/>
          <w:sz w:val="24"/>
          <w:szCs w:val="24"/>
        </w:rPr>
        <w:t>6</w:t>
      </w:r>
    </w:p>
    <w:p w:rsidR="002A091D" w:rsidRPr="00445C35" w:rsidRDefault="00455182" w:rsidP="002A091D">
      <w:pPr>
        <w:pStyle w:val="Bezriadkovania"/>
        <w:jc w:val="both"/>
        <w:rPr>
          <w:rFonts w:ascii="Times New Roman" w:hAnsi="Times New Roman" w:cs="Times New Roman"/>
          <w:sz w:val="24"/>
          <w:szCs w:val="24"/>
        </w:rPr>
      </w:pPr>
      <w:r>
        <w:rPr>
          <w:rFonts w:ascii="Times New Roman" w:hAnsi="Times New Roman" w:cs="Times New Roman"/>
          <w:sz w:val="24"/>
          <w:szCs w:val="24"/>
        </w:rPr>
        <w:t>Úprava súvisí so skutočnosťou, že nepredvídateľnosť nákladov nemusí byť spojená výlučne s ich špecifickým charakterom. Preto sa tieto náklady rozdeľujú na dve skupiny: tie, ktoré majú špecifický charakter, a tie, ktoré nemožno predvídať.</w:t>
      </w:r>
    </w:p>
    <w:p w:rsidR="00C51797" w:rsidRDefault="00C51797" w:rsidP="002A091D">
      <w:pPr>
        <w:pStyle w:val="Bezriadkovania"/>
        <w:jc w:val="both"/>
        <w:rPr>
          <w:rFonts w:ascii="Times New Roman" w:hAnsi="Times New Roman" w:cs="Times New Roman"/>
          <w:sz w:val="24"/>
          <w:szCs w:val="24"/>
        </w:rPr>
      </w:pPr>
    </w:p>
    <w:p w:rsidR="007F7750" w:rsidRDefault="002A091D" w:rsidP="00C51797">
      <w:pPr>
        <w:pStyle w:val="Bezriadkovania"/>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7F7750">
        <w:rPr>
          <w:rFonts w:ascii="Times New Roman" w:hAnsi="Times New Roman" w:cs="Times New Roman"/>
          <w:sz w:val="24"/>
          <w:szCs w:val="24"/>
        </w:rPr>
        <w:t>7</w:t>
      </w:r>
    </w:p>
    <w:p w:rsidR="002A091D" w:rsidRPr="00445C35" w:rsidRDefault="00C51797" w:rsidP="00C51797">
      <w:pPr>
        <w:pStyle w:val="Bezriadkovania"/>
        <w:jc w:val="both"/>
        <w:rPr>
          <w:rFonts w:ascii="Times New Roman" w:hAnsi="Times New Roman" w:cs="Times New Roman"/>
          <w:sz w:val="24"/>
          <w:szCs w:val="24"/>
        </w:rPr>
      </w:pPr>
      <w:r w:rsidRPr="00445C35">
        <w:rPr>
          <w:rFonts w:ascii="Times New Roman" w:hAnsi="Times New Roman" w:cs="Times New Roman"/>
          <w:sz w:val="24"/>
          <w:szCs w:val="24"/>
        </w:rPr>
        <w:t>Vzhľadom na to, že cieľom zriaďovania materských škôl vysokými školami, resp. ústrednými orgánmi štátne správy má byť rozšírenie kapacít povinného predprimárneho vzdelávania, aj ich financovanie zo štátneho rozpočtu má byť zamerané práve na túto činnosť. Preto sa navrhuje poskytovanie finančných prostriedkov pre týchto zriaďovateľov obmedziť len na „príspevok na výchovu a vzdelávanie“, aj to len vo vzťahu k povinn</w:t>
      </w:r>
      <w:r>
        <w:rPr>
          <w:rFonts w:ascii="Times New Roman" w:hAnsi="Times New Roman" w:cs="Times New Roman"/>
          <w:sz w:val="24"/>
          <w:szCs w:val="24"/>
        </w:rPr>
        <w:t>ému predprimárnemu vzdelávaniu.</w:t>
      </w:r>
    </w:p>
    <w:p w:rsidR="00C51797" w:rsidRDefault="00C51797" w:rsidP="002A091D">
      <w:pPr>
        <w:pStyle w:val="Bezriadkovania"/>
        <w:jc w:val="both"/>
        <w:rPr>
          <w:rFonts w:ascii="Times New Roman" w:hAnsi="Times New Roman" w:cs="Times New Roman"/>
          <w:sz w:val="24"/>
          <w:szCs w:val="24"/>
        </w:rPr>
      </w:pPr>
    </w:p>
    <w:p w:rsidR="002A091D" w:rsidRPr="00445C35" w:rsidRDefault="003805A7" w:rsidP="002A091D">
      <w:pPr>
        <w:pStyle w:val="Bezriadkovania"/>
        <w:jc w:val="both"/>
        <w:rPr>
          <w:rFonts w:ascii="Times New Roman" w:hAnsi="Times New Roman" w:cs="Times New Roman"/>
          <w:sz w:val="24"/>
          <w:szCs w:val="24"/>
        </w:rPr>
      </w:pPr>
      <w:r>
        <w:rPr>
          <w:rFonts w:ascii="Times New Roman" w:hAnsi="Times New Roman" w:cs="Times New Roman"/>
          <w:sz w:val="24"/>
          <w:szCs w:val="24"/>
        </w:rPr>
        <w:t>K bod</w:t>
      </w:r>
      <w:r w:rsidR="00457022">
        <w:rPr>
          <w:rFonts w:ascii="Times New Roman" w:hAnsi="Times New Roman" w:cs="Times New Roman"/>
          <w:sz w:val="24"/>
          <w:szCs w:val="24"/>
        </w:rPr>
        <w:t>u</w:t>
      </w:r>
      <w:r w:rsidR="002A091D" w:rsidRPr="00445C35">
        <w:rPr>
          <w:rFonts w:ascii="Times New Roman" w:hAnsi="Times New Roman" w:cs="Times New Roman"/>
          <w:sz w:val="24"/>
          <w:szCs w:val="24"/>
        </w:rPr>
        <w:t xml:space="preserve"> </w:t>
      </w:r>
      <w:r w:rsidR="007F7750">
        <w:rPr>
          <w:rFonts w:ascii="Times New Roman" w:hAnsi="Times New Roman" w:cs="Times New Roman"/>
          <w:sz w:val="24"/>
          <w:szCs w:val="24"/>
        </w:rPr>
        <w:t>8</w:t>
      </w:r>
    </w:p>
    <w:p w:rsidR="000A70C4" w:rsidRDefault="00545085" w:rsidP="002A091D">
      <w:pPr>
        <w:pStyle w:val="Bezriadkovania"/>
        <w:jc w:val="both"/>
        <w:rPr>
          <w:rFonts w:ascii="Times New Roman" w:hAnsi="Times New Roman" w:cs="Times New Roman"/>
          <w:sz w:val="24"/>
          <w:szCs w:val="24"/>
        </w:rPr>
      </w:pPr>
      <w:r>
        <w:rPr>
          <w:rFonts w:ascii="Times New Roman" w:hAnsi="Times New Roman" w:cs="Times New Roman"/>
          <w:sz w:val="24"/>
          <w:szCs w:val="24"/>
        </w:rPr>
        <w:t>Z</w:t>
      </w:r>
      <w:r w:rsidR="00457022">
        <w:rPr>
          <w:rFonts w:ascii="Times New Roman" w:hAnsi="Times New Roman" w:cs="Times New Roman"/>
          <w:sz w:val="24"/>
          <w:szCs w:val="24"/>
        </w:rPr>
        <w:t xml:space="preserve">mena </w:t>
      </w:r>
      <w:r>
        <w:rPr>
          <w:rFonts w:ascii="Times New Roman" w:hAnsi="Times New Roman" w:cs="Times New Roman"/>
          <w:sz w:val="24"/>
          <w:szCs w:val="24"/>
        </w:rPr>
        <w:t xml:space="preserve">sankcie vo vzťahu k </w:t>
      </w:r>
      <w:r w:rsidR="003805A7">
        <w:rPr>
          <w:rFonts w:ascii="Times New Roman" w:hAnsi="Times New Roman" w:cs="Times New Roman"/>
          <w:sz w:val="24"/>
          <w:szCs w:val="24"/>
        </w:rPr>
        <w:t>neoprávnen</w:t>
      </w:r>
      <w:r>
        <w:rPr>
          <w:rFonts w:ascii="Times New Roman" w:hAnsi="Times New Roman" w:cs="Times New Roman"/>
          <w:sz w:val="24"/>
          <w:szCs w:val="24"/>
        </w:rPr>
        <w:t>ému</w:t>
      </w:r>
      <w:r w:rsidR="003805A7">
        <w:rPr>
          <w:rFonts w:ascii="Times New Roman" w:hAnsi="Times New Roman" w:cs="Times New Roman"/>
          <w:sz w:val="24"/>
          <w:szCs w:val="24"/>
        </w:rPr>
        <w:t xml:space="preserve"> použ</w:t>
      </w:r>
      <w:r>
        <w:rPr>
          <w:rFonts w:ascii="Times New Roman" w:hAnsi="Times New Roman" w:cs="Times New Roman"/>
          <w:sz w:val="24"/>
          <w:szCs w:val="24"/>
        </w:rPr>
        <w:t>itiu</w:t>
      </w:r>
      <w:r w:rsidR="003805A7">
        <w:rPr>
          <w:rFonts w:ascii="Times New Roman" w:hAnsi="Times New Roman" w:cs="Times New Roman"/>
          <w:sz w:val="24"/>
          <w:szCs w:val="24"/>
        </w:rPr>
        <w:t xml:space="preserve"> </w:t>
      </w:r>
      <w:r>
        <w:rPr>
          <w:rFonts w:ascii="Times New Roman" w:hAnsi="Times New Roman" w:cs="Times New Roman"/>
          <w:sz w:val="24"/>
          <w:szCs w:val="24"/>
        </w:rPr>
        <w:t>finančných prostriedkov získaných na základe zákona č. 597/2003 Z. z.</w:t>
      </w:r>
    </w:p>
    <w:p w:rsidR="000A70C4" w:rsidRDefault="000A70C4" w:rsidP="002A091D">
      <w:pPr>
        <w:pStyle w:val="Bezriadkovania"/>
        <w:jc w:val="both"/>
        <w:rPr>
          <w:rFonts w:ascii="Times New Roman" w:hAnsi="Times New Roman" w:cs="Times New Roman"/>
          <w:sz w:val="24"/>
          <w:szCs w:val="24"/>
        </w:rPr>
      </w:pPr>
    </w:p>
    <w:p w:rsidR="001244A0" w:rsidRDefault="001244A0" w:rsidP="002A091D">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K bodu </w:t>
      </w:r>
      <w:r w:rsidR="007F7750">
        <w:rPr>
          <w:rFonts w:ascii="Times New Roman" w:hAnsi="Times New Roman" w:cs="Times New Roman"/>
          <w:sz w:val="24"/>
          <w:szCs w:val="24"/>
        </w:rPr>
        <w:t>9</w:t>
      </w:r>
    </w:p>
    <w:p w:rsidR="001244A0" w:rsidRDefault="001244A0" w:rsidP="002A091D">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Na účely </w:t>
      </w:r>
      <w:r w:rsidRPr="001244A0">
        <w:rPr>
          <w:rFonts w:ascii="Times New Roman" w:hAnsi="Times New Roman" w:cs="Times New Roman"/>
          <w:sz w:val="24"/>
          <w:szCs w:val="24"/>
        </w:rPr>
        <w:t>príspevku na výchovu a vzdelávanie pre registrované zariadenie</w:t>
      </w:r>
      <w:r>
        <w:rPr>
          <w:rFonts w:ascii="Times New Roman" w:hAnsi="Times New Roman" w:cs="Times New Roman"/>
          <w:sz w:val="24"/>
          <w:szCs w:val="24"/>
        </w:rPr>
        <w:t xml:space="preserve"> sa jednoznačne upravuje, že zriaďovateľ má poskytovať ministerstvu školstva nielen samotný počet detí.</w:t>
      </w:r>
    </w:p>
    <w:p w:rsidR="001244A0" w:rsidRDefault="001244A0" w:rsidP="002A091D">
      <w:pPr>
        <w:pStyle w:val="Bezriadkovania"/>
        <w:jc w:val="both"/>
        <w:rPr>
          <w:rFonts w:ascii="Times New Roman" w:hAnsi="Times New Roman" w:cs="Times New Roman"/>
          <w:sz w:val="24"/>
          <w:szCs w:val="24"/>
        </w:rPr>
      </w:pPr>
    </w:p>
    <w:p w:rsidR="002A091D" w:rsidRDefault="002A091D" w:rsidP="002A091D">
      <w:pPr>
        <w:pStyle w:val="Bezriadkovania"/>
        <w:jc w:val="both"/>
        <w:rPr>
          <w:rFonts w:ascii="Times New Roman" w:hAnsi="Times New Roman" w:cs="Times New Roman"/>
          <w:sz w:val="24"/>
          <w:szCs w:val="24"/>
        </w:rPr>
      </w:pPr>
      <w:r w:rsidRPr="00445C35">
        <w:rPr>
          <w:rFonts w:ascii="Times New Roman" w:hAnsi="Times New Roman" w:cs="Times New Roman"/>
          <w:sz w:val="24"/>
          <w:szCs w:val="24"/>
        </w:rPr>
        <w:t xml:space="preserve">K bodu </w:t>
      </w:r>
      <w:r w:rsidR="003805A7">
        <w:rPr>
          <w:rFonts w:ascii="Times New Roman" w:hAnsi="Times New Roman" w:cs="Times New Roman"/>
          <w:sz w:val="24"/>
          <w:szCs w:val="24"/>
        </w:rPr>
        <w:t>1</w:t>
      </w:r>
      <w:r w:rsidR="007F7750">
        <w:rPr>
          <w:rFonts w:ascii="Times New Roman" w:hAnsi="Times New Roman" w:cs="Times New Roman"/>
          <w:sz w:val="24"/>
          <w:szCs w:val="24"/>
        </w:rPr>
        <w:t>0</w:t>
      </w:r>
    </w:p>
    <w:p w:rsidR="000A70C4" w:rsidRDefault="00A34B2D" w:rsidP="002A091D">
      <w:pPr>
        <w:pStyle w:val="Bezriadkovania"/>
        <w:jc w:val="both"/>
        <w:rPr>
          <w:rFonts w:ascii="Times New Roman" w:hAnsi="Times New Roman" w:cs="Times New Roman"/>
          <w:sz w:val="24"/>
          <w:szCs w:val="24"/>
        </w:rPr>
      </w:pPr>
      <w:r>
        <w:rPr>
          <w:rFonts w:ascii="Times New Roman" w:hAnsi="Times New Roman" w:cs="Times New Roman"/>
          <w:sz w:val="24"/>
          <w:szCs w:val="24"/>
        </w:rPr>
        <w:t>Prechodne sa upravuje financovanie účastníkov výchovy a vzdelávanie, ako novovytvorenej skupiny osôb tak, aby sa nový mechanizmus nevzťahoval na tých, ktorí začali štúdium podľa doterajších predpisov. Rovnako sa na prechodné obdobie zachováva aj financovanie zariadení poradenstva a prevencie, keďže k transformácii existujúcich dochádza až od 1. januára 2023.</w:t>
      </w:r>
    </w:p>
    <w:p w:rsidR="000A70C4" w:rsidRDefault="000A70C4" w:rsidP="002A091D">
      <w:pPr>
        <w:pStyle w:val="Bezriadkovania"/>
        <w:jc w:val="both"/>
        <w:rPr>
          <w:rFonts w:ascii="Times New Roman" w:hAnsi="Times New Roman" w:cs="Times New Roman"/>
          <w:sz w:val="24"/>
          <w:szCs w:val="24"/>
        </w:rPr>
      </w:pPr>
    </w:p>
    <w:p w:rsidR="00A34B2D" w:rsidRPr="00445C35" w:rsidRDefault="00A34B2D" w:rsidP="002A091D">
      <w:pPr>
        <w:pStyle w:val="Bezriadkovania"/>
        <w:jc w:val="both"/>
        <w:rPr>
          <w:rFonts w:ascii="Times New Roman" w:hAnsi="Times New Roman" w:cs="Times New Roman"/>
          <w:sz w:val="24"/>
          <w:szCs w:val="24"/>
        </w:rPr>
      </w:pPr>
      <w:r>
        <w:rPr>
          <w:rFonts w:ascii="Times New Roman" w:hAnsi="Times New Roman" w:cs="Times New Roman"/>
          <w:sz w:val="24"/>
          <w:szCs w:val="24"/>
        </w:rPr>
        <w:t>K bodom 1</w:t>
      </w:r>
      <w:r w:rsidR="007F7750">
        <w:rPr>
          <w:rFonts w:ascii="Times New Roman" w:hAnsi="Times New Roman" w:cs="Times New Roman"/>
          <w:sz w:val="24"/>
          <w:szCs w:val="24"/>
        </w:rPr>
        <w:t>1</w:t>
      </w:r>
      <w:r>
        <w:rPr>
          <w:rFonts w:ascii="Times New Roman" w:hAnsi="Times New Roman" w:cs="Times New Roman"/>
          <w:sz w:val="24"/>
          <w:szCs w:val="24"/>
        </w:rPr>
        <w:t xml:space="preserve"> a 1</w:t>
      </w:r>
      <w:r w:rsidR="007F7750">
        <w:rPr>
          <w:rFonts w:ascii="Times New Roman" w:hAnsi="Times New Roman" w:cs="Times New Roman"/>
          <w:sz w:val="24"/>
          <w:szCs w:val="24"/>
        </w:rPr>
        <w:t>2</w:t>
      </w:r>
    </w:p>
    <w:p w:rsidR="002A091D" w:rsidRPr="00445C35" w:rsidRDefault="00A34B2D" w:rsidP="002A091D">
      <w:pPr>
        <w:pStyle w:val="Bezriadkovania"/>
        <w:jc w:val="both"/>
        <w:rPr>
          <w:rFonts w:ascii="Times New Roman" w:hAnsi="Times New Roman" w:cs="Times New Roman"/>
          <w:b/>
          <w:sz w:val="24"/>
          <w:szCs w:val="24"/>
        </w:rPr>
      </w:pPr>
      <w:r>
        <w:rPr>
          <w:rFonts w:ascii="Times New Roman" w:hAnsi="Times New Roman" w:cs="Times New Roman"/>
          <w:sz w:val="24"/>
          <w:szCs w:val="24"/>
        </w:rPr>
        <w:lastRenderedPageBreak/>
        <w:t>Legislatívno-technické úpravy v nadväznosti na zmenu terminológie a s cieľom zjednotenia pojmov.</w:t>
      </w:r>
    </w:p>
    <w:p w:rsidR="00947312" w:rsidRPr="00445C35" w:rsidRDefault="00947312" w:rsidP="001F765E">
      <w:pPr>
        <w:jc w:val="both"/>
        <w:rPr>
          <w:rFonts w:ascii="Times New Roman" w:hAnsi="Times New Roman" w:cs="Times New Roman"/>
          <w:sz w:val="24"/>
          <w:szCs w:val="24"/>
        </w:rPr>
      </w:pPr>
    </w:p>
    <w:p w:rsidR="00FF38FD" w:rsidRPr="00ED0E62" w:rsidRDefault="003805A7" w:rsidP="001F765E">
      <w:pPr>
        <w:jc w:val="both"/>
        <w:rPr>
          <w:rFonts w:ascii="Times New Roman" w:hAnsi="Times New Roman" w:cs="Times New Roman"/>
          <w:b/>
          <w:sz w:val="24"/>
          <w:szCs w:val="24"/>
        </w:rPr>
      </w:pPr>
      <w:r w:rsidRPr="00ED0E62">
        <w:rPr>
          <w:rFonts w:ascii="Times New Roman" w:hAnsi="Times New Roman" w:cs="Times New Roman"/>
          <w:b/>
          <w:sz w:val="24"/>
          <w:szCs w:val="24"/>
        </w:rPr>
        <w:t xml:space="preserve">K Čl. </w:t>
      </w:r>
      <w:r w:rsidR="00FB569C">
        <w:rPr>
          <w:rFonts w:ascii="Times New Roman" w:hAnsi="Times New Roman" w:cs="Times New Roman"/>
          <w:b/>
          <w:sz w:val="24"/>
          <w:szCs w:val="24"/>
        </w:rPr>
        <w:t>V</w:t>
      </w:r>
    </w:p>
    <w:p w:rsidR="0029018B" w:rsidRPr="00445C35" w:rsidRDefault="0029018B" w:rsidP="0029018B">
      <w:pPr>
        <w:jc w:val="both"/>
        <w:rPr>
          <w:rFonts w:ascii="Times New Roman" w:hAnsi="Times New Roman" w:cs="Times New Roman"/>
          <w:sz w:val="24"/>
          <w:szCs w:val="24"/>
        </w:rPr>
      </w:pPr>
      <w:r w:rsidRPr="00445C35">
        <w:rPr>
          <w:rFonts w:ascii="Times New Roman" w:hAnsi="Times New Roman" w:cs="Times New Roman"/>
          <w:sz w:val="24"/>
          <w:szCs w:val="24"/>
        </w:rPr>
        <w:t>Účinnosť návrhu zákona sa navrhuje</w:t>
      </w:r>
    </w:p>
    <w:p w:rsidR="0029018B" w:rsidRDefault="0029018B" w:rsidP="0029018B">
      <w:pPr>
        <w:jc w:val="both"/>
        <w:rPr>
          <w:rFonts w:ascii="Times New Roman" w:hAnsi="Times New Roman" w:cs="Times New Roman"/>
          <w:sz w:val="24"/>
          <w:szCs w:val="24"/>
        </w:rPr>
      </w:pPr>
      <w:r w:rsidRPr="00445C35">
        <w:rPr>
          <w:rFonts w:ascii="Times New Roman" w:hAnsi="Times New Roman" w:cs="Times New Roman"/>
          <w:sz w:val="24"/>
          <w:szCs w:val="24"/>
        </w:rPr>
        <w:t>•</w:t>
      </w:r>
      <w:r w:rsidR="003805A7">
        <w:rPr>
          <w:rFonts w:ascii="Times New Roman" w:hAnsi="Times New Roman" w:cs="Times New Roman"/>
          <w:sz w:val="24"/>
          <w:szCs w:val="24"/>
        </w:rPr>
        <w:tab/>
        <w:t>vo všeobecnosti od 1. januára 202</w:t>
      </w:r>
      <w:r w:rsidR="00E14C91">
        <w:rPr>
          <w:rFonts w:ascii="Times New Roman" w:hAnsi="Times New Roman" w:cs="Times New Roman"/>
          <w:sz w:val="24"/>
          <w:szCs w:val="24"/>
        </w:rPr>
        <w:t>2</w:t>
      </w:r>
      <w:r w:rsidR="003805A7">
        <w:rPr>
          <w:rFonts w:ascii="Times New Roman" w:hAnsi="Times New Roman" w:cs="Times New Roman"/>
          <w:sz w:val="24"/>
          <w:szCs w:val="24"/>
        </w:rPr>
        <w:t xml:space="preserve"> vzhľadom na rozpočtový rok a prípravu nasledujúceho </w:t>
      </w:r>
      <w:r w:rsidRPr="00445C35">
        <w:rPr>
          <w:rFonts w:ascii="Times New Roman" w:hAnsi="Times New Roman" w:cs="Times New Roman"/>
          <w:sz w:val="24"/>
          <w:szCs w:val="24"/>
        </w:rPr>
        <w:t>školského roka,</w:t>
      </w:r>
    </w:p>
    <w:p w:rsidR="00285E54" w:rsidRDefault="00285E54" w:rsidP="0029018B">
      <w:pPr>
        <w:jc w:val="both"/>
        <w:rPr>
          <w:rFonts w:ascii="Times New Roman" w:hAnsi="Times New Roman" w:cs="Times New Roman"/>
          <w:sz w:val="24"/>
          <w:szCs w:val="24"/>
        </w:rPr>
      </w:pPr>
      <w:r w:rsidRPr="00445C35">
        <w:rPr>
          <w:rFonts w:ascii="Times New Roman" w:hAnsi="Times New Roman" w:cs="Times New Roman"/>
          <w:sz w:val="24"/>
          <w:szCs w:val="24"/>
        </w:rPr>
        <w:t>•</w:t>
      </w:r>
      <w:r>
        <w:rPr>
          <w:rFonts w:ascii="Times New Roman" w:hAnsi="Times New Roman" w:cs="Times New Roman"/>
          <w:sz w:val="24"/>
          <w:szCs w:val="24"/>
        </w:rPr>
        <w:tab/>
        <w:t xml:space="preserve">od 2. januára 2022 vo vzťahu k novele zákona č. 597/2003 Z. z., keďže 1. januárom 2022 nadobúda účinnosť iná novela tohto zákona </w:t>
      </w:r>
      <w:r w:rsidR="007F2194">
        <w:rPr>
          <w:rFonts w:ascii="Times New Roman" w:hAnsi="Times New Roman" w:cs="Times New Roman"/>
          <w:sz w:val="24"/>
          <w:szCs w:val="24"/>
        </w:rPr>
        <w:t xml:space="preserve">(parlamentná tlač č. 500) </w:t>
      </w:r>
      <w:r>
        <w:rPr>
          <w:rFonts w:ascii="Times New Roman" w:hAnsi="Times New Roman" w:cs="Times New Roman"/>
          <w:sz w:val="24"/>
          <w:szCs w:val="24"/>
        </w:rPr>
        <w:t>a je potrebné zabezpečiť jednoznačnú účinnosť vo vzťahu k ustanoveniam, ktorých sa týkajú oba zákony,</w:t>
      </w:r>
    </w:p>
    <w:p w:rsidR="00285E54" w:rsidRPr="00445C35" w:rsidRDefault="00285E54" w:rsidP="0029018B">
      <w:pPr>
        <w:jc w:val="both"/>
        <w:rPr>
          <w:rFonts w:ascii="Times New Roman" w:hAnsi="Times New Roman" w:cs="Times New Roman"/>
          <w:sz w:val="24"/>
          <w:szCs w:val="24"/>
        </w:rPr>
      </w:pPr>
      <w:r w:rsidRPr="00445C35">
        <w:rPr>
          <w:rFonts w:ascii="Times New Roman" w:hAnsi="Times New Roman" w:cs="Times New Roman"/>
          <w:sz w:val="24"/>
          <w:szCs w:val="24"/>
        </w:rPr>
        <w:t>•</w:t>
      </w:r>
      <w:r>
        <w:rPr>
          <w:rFonts w:ascii="Times New Roman" w:hAnsi="Times New Roman" w:cs="Times New Roman"/>
          <w:sz w:val="24"/>
          <w:szCs w:val="24"/>
        </w:rPr>
        <w:tab/>
        <w:t>od 1. apríla 2022 vo vzťahu k</w:t>
      </w:r>
      <w:r w:rsidR="00062C38">
        <w:rPr>
          <w:rFonts w:ascii="Times New Roman" w:hAnsi="Times New Roman" w:cs="Times New Roman"/>
          <w:sz w:val="24"/>
          <w:szCs w:val="24"/>
        </w:rPr>
        <w:t xml:space="preserve"> zmenám v oblasti tehotenských štipendií tak, aby dátum zohľadňoval </w:t>
      </w:r>
      <w:r>
        <w:rPr>
          <w:rFonts w:ascii="Times New Roman" w:hAnsi="Times New Roman" w:cs="Times New Roman"/>
          <w:sz w:val="24"/>
          <w:szCs w:val="24"/>
        </w:rPr>
        <w:t>novel</w:t>
      </w:r>
      <w:r w:rsidR="00062C38">
        <w:rPr>
          <w:rFonts w:ascii="Times New Roman" w:hAnsi="Times New Roman" w:cs="Times New Roman"/>
          <w:sz w:val="24"/>
          <w:szCs w:val="24"/>
        </w:rPr>
        <w:t>u</w:t>
      </w:r>
      <w:r>
        <w:rPr>
          <w:rFonts w:ascii="Times New Roman" w:hAnsi="Times New Roman" w:cs="Times New Roman"/>
          <w:sz w:val="24"/>
          <w:szCs w:val="24"/>
        </w:rPr>
        <w:t xml:space="preserve"> zákona č. 177/2018 Z. z.</w:t>
      </w:r>
      <w:r w:rsidR="009C283E">
        <w:rPr>
          <w:rFonts w:ascii="Times New Roman" w:hAnsi="Times New Roman" w:cs="Times New Roman"/>
          <w:sz w:val="24"/>
          <w:szCs w:val="24"/>
        </w:rPr>
        <w:t xml:space="preserve"> (parlamentná tlač č. 554)</w:t>
      </w:r>
      <w:r>
        <w:rPr>
          <w:rFonts w:ascii="Times New Roman" w:hAnsi="Times New Roman" w:cs="Times New Roman"/>
          <w:sz w:val="24"/>
          <w:szCs w:val="24"/>
        </w:rPr>
        <w:t xml:space="preserve">, </w:t>
      </w:r>
      <w:r w:rsidR="00062C38">
        <w:rPr>
          <w:rFonts w:ascii="Times New Roman" w:hAnsi="Times New Roman" w:cs="Times New Roman"/>
          <w:sz w:val="24"/>
          <w:szCs w:val="24"/>
        </w:rPr>
        <w:t xml:space="preserve">konkrétne ustanovenia, </w:t>
      </w:r>
      <w:r>
        <w:rPr>
          <w:rFonts w:ascii="Times New Roman" w:hAnsi="Times New Roman" w:cs="Times New Roman"/>
          <w:sz w:val="24"/>
          <w:szCs w:val="24"/>
        </w:rPr>
        <w:t>ktoré majú nadobudnúť účinnosť tiež od 1. apríla 2022,</w:t>
      </w:r>
    </w:p>
    <w:p w:rsidR="0029018B" w:rsidRPr="00445C35" w:rsidRDefault="0029018B" w:rsidP="0029018B">
      <w:pPr>
        <w:jc w:val="both"/>
        <w:rPr>
          <w:rFonts w:ascii="Times New Roman" w:hAnsi="Times New Roman" w:cs="Times New Roman"/>
          <w:sz w:val="24"/>
          <w:szCs w:val="24"/>
        </w:rPr>
      </w:pPr>
      <w:r w:rsidRPr="00445C35">
        <w:rPr>
          <w:rFonts w:ascii="Times New Roman" w:hAnsi="Times New Roman" w:cs="Times New Roman"/>
          <w:sz w:val="24"/>
          <w:szCs w:val="24"/>
        </w:rPr>
        <w:t>•</w:t>
      </w:r>
      <w:r w:rsidRPr="00445C35">
        <w:rPr>
          <w:rFonts w:ascii="Times New Roman" w:hAnsi="Times New Roman" w:cs="Times New Roman"/>
          <w:sz w:val="24"/>
          <w:szCs w:val="24"/>
        </w:rPr>
        <w:tab/>
        <w:t>od 1. septembra 202</w:t>
      </w:r>
      <w:r w:rsidR="009C283E">
        <w:rPr>
          <w:rFonts w:ascii="Times New Roman" w:hAnsi="Times New Roman" w:cs="Times New Roman"/>
          <w:sz w:val="24"/>
          <w:szCs w:val="24"/>
        </w:rPr>
        <w:t>3</w:t>
      </w:r>
      <w:r w:rsidRPr="00445C35">
        <w:rPr>
          <w:rFonts w:ascii="Times New Roman" w:hAnsi="Times New Roman" w:cs="Times New Roman"/>
          <w:sz w:val="24"/>
          <w:szCs w:val="24"/>
        </w:rPr>
        <w:t xml:space="preserve"> vo vzťahu k</w:t>
      </w:r>
      <w:r w:rsidR="009C283E">
        <w:rPr>
          <w:rFonts w:ascii="Times New Roman" w:hAnsi="Times New Roman" w:cs="Times New Roman"/>
          <w:sz w:val="24"/>
          <w:szCs w:val="24"/>
        </w:rPr>
        <w:t xml:space="preserve">u katalógu </w:t>
      </w:r>
      <w:r w:rsidR="009C283E" w:rsidRPr="009C283E">
        <w:rPr>
          <w:rFonts w:ascii="Times New Roman" w:hAnsi="Times New Roman" w:cs="Times New Roman"/>
          <w:sz w:val="24"/>
          <w:szCs w:val="24"/>
        </w:rPr>
        <w:t>výsledkov experimentálneho overovania a inovácií vo výchove a</w:t>
      </w:r>
      <w:r w:rsidR="009C283E">
        <w:rPr>
          <w:rFonts w:ascii="Times New Roman" w:hAnsi="Times New Roman" w:cs="Times New Roman"/>
          <w:sz w:val="24"/>
          <w:szCs w:val="24"/>
        </w:rPr>
        <w:t> </w:t>
      </w:r>
      <w:r w:rsidR="009C283E" w:rsidRPr="009C283E">
        <w:rPr>
          <w:rFonts w:ascii="Times New Roman" w:hAnsi="Times New Roman" w:cs="Times New Roman"/>
          <w:sz w:val="24"/>
          <w:szCs w:val="24"/>
        </w:rPr>
        <w:t>vzdelávaní</w:t>
      </w:r>
      <w:r w:rsidR="009C283E">
        <w:rPr>
          <w:rFonts w:ascii="Times New Roman" w:hAnsi="Times New Roman" w:cs="Times New Roman"/>
          <w:sz w:val="24"/>
          <w:szCs w:val="24"/>
        </w:rPr>
        <w:t xml:space="preserve"> z hľadiska dostatočnej </w:t>
      </w:r>
      <w:proofErr w:type="spellStart"/>
      <w:r w:rsidR="009C283E">
        <w:rPr>
          <w:rFonts w:ascii="Times New Roman" w:hAnsi="Times New Roman" w:cs="Times New Roman"/>
          <w:sz w:val="24"/>
          <w:szCs w:val="24"/>
        </w:rPr>
        <w:t>legisvakancie</w:t>
      </w:r>
      <w:proofErr w:type="spellEnd"/>
      <w:r w:rsidR="009C283E">
        <w:rPr>
          <w:rFonts w:ascii="Times New Roman" w:hAnsi="Times New Roman" w:cs="Times New Roman"/>
          <w:sz w:val="24"/>
          <w:szCs w:val="24"/>
        </w:rPr>
        <w:t xml:space="preserve"> na jeho uplatňovanie až od</w:t>
      </w:r>
      <w:r w:rsidRPr="00445C35">
        <w:rPr>
          <w:rFonts w:ascii="Times New Roman" w:hAnsi="Times New Roman" w:cs="Times New Roman"/>
          <w:sz w:val="24"/>
          <w:szCs w:val="24"/>
        </w:rPr>
        <w:t xml:space="preserve"> začiatku školského roka 202</w:t>
      </w:r>
      <w:r w:rsidR="009C283E">
        <w:rPr>
          <w:rFonts w:ascii="Times New Roman" w:hAnsi="Times New Roman" w:cs="Times New Roman"/>
          <w:sz w:val="24"/>
          <w:szCs w:val="24"/>
        </w:rPr>
        <w:t>3</w:t>
      </w:r>
      <w:r w:rsidRPr="00445C35">
        <w:rPr>
          <w:rFonts w:ascii="Times New Roman" w:hAnsi="Times New Roman" w:cs="Times New Roman"/>
          <w:sz w:val="24"/>
          <w:szCs w:val="24"/>
        </w:rPr>
        <w:t>/202</w:t>
      </w:r>
      <w:r w:rsidR="009C283E">
        <w:rPr>
          <w:rFonts w:ascii="Times New Roman" w:hAnsi="Times New Roman" w:cs="Times New Roman"/>
          <w:sz w:val="24"/>
          <w:szCs w:val="24"/>
        </w:rPr>
        <w:t>4</w:t>
      </w:r>
      <w:r w:rsidRPr="00445C35">
        <w:rPr>
          <w:rFonts w:ascii="Times New Roman" w:hAnsi="Times New Roman" w:cs="Times New Roman"/>
          <w:sz w:val="24"/>
          <w:szCs w:val="24"/>
        </w:rPr>
        <w:t>,</w:t>
      </w:r>
    </w:p>
    <w:p w:rsidR="00C1044A" w:rsidRDefault="0029018B" w:rsidP="0029018B">
      <w:pPr>
        <w:jc w:val="both"/>
        <w:rPr>
          <w:rFonts w:ascii="Times New Roman" w:hAnsi="Times New Roman" w:cs="Times New Roman"/>
          <w:sz w:val="24"/>
          <w:szCs w:val="24"/>
        </w:rPr>
      </w:pPr>
      <w:r w:rsidRPr="00445C35">
        <w:rPr>
          <w:rFonts w:ascii="Times New Roman" w:hAnsi="Times New Roman" w:cs="Times New Roman"/>
          <w:sz w:val="24"/>
          <w:szCs w:val="24"/>
        </w:rPr>
        <w:t>•</w:t>
      </w:r>
      <w:r w:rsidRPr="00445C35">
        <w:rPr>
          <w:rFonts w:ascii="Times New Roman" w:hAnsi="Times New Roman" w:cs="Times New Roman"/>
          <w:sz w:val="24"/>
          <w:szCs w:val="24"/>
        </w:rPr>
        <w:tab/>
        <w:t>od 1. septembra 202</w:t>
      </w:r>
      <w:r w:rsidR="009C283E">
        <w:rPr>
          <w:rFonts w:ascii="Times New Roman" w:hAnsi="Times New Roman" w:cs="Times New Roman"/>
          <w:sz w:val="24"/>
          <w:szCs w:val="24"/>
        </w:rPr>
        <w:t>4</w:t>
      </w:r>
      <w:r w:rsidRPr="00445C35">
        <w:rPr>
          <w:rFonts w:ascii="Times New Roman" w:hAnsi="Times New Roman" w:cs="Times New Roman"/>
          <w:sz w:val="24"/>
          <w:szCs w:val="24"/>
        </w:rPr>
        <w:t xml:space="preserve"> vo vzťahu </w:t>
      </w:r>
      <w:r w:rsidR="00B41788">
        <w:rPr>
          <w:rFonts w:ascii="Times New Roman" w:hAnsi="Times New Roman" w:cs="Times New Roman"/>
          <w:sz w:val="24"/>
          <w:szCs w:val="24"/>
        </w:rPr>
        <w:t xml:space="preserve">k trom inkluzívnym opatreniam z hľadiska dostatočnej </w:t>
      </w:r>
      <w:proofErr w:type="spellStart"/>
      <w:r w:rsidR="00B41788">
        <w:rPr>
          <w:rFonts w:ascii="Times New Roman" w:hAnsi="Times New Roman" w:cs="Times New Roman"/>
          <w:sz w:val="24"/>
          <w:szCs w:val="24"/>
        </w:rPr>
        <w:t>legisvakancie</w:t>
      </w:r>
      <w:proofErr w:type="spellEnd"/>
      <w:r w:rsidR="00B41788">
        <w:rPr>
          <w:rFonts w:ascii="Times New Roman" w:hAnsi="Times New Roman" w:cs="Times New Roman"/>
          <w:sz w:val="24"/>
          <w:szCs w:val="24"/>
        </w:rPr>
        <w:t xml:space="preserve"> na </w:t>
      </w:r>
      <w:r w:rsidR="007F2194">
        <w:rPr>
          <w:rFonts w:ascii="Times New Roman" w:hAnsi="Times New Roman" w:cs="Times New Roman"/>
          <w:sz w:val="24"/>
          <w:szCs w:val="24"/>
        </w:rPr>
        <w:t xml:space="preserve">zabezpečenie </w:t>
      </w:r>
      <w:r w:rsidR="00B41788">
        <w:rPr>
          <w:rFonts w:ascii="Times New Roman" w:hAnsi="Times New Roman" w:cs="Times New Roman"/>
          <w:sz w:val="24"/>
          <w:szCs w:val="24"/>
        </w:rPr>
        <w:t>ich uplatňovani</w:t>
      </w:r>
      <w:r w:rsidR="007F2194">
        <w:rPr>
          <w:rFonts w:ascii="Times New Roman" w:hAnsi="Times New Roman" w:cs="Times New Roman"/>
          <w:sz w:val="24"/>
          <w:szCs w:val="24"/>
        </w:rPr>
        <w:t>a</w:t>
      </w:r>
      <w:r w:rsidR="00B41788">
        <w:rPr>
          <w:rFonts w:ascii="Times New Roman" w:hAnsi="Times New Roman" w:cs="Times New Roman"/>
          <w:sz w:val="24"/>
          <w:szCs w:val="24"/>
        </w:rPr>
        <w:t xml:space="preserve"> až od</w:t>
      </w:r>
      <w:r w:rsidR="00B41788" w:rsidRPr="00445C35">
        <w:rPr>
          <w:rFonts w:ascii="Times New Roman" w:hAnsi="Times New Roman" w:cs="Times New Roman"/>
          <w:sz w:val="24"/>
          <w:szCs w:val="24"/>
        </w:rPr>
        <w:t xml:space="preserve"> začiatku školského roka 202</w:t>
      </w:r>
      <w:r w:rsidR="00B41788">
        <w:rPr>
          <w:rFonts w:ascii="Times New Roman" w:hAnsi="Times New Roman" w:cs="Times New Roman"/>
          <w:sz w:val="24"/>
          <w:szCs w:val="24"/>
        </w:rPr>
        <w:t>4</w:t>
      </w:r>
      <w:r w:rsidR="00B41788" w:rsidRPr="00445C35">
        <w:rPr>
          <w:rFonts w:ascii="Times New Roman" w:hAnsi="Times New Roman" w:cs="Times New Roman"/>
          <w:sz w:val="24"/>
          <w:szCs w:val="24"/>
        </w:rPr>
        <w:t>/202</w:t>
      </w:r>
      <w:r w:rsidR="00B41788">
        <w:rPr>
          <w:rFonts w:ascii="Times New Roman" w:hAnsi="Times New Roman" w:cs="Times New Roman"/>
          <w:sz w:val="24"/>
          <w:szCs w:val="24"/>
        </w:rPr>
        <w:t>5</w:t>
      </w:r>
      <w:r w:rsidRPr="00445C35">
        <w:rPr>
          <w:rFonts w:ascii="Times New Roman" w:hAnsi="Times New Roman" w:cs="Times New Roman"/>
          <w:sz w:val="24"/>
          <w:szCs w:val="24"/>
        </w:rPr>
        <w:t>.</w:t>
      </w:r>
    </w:p>
    <w:p w:rsidR="00103B4B" w:rsidRDefault="00103B4B" w:rsidP="0029018B">
      <w:pPr>
        <w:jc w:val="both"/>
        <w:rPr>
          <w:rFonts w:ascii="Times New Roman" w:hAnsi="Times New Roman" w:cs="Times New Roman"/>
          <w:sz w:val="24"/>
          <w:szCs w:val="24"/>
        </w:rPr>
      </w:pPr>
    </w:p>
    <w:p w:rsidR="00103B4B" w:rsidRDefault="00103B4B" w:rsidP="0029018B">
      <w:pPr>
        <w:jc w:val="both"/>
        <w:rPr>
          <w:rFonts w:ascii="Times New Roman" w:hAnsi="Times New Roman" w:cs="Times New Roman"/>
          <w:sz w:val="24"/>
          <w:szCs w:val="24"/>
        </w:rPr>
      </w:pPr>
      <w:r>
        <w:rPr>
          <w:rFonts w:ascii="Times New Roman" w:hAnsi="Times New Roman" w:cs="Times New Roman"/>
          <w:sz w:val="24"/>
          <w:szCs w:val="24"/>
        </w:rPr>
        <w:t xml:space="preserve">V Bratislave, </w:t>
      </w:r>
      <w:bookmarkStart w:id="0" w:name="_GoBack"/>
      <w:bookmarkEnd w:id="0"/>
      <w:r w:rsidR="00826832">
        <w:rPr>
          <w:rFonts w:ascii="Times New Roman" w:hAnsi="Times New Roman" w:cs="Times New Roman"/>
          <w:sz w:val="24"/>
          <w:szCs w:val="24"/>
        </w:rPr>
        <w:t>25</w:t>
      </w:r>
      <w:r>
        <w:rPr>
          <w:rFonts w:ascii="Times New Roman" w:hAnsi="Times New Roman" w:cs="Times New Roman"/>
          <w:sz w:val="24"/>
          <w:szCs w:val="24"/>
        </w:rPr>
        <w:t>. augusta 2021.</w:t>
      </w:r>
    </w:p>
    <w:p w:rsidR="00826832" w:rsidRDefault="00826832" w:rsidP="0029018B">
      <w:pPr>
        <w:jc w:val="both"/>
        <w:rPr>
          <w:rFonts w:ascii="Times New Roman" w:hAnsi="Times New Roman" w:cs="Times New Roman"/>
          <w:sz w:val="24"/>
          <w:szCs w:val="24"/>
        </w:rPr>
      </w:pPr>
    </w:p>
    <w:p w:rsidR="00826832" w:rsidRDefault="00826832" w:rsidP="0029018B">
      <w:pPr>
        <w:jc w:val="both"/>
        <w:rPr>
          <w:rFonts w:ascii="Times New Roman" w:hAnsi="Times New Roman" w:cs="Times New Roman"/>
          <w:sz w:val="24"/>
          <w:szCs w:val="24"/>
        </w:rPr>
      </w:pPr>
    </w:p>
    <w:p w:rsidR="00103B4B" w:rsidRDefault="00103B4B" w:rsidP="0029018B">
      <w:pPr>
        <w:jc w:val="both"/>
        <w:rPr>
          <w:rFonts w:ascii="Times New Roman" w:hAnsi="Times New Roman" w:cs="Times New Roman"/>
          <w:sz w:val="24"/>
          <w:szCs w:val="24"/>
        </w:rPr>
      </w:pPr>
    </w:p>
    <w:p w:rsidR="00103B4B" w:rsidRPr="00E8494A" w:rsidRDefault="00D14EB4" w:rsidP="00103B4B">
      <w:pPr>
        <w:spacing w:line="240" w:lineRule="auto"/>
        <w:jc w:val="center"/>
        <w:rPr>
          <w:rFonts w:ascii="Times New Roman" w:hAnsi="Times New Roman" w:cs="Times New Roman"/>
          <w:b/>
          <w:sz w:val="24"/>
          <w:szCs w:val="24"/>
          <w:lang w:eastAsia="sk-SK"/>
        </w:rPr>
      </w:pPr>
      <w:r>
        <w:rPr>
          <w:rFonts w:ascii="Times New Roman" w:hAnsi="Times New Roman" w:cs="Times New Roman"/>
          <w:b/>
          <w:sz w:val="24"/>
          <w:szCs w:val="24"/>
          <w:lang w:eastAsia="sk-SK"/>
        </w:rPr>
        <w:t>Eduard Heger,</w:t>
      </w:r>
      <w:r w:rsidR="00103B4B">
        <w:rPr>
          <w:rFonts w:ascii="Times New Roman" w:hAnsi="Times New Roman" w:cs="Times New Roman"/>
          <w:b/>
          <w:sz w:val="24"/>
          <w:szCs w:val="24"/>
          <w:lang w:eastAsia="sk-SK"/>
        </w:rPr>
        <w:t xml:space="preserve"> v. r.</w:t>
      </w:r>
    </w:p>
    <w:p w:rsidR="00103B4B" w:rsidRPr="00E8494A" w:rsidRDefault="00103B4B" w:rsidP="00103B4B">
      <w:pPr>
        <w:spacing w:line="240" w:lineRule="auto"/>
        <w:jc w:val="center"/>
        <w:rPr>
          <w:rFonts w:ascii="Times New Roman" w:hAnsi="Times New Roman" w:cs="Times New Roman"/>
          <w:sz w:val="24"/>
          <w:szCs w:val="24"/>
          <w:lang w:eastAsia="sk-SK"/>
        </w:rPr>
      </w:pPr>
      <w:r w:rsidRPr="00E8494A">
        <w:rPr>
          <w:rFonts w:ascii="Times New Roman" w:hAnsi="Times New Roman" w:cs="Times New Roman"/>
          <w:sz w:val="24"/>
          <w:szCs w:val="24"/>
          <w:lang w:eastAsia="sk-SK"/>
        </w:rPr>
        <w:t>predseda vlády Slovenskej republiky</w:t>
      </w:r>
    </w:p>
    <w:p w:rsidR="00103B4B" w:rsidRPr="00E8494A" w:rsidRDefault="00103B4B" w:rsidP="00103B4B">
      <w:pPr>
        <w:spacing w:line="240" w:lineRule="auto"/>
        <w:jc w:val="center"/>
        <w:rPr>
          <w:rFonts w:ascii="Times New Roman" w:hAnsi="Times New Roman" w:cs="Times New Roman"/>
          <w:b/>
          <w:sz w:val="24"/>
          <w:szCs w:val="24"/>
          <w:lang w:eastAsia="sk-SK"/>
        </w:rPr>
      </w:pPr>
    </w:p>
    <w:p w:rsidR="00103B4B" w:rsidRPr="00E8494A" w:rsidRDefault="00103B4B" w:rsidP="00103B4B">
      <w:pPr>
        <w:spacing w:line="240" w:lineRule="auto"/>
        <w:rPr>
          <w:rFonts w:ascii="Times New Roman" w:hAnsi="Times New Roman" w:cs="Times New Roman"/>
          <w:b/>
          <w:sz w:val="24"/>
          <w:szCs w:val="24"/>
          <w:lang w:eastAsia="sk-SK"/>
        </w:rPr>
      </w:pPr>
    </w:p>
    <w:p w:rsidR="00103B4B" w:rsidRPr="00E8494A" w:rsidRDefault="00103B4B" w:rsidP="00103B4B">
      <w:pPr>
        <w:spacing w:line="240" w:lineRule="auto"/>
        <w:jc w:val="center"/>
        <w:rPr>
          <w:rFonts w:ascii="Times New Roman" w:hAnsi="Times New Roman" w:cs="Times New Roman"/>
          <w:b/>
          <w:sz w:val="24"/>
          <w:szCs w:val="24"/>
          <w:lang w:eastAsia="sk-SK"/>
        </w:rPr>
      </w:pPr>
    </w:p>
    <w:p w:rsidR="00103B4B" w:rsidRPr="00E8494A" w:rsidRDefault="00103B4B" w:rsidP="00103B4B">
      <w:pPr>
        <w:spacing w:line="240" w:lineRule="auto"/>
        <w:jc w:val="center"/>
        <w:rPr>
          <w:rFonts w:ascii="Times New Roman" w:hAnsi="Times New Roman" w:cs="Times New Roman"/>
          <w:b/>
          <w:sz w:val="24"/>
          <w:szCs w:val="24"/>
          <w:lang w:eastAsia="sk-SK"/>
        </w:rPr>
      </w:pPr>
      <w:r w:rsidRPr="00E8494A">
        <w:rPr>
          <w:rFonts w:ascii="Times New Roman" w:hAnsi="Times New Roman" w:cs="Times New Roman"/>
          <w:b/>
          <w:sz w:val="24"/>
          <w:szCs w:val="24"/>
          <w:lang w:eastAsia="sk-SK"/>
        </w:rPr>
        <w:t xml:space="preserve">Branislav </w:t>
      </w:r>
      <w:proofErr w:type="spellStart"/>
      <w:r w:rsidRPr="00E8494A">
        <w:rPr>
          <w:rFonts w:ascii="Times New Roman" w:hAnsi="Times New Roman" w:cs="Times New Roman"/>
          <w:b/>
          <w:sz w:val="24"/>
          <w:szCs w:val="24"/>
          <w:lang w:eastAsia="sk-SK"/>
        </w:rPr>
        <w:t>Gröhling</w:t>
      </w:r>
      <w:proofErr w:type="spellEnd"/>
      <w:r>
        <w:rPr>
          <w:rFonts w:ascii="Times New Roman" w:hAnsi="Times New Roman" w:cs="Times New Roman"/>
          <w:b/>
          <w:sz w:val="24"/>
          <w:szCs w:val="24"/>
          <w:lang w:eastAsia="sk-SK"/>
        </w:rPr>
        <w:t>, v. r.</w:t>
      </w:r>
    </w:p>
    <w:p w:rsidR="00103B4B" w:rsidRPr="00E8494A" w:rsidRDefault="00103B4B" w:rsidP="00103B4B">
      <w:pPr>
        <w:spacing w:line="240" w:lineRule="auto"/>
        <w:jc w:val="center"/>
        <w:rPr>
          <w:rFonts w:ascii="Times New Roman" w:hAnsi="Times New Roman" w:cs="Times New Roman"/>
          <w:sz w:val="24"/>
          <w:szCs w:val="24"/>
          <w:lang w:eastAsia="sk-SK"/>
        </w:rPr>
      </w:pPr>
      <w:r w:rsidRPr="00E8494A">
        <w:rPr>
          <w:rFonts w:ascii="Times New Roman" w:hAnsi="Times New Roman" w:cs="Times New Roman"/>
          <w:sz w:val="24"/>
          <w:szCs w:val="24"/>
          <w:lang w:eastAsia="sk-SK"/>
        </w:rPr>
        <w:t>minister školstva, vedy, výskumu a športu Slovenskej republiky</w:t>
      </w:r>
    </w:p>
    <w:p w:rsidR="00103B4B" w:rsidRPr="00701946" w:rsidRDefault="00103B4B" w:rsidP="0029018B">
      <w:pPr>
        <w:jc w:val="both"/>
        <w:rPr>
          <w:rFonts w:ascii="Times New Roman" w:hAnsi="Times New Roman" w:cs="Times New Roman"/>
          <w:sz w:val="24"/>
          <w:szCs w:val="24"/>
        </w:rPr>
      </w:pPr>
    </w:p>
    <w:sectPr w:rsidR="00103B4B" w:rsidRPr="00701946" w:rsidSect="00936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Futura Bk"/>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90F"/>
    <w:multiLevelType w:val="hybridMultilevel"/>
    <w:tmpl w:val="7226B0D8"/>
    <w:lvl w:ilvl="0" w:tplc="041B0017">
      <w:start w:val="1"/>
      <w:numFmt w:val="lowerLetter"/>
      <w:lvlText w:val="%1)"/>
      <w:lvlJc w:val="left"/>
      <w:pPr>
        <w:ind w:left="1352" w:hanging="360"/>
      </w:pPr>
      <w:rPr>
        <w:rFonts w:hint="default"/>
        <w:strike w:val="0"/>
        <w:color w:val="auto"/>
      </w:rPr>
    </w:lvl>
    <w:lvl w:ilvl="1" w:tplc="041B0017">
      <w:start w:val="1"/>
      <w:numFmt w:val="lowerLetter"/>
      <w:lvlText w:val="%2)"/>
      <w:lvlJc w:val="left"/>
      <w:pPr>
        <w:ind w:left="1790" w:hanging="360"/>
      </w:pPr>
    </w:lvl>
    <w:lvl w:ilvl="2" w:tplc="F8489624">
      <w:start w:val="16"/>
      <w:numFmt w:val="decimal"/>
      <w:lvlText w:val="%3"/>
      <w:lvlJc w:val="left"/>
      <w:pPr>
        <w:ind w:left="2690" w:hanging="360"/>
      </w:pPr>
      <w:rPr>
        <w:rFonts w:hint="default"/>
      </w:rPr>
    </w:lvl>
    <w:lvl w:ilvl="3" w:tplc="F6106486">
      <w:start w:val="10"/>
      <w:numFmt w:val="decimal"/>
      <w:lvlText w:val="(%4)"/>
      <w:lvlJc w:val="left"/>
      <w:pPr>
        <w:ind w:left="3230" w:hanging="360"/>
      </w:pPr>
      <w:rPr>
        <w:rFonts w:hint="default"/>
      </w:r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 w15:restartNumberingAfterBreak="0">
    <w:nsid w:val="0AFA459D"/>
    <w:multiLevelType w:val="hybridMultilevel"/>
    <w:tmpl w:val="CC069F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B9B2256"/>
    <w:multiLevelType w:val="hybridMultilevel"/>
    <w:tmpl w:val="29CE0DBC"/>
    <w:lvl w:ilvl="0" w:tplc="3F506A6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C2"/>
    <w:rsid w:val="00001268"/>
    <w:rsid w:val="00001D3B"/>
    <w:rsid w:val="00003C0A"/>
    <w:rsid w:val="00006DB3"/>
    <w:rsid w:val="0000722E"/>
    <w:rsid w:val="000137EE"/>
    <w:rsid w:val="00013A3B"/>
    <w:rsid w:val="00014639"/>
    <w:rsid w:val="00016D32"/>
    <w:rsid w:val="00017BB7"/>
    <w:rsid w:val="0002259A"/>
    <w:rsid w:val="00026293"/>
    <w:rsid w:val="00031272"/>
    <w:rsid w:val="00033005"/>
    <w:rsid w:val="0003508D"/>
    <w:rsid w:val="000356AE"/>
    <w:rsid w:val="000457E7"/>
    <w:rsid w:val="00047F00"/>
    <w:rsid w:val="00050E91"/>
    <w:rsid w:val="0005282D"/>
    <w:rsid w:val="0005573A"/>
    <w:rsid w:val="00062C38"/>
    <w:rsid w:val="000661D7"/>
    <w:rsid w:val="000714A5"/>
    <w:rsid w:val="000743D5"/>
    <w:rsid w:val="0007762C"/>
    <w:rsid w:val="000802B5"/>
    <w:rsid w:val="00083FFD"/>
    <w:rsid w:val="000868F4"/>
    <w:rsid w:val="000902C0"/>
    <w:rsid w:val="000903FD"/>
    <w:rsid w:val="00090504"/>
    <w:rsid w:val="00091926"/>
    <w:rsid w:val="00091B82"/>
    <w:rsid w:val="000945D9"/>
    <w:rsid w:val="000A70C4"/>
    <w:rsid w:val="000B3EDE"/>
    <w:rsid w:val="000B4E2C"/>
    <w:rsid w:val="000B622D"/>
    <w:rsid w:val="000B6E1C"/>
    <w:rsid w:val="000B77B2"/>
    <w:rsid w:val="000B7E60"/>
    <w:rsid w:val="000C20A3"/>
    <w:rsid w:val="000C23A2"/>
    <w:rsid w:val="000C280A"/>
    <w:rsid w:val="000C65A9"/>
    <w:rsid w:val="000C7485"/>
    <w:rsid w:val="000D0CC2"/>
    <w:rsid w:val="000D1027"/>
    <w:rsid w:val="000D2066"/>
    <w:rsid w:val="000D27A8"/>
    <w:rsid w:val="000D4901"/>
    <w:rsid w:val="000D4DFD"/>
    <w:rsid w:val="000E5C84"/>
    <w:rsid w:val="000E7179"/>
    <w:rsid w:val="000F235A"/>
    <w:rsid w:val="000F70EB"/>
    <w:rsid w:val="0010021F"/>
    <w:rsid w:val="001035C7"/>
    <w:rsid w:val="00103B4B"/>
    <w:rsid w:val="001129E9"/>
    <w:rsid w:val="00113E98"/>
    <w:rsid w:val="00113F10"/>
    <w:rsid w:val="0012265A"/>
    <w:rsid w:val="00122FCC"/>
    <w:rsid w:val="001233A0"/>
    <w:rsid w:val="00123FE1"/>
    <w:rsid w:val="001244A0"/>
    <w:rsid w:val="00130F10"/>
    <w:rsid w:val="0013622C"/>
    <w:rsid w:val="00137628"/>
    <w:rsid w:val="00144CA5"/>
    <w:rsid w:val="0014509F"/>
    <w:rsid w:val="001521A9"/>
    <w:rsid w:val="001526F1"/>
    <w:rsid w:val="00155171"/>
    <w:rsid w:val="001554FD"/>
    <w:rsid w:val="001620C2"/>
    <w:rsid w:val="00165F19"/>
    <w:rsid w:val="001676FF"/>
    <w:rsid w:val="001716B1"/>
    <w:rsid w:val="001819A8"/>
    <w:rsid w:val="00182889"/>
    <w:rsid w:val="00184958"/>
    <w:rsid w:val="001874C4"/>
    <w:rsid w:val="00191FD6"/>
    <w:rsid w:val="001920B8"/>
    <w:rsid w:val="00192819"/>
    <w:rsid w:val="00195129"/>
    <w:rsid w:val="001A216A"/>
    <w:rsid w:val="001A431D"/>
    <w:rsid w:val="001A4BC4"/>
    <w:rsid w:val="001A58D6"/>
    <w:rsid w:val="001B1217"/>
    <w:rsid w:val="001B1837"/>
    <w:rsid w:val="001B7147"/>
    <w:rsid w:val="001C0DA1"/>
    <w:rsid w:val="001C5DC1"/>
    <w:rsid w:val="001D1983"/>
    <w:rsid w:val="001E0CFF"/>
    <w:rsid w:val="001E1FDD"/>
    <w:rsid w:val="001E6067"/>
    <w:rsid w:val="001F00FF"/>
    <w:rsid w:val="001F0446"/>
    <w:rsid w:val="001F0600"/>
    <w:rsid w:val="001F6B8A"/>
    <w:rsid w:val="001F765E"/>
    <w:rsid w:val="00203B2C"/>
    <w:rsid w:val="00207DBD"/>
    <w:rsid w:val="0021755B"/>
    <w:rsid w:val="00220C96"/>
    <w:rsid w:val="00222A1C"/>
    <w:rsid w:val="002258E4"/>
    <w:rsid w:val="0022621E"/>
    <w:rsid w:val="00227C7B"/>
    <w:rsid w:val="00234318"/>
    <w:rsid w:val="002364A8"/>
    <w:rsid w:val="002364E7"/>
    <w:rsid w:val="002404D2"/>
    <w:rsid w:val="0024432E"/>
    <w:rsid w:val="00244E76"/>
    <w:rsid w:val="00245A22"/>
    <w:rsid w:val="0025109F"/>
    <w:rsid w:val="002528FB"/>
    <w:rsid w:val="002605CD"/>
    <w:rsid w:val="00260949"/>
    <w:rsid w:val="00263858"/>
    <w:rsid w:val="0027216A"/>
    <w:rsid w:val="00275009"/>
    <w:rsid w:val="00275113"/>
    <w:rsid w:val="00275DD6"/>
    <w:rsid w:val="00285E54"/>
    <w:rsid w:val="0028653E"/>
    <w:rsid w:val="002872BD"/>
    <w:rsid w:val="002879FA"/>
    <w:rsid w:val="0029018B"/>
    <w:rsid w:val="00294009"/>
    <w:rsid w:val="0029442E"/>
    <w:rsid w:val="002964C4"/>
    <w:rsid w:val="00296983"/>
    <w:rsid w:val="00297B20"/>
    <w:rsid w:val="002A049B"/>
    <w:rsid w:val="002A091D"/>
    <w:rsid w:val="002A1742"/>
    <w:rsid w:val="002A2E22"/>
    <w:rsid w:val="002A3622"/>
    <w:rsid w:val="002A3B8B"/>
    <w:rsid w:val="002A4B5C"/>
    <w:rsid w:val="002A4C3B"/>
    <w:rsid w:val="002A6E47"/>
    <w:rsid w:val="002B01BA"/>
    <w:rsid w:val="002B0868"/>
    <w:rsid w:val="002B0AC7"/>
    <w:rsid w:val="002B15CC"/>
    <w:rsid w:val="002B2431"/>
    <w:rsid w:val="002B780E"/>
    <w:rsid w:val="002C0E05"/>
    <w:rsid w:val="002C1560"/>
    <w:rsid w:val="002C3700"/>
    <w:rsid w:val="002C3727"/>
    <w:rsid w:val="002C6110"/>
    <w:rsid w:val="002C62DC"/>
    <w:rsid w:val="002D1ED3"/>
    <w:rsid w:val="002D2694"/>
    <w:rsid w:val="002D4C28"/>
    <w:rsid w:val="002D7539"/>
    <w:rsid w:val="002E4A90"/>
    <w:rsid w:val="002E69CC"/>
    <w:rsid w:val="002F2FB8"/>
    <w:rsid w:val="002F7DC8"/>
    <w:rsid w:val="003001E4"/>
    <w:rsid w:val="003008E7"/>
    <w:rsid w:val="00302B1A"/>
    <w:rsid w:val="00310E25"/>
    <w:rsid w:val="003158E5"/>
    <w:rsid w:val="00315DAD"/>
    <w:rsid w:val="003169EA"/>
    <w:rsid w:val="00317746"/>
    <w:rsid w:val="00322E75"/>
    <w:rsid w:val="00331DB8"/>
    <w:rsid w:val="00332C37"/>
    <w:rsid w:val="00335AC4"/>
    <w:rsid w:val="003379B6"/>
    <w:rsid w:val="00340F99"/>
    <w:rsid w:val="003415AD"/>
    <w:rsid w:val="00341FA9"/>
    <w:rsid w:val="00342B53"/>
    <w:rsid w:val="00343745"/>
    <w:rsid w:val="00343BEE"/>
    <w:rsid w:val="003459EF"/>
    <w:rsid w:val="00346779"/>
    <w:rsid w:val="00350818"/>
    <w:rsid w:val="003547F3"/>
    <w:rsid w:val="00354957"/>
    <w:rsid w:val="003556D3"/>
    <w:rsid w:val="00356474"/>
    <w:rsid w:val="00364D71"/>
    <w:rsid w:val="00364D79"/>
    <w:rsid w:val="00367A2B"/>
    <w:rsid w:val="00375030"/>
    <w:rsid w:val="0037551C"/>
    <w:rsid w:val="00376D77"/>
    <w:rsid w:val="003805A7"/>
    <w:rsid w:val="003809B2"/>
    <w:rsid w:val="00387EDE"/>
    <w:rsid w:val="003902EF"/>
    <w:rsid w:val="0039443A"/>
    <w:rsid w:val="003A0E24"/>
    <w:rsid w:val="003A0F4A"/>
    <w:rsid w:val="003A3F97"/>
    <w:rsid w:val="003A4F13"/>
    <w:rsid w:val="003A59B4"/>
    <w:rsid w:val="003B3EFF"/>
    <w:rsid w:val="003B41CD"/>
    <w:rsid w:val="003B6B98"/>
    <w:rsid w:val="003C21EE"/>
    <w:rsid w:val="003C5634"/>
    <w:rsid w:val="003C6127"/>
    <w:rsid w:val="003D2877"/>
    <w:rsid w:val="003D4DD7"/>
    <w:rsid w:val="003E0AFC"/>
    <w:rsid w:val="003E101F"/>
    <w:rsid w:val="003E1E10"/>
    <w:rsid w:val="003E53D3"/>
    <w:rsid w:val="003E751B"/>
    <w:rsid w:val="003F41E8"/>
    <w:rsid w:val="003F6C82"/>
    <w:rsid w:val="003F7144"/>
    <w:rsid w:val="003F74C6"/>
    <w:rsid w:val="00400E2F"/>
    <w:rsid w:val="004038EF"/>
    <w:rsid w:val="00404A7E"/>
    <w:rsid w:val="00407007"/>
    <w:rsid w:val="00407331"/>
    <w:rsid w:val="00407DE2"/>
    <w:rsid w:val="0041140C"/>
    <w:rsid w:val="00411CF0"/>
    <w:rsid w:val="0041540F"/>
    <w:rsid w:val="0041562D"/>
    <w:rsid w:val="00422348"/>
    <w:rsid w:val="00422B84"/>
    <w:rsid w:val="00423712"/>
    <w:rsid w:val="0042647A"/>
    <w:rsid w:val="00430D17"/>
    <w:rsid w:val="00441FFC"/>
    <w:rsid w:val="00443773"/>
    <w:rsid w:val="00445371"/>
    <w:rsid w:val="00445AC5"/>
    <w:rsid w:val="00445C35"/>
    <w:rsid w:val="0044754A"/>
    <w:rsid w:val="004523A7"/>
    <w:rsid w:val="00455182"/>
    <w:rsid w:val="004557E4"/>
    <w:rsid w:val="00455D68"/>
    <w:rsid w:val="00457022"/>
    <w:rsid w:val="0046454F"/>
    <w:rsid w:val="00464D31"/>
    <w:rsid w:val="00467B64"/>
    <w:rsid w:val="00471477"/>
    <w:rsid w:val="004719CE"/>
    <w:rsid w:val="004727A8"/>
    <w:rsid w:val="00472C91"/>
    <w:rsid w:val="004768D0"/>
    <w:rsid w:val="00480727"/>
    <w:rsid w:val="0048182E"/>
    <w:rsid w:val="00481877"/>
    <w:rsid w:val="00482BBD"/>
    <w:rsid w:val="00487034"/>
    <w:rsid w:val="00487FEA"/>
    <w:rsid w:val="00490899"/>
    <w:rsid w:val="004908FD"/>
    <w:rsid w:val="0049219B"/>
    <w:rsid w:val="00494CC8"/>
    <w:rsid w:val="00494F85"/>
    <w:rsid w:val="00497BF2"/>
    <w:rsid w:val="004A074B"/>
    <w:rsid w:val="004A4275"/>
    <w:rsid w:val="004B5A28"/>
    <w:rsid w:val="004B5EFC"/>
    <w:rsid w:val="004B6949"/>
    <w:rsid w:val="004B7875"/>
    <w:rsid w:val="004C11C5"/>
    <w:rsid w:val="004C5AD8"/>
    <w:rsid w:val="004D50AB"/>
    <w:rsid w:val="004D6B4C"/>
    <w:rsid w:val="004E40F0"/>
    <w:rsid w:val="004E7BBA"/>
    <w:rsid w:val="004F720C"/>
    <w:rsid w:val="00501447"/>
    <w:rsid w:val="00503B8B"/>
    <w:rsid w:val="005045FB"/>
    <w:rsid w:val="005055AF"/>
    <w:rsid w:val="005147E2"/>
    <w:rsid w:val="00516B28"/>
    <w:rsid w:val="00516DD4"/>
    <w:rsid w:val="0052365C"/>
    <w:rsid w:val="00523C72"/>
    <w:rsid w:val="00526E2F"/>
    <w:rsid w:val="00527677"/>
    <w:rsid w:val="0053057F"/>
    <w:rsid w:val="0053067F"/>
    <w:rsid w:val="00536CD6"/>
    <w:rsid w:val="00537D7F"/>
    <w:rsid w:val="00540B90"/>
    <w:rsid w:val="005412A6"/>
    <w:rsid w:val="00545085"/>
    <w:rsid w:val="00546E7D"/>
    <w:rsid w:val="00560B7F"/>
    <w:rsid w:val="00563980"/>
    <w:rsid w:val="00564FB7"/>
    <w:rsid w:val="005751EE"/>
    <w:rsid w:val="0057785B"/>
    <w:rsid w:val="00584743"/>
    <w:rsid w:val="00586D6A"/>
    <w:rsid w:val="00592BB6"/>
    <w:rsid w:val="00596078"/>
    <w:rsid w:val="005A0EEF"/>
    <w:rsid w:val="005A0F90"/>
    <w:rsid w:val="005A2020"/>
    <w:rsid w:val="005A45F3"/>
    <w:rsid w:val="005A5F16"/>
    <w:rsid w:val="005A6F75"/>
    <w:rsid w:val="005B1AE5"/>
    <w:rsid w:val="005B5F51"/>
    <w:rsid w:val="005C066E"/>
    <w:rsid w:val="005C54F6"/>
    <w:rsid w:val="005C553C"/>
    <w:rsid w:val="005D07FE"/>
    <w:rsid w:val="005D0926"/>
    <w:rsid w:val="005D48A9"/>
    <w:rsid w:val="005D7F9A"/>
    <w:rsid w:val="005E6607"/>
    <w:rsid w:val="005E7656"/>
    <w:rsid w:val="005F05C5"/>
    <w:rsid w:val="005F3244"/>
    <w:rsid w:val="005F3B7C"/>
    <w:rsid w:val="005F3C32"/>
    <w:rsid w:val="005F52F2"/>
    <w:rsid w:val="005F67C4"/>
    <w:rsid w:val="00602FE3"/>
    <w:rsid w:val="0060459F"/>
    <w:rsid w:val="00604A7F"/>
    <w:rsid w:val="0060666B"/>
    <w:rsid w:val="00611D90"/>
    <w:rsid w:val="006202E7"/>
    <w:rsid w:val="006208B3"/>
    <w:rsid w:val="00620990"/>
    <w:rsid w:val="00622FDB"/>
    <w:rsid w:val="00623EBA"/>
    <w:rsid w:val="0062425C"/>
    <w:rsid w:val="00624BFC"/>
    <w:rsid w:val="0063678B"/>
    <w:rsid w:val="00641B77"/>
    <w:rsid w:val="00644462"/>
    <w:rsid w:val="00645582"/>
    <w:rsid w:val="00650900"/>
    <w:rsid w:val="00650FB9"/>
    <w:rsid w:val="00654F8E"/>
    <w:rsid w:val="0065634A"/>
    <w:rsid w:val="0066154E"/>
    <w:rsid w:val="006677D6"/>
    <w:rsid w:val="006700B0"/>
    <w:rsid w:val="00670F70"/>
    <w:rsid w:val="00671AA8"/>
    <w:rsid w:val="00681420"/>
    <w:rsid w:val="00682E69"/>
    <w:rsid w:val="00685DBB"/>
    <w:rsid w:val="00693A91"/>
    <w:rsid w:val="006943D6"/>
    <w:rsid w:val="006952F5"/>
    <w:rsid w:val="006A0660"/>
    <w:rsid w:val="006A378E"/>
    <w:rsid w:val="006A40CD"/>
    <w:rsid w:val="006A5B5C"/>
    <w:rsid w:val="006B24E7"/>
    <w:rsid w:val="006B3F60"/>
    <w:rsid w:val="006B4E84"/>
    <w:rsid w:val="006B5FF5"/>
    <w:rsid w:val="006B7529"/>
    <w:rsid w:val="006C1D35"/>
    <w:rsid w:val="006C3F5E"/>
    <w:rsid w:val="006C435D"/>
    <w:rsid w:val="006C7AB8"/>
    <w:rsid w:val="006C7AD0"/>
    <w:rsid w:val="006D0A1D"/>
    <w:rsid w:val="006D0F6F"/>
    <w:rsid w:val="006D53DB"/>
    <w:rsid w:val="006D65D9"/>
    <w:rsid w:val="006E6E65"/>
    <w:rsid w:val="00701282"/>
    <w:rsid w:val="00701946"/>
    <w:rsid w:val="007022CB"/>
    <w:rsid w:val="007057E6"/>
    <w:rsid w:val="00705C2C"/>
    <w:rsid w:val="007118C3"/>
    <w:rsid w:val="00713FA6"/>
    <w:rsid w:val="007158B9"/>
    <w:rsid w:val="00715948"/>
    <w:rsid w:val="00717C63"/>
    <w:rsid w:val="00721725"/>
    <w:rsid w:val="007233A9"/>
    <w:rsid w:val="00723F46"/>
    <w:rsid w:val="00724B3E"/>
    <w:rsid w:val="00726514"/>
    <w:rsid w:val="007279EA"/>
    <w:rsid w:val="007302F3"/>
    <w:rsid w:val="00730C9F"/>
    <w:rsid w:val="00733DEC"/>
    <w:rsid w:val="007342FA"/>
    <w:rsid w:val="00743287"/>
    <w:rsid w:val="00754BE4"/>
    <w:rsid w:val="00755369"/>
    <w:rsid w:val="0075567C"/>
    <w:rsid w:val="00756F1D"/>
    <w:rsid w:val="00762849"/>
    <w:rsid w:val="00767A77"/>
    <w:rsid w:val="0077082F"/>
    <w:rsid w:val="00770A86"/>
    <w:rsid w:val="00771080"/>
    <w:rsid w:val="00773FDD"/>
    <w:rsid w:val="007749D7"/>
    <w:rsid w:val="00780DC0"/>
    <w:rsid w:val="00782795"/>
    <w:rsid w:val="00782CC0"/>
    <w:rsid w:val="0078498D"/>
    <w:rsid w:val="00784A8E"/>
    <w:rsid w:val="00784B8D"/>
    <w:rsid w:val="007864FB"/>
    <w:rsid w:val="00790448"/>
    <w:rsid w:val="007910B6"/>
    <w:rsid w:val="007911F3"/>
    <w:rsid w:val="007974E0"/>
    <w:rsid w:val="007A1F52"/>
    <w:rsid w:val="007A3F15"/>
    <w:rsid w:val="007A446A"/>
    <w:rsid w:val="007A6C4D"/>
    <w:rsid w:val="007B1996"/>
    <w:rsid w:val="007B25BE"/>
    <w:rsid w:val="007B3025"/>
    <w:rsid w:val="007B505D"/>
    <w:rsid w:val="007B694B"/>
    <w:rsid w:val="007B77B2"/>
    <w:rsid w:val="007C18E1"/>
    <w:rsid w:val="007D3A33"/>
    <w:rsid w:val="007D4A97"/>
    <w:rsid w:val="007E0174"/>
    <w:rsid w:val="007E254A"/>
    <w:rsid w:val="007E31F7"/>
    <w:rsid w:val="007E4B73"/>
    <w:rsid w:val="007E5A02"/>
    <w:rsid w:val="007E6410"/>
    <w:rsid w:val="007F1A19"/>
    <w:rsid w:val="007F2194"/>
    <w:rsid w:val="007F3C24"/>
    <w:rsid w:val="007F50E6"/>
    <w:rsid w:val="007F58DE"/>
    <w:rsid w:val="007F73E2"/>
    <w:rsid w:val="007F7750"/>
    <w:rsid w:val="007F7E16"/>
    <w:rsid w:val="00801875"/>
    <w:rsid w:val="00802F80"/>
    <w:rsid w:val="00804495"/>
    <w:rsid w:val="00806149"/>
    <w:rsid w:val="0080710D"/>
    <w:rsid w:val="00807179"/>
    <w:rsid w:val="00812452"/>
    <w:rsid w:val="00812B72"/>
    <w:rsid w:val="00812D1E"/>
    <w:rsid w:val="008137CA"/>
    <w:rsid w:val="0082489E"/>
    <w:rsid w:val="00824C94"/>
    <w:rsid w:val="008256DB"/>
    <w:rsid w:val="008259D4"/>
    <w:rsid w:val="0082637F"/>
    <w:rsid w:val="00826832"/>
    <w:rsid w:val="008341F7"/>
    <w:rsid w:val="008409B5"/>
    <w:rsid w:val="008417EF"/>
    <w:rsid w:val="00841D17"/>
    <w:rsid w:val="00841EC4"/>
    <w:rsid w:val="008436A1"/>
    <w:rsid w:val="008465A0"/>
    <w:rsid w:val="00847087"/>
    <w:rsid w:val="00851FD9"/>
    <w:rsid w:val="00852170"/>
    <w:rsid w:val="008544BC"/>
    <w:rsid w:val="00857DE8"/>
    <w:rsid w:val="00863276"/>
    <w:rsid w:val="00863455"/>
    <w:rsid w:val="00863457"/>
    <w:rsid w:val="00866961"/>
    <w:rsid w:val="00870C8F"/>
    <w:rsid w:val="00870FF2"/>
    <w:rsid w:val="008714AA"/>
    <w:rsid w:val="00871636"/>
    <w:rsid w:val="008752C9"/>
    <w:rsid w:val="00875A9B"/>
    <w:rsid w:val="008936FC"/>
    <w:rsid w:val="008958FD"/>
    <w:rsid w:val="008A663C"/>
    <w:rsid w:val="008A6DF3"/>
    <w:rsid w:val="008B02D8"/>
    <w:rsid w:val="008B4D85"/>
    <w:rsid w:val="008C200A"/>
    <w:rsid w:val="008C2968"/>
    <w:rsid w:val="008C7483"/>
    <w:rsid w:val="008C7E5D"/>
    <w:rsid w:val="008C7F39"/>
    <w:rsid w:val="008E5A79"/>
    <w:rsid w:val="008F0495"/>
    <w:rsid w:val="008F1192"/>
    <w:rsid w:val="008F241B"/>
    <w:rsid w:val="008F26D3"/>
    <w:rsid w:val="008F3FFF"/>
    <w:rsid w:val="009038AC"/>
    <w:rsid w:val="00905D1F"/>
    <w:rsid w:val="00905EA0"/>
    <w:rsid w:val="00905F0A"/>
    <w:rsid w:val="00907147"/>
    <w:rsid w:val="00907325"/>
    <w:rsid w:val="00910398"/>
    <w:rsid w:val="00910CEF"/>
    <w:rsid w:val="00914479"/>
    <w:rsid w:val="00923C4B"/>
    <w:rsid w:val="00923D15"/>
    <w:rsid w:val="009240C2"/>
    <w:rsid w:val="00931222"/>
    <w:rsid w:val="00934653"/>
    <w:rsid w:val="0093590B"/>
    <w:rsid w:val="00936C6A"/>
    <w:rsid w:val="009400B3"/>
    <w:rsid w:val="00942ADB"/>
    <w:rsid w:val="00947312"/>
    <w:rsid w:val="009501EB"/>
    <w:rsid w:val="00953ACC"/>
    <w:rsid w:val="009556E0"/>
    <w:rsid w:val="00957A7A"/>
    <w:rsid w:val="00961B1C"/>
    <w:rsid w:val="009649CA"/>
    <w:rsid w:val="009701B6"/>
    <w:rsid w:val="009703DB"/>
    <w:rsid w:val="00972D05"/>
    <w:rsid w:val="009734F8"/>
    <w:rsid w:val="009801BE"/>
    <w:rsid w:val="009814CB"/>
    <w:rsid w:val="009830BE"/>
    <w:rsid w:val="00984DF1"/>
    <w:rsid w:val="009850FD"/>
    <w:rsid w:val="009901AE"/>
    <w:rsid w:val="0099261C"/>
    <w:rsid w:val="009934A9"/>
    <w:rsid w:val="00994AC3"/>
    <w:rsid w:val="009960EE"/>
    <w:rsid w:val="0099661B"/>
    <w:rsid w:val="009A1D6B"/>
    <w:rsid w:val="009A25B8"/>
    <w:rsid w:val="009A2D95"/>
    <w:rsid w:val="009A6029"/>
    <w:rsid w:val="009B39EF"/>
    <w:rsid w:val="009C0BA8"/>
    <w:rsid w:val="009C1A53"/>
    <w:rsid w:val="009C283E"/>
    <w:rsid w:val="009C2A44"/>
    <w:rsid w:val="009C398C"/>
    <w:rsid w:val="009C5EE5"/>
    <w:rsid w:val="009C60F3"/>
    <w:rsid w:val="009D0BA5"/>
    <w:rsid w:val="009D0FA3"/>
    <w:rsid w:val="009D0FA5"/>
    <w:rsid w:val="009D170B"/>
    <w:rsid w:val="009D26B9"/>
    <w:rsid w:val="009D2D12"/>
    <w:rsid w:val="009D3581"/>
    <w:rsid w:val="009D4531"/>
    <w:rsid w:val="009E53B2"/>
    <w:rsid w:val="009E70A3"/>
    <w:rsid w:val="009F248B"/>
    <w:rsid w:val="009F2C6D"/>
    <w:rsid w:val="00A0141B"/>
    <w:rsid w:val="00A0249E"/>
    <w:rsid w:val="00A04EC1"/>
    <w:rsid w:val="00A0712D"/>
    <w:rsid w:val="00A07EAB"/>
    <w:rsid w:val="00A1210C"/>
    <w:rsid w:val="00A13117"/>
    <w:rsid w:val="00A163A9"/>
    <w:rsid w:val="00A17548"/>
    <w:rsid w:val="00A2109A"/>
    <w:rsid w:val="00A23A7E"/>
    <w:rsid w:val="00A24085"/>
    <w:rsid w:val="00A30959"/>
    <w:rsid w:val="00A32113"/>
    <w:rsid w:val="00A34B2D"/>
    <w:rsid w:val="00A35A9B"/>
    <w:rsid w:val="00A364C4"/>
    <w:rsid w:val="00A4269B"/>
    <w:rsid w:val="00A45014"/>
    <w:rsid w:val="00A4501B"/>
    <w:rsid w:val="00A45B3D"/>
    <w:rsid w:val="00A6075D"/>
    <w:rsid w:val="00A610EE"/>
    <w:rsid w:val="00A62A0F"/>
    <w:rsid w:val="00A665BD"/>
    <w:rsid w:val="00A66FC4"/>
    <w:rsid w:val="00A71D74"/>
    <w:rsid w:val="00A729D7"/>
    <w:rsid w:val="00A75294"/>
    <w:rsid w:val="00A755E6"/>
    <w:rsid w:val="00A75F8D"/>
    <w:rsid w:val="00A80E94"/>
    <w:rsid w:val="00A82D8B"/>
    <w:rsid w:val="00A877E9"/>
    <w:rsid w:val="00A929A3"/>
    <w:rsid w:val="00A943DE"/>
    <w:rsid w:val="00A94980"/>
    <w:rsid w:val="00A95C1D"/>
    <w:rsid w:val="00AA08A7"/>
    <w:rsid w:val="00AA2C53"/>
    <w:rsid w:val="00AA2EE9"/>
    <w:rsid w:val="00AA6C0A"/>
    <w:rsid w:val="00AB0DE8"/>
    <w:rsid w:val="00AB18CF"/>
    <w:rsid w:val="00AB2434"/>
    <w:rsid w:val="00AB2CBF"/>
    <w:rsid w:val="00AB4AE0"/>
    <w:rsid w:val="00AB6BC2"/>
    <w:rsid w:val="00AC1A16"/>
    <w:rsid w:val="00AC468F"/>
    <w:rsid w:val="00AC4B67"/>
    <w:rsid w:val="00AC53F0"/>
    <w:rsid w:val="00AC75FF"/>
    <w:rsid w:val="00AD32B2"/>
    <w:rsid w:val="00AD4E16"/>
    <w:rsid w:val="00AD5976"/>
    <w:rsid w:val="00AE0F63"/>
    <w:rsid w:val="00AE17D1"/>
    <w:rsid w:val="00AE1F28"/>
    <w:rsid w:val="00AE2A65"/>
    <w:rsid w:val="00AE39E8"/>
    <w:rsid w:val="00AF3991"/>
    <w:rsid w:val="00AF4239"/>
    <w:rsid w:val="00AF560C"/>
    <w:rsid w:val="00AF72E0"/>
    <w:rsid w:val="00AF7BB9"/>
    <w:rsid w:val="00B0235A"/>
    <w:rsid w:val="00B05050"/>
    <w:rsid w:val="00B153D1"/>
    <w:rsid w:val="00B20038"/>
    <w:rsid w:val="00B215CB"/>
    <w:rsid w:val="00B23448"/>
    <w:rsid w:val="00B256DF"/>
    <w:rsid w:val="00B2671D"/>
    <w:rsid w:val="00B30236"/>
    <w:rsid w:val="00B32C2A"/>
    <w:rsid w:val="00B41788"/>
    <w:rsid w:val="00B44223"/>
    <w:rsid w:val="00B46D6F"/>
    <w:rsid w:val="00B5218E"/>
    <w:rsid w:val="00B56E3D"/>
    <w:rsid w:val="00B626C5"/>
    <w:rsid w:val="00B62A26"/>
    <w:rsid w:val="00B6379C"/>
    <w:rsid w:val="00B65F25"/>
    <w:rsid w:val="00B75E2B"/>
    <w:rsid w:val="00B76BB4"/>
    <w:rsid w:val="00B80CE5"/>
    <w:rsid w:val="00B83330"/>
    <w:rsid w:val="00B83BEF"/>
    <w:rsid w:val="00B83FCA"/>
    <w:rsid w:val="00B86EEC"/>
    <w:rsid w:val="00B905BD"/>
    <w:rsid w:val="00B914DC"/>
    <w:rsid w:val="00B930B0"/>
    <w:rsid w:val="00B93124"/>
    <w:rsid w:val="00B97C15"/>
    <w:rsid w:val="00BA091F"/>
    <w:rsid w:val="00BA47FE"/>
    <w:rsid w:val="00BA755F"/>
    <w:rsid w:val="00BB1047"/>
    <w:rsid w:val="00BB2428"/>
    <w:rsid w:val="00BB77E2"/>
    <w:rsid w:val="00BB7DD3"/>
    <w:rsid w:val="00BC12F6"/>
    <w:rsid w:val="00BC1ADD"/>
    <w:rsid w:val="00BC46FB"/>
    <w:rsid w:val="00BD09AB"/>
    <w:rsid w:val="00BD129D"/>
    <w:rsid w:val="00BD16BD"/>
    <w:rsid w:val="00BD324E"/>
    <w:rsid w:val="00BD516D"/>
    <w:rsid w:val="00BD5F0B"/>
    <w:rsid w:val="00BE4147"/>
    <w:rsid w:val="00BE4B3C"/>
    <w:rsid w:val="00BF25DE"/>
    <w:rsid w:val="00BF2DCE"/>
    <w:rsid w:val="00BF306D"/>
    <w:rsid w:val="00C00623"/>
    <w:rsid w:val="00C04B63"/>
    <w:rsid w:val="00C0594D"/>
    <w:rsid w:val="00C1044A"/>
    <w:rsid w:val="00C11098"/>
    <w:rsid w:val="00C11822"/>
    <w:rsid w:val="00C12912"/>
    <w:rsid w:val="00C14710"/>
    <w:rsid w:val="00C1727C"/>
    <w:rsid w:val="00C172EE"/>
    <w:rsid w:val="00C37F44"/>
    <w:rsid w:val="00C415CB"/>
    <w:rsid w:val="00C41BB3"/>
    <w:rsid w:val="00C42EB1"/>
    <w:rsid w:val="00C4539E"/>
    <w:rsid w:val="00C45A86"/>
    <w:rsid w:val="00C4653A"/>
    <w:rsid w:val="00C46832"/>
    <w:rsid w:val="00C4697D"/>
    <w:rsid w:val="00C46BA4"/>
    <w:rsid w:val="00C51797"/>
    <w:rsid w:val="00C5452E"/>
    <w:rsid w:val="00C54982"/>
    <w:rsid w:val="00C55AB9"/>
    <w:rsid w:val="00C63EDB"/>
    <w:rsid w:val="00C656AA"/>
    <w:rsid w:val="00C65CF4"/>
    <w:rsid w:val="00C67A3E"/>
    <w:rsid w:val="00C72CE1"/>
    <w:rsid w:val="00C73580"/>
    <w:rsid w:val="00C80023"/>
    <w:rsid w:val="00C870B5"/>
    <w:rsid w:val="00C90E92"/>
    <w:rsid w:val="00C92626"/>
    <w:rsid w:val="00C97E9B"/>
    <w:rsid w:val="00CA2884"/>
    <w:rsid w:val="00CA498D"/>
    <w:rsid w:val="00CA5F28"/>
    <w:rsid w:val="00CA74E7"/>
    <w:rsid w:val="00CA75B6"/>
    <w:rsid w:val="00CB0730"/>
    <w:rsid w:val="00CB55AC"/>
    <w:rsid w:val="00CC0025"/>
    <w:rsid w:val="00CC0C35"/>
    <w:rsid w:val="00CC0CF2"/>
    <w:rsid w:val="00CC0F24"/>
    <w:rsid w:val="00CC3F90"/>
    <w:rsid w:val="00CC453F"/>
    <w:rsid w:val="00CC46F1"/>
    <w:rsid w:val="00CC48EA"/>
    <w:rsid w:val="00CC52DF"/>
    <w:rsid w:val="00CD34A2"/>
    <w:rsid w:val="00CD4E2D"/>
    <w:rsid w:val="00CE2D7E"/>
    <w:rsid w:val="00CE3069"/>
    <w:rsid w:val="00CE313C"/>
    <w:rsid w:val="00CF0256"/>
    <w:rsid w:val="00CF0ECE"/>
    <w:rsid w:val="00CF574B"/>
    <w:rsid w:val="00D007D2"/>
    <w:rsid w:val="00D02A84"/>
    <w:rsid w:val="00D041D2"/>
    <w:rsid w:val="00D05ED9"/>
    <w:rsid w:val="00D10834"/>
    <w:rsid w:val="00D14EB4"/>
    <w:rsid w:val="00D173C0"/>
    <w:rsid w:val="00D24780"/>
    <w:rsid w:val="00D269FA"/>
    <w:rsid w:val="00D30710"/>
    <w:rsid w:val="00D32795"/>
    <w:rsid w:val="00D33FDA"/>
    <w:rsid w:val="00D34875"/>
    <w:rsid w:val="00D366C2"/>
    <w:rsid w:val="00D40E48"/>
    <w:rsid w:val="00D418A8"/>
    <w:rsid w:val="00D41F8F"/>
    <w:rsid w:val="00D4202F"/>
    <w:rsid w:val="00D45C03"/>
    <w:rsid w:val="00D51D0C"/>
    <w:rsid w:val="00D52F91"/>
    <w:rsid w:val="00D54323"/>
    <w:rsid w:val="00D55BAF"/>
    <w:rsid w:val="00D62FE7"/>
    <w:rsid w:val="00D643BE"/>
    <w:rsid w:val="00D65A5F"/>
    <w:rsid w:val="00D65E9B"/>
    <w:rsid w:val="00D70710"/>
    <w:rsid w:val="00D76E65"/>
    <w:rsid w:val="00D8314D"/>
    <w:rsid w:val="00D84EC2"/>
    <w:rsid w:val="00D87D93"/>
    <w:rsid w:val="00D920EB"/>
    <w:rsid w:val="00D92573"/>
    <w:rsid w:val="00D930B9"/>
    <w:rsid w:val="00D95D79"/>
    <w:rsid w:val="00DA1993"/>
    <w:rsid w:val="00DA436B"/>
    <w:rsid w:val="00DA43B0"/>
    <w:rsid w:val="00DA7228"/>
    <w:rsid w:val="00DB066B"/>
    <w:rsid w:val="00DB625E"/>
    <w:rsid w:val="00DC26E0"/>
    <w:rsid w:val="00DC3F32"/>
    <w:rsid w:val="00DC4DB5"/>
    <w:rsid w:val="00DC6BAF"/>
    <w:rsid w:val="00DD269A"/>
    <w:rsid w:val="00DE1540"/>
    <w:rsid w:val="00DE3BF3"/>
    <w:rsid w:val="00DE57E6"/>
    <w:rsid w:val="00DF04D4"/>
    <w:rsid w:val="00DF4351"/>
    <w:rsid w:val="00DF6C53"/>
    <w:rsid w:val="00DF7CBE"/>
    <w:rsid w:val="00E001A2"/>
    <w:rsid w:val="00E0081F"/>
    <w:rsid w:val="00E01080"/>
    <w:rsid w:val="00E015E4"/>
    <w:rsid w:val="00E02BC9"/>
    <w:rsid w:val="00E04CD8"/>
    <w:rsid w:val="00E051B1"/>
    <w:rsid w:val="00E109CA"/>
    <w:rsid w:val="00E11A8A"/>
    <w:rsid w:val="00E127E6"/>
    <w:rsid w:val="00E133D6"/>
    <w:rsid w:val="00E14C91"/>
    <w:rsid w:val="00E176F8"/>
    <w:rsid w:val="00E17739"/>
    <w:rsid w:val="00E20B1C"/>
    <w:rsid w:val="00E20E93"/>
    <w:rsid w:val="00E32B9E"/>
    <w:rsid w:val="00E34F4C"/>
    <w:rsid w:val="00E350EA"/>
    <w:rsid w:val="00E36C5A"/>
    <w:rsid w:val="00E37C23"/>
    <w:rsid w:val="00E408A9"/>
    <w:rsid w:val="00E42C1A"/>
    <w:rsid w:val="00E452EF"/>
    <w:rsid w:val="00E45E66"/>
    <w:rsid w:val="00E5609F"/>
    <w:rsid w:val="00E56389"/>
    <w:rsid w:val="00E57A98"/>
    <w:rsid w:val="00E62B43"/>
    <w:rsid w:val="00E65BA6"/>
    <w:rsid w:val="00E67D2E"/>
    <w:rsid w:val="00E76BCB"/>
    <w:rsid w:val="00E95B44"/>
    <w:rsid w:val="00E973C2"/>
    <w:rsid w:val="00EA0C4D"/>
    <w:rsid w:val="00EA0D7E"/>
    <w:rsid w:val="00EA2F77"/>
    <w:rsid w:val="00EA3D0B"/>
    <w:rsid w:val="00EA4732"/>
    <w:rsid w:val="00EA7E6B"/>
    <w:rsid w:val="00EB12E7"/>
    <w:rsid w:val="00EB1AE6"/>
    <w:rsid w:val="00EB6FD4"/>
    <w:rsid w:val="00EB715B"/>
    <w:rsid w:val="00EC0819"/>
    <w:rsid w:val="00EC4F97"/>
    <w:rsid w:val="00EC6526"/>
    <w:rsid w:val="00ED030B"/>
    <w:rsid w:val="00ED0E62"/>
    <w:rsid w:val="00ED7DBA"/>
    <w:rsid w:val="00ED7E89"/>
    <w:rsid w:val="00EE1560"/>
    <w:rsid w:val="00EE3EDF"/>
    <w:rsid w:val="00EE559D"/>
    <w:rsid w:val="00EE66D0"/>
    <w:rsid w:val="00EE6FBD"/>
    <w:rsid w:val="00EE76F3"/>
    <w:rsid w:val="00EE7AEF"/>
    <w:rsid w:val="00EF3876"/>
    <w:rsid w:val="00EF3DDD"/>
    <w:rsid w:val="00EF498E"/>
    <w:rsid w:val="00EF4EB8"/>
    <w:rsid w:val="00F03629"/>
    <w:rsid w:val="00F0376D"/>
    <w:rsid w:val="00F0410A"/>
    <w:rsid w:val="00F0681C"/>
    <w:rsid w:val="00F070DB"/>
    <w:rsid w:val="00F10676"/>
    <w:rsid w:val="00F11844"/>
    <w:rsid w:val="00F17D87"/>
    <w:rsid w:val="00F22011"/>
    <w:rsid w:val="00F245D1"/>
    <w:rsid w:val="00F24C5E"/>
    <w:rsid w:val="00F263B0"/>
    <w:rsid w:val="00F2694D"/>
    <w:rsid w:val="00F26B42"/>
    <w:rsid w:val="00F3058F"/>
    <w:rsid w:val="00F31BC7"/>
    <w:rsid w:val="00F352FB"/>
    <w:rsid w:val="00F4001D"/>
    <w:rsid w:val="00F43ADE"/>
    <w:rsid w:val="00F447D5"/>
    <w:rsid w:val="00F4580C"/>
    <w:rsid w:val="00F458A4"/>
    <w:rsid w:val="00F52253"/>
    <w:rsid w:val="00F56CBA"/>
    <w:rsid w:val="00F6056E"/>
    <w:rsid w:val="00F635B6"/>
    <w:rsid w:val="00F638B9"/>
    <w:rsid w:val="00F66896"/>
    <w:rsid w:val="00F71345"/>
    <w:rsid w:val="00F71A87"/>
    <w:rsid w:val="00F77696"/>
    <w:rsid w:val="00F83F2D"/>
    <w:rsid w:val="00F91C2D"/>
    <w:rsid w:val="00F928F5"/>
    <w:rsid w:val="00F93B17"/>
    <w:rsid w:val="00F94A79"/>
    <w:rsid w:val="00F954F0"/>
    <w:rsid w:val="00F96B1E"/>
    <w:rsid w:val="00F972B4"/>
    <w:rsid w:val="00FA3379"/>
    <w:rsid w:val="00FA4E48"/>
    <w:rsid w:val="00FA7139"/>
    <w:rsid w:val="00FB0D5E"/>
    <w:rsid w:val="00FB569C"/>
    <w:rsid w:val="00FB7245"/>
    <w:rsid w:val="00FC0B86"/>
    <w:rsid w:val="00FC1ECE"/>
    <w:rsid w:val="00FC50E6"/>
    <w:rsid w:val="00FC7E00"/>
    <w:rsid w:val="00FD0244"/>
    <w:rsid w:val="00FD5175"/>
    <w:rsid w:val="00FD57C7"/>
    <w:rsid w:val="00FE24A0"/>
    <w:rsid w:val="00FE69EC"/>
    <w:rsid w:val="00FF0CCB"/>
    <w:rsid w:val="00FF191A"/>
    <w:rsid w:val="00FF33CE"/>
    <w:rsid w:val="00FF38FD"/>
    <w:rsid w:val="00FF3B22"/>
    <w:rsid w:val="00FF692A"/>
    <w:rsid w:val="00FF7D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9C20"/>
  <w15:docId w15:val="{858EB362-AA21-49EC-BCD2-66898A2E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36C6A"/>
  </w:style>
  <w:style w:type="paragraph" w:styleId="Nadpis1">
    <w:name w:val="heading 1"/>
    <w:basedOn w:val="Normlny"/>
    <w:next w:val="Normlny"/>
    <w:link w:val="Nadpis1Char"/>
    <w:uiPriority w:val="9"/>
    <w:qFormat/>
    <w:rsid w:val="005A6F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87D9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87D93"/>
    <w:rPr>
      <w:rFonts w:ascii="Segoe UI" w:hAnsi="Segoe UI" w:cs="Segoe UI"/>
      <w:sz w:val="18"/>
      <w:szCs w:val="18"/>
    </w:rPr>
  </w:style>
  <w:style w:type="paragraph" w:styleId="Odsekzoznamu">
    <w:name w:val="List Paragraph"/>
    <w:basedOn w:val="Normlny"/>
    <w:uiPriority w:val="34"/>
    <w:qFormat/>
    <w:rsid w:val="00CA5F28"/>
    <w:pPr>
      <w:ind w:left="720"/>
      <w:contextualSpacing/>
    </w:pPr>
  </w:style>
  <w:style w:type="character" w:styleId="Hypertextovprepojenie">
    <w:name w:val="Hyperlink"/>
    <w:basedOn w:val="Predvolenpsmoodseku"/>
    <w:uiPriority w:val="99"/>
    <w:unhideWhenUsed/>
    <w:rsid w:val="00341FA9"/>
    <w:rPr>
      <w:color w:val="0563C1" w:themeColor="hyperlink"/>
      <w:u w:val="single"/>
    </w:rPr>
  </w:style>
  <w:style w:type="character" w:customStyle="1" w:styleId="Nadpis1Char">
    <w:name w:val="Nadpis 1 Char"/>
    <w:basedOn w:val="Predvolenpsmoodseku"/>
    <w:link w:val="Nadpis1"/>
    <w:uiPriority w:val="9"/>
    <w:rsid w:val="005A6F75"/>
    <w:rPr>
      <w:rFonts w:asciiTheme="majorHAnsi" w:eastAsiaTheme="majorEastAsia" w:hAnsiTheme="majorHAnsi" w:cstheme="majorBidi"/>
      <w:color w:val="2E74B5" w:themeColor="accent1" w:themeShade="BF"/>
      <w:sz w:val="32"/>
      <w:szCs w:val="32"/>
    </w:rPr>
  </w:style>
  <w:style w:type="paragraph" w:styleId="Bezriadkovania">
    <w:name w:val="No Spacing"/>
    <w:uiPriority w:val="1"/>
    <w:qFormat/>
    <w:rsid w:val="002A091D"/>
    <w:pPr>
      <w:spacing w:after="0" w:line="240" w:lineRule="auto"/>
    </w:pPr>
  </w:style>
  <w:style w:type="paragraph" w:styleId="Normlnywebov">
    <w:name w:val="Normal (Web)"/>
    <w:basedOn w:val="Normlny"/>
    <w:uiPriority w:val="99"/>
    <w:semiHidden/>
    <w:unhideWhenUsed/>
    <w:rsid w:val="00CA75B6"/>
    <w:rPr>
      <w:rFonts w:ascii="Times New Roman" w:hAnsi="Times New Roman" w:cs="Times New Roman"/>
      <w:sz w:val="24"/>
      <w:szCs w:val="24"/>
    </w:rPr>
  </w:style>
  <w:style w:type="paragraph" w:styleId="Zarkazkladnhotextu">
    <w:name w:val="Body Text Indent"/>
    <w:basedOn w:val="Normlny"/>
    <w:link w:val="ZarkazkladnhotextuChar"/>
    <w:uiPriority w:val="99"/>
    <w:unhideWhenUsed/>
    <w:rsid w:val="00A82D8B"/>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A82D8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0B6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1921">
      <w:bodyDiv w:val="1"/>
      <w:marLeft w:val="0"/>
      <w:marRight w:val="0"/>
      <w:marTop w:val="0"/>
      <w:marBottom w:val="0"/>
      <w:divBdr>
        <w:top w:val="none" w:sz="0" w:space="0" w:color="auto"/>
        <w:left w:val="none" w:sz="0" w:space="0" w:color="auto"/>
        <w:bottom w:val="none" w:sz="0" w:space="0" w:color="auto"/>
        <w:right w:val="none" w:sz="0" w:space="0" w:color="auto"/>
      </w:divBdr>
    </w:div>
    <w:div w:id="397946201">
      <w:bodyDiv w:val="1"/>
      <w:marLeft w:val="0"/>
      <w:marRight w:val="0"/>
      <w:marTop w:val="0"/>
      <w:marBottom w:val="0"/>
      <w:divBdr>
        <w:top w:val="none" w:sz="0" w:space="0" w:color="auto"/>
        <w:left w:val="none" w:sz="0" w:space="0" w:color="auto"/>
        <w:bottom w:val="none" w:sz="0" w:space="0" w:color="auto"/>
        <w:right w:val="none" w:sz="0" w:space="0" w:color="auto"/>
      </w:divBdr>
    </w:div>
    <w:div w:id="609162373">
      <w:bodyDiv w:val="1"/>
      <w:marLeft w:val="0"/>
      <w:marRight w:val="0"/>
      <w:marTop w:val="0"/>
      <w:marBottom w:val="0"/>
      <w:divBdr>
        <w:top w:val="none" w:sz="0" w:space="0" w:color="auto"/>
        <w:left w:val="none" w:sz="0" w:space="0" w:color="auto"/>
        <w:bottom w:val="none" w:sz="0" w:space="0" w:color="auto"/>
        <w:right w:val="none" w:sz="0" w:space="0" w:color="auto"/>
      </w:divBdr>
    </w:div>
    <w:div w:id="675229654">
      <w:bodyDiv w:val="1"/>
      <w:marLeft w:val="0"/>
      <w:marRight w:val="0"/>
      <w:marTop w:val="0"/>
      <w:marBottom w:val="0"/>
      <w:divBdr>
        <w:top w:val="none" w:sz="0" w:space="0" w:color="auto"/>
        <w:left w:val="none" w:sz="0" w:space="0" w:color="auto"/>
        <w:bottom w:val="none" w:sz="0" w:space="0" w:color="auto"/>
        <w:right w:val="none" w:sz="0" w:space="0" w:color="auto"/>
      </w:divBdr>
    </w:div>
    <w:div w:id="808127313">
      <w:bodyDiv w:val="1"/>
      <w:marLeft w:val="0"/>
      <w:marRight w:val="0"/>
      <w:marTop w:val="0"/>
      <w:marBottom w:val="0"/>
      <w:divBdr>
        <w:top w:val="none" w:sz="0" w:space="0" w:color="auto"/>
        <w:left w:val="none" w:sz="0" w:space="0" w:color="auto"/>
        <w:bottom w:val="none" w:sz="0" w:space="0" w:color="auto"/>
        <w:right w:val="none" w:sz="0" w:space="0" w:color="auto"/>
      </w:divBdr>
    </w:div>
    <w:div w:id="845480250">
      <w:bodyDiv w:val="1"/>
      <w:marLeft w:val="0"/>
      <w:marRight w:val="0"/>
      <w:marTop w:val="0"/>
      <w:marBottom w:val="0"/>
      <w:divBdr>
        <w:top w:val="none" w:sz="0" w:space="0" w:color="auto"/>
        <w:left w:val="none" w:sz="0" w:space="0" w:color="auto"/>
        <w:bottom w:val="none" w:sz="0" w:space="0" w:color="auto"/>
        <w:right w:val="none" w:sz="0" w:space="0" w:color="auto"/>
      </w:divBdr>
      <w:divsChild>
        <w:div w:id="661659521">
          <w:marLeft w:val="0"/>
          <w:marRight w:val="0"/>
          <w:marTop w:val="0"/>
          <w:marBottom w:val="0"/>
          <w:divBdr>
            <w:top w:val="none" w:sz="0" w:space="0" w:color="auto"/>
            <w:left w:val="none" w:sz="0" w:space="0" w:color="auto"/>
            <w:bottom w:val="none" w:sz="0" w:space="0" w:color="auto"/>
            <w:right w:val="none" w:sz="0" w:space="0" w:color="auto"/>
          </w:divBdr>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
    <w:div w:id="914240528">
      <w:bodyDiv w:val="1"/>
      <w:marLeft w:val="0"/>
      <w:marRight w:val="0"/>
      <w:marTop w:val="0"/>
      <w:marBottom w:val="0"/>
      <w:divBdr>
        <w:top w:val="none" w:sz="0" w:space="0" w:color="auto"/>
        <w:left w:val="none" w:sz="0" w:space="0" w:color="auto"/>
        <w:bottom w:val="none" w:sz="0" w:space="0" w:color="auto"/>
        <w:right w:val="none" w:sz="0" w:space="0" w:color="auto"/>
      </w:divBdr>
    </w:div>
    <w:div w:id="1014066553">
      <w:bodyDiv w:val="1"/>
      <w:marLeft w:val="0"/>
      <w:marRight w:val="0"/>
      <w:marTop w:val="0"/>
      <w:marBottom w:val="0"/>
      <w:divBdr>
        <w:top w:val="none" w:sz="0" w:space="0" w:color="auto"/>
        <w:left w:val="none" w:sz="0" w:space="0" w:color="auto"/>
        <w:bottom w:val="none" w:sz="0" w:space="0" w:color="auto"/>
        <w:right w:val="none" w:sz="0" w:space="0" w:color="auto"/>
      </w:divBdr>
    </w:div>
    <w:div w:id="1107695406">
      <w:bodyDiv w:val="1"/>
      <w:marLeft w:val="0"/>
      <w:marRight w:val="0"/>
      <w:marTop w:val="0"/>
      <w:marBottom w:val="0"/>
      <w:divBdr>
        <w:top w:val="none" w:sz="0" w:space="0" w:color="auto"/>
        <w:left w:val="none" w:sz="0" w:space="0" w:color="auto"/>
        <w:bottom w:val="none" w:sz="0" w:space="0" w:color="auto"/>
        <w:right w:val="none" w:sz="0" w:space="0" w:color="auto"/>
      </w:divBdr>
      <w:divsChild>
        <w:div w:id="658389745">
          <w:marLeft w:val="0"/>
          <w:marRight w:val="0"/>
          <w:marTop w:val="100"/>
          <w:marBottom w:val="100"/>
          <w:divBdr>
            <w:top w:val="none" w:sz="0" w:space="0" w:color="auto"/>
            <w:left w:val="none" w:sz="0" w:space="0" w:color="auto"/>
            <w:bottom w:val="none" w:sz="0" w:space="0" w:color="auto"/>
            <w:right w:val="none" w:sz="0" w:space="0" w:color="auto"/>
          </w:divBdr>
          <w:divsChild>
            <w:div w:id="1716006516">
              <w:marLeft w:val="0"/>
              <w:marRight w:val="0"/>
              <w:marTop w:val="225"/>
              <w:marBottom w:val="750"/>
              <w:divBdr>
                <w:top w:val="none" w:sz="0" w:space="0" w:color="auto"/>
                <w:left w:val="none" w:sz="0" w:space="0" w:color="auto"/>
                <w:bottom w:val="none" w:sz="0" w:space="0" w:color="auto"/>
                <w:right w:val="none" w:sz="0" w:space="0" w:color="auto"/>
              </w:divBdr>
              <w:divsChild>
                <w:div w:id="1962153958">
                  <w:marLeft w:val="0"/>
                  <w:marRight w:val="0"/>
                  <w:marTop w:val="0"/>
                  <w:marBottom w:val="0"/>
                  <w:divBdr>
                    <w:top w:val="none" w:sz="0" w:space="0" w:color="auto"/>
                    <w:left w:val="none" w:sz="0" w:space="0" w:color="auto"/>
                    <w:bottom w:val="none" w:sz="0" w:space="0" w:color="auto"/>
                    <w:right w:val="none" w:sz="0" w:space="0" w:color="auto"/>
                  </w:divBdr>
                  <w:divsChild>
                    <w:div w:id="2104566342">
                      <w:marLeft w:val="0"/>
                      <w:marRight w:val="0"/>
                      <w:marTop w:val="0"/>
                      <w:marBottom w:val="0"/>
                      <w:divBdr>
                        <w:top w:val="none" w:sz="0" w:space="0" w:color="auto"/>
                        <w:left w:val="none" w:sz="0" w:space="0" w:color="auto"/>
                        <w:bottom w:val="none" w:sz="0" w:space="0" w:color="auto"/>
                        <w:right w:val="none" w:sz="0" w:space="0" w:color="auto"/>
                      </w:divBdr>
                      <w:divsChild>
                        <w:div w:id="798063971">
                          <w:marLeft w:val="0"/>
                          <w:marRight w:val="0"/>
                          <w:marTop w:val="0"/>
                          <w:marBottom w:val="0"/>
                          <w:divBdr>
                            <w:top w:val="none" w:sz="0" w:space="0" w:color="auto"/>
                            <w:left w:val="none" w:sz="0" w:space="0" w:color="auto"/>
                            <w:bottom w:val="none" w:sz="0" w:space="0" w:color="auto"/>
                            <w:right w:val="none" w:sz="0" w:space="0" w:color="auto"/>
                          </w:divBdr>
                          <w:divsChild>
                            <w:div w:id="1790006853">
                              <w:marLeft w:val="0"/>
                              <w:marRight w:val="0"/>
                              <w:marTop w:val="0"/>
                              <w:marBottom w:val="0"/>
                              <w:divBdr>
                                <w:top w:val="none" w:sz="0" w:space="0" w:color="auto"/>
                                <w:left w:val="none" w:sz="0" w:space="0" w:color="auto"/>
                                <w:bottom w:val="none" w:sz="0" w:space="0" w:color="auto"/>
                                <w:right w:val="none" w:sz="0" w:space="0" w:color="auto"/>
                              </w:divBdr>
                              <w:divsChild>
                                <w:div w:id="1053693065">
                                  <w:marLeft w:val="0"/>
                                  <w:marRight w:val="0"/>
                                  <w:marTop w:val="0"/>
                                  <w:marBottom w:val="0"/>
                                  <w:divBdr>
                                    <w:top w:val="none" w:sz="0" w:space="0" w:color="auto"/>
                                    <w:left w:val="none" w:sz="0" w:space="0" w:color="auto"/>
                                    <w:bottom w:val="none" w:sz="0" w:space="0" w:color="auto"/>
                                    <w:right w:val="none" w:sz="0" w:space="0" w:color="auto"/>
                                  </w:divBdr>
                                  <w:divsChild>
                                    <w:div w:id="600452351">
                                      <w:marLeft w:val="0"/>
                                      <w:marRight w:val="0"/>
                                      <w:marTop w:val="0"/>
                                      <w:marBottom w:val="0"/>
                                      <w:divBdr>
                                        <w:top w:val="none" w:sz="0" w:space="0" w:color="auto"/>
                                        <w:left w:val="none" w:sz="0" w:space="0" w:color="auto"/>
                                        <w:bottom w:val="none" w:sz="0" w:space="0" w:color="auto"/>
                                        <w:right w:val="none" w:sz="0" w:space="0" w:color="auto"/>
                                      </w:divBdr>
                                      <w:divsChild>
                                        <w:div w:id="306278642">
                                          <w:marLeft w:val="0"/>
                                          <w:marRight w:val="0"/>
                                          <w:marTop w:val="0"/>
                                          <w:marBottom w:val="0"/>
                                          <w:divBdr>
                                            <w:top w:val="none" w:sz="0" w:space="0" w:color="auto"/>
                                            <w:left w:val="none" w:sz="0" w:space="0" w:color="auto"/>
                                            <w:bottom w:val="none" w:sz="0" w:space="0" w:color="auto"/>
                                            <w:right w:val="none" w:sz="0" w:space="0" w:color="auto"/>
                                          </w:divBdr>
                                          <w:divsChild>
                                            <w:div w:id="2076928001">
                                              <w:marLeft w:val="0"/>
                                              <w:marRight w:val="0"/>
                                              <w:marTop w:val="0"/>
                                              <w:marBottom w:val="0"/>
                                              <w:divBdr>
                                                <w:top w:val="none" w:sz="0" w:space="0" w:color="auto"/>
                                                <w:left w:val="none" w:sz="0" w:space="0" w:color="auto"/>
                                                <w:bottom w:val="none" w:sz="0" w:space="0" w:color="auto"/>
                                                <w:right w:val="none" w:sz="0" w:space="0" w:color="auto"/>
                                              </w:divBdr>
                                              <w:divsChild>
                                                <w:div w:id="622997460">
                                                  <w:marLeft w:val="0"/>
                                                  <w:marRight w:val="0"/>
                                                  <w:marTop w:val="0"/>
                                                  <w:marBottom w:val="0"/>
                                                  <w:divBdr>
                                                    <w:top w:val="none" w:sz="0" w:space="0" w:color="auto"/>
                                                    <w:left w:val="none" w:sz="0" w:space="0" w:color="auto"/>
                                                    <w:bottom w:val="none" w:sz="0" w:space="0" w:color="auto"/>
                                                    <w:right w:val="none" w:sz="0" w:space="0" w:color="auto"/>
                                                  </w:divBdr>
                                                  <w:divsChild>
                                                    <w:div w:id="1856966715">
                                                      <w:marLeft w:val="0"/>
                                                      <w:marRight w:val="0"/>
                                                      <w:marTop w:val="0"/>
                                                      <w:marBottom w:val="0"/>
                                                      <w:divBdr>
                                                        <w:top w:val="none" w:sz="0" w:space="0" w:color="auto"/>
                                                        <w:left w:val="none" w:sz="0" w:space="0" w:color="auto"/>
                                                        <w:bottom w:val="none" w:sz="0" w:space="0" w:color="auto"/>
                                                        <w:right w:val="none" w:sz="0" w:space="0" w:color="auto"/>
                                                      </w:divBdr>
                                                      <w:divsChild>
                                                        <w:div w:id="433936363">
                                                          <w:marLeft w:val="0"/>
                                                          <w:marRight w:val="0"/>
                                                          <w:marTop w:val="0"/>
                                                          <w:marBottom w:val="0"/>
                                                          <w:divBdr>
                                                            <w:top w:val="none" w:sz="0" w:space="0" w:color="auto"/>
                                                            <w:left w:val="none" w:sz="0" w:space="0" w:color="auto"/>
                                                            <w:bottom w:val="none" w:sz="0" w:space="0" w:color="auto"/>
                                                            <w:right w:val="none" w:sz="0" w:space="0" w:color="auto"/>
                                                          </w:divBdr>
                                                          <w:divsChild>
                                                            <w:div w:id="1868063501">
                                                              <w:marLeft w:val="0"/>
                                                              <w:marRight w:val="0"/>
                                                              <w:marTop w:val="0"/>
                                                              <w:marBottom w:val="0"/>
                                                              <w:divBdr>
                                                                <w:top w:val="none" w:sz="0" w:space="0" w:color="auto"/>
                                                                <w:left w:val="none" w:sz="0" w:space="0" w:color="auto"/>
                                                                <w:bottom w:val="none" w:sz="0" w:space="0" w:color="auto"/>
                                                                <w:right w:val="none" w:sz="0" w:space="0" w:color="auto"/>
                                                              </w:divBdr>
                                                              <w:divsChild>
                                                                <w:div w:id="987322190">
                                                                  <w:marLeft w:val="0"/>
                                                                  <w:marRight w:val="0"/>
                                                                  <w:marTop w:val="0"/>
                                                                  <w:marBottom w:val="0"/>
                                                                  <w:divBdr>
                                                                    <w:top w:val="none" w:sz="0" w:space="0" w:color="auto"/>
                                                                    <w:left w:val="none" w:sz="0" w:space="0" w:color="auto"/>
                                                                    <w:bottom w:val="none" w:sz="0" w:space="0" w:color="auto"/>
                                                                    <w:right w:val="none" w:sz="0" w:space="0" w:color="auto"/>
                                                                  </w:divBdr>
                                                                  <w:divsChild>
                                                                    <w:div w:id="1925526153">
                                                                      <w:marLeft w:val="0"/>
                                                                      <w:marRight w:val="0"/>
                                                                      <w:marTop w:val="0"/>
                                                                      <w:marBottom w:val="0"/>
                                                                      <w:divBdr>
                                                                        <w:top w:val="none" w:sz="0" w:space="0" w:color="auto"/>
                                                                        <w:left w:val="none" w:sz="0" w:space="0" w:color="auto"/>
                                                                        <w:bottom w:val="none" w:sz="0" w:space="0" w:color="auto"/>
                                                                        <w:right w:val="none" w:sz="0" w:space="0" w:color="auto"/>
                                                                      </w:divBdr>
                                                                      <w:divsChild>
                                                                        <w:div w:id="1095709807">
                                                                          <w:marLeft w:val="0"/>
                                                                          <w:marRight w:val="0"/>
                                                                          <w:marTop w:val="0"/>
                                                                          <w:marBottom w:val="0"/>
                                                                          <w:divBdr>
                                                                            <w:top w:val="none" w:sz="0" w:space="0" w:color="auto"/>
                                                                            <w:left w:val="none" w:sz="0" w:space="0" w:color="auto"/>
                                                                            <w:bottom w:val="none" w:sz="0" w:space="0" w:color="auto"/>
                                                                            <w:right w:val="none" w:sz="0" w:space="0" w:color="auto"/>
                                                                          </w:divBdr>
                                                                        </w:div>
                                                                        <w:div w:id="1946383064">
                                                                          <w:marLeft w:val="0"/>
                                                                          <w:marRight w:val="0"/>
                                                                          <w:marTop w:val="0"/>
                                                                          <w:marBottom w:val="0"/>
                                                                          <w:divBdr>
                                                                            <w:top w:val="none" w:sz="0" w:space="0" w:color="auto"/>
                                                                            <w:left w:val="none" w:sz="0" w:space="0" w:color="auto"/>
                                                                            <w:bottom w:val="none" w:sz="0" w:space="0" w:color="auto"/>
                                                                            <w:right w:val="none" w:sz="0" w:space="0" w:color="auto"/>
                                                                          </w:divBdr>
                                                                          <w:divsChild>
                                                                            <w:div w:id="647517378">
                                                                              <w:marLeft w:val="0"/>
                                                                              <w:marRight w:val="0"/>
                                                                              <w:marTop w:val="0"/>
                                                                              <w:marBottom w:val="0"/>
                                                                              <w:divBdr>
                                                                                <w:top w:val="none" w:sz="0" w:space="0" w:color="auto"/>
                                                                                <w:left w:val="none" w:sz="0" w:space="0" w:color="auto"/>
                                                                                <w:bottom w:val="none" w:sz="0" w:space="0" w:color="auto"/>
                                                                                <w:right w:val="none" w:sz="0" w:space="0" w:color="auto"/>
                                                                              </w:divBdr>
                                                                            </w:div>
                                                                            <w:div w:id="7771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853503">
      <w:bodyDiv w:val="1"/>
      <w:marLeft w:val="0"/>
      <w:marRight w:val="0"/>
      <w:marTop w:val="0"/>
      <w:marBottom w:val="0"/>
      <w:divBdr>
        <w:top w:val="none" w:sz="0" w:space="0" w:color="auto"/>
        <w:left w:val="none" w:sz="0" w:space="0" w:color="auto"/>
        <w:bottom w:val="none" w:sz="0" w:space="0" w:color="auto"/>
        <w:right w:val="none" w:sz="0" w:space="0" w:color="auto"/>
      </w:divBdr>
    </w:div>
    <w:div w:id="1478262269">
      <w:bodyDiv w:val="1"/>
      <w:marLeft w:val="0"/>
      <w:marRight w:val="0"/>
      <w:marTop w:val="0"/>
      <w:marBottom w:val="0"/>
      <w:divBdr>
        <w:top w:val="none" w:sz="0" w:space="0" w:color="auto"/>
        <w:left w:val="none" w:sz="0" w:space="0" w:color="auto"/>
        <w:bottom w:val="none" w:sz="0" w:space="0" w:color="auto"/>
        <w:right w:val="none" w:sz="0" w:space="0" w:color="auto"/>
      </w:divBdr>
    </w:div>
    <w:div w:id="1489899214">
      <w:bodyDiv w:val="1"/>
      <w:marLeft w:val="0"/>
      <w:marRight w:val="0"/>
      <w:marTop w:val="0"/>
      <w:marBottom w:val="0"/>
      <w:divBdr>
        <w:top w:val="none" w:sz="0" w:space="0" w:color="auto"/>
        <w:left w:val="none" w:sz="0" w:space="0" w:color="auto"/>
        <w:bottom w:val="none" w:sz="0" w:space="0" w:color="auto"/>
        <w:right w:val="none" w:sz="0" w:space="0" w:color="auto"/>
      </w:divBdr>
      <w:divsChild>
        <w:div w:id="741757263">
          <w:marLeft w:val="0"/>
          <w:marRight w:val="0"/>
          <w:marTop w:val="0"/>
          <w:marBottom w:val="0"/>
          <w:divBdr>
            <w:top w:val="none" w:sz="0" w:space="0" w:color="auto"/>
            <w:left w:val="none" w:sz="0" w:space="0" w:color="auto"/>
            <w:bottom w:val="none" w:sz="0" w:space="0" w:color="auto"/>
            <w:right w:val="none" w:sz="0" w:space="0" w:color="auto"/>
          </w:divBdr>
        </w:div>
      </w:divsChild>
    </w:div>
    <w:div w:id="1600408982">
      <w:bodyDiv w:val="1"/>
      <w:marLeft w:val="0"/>
      <w:marRight w:val="0"/>
      <w:marTop w:val="0"/>
      <w:marBottom w:val="0"/>
      <w:divBdr>
        <w:top w:val="none" w:sz="0" w:space="0" w:color="auto"/>
        <w:left w:val="none" w:sz="0" w:space="0" w:color="auto"/>
        <w:bottom w:val="none" w:sz="0" w:space="0" w:color="auto"/>
        <w:right w:val="none" w:sz="0" w:space="0" w:color="auto"/>
      </w:divBdr>
    </w:div>
    <w:div w:id="1810585287">
      <w:bodyDiv w:val="1"/>
      <w:marLeft w:val="0"/>
      <w:marRight w:val="0"/>
      <w:marTop w:val="0"/>
      <w:marBottom w:val="0"/>
      <w:divBdr>
        <w:top w:val="none" w:sz="0" w:space="0" w:color="auto"/>
        <w:left w:val="none" w:sz="0" w:space="0" w:color="auto"/>
        <w:bottom w:val="none" w:sz="0" w:space="0" w:color="auto"/>
        <w:right w:val="none" w:sz="0" w:space="0" w:color="auto"/>
      </w:divBdr>
    </w:div>
    <w:div w:id="1926764806">
      <w:bodyDiv w:val="1"/>
      <w:marLeft w:val="0"/>
      <w:marRight w:val="0"/>
      <w:marTop w:val="0"/>
      <w:marBottom w:val="0"/>
      <w:divBdr>
        <w:top w:val="none" w:sz="0" w:space="0" w:color="auto"/>
        <w:left w:val="none" w:sz="0" w:space="0" w:color="auto"/>
        <w:bottom w:val="none" w:sz="0" w:space="0" w:color="auto"/>
        <w:right w:val="none" w:sz="0" w:space="0" w:color="auto"/>
      </w:divBdr>
    </w:div>
    <w:div w:id="2093045318">
      <w:bodyDiv w:val="1"/>
      <w:marLeft w:val="0"/>
      <w:marRight w:val="0"/>
      <w:marTop w:val="0"/>
      <w:marBottom w:val="0"/>
      <w:divBdr>
        <w:top w:val="none" w:sz="0" w:space="0" w:color="auto"/>
        <w:left w:val="none" w:sz="0" w:space="0" w:color="auto"/>
        <w:bottom w:val="none" w:sz="0" w:space="0" w:color="auto"/>
        <w:right w:val="none" w:sz="0" w:space="0" w:color="auto"/>
      </w:divBdr>
    </w:div>
    <w:div w:id="21012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Veda" TargetMode="External"/><Relationship Id="rId13" Type="http://schemas.openxmlformats.org/officeDocument/2006/relationships/hyperlink" Target="https://sk.wikipedia.org/wiki/Osobnos%C5%A5" TargetMode="External"/><Relationship Id="rId3" Type="http://schemas.openxmlformats.org/officeDocument/2006/relationships/numbering" Target="numbering.xml"/><Relationship Id="rId7" Type="http://schemas.openxmlformats.org/officeDocument/2006/relationships/hyperlink" Target="https://sk.wikipedia.org/wiki/Didaktika" TargetMode="External"/><Relationship Id="rId12" Type="http://schemas.openxmlformats.org/officeDocument/2006/relationships/hyperlink" Target="https://sk.wikipedia.org/wiki/Pedagogik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k.wikipedia.org/wiki/%C5%A0port" TargetMode="External"/><Relationship Id="rId5" Type="http://schemas.openxmlformats.org/officeDocument/2006/relationships/settings" Target="settings.xml"/><Relationship Id="rId15" Type="http://schemas.openxmlformats.org/officeDocument/2006/relationships/hyperlink" Target="https://www.cvtisr.sk/cvti-sr-vedecka-kniznica/informacie-o-skolstve/statistiky/statisticka-rocenka-publikacia/statisticka-rocenka-skolske-kluby.html?page_id=9594" TargetMode="External"/><Relationship Id="rId10" Type="http://schemas.openxmlformats.org/officeDocument/2006/relationships/hyperlink" Target="https://sk.wikipedia.org/wiki/Umenie" TargetMode="External"/><Relationship Id="rId4" Type="http://schemas.openxmlformats.org/officeDocument/2006/relationships/styles" Target="styles.xml"/><Relationship Id="rId9" Type="http://schemas.openxmlformats.org/officeDocument/2006/relationships/hyperlink" Target="https://sk.wikipedia.org/wiki/Technika" TargetMode="External"/><Relationship Id="rId14"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osobitná_časť_dôvod_správ_9-3"/>
    <f:field ref="objsubject" par="" edit="true" text=""/>
    <f:field ref="objcreatedby" par="" text="Suchardová, Katarína, Mgr."/>
    <f:field ref="objcreatedat" par="" text="9.3.2021 13:43:05"/>
    <f:field ref="objchangedby" par="" text="Administrator, System"/>
    <f:field ref="objmodifiedat" par="" text="9.3.2021 13:43:0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539A8E2-DAB8-4A6F-9013-2C68A56D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16470</Words>
  <Characters>93881</Characters>
  <Application>Microsoft Office Word</Application>
  <DocSecurity>0</DocSecurity>
  <Lines>782</Lines>
  <Paragraphs>220</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110131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Srnáková Ľubica</dc:creator>
  <cp:keywords/>
  <dc:description/>
  <cp:lastModifiedBy>Katarína Cabalová</cp:lastModifiedBy>
  <cp:revision>4</cp:revision>
  <cp:lastPrinted>2021-08-25T13:05:00Z</cp:lastPrinted>
  <dcterms:created xsi:type="dcterms:W3CDTF">2021-08-24T07:39:00Z</dcterms:created>
  <dcterms:modified xsi:type="dcterms:W3CDTF">2021-08-25T13:08:00Z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informovaná v&amp;nbsp;rámci rámcového plánu legislatívnych úloh vlády SR na VIII. volebné obdobie, v&amp;nbsp;rámci návrhu plánu legislatívnych úloh vlády SR na rok 2021.&lt;/p&gt;&lt;p&gt;Verejnosť bola o&amp;nbsp;príprave návrhu záko</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Predškolská výchova_x000d_
Stredné školstvo_x000d_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Žaneta Surmajová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mení a dopĺňa zákon č. 245/2008 Z. z. o výchove a vzdelávaní (školský zákon)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rámcový plán legislatívnych úloh vlády Slovenskej republiky na VIII. volebné obdobie a návrh plánu legislatívnych úloh vlády Slovenskej republiky na rok 2021</vt:lpwstr>
  </property>
  <property fmtid="{D5CDD505-2E9C-101B-9397-08002B2CF9AE}" pid="23" name="FSC#SKEDITIONSLOVLEX@103.510:plnynazovpredpis">
    <vt:lpwstr> Zákon, ktorým sa mení a dopĺňa zákon č. 245/2008 Z. z. o výchove a vzdelávaní (školský zákon)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2021/9337-A1810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LP/2021/105</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Hlava V Priestor slobody, bezpečnosti a spravodlivosti, Kapitola 1 Všeobecné ustanovenia, Kapitola 2 Politiky vzťahujúce sa na hraničné kontroly, azyl a prisťahovalectvo, najmä čl. 79 ods. 2, Hlava XII Všeobecné a odborné</vt:lpwstr>
  </property>
  <property fmtid="{D5CDD505-2E9C-101B-9397-08002B2CF9AE}" pid="47" name="FSC#SKEDITIONSLOVLEX@103.510:AttrStrListDocPropSekundarneLegPravoPO">
    <vt:lpwstr>Smernica Európskeho parlamentu a Rady 2011/93/EÚ z 13. decembra 2011 o boji proti sexuálnemu zneužívaniu a sexuálnemu vykorisťovaniu detí a proti detskej pornografii, ktorou sa nahrádza rámcové rozhodnutie Rady 2004/68/SVV(Ú. v. EÚ L 335, 17. 12. 2011) v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bezpredmetné</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Ku dňu predloženia návrhu zákona v oblasti jeho právnej úpravy_x000d_
-nebolo začaté konanie v rámci „EÚ Pilot“_x000d_
_x000d_
-bol začatý postup Európskej komisie podľa čl. 258 a 260 Zmluvy o fungovaní Európskej únie v jej platnom znení: porušenie č. 2019/2135 C(2019) 477</vt:lpwstr>
  </property>
  <property fmtid="{D5CDD505-2E9C-101B-9397-08002B2CF9AE}" pid="55" name="FSC#SKEDITIONSLOVLEX@103.510:AttrStrListDocPropInfoUzPreberanePP">
    <vt:lpwstr>Smernica Európskeho parlamentu a Rady 2011/93/EÚ bola prebratá do _x000d_
- zákona č. 578/2004 Z. z. o poskytovateľoch zdravotnej starostlivosti, zdravotníckych pracovníkoch, stavovských organizáciách v zdravotníctve a o zmene a doplnení niektorých zákonov v zn</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&lt;p&gt;Materiál bol predmetom MPK od 19. 1. do 8. 2. 2021 (&lt;a href="https://www.slov-lex.sk/legislativne-procesy/SK/LP/2020/562"&gt;https://www.slov-lex.sk/legislativne-procesy/SK/LP/2020/562&lt;/a&gt;). V&amp;nbsp;rámci LP 562 neboli identifikované vplyvy. Na základe výs</vt:lpwstr>
  </property>
  <property fmtid="{D5CDD505-2E9C-101B-9397-08002B2CF9AE}" pid="66" name="FSC#SKEDITIONSLOVLEX@103.510:AttrStrListDocPropAltRiesenia">
    <vt:lpwstr>Alternatívnym riešením je nulový variant, t. j. neprijatie návrhu právneho predpisu čo by znamenalo že, problémy definované v bode 2 by v aplikačnej praxi naďalej pretrvávali.</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generálna riaditeľka sekcie legislatívno-právnej</vt:lpwstr>
  </property>
  <property fmtid="{D5CDD505-2E9C-101B-9397-08002B2CF9AE}" pid="139" name="FSC#SKEDITIONSLOVLEX@103.510:funkciaPredAkuzativ">
    <vt:lpwstr>genrálnu riaditeľku sekcie legislatívno-právnej</vt:lpwstr>
  </property>
  <property fmtid="{D5CDD505-2E9C-101B-9397-08002B2CF9AE}" pid="140" name="FSC#SKEDITIONSLOVLEX@103.510:funkciaPredDativ">
    <vt:lpwstr>generálnej riaditeľke sekcie legislatívno-právnej</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školstva, vedy, výskumu a športu Slovenskej republiky predkladá návrh zákona, ktorým sa mení a dopĺňa zákon č. 245/2008 Z. z. o výchove a vzdelávaní (školský zákon) a o zmene a doplnení niektorých zákonov v znení neskorších predpisov a kto</vt:lpwstr>
  </property>
  <property fmtid="{D5CDD505-2E9C-101B-9397-08002B2CF9AE}" pid="150" name="FSC#SKEDITIONSLOVLEX@103.510:vytvorenedna">
    <vt:lpwstr>9. 3. 2021</vt:lpwstr>
  </property>
  <property fmtid="{D5CDD505-2E9C-101B-9397-08002B2CF9AE}" pid="151" name="FSC#COOSYSTEM@1.1:Container">
    <vt:lpwstr>COO.2145.1000.3.4282119</vt:lpwstr>
  </property>
  <property fmtid="{D5CDD505-2E9C-101B-9397-08002B2CF9AE}" pid="152" name="FSC#FSCFOLIO@1.1001:docpropproject">
    <vt:lpwstr/>
  </property>
</Properties>
</file>