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915" w:rsidRPr="000A049C" w:rsidRDefault="008B63CC" w:rsidP="000A049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A049C" w:rsidRPr="000A049C">
        <w:rPr>
          <w:rFonts w:ascii="Times New Roman" w:hAnsi="Times New Roman" w:cs="Times New Roman"/>
          <w:sz w:val="24"/>
          <w:szCs w:val="24"/>
        </w:rPr>
        <w:t>Návrh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049C" w:rsidRDefault="000A049C" w:rsidP="000A049C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26A" w:rsidRPr="00B5126A" w:rsidRDefault="00205FB1" w:rsidP="00B5126A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VYHLÁŠKA</w:t>
      </w:r>
    </w:p>
    <w:p w:rsidR="00B5126A" w:rsidRDefault="00205FB1" w:rsidP="00B5126A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FB1">
        <w:rPr>
          <w:rFonts w:ascii="Times New Roman" w:hAnsi="Times New Roman" w:cs="Times New Roman"/>
          <w:b/>
          <w:sz w:val="24"/>
          <w:szCs w:val="24"/>
        </w:rPr>
        <w:t>Ministerstva školstva, vedy, výskumu a športu Slovenskej republiky</w:t>
      </w:r>
    </w:p>
    <w:p w:rsidR="00205FB1" w:rsidRDefault="00205FB1" w:rsidP="00B5126A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49C" w:rsidRDefault="000A049C" w:rsidP="000A049C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..........................20</w:t>
      </w:r>
      <w:r w:rsidR="000F314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A049C" w:rsidRDefault="000A049C" w:rsidP="000A049C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915" w:rsidRPr="00205FB1" w:rsidRDefault="00205FB1" w:rsidP="00205FB1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ktorou</w:t>
      </w:r>
      <w:r w:rsidR="008B63CC" w:rsidRPr="008B63CC">
        <w:rPr>
          <w:rFonts w:ascii="Times New Roman" w:hAnsi="Times New Roman" w:cs="Times New Roman"/>
          <w:b/>
          <w:sz w:val="24"/>
          <w:szCs w:val="24"/>
        </w:rPr>
        <w:t xml:space="preserve"> sa</w:t>
      </w:r>
      <w:r w:rsidR="00BD13DE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="00BD13DE">
        <w:rPr>
          <w:rFonts w:ascii="Times New Roman" w:hAnsi="Times New Roman" w:cs="Times New Roman"/>
          <w:b/>
          <w:sz w:val="24"/>
          <w:szCs w:val="24"/>
        </w:rPr>
        <w:t xml:space="preserve">dopĺňa </w:t>
      </w:r>
      <w:r w:rsidR="006E6A2B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yhláška </w:t>
      </w:r>
      <w:r w:rsidRPr="00205FB1">
        <w:rPr>
          <w:rFonts w:ascii="Times New Roman" w:hAnsi="Times New Roman" w:cs="Times New Roman"/>
          <w:b/>
          <w:sz w:val="24"/>
          <w:szCs w:val="24"/>
        </w:rPr>
        <w:t>Ministerstva školstva, vedy, výskumu a športu Slovenskej republiky</w:t>
      </w:r>
      <w:r>
        <w:rPr>
          <w:rFonts w:ascii="Times New Roman" w:hAnsi="Times New Roman" w:cs="Times New Roman"/>
          <w:b/>
          <w:sz w:val="24"/>
          <w:szCs w:val="24"/>
        </w:rPr>
        <w:t xml:space="preserve"> č. 361/2019 Z. z. </w:t>
      </w:r>
      <w:r w:rsidRPr="00205FB1">
        <w:rPr>
          <w:rFonts w:ascii="Times New Roman" w:hAnsi="Times New Roman" w:cs="Times New Roman"/>
          <w:b/>
          <w:sz w:val="24"/>
          <w:szCs w:val="24"/>
        </w:rPr>
        <w:t>o vzdelávaní v profesijnom rozvoji</w:t>
      </w:r>
    </w:p>
    <w:p w:rsidR="008B63CC" w:rsidRDefault="008B63CC" w:rsidP="00B5126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B5126A" w:rsidRDefault="00205FB1" w:rsidP="00205FB1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5FB1">
        <w:rPr>
          <w:rFonts w:ascii="Times New Roman" w:hAnsi="Times New Roman" w:cs="Times New Roman"/>
          <w:sz w:val="24"/>
          <w:szCs w:val="24"/>
        </w:rPr>
        <w:t>Ministerstvo školstva, vedy, výskumu a športu Slovenskej republiky podľa § 85 písm. b) zákona č. 138/2019 Z. z. o pedagogických zamestnancoch a odborných zamestnancoch a o zmene a doplnení niektorých zákonov ustanovuje:</w:t>
      </w:r>
    </w:p>
    <w:p w:rsidR="00391756" w:rsidRDefault="00391756" w:rsidP="000A049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:rsidR="000A049C" w:rsidRPr="00391756" w:rsidRDefault="000A049C" w:rsidP="00391756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756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0A049C" w:rsidRPr="000A049C" w:rsidRDefault="000A049C" w:rsidP="000A049C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:rsidR="00DC3915" w:rsidRDefault="00205FB1" w:rsidP="00391756">
      <w:pPr>
        <w:jc w:val="both"/>
        <w:rPr>
          <w:rFonts w:ascii="Times New Roman" w:hAnsi="Times New Roman" w:cs="Times New Roman"/>
          <w:sz w:val="24"/>
          <w:szCs w:val="24"/>
        </w:rPr>
      </w:pPr>
      <w:r w:rsidRPr="00205FB1">
        <w:rPr>
          <w:rFonts w:ascii="Times New Roman" w:hAnsi="Times New Roman" w:cs="Times New Roman"/>
          <w:sz w:val="24"/>
          <w:szCs w:val="24"/>
        </w:rPr>
        <w:t>Vyhláška Ministerstva školstva, vedy, výskumu a športu Slovenskej republiky č. 361/2019 Z. z. o vzdelávaní v profesijnom rozvoji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80538E">
        <w:rPr>
          <w:rFonts w:ascii="Times New Roman" w:hAnsi="Times New Roman" w:cs="Times New Roman"/>
          <w:sz w:val="24"/>
          <w:szCs w:val="24"/>
        </w:rPr>
        <w:t xml:space="preserve">mení 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dopĺňa takto</w:t>
      </w:r>
      <w:r w:rsidR="00391756" w:rsidRPr="00391756">
        <w:rPr>
          <w:rFonts w:ascii="Times New Roman" w:hAnsi="Times New Roman" w:cs="Times New Roman"/>
          <w:sz w:val="24"/>
          <w:szCs w:val="24"/>
        </w:rPr>
        <w:t>:</w:t>
      </w:r>
    </w:p>
    <w:p w:rsidR="00205FB1" w:rsidRPr="00CF439A" w:rsidRDefault="00391756" w:rsidP="00CF439A">
      <w:pPr>
        <w:pStyle w:val="Odsekzoznamu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39A">
        <w:rPr>
          <w:rFonts w:ascii="Times New Roman" w:hAnsi="Times New Roman" w:cs="Times New Roman"/>
          <w:sz w:val="24"/>
          <w:szCs w:val="24"/>
        </w:rPr>
        <w:t xml:space="preserve">V § </w:t>
      </w:r>
      <w:r w:rsidR="00205FB1" w:rsidRPr="00CF439A">
        <w:rPr>
          <w:rFonts w:ascii="Times New Roman" w:hAnsi="Times New Roman" w:cs="Times New Roman"/>
          <w:sz w:val="24"/>
          <w:szCs w:val="24"/>
        </w:rPr>
        <w:t>1 sa za písmeno a) vkladá nové písmeno b), ktoré znie:</w:t>
      </w:r>
    </w:p>
    <w:p w:rsidR="00205FB1" w:rsidRDefault="00205FB1" w:rsidP="0020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5FB1" w:rsidRDefault="00205FB1" w:rsidP="0020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„b) stručnú anotáciu</w:t>
      </w:r>
      <w:r w:rsidR="00791FC0">
        <w:rPr>
          <w:rFonts w:ascii="Times New Roman" w:hAnsi="Times New Roman" w:cs="Times New Roman"/>
          <w:sz w:val="24"/>
          <w:szCs w:val="24"/>
        </w:rPr>
        <w:t xml:space="preserve"> programu vzdelávania</w:t>
      </w:r>
      <w:r>
        <w:rPr>
          <w:rFonts w:ascii="Times New Roman" w:hAnsi="Times New Roman" w:cs="Times New Roman"/>
          <w:sz w:val="24"/>
          <w:szCs w:val="24"/>
        </w:rPr>
        <w:t>,“.</w:t>
      </w:r>
    </w:p>
    <w:p w:rsidR="00205FB1" w:rsidRDefault="00205FB1" w:rsidP="0020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C43" w:rsidRDefault="00205FB1" w:rsidP="0020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písmená b) až l) sa označujú ako písmená c) až m).</w:t>
      </w:r>
      <w:r w:rsidR="00F86C43" w:rsidRPr="00205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39A" w:rsidRDefault="00CF439A" w:rsidP="00205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39A" w:rsidRDefault="00CF439A" w:rsidP="00CF439A">
      <w:pPr>
        <w:pStyle w:val="Odsekzoznamu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 odsek 2 znie:</w:t>
      </w:r>
    </w:p>
    <w:p w:rsidR="00CF439A" w:rsidRDefault="00CF439A" w:rsidP="00CF4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39A">
        <w:rPr>
          <w:rFonts w:ascii="Times New Roman" w:hAnsi="Times New Roman" w:cs="Times New Roman"/>
          <w:sz w:val="24"/>
          <w:szCs w:val="24"/>
        </w:rPr>
        <w:t>„(2) Základný program funkčného vzdelávania, rozširujúci program funkčného vzdelávania a modul rozširujúceho programu základného vzdelávania sa vypracúva v súlade s požiadavkami na funkčné vzdelávanie, ktoré sú uvedené v prílohe č. 2.</w:t>
      </w:r>
    </w:p>
    <w:p w:rsidR="00CF439A" w:rsidRDefault="00CF439A" w:rsidP="00CF4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39A" w:rsidRDefault="00CF439A" w:rsidP="00CF439A">
      <w:pPr>
        <w:pStyle w:val="Odsekzoznamu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2 </w:t>
      </w:r>
      <w:r w:rsidR="000D404B">
        <w:rPr>
          <w:rFonts w:ascii="Times New Roman" w:hAnsi="Times New Roman" w:cs="Times New Roman"/>
          <w:sz w:val="24"/>
          <w:szCs w:val="24"/>
        </w:rPr>
        <w:t xml:space="preserve">vrátane nadpisu </w:t>
      </w:r>
      <w:r>
        <w:rPr>
          <w:rFonts w:ascii="Times New Roman" w:hAnsi="Times New Roman" w:cs="Times New Roman"/>
          <w:sz w:val="24"/>
          <w:szCs w:val="24"/>
        </w:rPr>
        <w:t>znie:</w:t>
      </w:r>
    </w:p>
    <w:p w:rsidR="00CF439A" w:rsidRPr="00CF439A" w:rsidRDefault="00CF439A" w:rsidP="00CF43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F439A">
        <w:rPr>
          <w:rFonts w:ascii="Times New Roman" w:hAnsi="Times New Roman" w:cs="Times New Roman"/>
          <w:sz w:val="24"/>
          <w:szCs w:val="24"/>
        </w:rPr>
        <w:t>Príloha č. 2 k vyhláške č. 361/2019 Z. z.</w:t>
      </w:r>
    </w:p>
    <w:p w:rsidR="00CF439A" w:rsidRPr="00CF439A" w:rsidRDefault="00CF439A" w:rsidP="00CF4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39A" w:rsidRPr="009B54FE" w:rsidRDefault="00CF439A" w:rsidP="009B54FE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B54FE">
        <w:rPr>
          <w:rFonts w:ascii="Times New Roman" w:hAnsi="Times New Roman" w:cs="Times New Roman"/>
          <w:caps/>
          <w:sz w:val="24"/>
          <w:szCs w:val="24"/>
        </w:rPr>
        <w:t>Obsah a rozsah funkčného vzdelávania</w:t>
      </w:r>
    </w:p>
    <w:p w:rsidR="009B54FE" w:rsidRDefault="009B54FE" w:rsidP="00CF4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39A" w:rsidRPr="00CF439A" w:rsidRDefault="00CF439A" w:rsidP="00CF4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39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39A">
        <w:rPr>
          <w:rFonts w:ascii="Times New Roman" w:hAnsi="Times New Roman" w:cs="Times New Roman"/>
          <w:sz w:val="24"/>
          <w:szCs w:val="24"/>
        </w:rPr>
        <w:t>Program funkčného vzdelávania sa člení na základný program funkčného vzdelávania a rozširujúci program funkčného vzdelávania</w:t>
      </w:r>
    </w:p>
    <w:p w:rsidR="00C46E32" w:rsidRDefault="00C46E32" w:rsidP="00CF4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39A" w:rsidRPr="00CF439A" w:rsidRDefault="00CF439A" w:rsidP="00CF4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39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39A">
        <w:rPr>
          <w:rFonts w:ascii="Times New Roman" w:hAnsi="Times New Roman" w:cs="Times New Roman"/>
          <w:sz w:val="24"/>
          <w:szCs w:val="24"/>
        </w:rPr>
        <w:t>Základný program  sa poskytuje v rozsahu najmenej 70 hodín.</w:t>
      </w:r>
    </w:p>
    <w:p w:rsidR="00C46E32" w:rsidRDefault="00C46E32" w:rsidP="00CF4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39A" w:rsidRPr="00CF439A" w:rsidRDefault="00CF439A" w:rsidP="00CF4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39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39A">
        <w:rPr>
          <w:rFonts w:ascii="Times New Roman" w:hAnsi="Times New Roman" w:cs="Times New Roman"/>
          <w:sz w:val="24"/>
          <w:szCs w:val="24"/>
        </w:rPr>
        <w:t>Rozširujúci program sa poskytuje v rozsahu najmenej 150 hodín.</w:t>
      </w:r>
    </w:p>
    <w:p w:rsidR="00C46E32" w:rsidRDefault="00C46E32" w:rsidP="00CF4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39A" w:rsidRPr="00CF439A" w:rsidRDefault="00CF439A" w:rsidP="00CF4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39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39A">
        <w:rPr>
          <w:rFonts w:ascii="Times New Roman" w:hAnsi="Times New Roman" w:cs="Times New Roman"/>
          <w:sz w:val="24"/>
          <w:szCs w:val="24"/>
        </w:rPr>
        <w:t>Rozširujúci program funkčného vzdelávania sa tvorí z povinného modulu rozširujúceho programu funkčného vzdelávania a z výberových modulov rozširujúceho programu funkčného vzdelávania.</w:t>
      </w:r>
    </w:p>
    <w:p w:rsidR="00C46E32" w:rsidRDefault="00C46E32" w:rsidP="00CF4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39A" w:rsidRPr="00CF439A" w:rsidRDefault="00CF439A" w:rsidP="00CF4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39A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39A">
        <w:rPr>
          <w:rFonts w:ascii="Times New Roman" w:hAnsi="Times New Roman" w:cs="Times New Roman"/>
          <w:sz w:val="24"/>
          <w:szCs w:val="24"/>
        </w:rPr>
        <w:t>Povinný modul</w:t>
      </w:r>
    </w:p>
    <w:p w:rsidR="00CF439A" w:rsidRPr="00CF439A" w:rsidRDefault="009B54FE" w:rsidP="009B54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5.1.</w:t>
      </w:r>
      <w:r w:rsidR="00CF439A" w:rsidRPr="00CF439A">
        <w:rPr>
          <w:rFonts w:ascii="Times New Roman" w:hAnsi="Times New Roman" w:cs="Times New Roman"/>
          <w:sz w:val="24"/>
          <w:szCs w:val="24"/>
        </w:rPr>
        <w:t>Finančný manažment a školská ekonomika v rozsahu najmenej 20 hodín</w:t>
      </w:r>
    </w:p>
    <w:p w:rsidR="00C46E32" w:rsidRDefault="00C46E32" w:rsidP="00CF4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39A" w:rsidRPr="00CF439A" w:rsidRDefault="00CF439A" w:rsidP="00CF4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39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39A">
        <w:rPr>
          <w:rFonts w:ascii="Times New Roman" w:hAnsi="Times New Roman" w:cs="Times New Roman"/>
          <w:sz w:val="24"/>
          <w:szCs w:val="24"/>
        </w:rPr>
        <w:t>Voliteľné moduly</w:t>
      </w:r>
    </w:p>
    <w:p w:rsidR="00CF439A" w:rsidRPr="00CF439A" w:rsidRDefault="009B54FE" w:rsidP="009B54F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proofErr w:type="spellStart"/>
      <w:r w:rsidR="00CF439A" w:rsidRPr="00CF439A">
        <w:rPr>
          <w:rFonts w:ascii="Times New Roman" w:hAnsi="Times New Roman" w:cs="Times New Roman"/>
          <w:sz w:val="24"/>
          <w:szCs w:val="24"/>
        </w:rPr>
        <w:t>Sebariadenie</w:t>
      </w:r>
      <w:proofErr w:type="spellEnd"/>
      <w:r w:rsidR="00CF439A" w:rsidRPr="00CF439A">
        <w:rPr>
          <w:rFonts w:ascii="Times New Roman" w:hAnsi="Times New Roman" w:cs="Times New Roman"/>
          <w:sz w:val="24"/>
          <w:szCs w:val="24"/>
        </w:rPr>
        <w:t xml:space="preserve"> v rozsahu najmenej 20 hodín</w:t>
      </w:r>
    </w:p>
    <w:p w:rsidR="00CF439A" w:rsidRPr="00CF439A" w:rsidRDefault="009B54FE" w:rsidP="009B54F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CF439A" w:rsidRPr="00CF439A">
        <w:rPr>
          <w:rFonts w:ascii="Times New Roman" w:hAnsi="Times New Roman" w:cs="Times New Roman"/>
          <w:sz w:val="24"/>
          <w:szCs w:val="24"/>
        </w:rPr>
        <w:t>Manažérska etika v rozsahu najmenej 20 hodín</w:t>
      </w:r>
    </w:p>
    <w:p w:rsidR="00CF439A" w:rsidRPr="00CF439A" w:rsidRDefault="009B54FE" w:rsidP="009B54F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CF439A" w:rsidRPr="00CF439A">
        <w:rPr>
          <w:rFonts w:ascii="Times New Roman" w:hAnsi="Times New Roman" w:cs="Times New Roman"/>
          <w:sz w:val="24"/>
          <w:szCs w:val="24"/>
        </w:rPr>
        <w:t>Pracovná činnosť pedagogického zamestnanca a odborného zamestnanca v rozsahu najmenej 10 hodín</w:t>
      </w:r>
    </w:p>
    <w:p w:rsidR="00CF439A" w:rsidRPr="00CF439A" w:rsidRDefault="009B54FE" w:rsidP="009B54F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CF439A" w:rsidRPr="00CF439A">
        <w:rPr>
          <w:rFonts w:ascii="Times New Roman" w:hAnsi="Times New Roman" w:cs="Times New Roman"/>
          <w:sz w:val="24"/>
          <w:szCs w:val="24"/>
        </w:rPr>
        <w:t>Vnútorné procesy v rozsahu najmenej 20  hodín</w:t>
      </w:r>
    </w:p>
    <w:p w:rsidR="00CF439A" w:rsidRPr="00CF439A" w:rsidRDefault="009B54FE" w:rsidP="009B54F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proofErr w:type="spellStart"/>
      <w:r w:rsidR="00CF439A" w:rsidRPr="00CF439A">
        <w:rPr>
          <w:rFonts w:ascii="Times New Roman" w:hAnsi="Times New Roman" w:cs="Times New Roman"/>
          <w:sz w:val="24"/>
          <w:szCs w:val="24"/>
        </w:rPr>
        <w:t>Evalvácia</w:t>
      </w:r>
      <w:proofErr w:type="spellEnd"/>
      <w:r w:rsidR="00CF439A" w:rsidRPr="00CF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39A" w:rsidRPr="00CF439A">
        <w:rPr>
          <w:rFonts w:ascii="Times New Roman" w:hAnsi="Times New Roman" w:cs="Times New Roman"/>
          <w:sz w:val="24"/>
          <w:szCs w:val="24"/>
        </w:rPr>
        <w:t>autoevalvácia</w:t>
      </w:r>
      <w:proofErr w:type="spellEnd"/>
      <w:r w:rsidR="00CF439A" w:rsidRPr="00CF439A">
        <w:rPr>
          <w:rFonts w:ascii="Times New Roman" w:hAnsi="Times New Roman" w:cs="Times New Roman"/>
          <w:sz w:val="24"/>
          <w:szCs w:val="24"/>
        </w:rPr>
        <w:t xml:space="preserve"> a riadenie kvality školy v rozsahu najmenej 20 hodín</w:t>
      </w:r>
    </w:p>
    <w:p w:rsidR="00CF439A" w:rsidRPr="00CF439A" w:rsidRDefault="009B54FE" w:rsidP="009B54F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proofErr w:type="spellStart"/>
      <w:r w:rsidR="00CF439A" w:rsidRPr="00CF439A">
        <w:rPr>
          <w:rFonts w:ascii="Times New Roman" w:hAnsi="Times New Roman" w:cs="Times New Roman"/>
          <w:sz w:val="24"/>
          <w:szCs w:val="24"/>
        </w:rPr>
        <w:t>Autoevalvácia</w:t>
      </w:r>
      <w:proofErr w:type="spellEnd"/>
      <w:r w:rsidR="00CF439A" w:rsidRPr="00CF439A">
        <w:rPr>
          <w:rFonts w:ascii="Times New Roman" w:hAnsi="Times New Roman" w:cs="Times New Roman"/>
          <w:sz w:val="24"/>
          <w:szCs w:val="24"/>
        </w:rPr>
        <w:t xml:space="preserve"> v rozsahu najmenej 20 hodín</w:t>
      </w:r>
    </w:p>
    <w:p w:rsidR="00CF439A" w:rsidRPr="00CF439A" w:rsidRDefault="009B54FE" w:rsidP="009B54F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="00CF439A" w:rsidRPr="00CF439A">
        <w:rPr>
          <w:rFonts w:ascii="Times New Roman" w:hAnsi="Times New Roman" w:cs="Times New Roman"/>
          <w:sz w:val="24"/>
          <w:szCs w:val="24"/>
        </w:rPr>
        <w:t xml:space="preserve">Hodnotenie a interpretácia výsledkov </w:t>
      </w:r>
      <w:proofErr w:type="spellStart"/>
      <w:r w:rsidR="00CF439A" w:rsidRPr="00CF439A">
        <w:rPr>
          <w:rFonts w:ascii="Times New Roman" w:hAnsi="Times New Roman" w:cs="Times New Roman"/>
          <w:sz w:val="24"/>
          <w:szCs w:val="24"/>
        </w:rPr>
        <w:t>autoevalvácie</w:t>
      </w:r>
      <w:proofErr w:type="spellEnd"/>
      <w:r w:rsidR="00CF439A" w:rsidRPr="00CF439A">
        <w:rPr>
          <w:rFonts w:ascii="Times New Roman" w:hAnsi="Times New Roman" w:cs="Times New Roman"/>
          <w:sz w:val="24"/>
          <w:szCs w:val="24"/>
        </w:rPr>
        <w:t xml:space="preserve"> v rozsahu najmenej 20 hodín</w:t>
      </w:r>
    </w:p>
    <w:p w:rsidR="00CF439A" w:rsidRPr="00CF439A" w:rsidRDefault="009B54FE" w:rsidP="009B54F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</w:t>
      </w:r>
      <w:r w:rsidR="00CF439A" w:rsidRPr="00CF439A">
        <w:rPr>
          <w:rFonts w:ascii="Times New Roman" w:hAnsi="Times New Roman" w:cs="Times New Roman"/>
          <w:sz w:val="24"/>
          <w:szCs w:val="24"/>
        </w:rPr>
        <w:t>Projektový manažment v rozsahu najmenej 30 hodín</w:t>
      </w:r>
    </w:p>
    <w:p w:rsidR="00CF439A" w:rsidRPr="00CF439A" w:rsidRDefault="009B54FE" w:rsidP="009B54F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</w:t>
      </w:r>
      <w:r w:rsidR="00CF439A" w:rsidRPr="00CF439A">
        <w:rPr>
          <w:rFonts w:ascii="Times New Roman" w:hAnsi="Times New Roman" w:cs="Times New Roman"/>
          <w:sz w:val="24"/>
          <w:szCs w:val="24"/>
        </w:rPr>
        <w:t>Vedenie ľudí v škole alebo v školskom zariadení v rozsahu najmenej 20 hodín</w:t>
      </w:r>
    </w:p>
    <w:p w:rsidR="00CF439A" w:rsidRPr="00CF439A" w:rsidRDefault="009B54FE" w:rsidP="009B54F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6.10. </w:t>
      </w:r>
      <w:r w:rsidR="00CF439A" w:rsidRPr="00CF439A">
        <w:rPr>
          <w:rFonts w:ascii="Times New Roman" w:hAnsi="Times New Roman" w:cs="Times New Roman"/>
          <w:sz w:val="24"/>
          <w:szCs w:val="24"/>
        </w:rPr>
        <w:t xml:space="preserve">Pracovný tím v rozsahu najmenej 20 hodín </w:t>
      </w:r>
    </w:p>
    <w:p w:rsidR="00CF439A" w:rsidRPr="00CF439A" w:rsidRDefault="009B54FE" w:rsidP="009B54F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6.11. </w:t>
      </w:r>
      <w:r w:rsidR="00CF439A" w:rsidRPr="00CF439A">
        <w:rPr>
          <w:rFonts w:ascii="Times New Roman" w:hAnsi="Times New Roman" w:cs="Times New Roman"/>
          <w:sz w:val="24"/>
          <w:szCs w:val="24"/>
        </w:rPr>
        <w:t>Pracovno-právne vzťahy v rozsahu najmenej 20 hodín</w:t>
      </w:r>
    </w:p>
    <w:p w:rsidR="00CF439A" w:rsidRPr="00CF439A" w:rsidRDefault="009B54FE" w:rsidP="009B54F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6.12. </w:t>
      </w:r>
      <w:r w:rsidR="00CF439A" w:rsidRPr="00CF439A">
        <w:rPr>
          <w:rFonts w:ascii="Times New Roman" w:hAnsi="Times New Roman" w:cs="Times New Roman"/>
          <w:sz w:val="24"/>
          <w:szCs w:val="24"/>
        </w:rPr>
        <w:t>Personálne riadenie v rozsahu najmenej 10 hodín</w:t>
      </w:r>
    </w:p>
    <w:p w:rsidR="00785BBC" w:rsidRDefault="009B54FE" w:rsidP="009B54F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6.13. </w:t>
      </w:r>
      <w:r w:rsidR="00CF439A" w:rsidRPr="00CF439A">
        <w:rPr>
          <w:rFonts w:ascii="Times New Roman" w:hAnsi="Times New Roman" w:cs="Times New Roman"/>
          <w:sz w:val="24"/>
          <w:szCs w:val="24"/>
        </w:rPr>
        <w:t>Profesijný rozvoj v rozsahu najmenej 20 hodín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:rsidR="00785BBC" w:rsidRDefault="00785BBC" w:rsidP="00785BBC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BBC" w:rsidRDefault="00785BBC" w:rsidP="00785BBC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17A8" w:rsidRDefault="008D58FC" w:rsidP="00391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756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391756" w:rsidRPr="00391756" w:rsidRDefault="00391756" w:rsidP="00391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3BA" w:rsidRPr="00E873BA" w:rsidRDefault="00205FB1" w:rsidP="00391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Táto vyhláška</w:t>
      </w:r>
      <w:r w:rsidR="00A517A8" w:rsidRPr="00A517A8">
        <w:rPr>
          <w:rFonts w:ascii="Times New Roman" w:hAnsi="Times New Roman" w:cs="Times New Roman"/>
          <w:sz w:val="24"/>
          <w:szCs w:val="24"/>
        </w:rPr>
        <w:t xml:space="preserve"> n</w:t>
      </w:r>
      <w:r w:rsidR="00A517A8">
        <w:rPr>
          <w:rFonts w:ascii="Times New Roman" w:hAnsi="Times New Roman" w:cs="Times New Roman"/>
          <w:sz w:val="24"/>
          <w:szCs w:val="24"/>
        </w:rPr>
        <w:t xml:space="preserve">adobúda účinnosť </w:t>
      </w:r>
      <w:r w:rsidR="00791FC0">
        <w:rPr>
          <w:rFonts w:ascii="Times New Roman" w:hAnsi="Times New Roman" w:cs="Times New Roman"/>
          <w:sz w:val="24"/>
          <w:szCs w:val="24"/>
        </w:rPr>
        <w:t xml:space="preserve">1. </w:t>
      </w:r>
      <w:r w:rsidR="00CF6BE2">
        <w:rPr>
          <w:rFonts w:ascii="Times New Roman" w:hAnsi="Times New Roman" w:cs="Times New Roman"/>
          <w:sz w:val="24"/>
          <w:szCs w:val="24"/>
        </w:rPr>
        <w:t>januára</w:t>
      </w:r>
      <w:r w:rsidR="00791FC0">
        <w:rPr>
          <w:rFonts w:ascii="Times New Roman" w:hAnsi="Times New Roman" w:cs="Times New Roman"/>
          <w:sz w:val="24"/>
          <w:szCs w:val="24"/>
        </w:rPr>
        <w:t xml:space="preserve"> </w:t>
      </w:r>
      <w:r w:rsidR="00A517A8">
        <w:rPr>
          <w:rFonts w:ascii="Times New Roman" w:hAnsi="Times New Roman" w:cs="Times New Roman"/>
          <w:sz w:val="24"/>
          <w:szCs w:val="24"/>
        </w:rPr>
        <w:t>202</w:t>
      </w:r>
      <w:r w:rsidR="00CF6BE2">
        <w:rPr>
          <w:rFonts w:ascii="Times New Roman" w:hAnsi="Times New Roman" w:cs="Times New Roman"/>
          <w:sz w:val="24"/>
          <w:szCs w:val="24"/>
        </w:rPr>
        <w:t>2</w:t>
      </w:r>
      <w:r w:rsidR="00A517A8" w:rsidRPr="00A517A8">
        <w:rPr>
          <w:rFonts w:ascii="Times New Roman" w:hAnsi="Times New Roman" w:cs="Times New Roman"/>
          <w:sz w:val="24"/>
          <w:szCs w:val="24"/>
        </w:rPr>
        <w:t>.</w:t>
      </w:r>
    </w:p>
    <w:sectPr w:rsidR="00E873BA" w:rsidRPr="00E873BA" w:rsidSect="00E873BA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62D" w:rsidRDefault="009B062D" w:rsidP="009C76C7">
      <w:pPr>
        <w:spacing w:after="0" w:line="240" w:lineRule="auto"/>
      </w:pPr>
      <w:r>
        <w:separator/>
      </w:r>
    </w:p>
  </w:endnote>
  <w:endnote w:type="continuationSeparator" w:id="0">
    <w:p w:rsidR="009B062D" w:rsidRDefault="009B062D" w:rsidP="009C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6A" w:rsidRDefault="00B5126A">
    <w:pPr>
      <w:pStyle w:val="Pta"/>
      <w:jc w:val="center"/>
    </w:pPr>
  </w:p>
  <w:p w:rsidR="00B5126A" w:rsidRDefault="00B512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62D" w:rsidRDefault="009B062D" w:rsidP="009C76C7">
      <w:pPr>
        <w:spacing w:after="0" w:line="240" w:lineRule="auto"/>
      </w:pPr>
      <w:r>
        <w:separator/>
      </w:r>
    </w:p>
  </w:footnote>
  <w:footnote w:type="continuationSeparator" w:id="0">
    <w:p w:rsidR="009B062D" w:rsidRDefault="009B062D" w:rsidP="009C7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CB7"/>
    <w:multiLevelType w:val="hybridMultilevel"/>
    <w:tmpl w:val="B11295B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650A"/>
    <w:multiLevelType w:val="hybridMultilevel"/>
    <w:tmpl w:val="8E36123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5D66"/>
    <w:multiLevelType w:val="hybridMultilevel"/>
    <w:tmpl w:val="DAF2F0E2"/>
    <w:lvl w:ilvl="0" w:tplc="A94AF0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3908CC"/>
    <w:multiLevelType w:val="hybridMultilevel"/>
    <w:tmpl w:val="0C1615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90069"/>
    <w:multiLevelType w:val="hybridMultilevel"/>
    <w:tmpl w:val="95EE69F6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0327D"/>
    <w:multiLevelType w:val="hybridMultilevel"/>
    <w:tmpl w:val="ACCA474C"/>
    <w:lvl w:ilvl="0" w:tplc="EE1C3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435CF"/>
    <w:multiLevelType w:val="hybridMultilevel"/>
    <w:tmpl w:val="E71EF712"/>
    <w:lvl w:ilvl="0" w:tplc="B61CC4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2A6931"/>
    <w:multiLevelType w:val="hybridMultilevel"/>
    <w:tmpl w:val="D26ABB90"/>
    <w:lvl w:ilvl="0" w:tplc="C2D06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7E340E"/>
    <w:multiLevelType w:val="hybridMultilevel"/>
    <w:tmpl w:val="91085E42"/>
    <w:lvl w:ilvl="0" w:tplc="59E4E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F5BA6"/>
    <w:multiLevelType w:val="hybridMultilevel"/>
    <w:tmpl w:val="1318CDDC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56068"/>
    <w:multiLevelType w:val="hybridMultilevel"/>
    <w:tmpl w:val="88DE50E8"/>
    <w:lvl w:ilvl="0" w:tplc="C1D0BF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0C31E2"/>
    <w:multiLevelType w:val="hybridMultilevel"/>
    <w:tmpl w:val="DBDAD00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E610F"/>
    <w:multiLevelType w:val="hybridMultilevel"/>
    <w:tmpl w:val="13FAD6E2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D9A"/>
    <w:multiLevelType w:val="hybridMultilevel"/>
    <w:tmpl w:val="04464498"/>
    <w:lvl w:ilvl="0" w:tplc="FD264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D453DB"/>
    <w:multiLevelType w:val="hybridMultilevel"/>
    <w:tmpl w:val="146EFECE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040F1"/>
    <w:multiLevelType w:val="hybridMultilevel"/>
    <w:tmpl w:val="DE584F52"/>
    <w:lvl w:ilvl="0" w:tplc="E3E42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D53FF6"/>
    <w:multiLevelType w:val="hybridMultilevel"/>
    <w:tmpl w:val="51082C3A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56F67"/>
    <w:multiLevelType w:val="hybridMultilevel"/>
    <w:tmpl w:val="0D864B3A"/>
    <w:lvl w:ilvl="0" w:tplc="60B43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41783F"/>
    <w:multiLevelType w:val="hybridMultilevel"/>
    <w:tmpl w:val="B1D48B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A4028"/>
    <w:multiLevelType w:val="hybridMultilevel"/>
    <w:tmpl w:val="98A807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80773"/>
    <w:multiLevelType w:val="hybridMultilevel"/>
    <w:tmpl w:val="ED00BE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B0653"/>
    <w:multiLevelType w:val="hybridMultilevel"/>
    <w:tmpl w:val="7176197C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8"/>
  </w:num>
  <w:num w:numId="5">
    <w:abstractNumId w:val="5"/>
  </w:num>
  <w:num w:numId="6">
    <w:abstractNumId w:val="17"/>
  </w:num>
  <w:num w:numId="7">
    <w:abstractNumId w:val="21"/>
  </w:num>
  <w:num w:numId="8">
    <w:abstractNumId w:val="14"/>
  </w:num>
  <w:num w:numId="9">
    <w:abstractNumId w:val="1"/>
  </w:num>
  <w:num w:numId="10">
    <w:abstractNumId w:val="16"/>
  </w:num>
  <w:num w:numId="11">
    <w:abstractNumId w:val="12"/>
  </w:num>
  <w:num w:numId="12">
    <w:abstractNumId w:val="4"/>
  </w:num>
  <w:num w:numId="13">
    <w:abstractNumId w:val="11"/>
  </w:num>
  <w:num w:numId="14">
    <w:abstractNumId w:val="0"/>
  </w:num>
  <w:num w:numId="15">
    <w:abstractNumId w:val="2"/>
  </w:num>
  <w:num w:numId="16">
    <w:abstractNumId w:val="10"/>
  </w:num>
  <w:num w:numId="17">
    <w:abstractNumId w:val="7"/>
  </w:num>
  <w:num w:numId="18">
    <w:abstractNumId w:val="6"/>
  </w:num>
  <w:num w:numId="19">
    <w:abstractNumId w:val="13"/>
  </w:num>
  <w:num w:numId="20">
    <w:abstractNumId w:val="19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AC"/>
    <w:rsid w:val="000042BA"/>
    <w:rsid w:val="0000440E"/>
    <w:rsid w:val="00004804"/>
    <w:rsid w:val="00005F10"/>
    <w:rsid w:val="000067E9"/>
    <w:rsid w:val="000255FE"/>
    <w:rsid w:val="00035D1B"/>
    <w:rsid w:val="00050479"/>
    <w:rsid w:val="000521A9"/>
    <w:rsid w:val="00055B48"/>
    <w:rsid w:val="00065CEC"/>
    <w:rsid w:val="00071361"/>
    <w:rsid w:val="00071F30"/>
    <w:rsid w:val="0008104E"/>
    <w:rsid w:val="00082E89"/>
    <w:rsid w:val="000843C7"/>
    <w:rsid w:val="00086C88"/>
    <w:rsid w:val="00096EE2"/>
    <w:rsid w:val="00097426"/>
    <w:rsid w:val="000A049C"/>
    <w:rsid w:val="000C0A70"/>
    <w:rsid w:val="000C5CF1"/>
    <w:rsid w:val="000D404B"/>
    <w:rsid w:val="000F314F"/>
    <w:rsid w:val="000F60BA"/>
    <w:rsid w:val="001058C2"/>
    <w:rsid w:val="0011181C"/>
    <w:rsid w:val="00117C87"/>
    <w:rsid w:val="00120194"/>
    <w:rsid w:val="00140B72"/>
    <w:rsid w:val="00140DCB"/>
    <w:rsid w:val="0015027C"/>
    <w:rsid w:val="00155099"/>
    <w:rsid w:val="00160AFC"/>
    <w:rsid w:val="00172D14"/>
    <w:rsid w:val="001851F0"/>
    <w:rsid w:val="0018753C"/>
    <w:rsid w:val="001A79C6"/>
    <w:rsid w:val="001B03F6"/>
    <w:rsid w:val="001B70D4"/>
    <w:rsid w:val="001C2A4B"/>
    <w:rsid w:val="001C6921"/>
    <w:rsid w:val="001D092E"/>
    <w:rsid w:val="001D0EE8"/>
    <w:rsid w:val="001D2726"/>
    <w:rsid w:val="001D3A67"/>
    <w:rsid w:val="001D3BF0"/>
    <w:rsid w:val="001E070B"/>
    <w:rsid w:val="001F100A"/>
    <w:rsid w:val="001F3B31"/>
    <w:rsid w:val="00201778"/>
    <w:rsid w:val="0020390F"/>
    <w:rsid w:val="00205FB1"/>
    <w:rsid w:val="0022007D"/>
    <w:rsid w:val="0024539B"/>
    <w:rsid w:val="00245733"/>
    <w:rsid w:val="0026727E"/>
    <w:rsid w:val="00272DB5"/>
    <w:rsid w:val="00273668"/>
    <w:rsid w:val="00290537"/>
    <w:rsid w:val="002A1ED6"/>
    <w:rsid w:val="002A3B78"/>
    <w:rsid w:val="002A62D1"/>
    <w:rsid w:val="002B551A"/>
    <w:rsid w:val="002B7C30"/>
    <w:rsid w:val="002C5FF9"/>
    <w:rsid w:val="002D4365"/>
    <w:rsid w:val="002E5EB8"/>
    <w:rsid w:val="003076FD"/>
    <w:rsid w:val="00307B7B"/>
    <w:rsid w:val="00316400"/>
    <w:rsid w:val="00325722"/>
    <w:rsid w:val="00333C0B"/>
    <w:rsid w:val="00333EA8"/>
    <w:rsid w:val="00345B2B"/>
    <w:rsid w:val="003511E4"/>
    <w:rsid w:val="00353F9F"/>
    <w:rsid w:val="00376B56"/>
    <w:rsid w:val="00381E34"/>
    <w:rsid w:val="0038238C"/>
    <w:rsid w:val="00391756"/>
    <w:rsid w:val="003A0C4B"/>
    <w:rsid w:val="003B3BB7"/>
    <w:rsid w:val="003C02F4"/>
    <w:rsid w:val="003C1AD7"/>
    <w:rsid w:val="003D20C5"/>
    <w:rsid w:val="003D4F67"/>
    <w:rsid w:val="003E3D0C"/>
    <w:rsid w:val="003F5A89"/>
    <w:rsid w:val="003F6B63"/>
    <w:rsid w:val="00400975"/>
    <w:rsid w:val="0040121B"/>
    <w:rsid w:val="00404A74"/>
    <w:rsid w:val="004066C7"/>
    <w:rsid w:val="004203D6"/>
    <w:rsid w:val="004258F6"/>
    <w:rsid w:val="00432D31"/>
    <w:rsid w:val="00445740"/>
    <w:rsid w:val="00453BED"/>
    <w:rsid w:val="004629F8"/>
    <w:rsid w:val="00463142"/>
    <w:rsid w:val="00481DA8"/>
    <w:rsid w:val="00482EA6"/>
    <w:rsid w:val="00493E50"/>
    <w:rsid w:val="004A5E87"/>
    <w:rsid w:val="004A6B4F"/>
    <w:rsid w:val="004B0EA7"/>
    <w:rsid w:val="004C1DC8"/>
    <w:rsid w:val="004C7BD4"/>
    <w:rsid w:val="004D4BF2"/>
    <w:rsid w:val="004E20EA"/>
    <w:rsid w:val="004F0921"/>
    <w:rsid w:val="004F1290"/>
    <w:rsid w:val="0051395B"/>
    <w:rsid w:val="00537AAF"/>
    <w:rsid w:val="00543EBE"/>
    <w:rsid w:val="00557501"/>
    <w:rsid w:val="00586646"/>
    <w:rsid w:val="005945BF"/>
    <w:rsid w:val="00595B87"/>
    <w:rsid w:val="005A1059"/>
    <w:rsid w:val="005A2666"/>
    <w:rsid w:val="005A27EC"/>
    <w:rsid w:val="005C2E5F"/>
    <w:rsid w:val="005C7863"/>
    <w:rsid w:val="005D3589"/>
    <w:rsid w:val="005D5EF5"/>
    <w:rsid w:val="005E6B75"/>
    <w:rsid w:val="005F7079"/>
    <w:rsid w:val="00606DAA"/>
    <w:rsid w:val="00607C2B"/>
    <w:rsid w:val="00612205"/>
    <w:rsid w:val="00612246"/>
    <w:rsid w:val="00616ED9"/>
    <w:rsid w:val="00620235"/>
    <w:rsid w:val="0064294E"/>
    <w:rsid w:val="0065124D"/>
    <w:rsid w:val="0065461D"/>
    <w:rsid w:val="0065523D"/>
    <w:rsid w:val="00655F84"/>
    <w:rsid w:val="00657CE5"/>
    <w:rsid w:val="00672A3C"/>
    <w:rsid w:val="00676BEA"/>
    <w:rsid w:val="00685094"/>
    <w:rsid w:val="006B1384"/>
    <w:rsid w:val="006B4653"/>
    <w:rsid w:val="006C0599"/>
    <w:rsid w:val="006C25DB"/>
    <w:rsid w:val="006D4D15"/>
    <w:rsid w:val="006D6DD7"/>
    <w:rsid w:val="006E0447"/>
    <w:rsid w:val="006E38AE"/>
    <w:rsid w:val="006E6A2B"/>
    <w:rsid w:val="006E6B52"/>
    <w:rsid w:val="006F081C"/>
    <w:rsid w:val="007000A4"/>
    <w:rsid w:val="00705213"/>
    <w:rsid w:val="00705A4F"/>
    <w:rsid w:val="00724A3C"/>
    <w:rsid w:val="0072513E"/>
    <w:rsid w:val="00733B89"/>
    <w:rsid w:val="00743065"/>
    <w:rsid w:val="0075033A"/>
    <w:rsid w:val="007760C7"/>
    <w:rsid w:val="00776C2D"/>
    <w:rsid w:val="00785BBC"/>
    <w:rsid w:val="00791FC0"/>
    <w:rsid w:val="007B11A4"/>
    <w:rsid w:val="007C603F"/>
    <w:rsid w:val="007D04BE"/>
    <w:rsid w:val="007F6B81"/>
    <w:rsid w:val="0080538E"/>
    <w:rsid w:val="00807944"/>
    <w:rsid w:val="008127E4"/>
    <w:rsid w:val="00825D1E"/>
    <w:rsid w:val="00830538"/>
    <w:rsid w:val="00836B7E"/>
    <w:rsid w:val="008376EF"/>
    <w:rsid w:val="008469A8"/>
    <w:rsid w:val="008604F0"/>
    <w:rsid w:val="008650AC"/>
    <w:rsid w:val="00871050"/>
    <w:rsid w:val="0087136F"/>
    <w:rsid w:val="008A3115"/>
    <w:rsid w:val="008B4D06"/>
    <w:rsid w:val="008B63CC"/>
    <w:rsid w:val="008C188D"/>
    <w:rsid w:val="008C1FCC"/>
    <w:rsid w:val="008D2940"/>
    <w:rsid w:val="008D367F"/>
    <w:rsid w:val="008D58FC"/>
    <w:rsid w:val="008F1440"/>
    <w:rsid w:val="009019E4"/>
    <w:rsid w:val="00912151"/>
    <w:rsid w:val="00912E15"/>
    <w:rsid w:val="00915CB8"/>
    <w:rsid w:val="009225A3"/>
    <w:rsid w:val="00930D16"/>
    <w:rsid w:val="0093341E"/>
    <w:rsid w:val="00935CA8"/>
    <w:rsid w:val="009501FA"/>
    <w:rsid w:val="00954AB6"/>
    <w:rsid w:val="009631D2"/>
    <w:rsid w:val="0096703C"/>
    <w:rsid w:val="00967699"/>
    <w:rsid w:val="00983ABB"/>
    <w:rsid w:val="00986A48"/>
    <w:rsid w:val="00991AF7"/>
    <w:rsid w:val="00994795"/>
    <w:rsid w:val="009A7501"/>
    <w:rsid w:val="009B062D"/>
    <w:rsid w:val="009B54FE"/>
    <w:rsid w:val="009C0F8B"/>
    <w:rsid w:val="009C61FE"/>
    <w:rsid w:val="009C76C7"/>
    <w:rsid w:val="009D094A"/>
    <w:rsid w:val="009D0CF7"/>
    <w:rsid w:val="009D1569"/>
    <w:rsid w:val="009D156F"/>
    <w:rsid w:val="009D79FB"/>
    <w:rsid w:val="00A03C0D"/>
    <w:rsid w:val="00A16A29"/>
    <w:rsid w:val="00A517A8"/>
    <w:rsid w:val="00A54375"/>
    <w:rsid w:val="00A72E05"/>
    <w:rsid w:val="00A80275"/>
    <w:rsid w:val="00A86DD4"/>
    <w:rsid w:val="00A911D4"/>
    <w:rsid w:val="00AA5C39"/>
    <w:rsid w:val="00AC3BAE"/>
    <w:rsid w:val="00AC51FB"/>
    <w:rsid w:val="00AD08FC"/>
    <w:rsid w:val="00AD0DB2"/>
    <w:rsid w:val="00AE0B10"/>
    <w:rsid w:val="00AE2F16"/>
    <w:rsid w:val="00AE3C28"/>
    <w:rsid w:val="00AF4081"/>
    <w:rsid w:val="00B041E5"/>
    <w:rsid w:val="00B12562"/>
    <w:rsid w:val="00B147AB"/>
    <w:rsid w:val="00B165DF"/>
    <w:rsid w:val="00B2200E"/>
    <w:rsid w:val="00B25BC8"/>
    <w:rsid w:val="00B31C70"/>
    <w:rsid w:val="00B37260"/>
    <w:rsid w:val="00B41571"/>
    <w:rsid w:val="00B5126A"/>
    <w:rsid w:val="00B64C5B"/>
    <w:rsid w:val="00B713AE"/>
    <w:rsid w:val="00B76996"/>
    <w:rsid w:val="00B85673"/>
    <w:rsid w:val="00B9105E"/>
    <w:rsid w:val="00B9276D"/>
    <w:rsid w:val="00B958D1"/>
    <w:rsid w:val="00BB51F3"/>
    <w:rsid w:val="00BD0547"/>
    <w:rsid w:val="00BD13DE"/>
    <w:rsid w:val="00BD3819"/>
    <w:rsid w:val="00BD3B19"/>
    <w:rsid w:val="00BD594E"/>
    <w:rsid w:val="00BE2A5A"/>
    <w:rsid w:val="00BE45E4"/>
    <w:rsid w:val="00BF06B0"/>
    <w:rsid w:val="00BF582A"/>
    <w:rsid w:val="00C12E16"/>
    <w:rsid w:val="00C22898"/>
    <w:rsid w:val="00C23717"/>
    <w:rsid w:val="00C260BF"/>
    <w:rsid w:val="00C34ABE"/>
    <w:rsid w:val="00C46E32"/>
    <w:rsid w:val="00C96AF6"/>
    <w:rsid w:val="00C96DF2"/>
    <w:rsid w:val="00CA7754"/>
    <w:rsid w:val="00CB0D20"/>
    <w:rsid w:val="00CB16BD"/>
    <w:rsid w:val="00CB1AD9"/>
    <w:rsid w:val="00CB216A"/>
    <w:rsid w:val="00CD027D"/>
    <w:rsid w:val="00CD693B"/>
    <w:rsid w:val="00CF439A"/>
    <w:rsid w:val="00CF6BE2"/>
    <w:rsid w:val="00D24088"/>
    <w:rsid w:val="00D246BA"/>
    <w:rsid w:val="00D354E2"/>
    <w:rsid w:val="00D52ED3"/>
    <w:rsid w:val="00D5520E"/>
    <w:rsid w:val="00D57512"/>
    <w:rsid w:val="00D7296A"/>
    <w:rsid w:val="00D77A3D"/>
    <w:rsid w:val="00D80119"/>
    <w:rsid w:val="00D82C6B"/>
    <w:rsid w:val="00D851BC"/>
    <w:rsid w:val="00D90DA5"/>
    <w:rsid w:val="00DA3FEF"/>
    <w:rsid w:val="00DB2A11"/>
    <w:rsid w:val="00DC3915"/>
    <w:rsid w:val="00DD5327"/>
    <w:rsid w:val="00DD6281"/>
    <w:rsid w:val="00DE4E1B"/>
    <w:rsid w:val="00DF5059"/>
    <w:rsid w:val="00E04282"/>
    <w:rsid w:val="00E043F1"/>
    <w:rsid w:val="00E2351C"/>
    <w:rsid w:val="00E447F2"/>
    <w:rsid w:val="00E57A1C"/>
    <w:rsid w:val="00E6059A"/>
    <w:rsid w:val="00E64A1B"/>
    <w:rsid w:val="00E873BA"/>
    <w:rsid w:val="00E95F09"/>
    <w:rsid w:val="00EA4768"/>
    <w:rsid w:val="00EB43D7"/>
    <w:rsid w:val="00ED1637"/>
    <w:rsid w:val="00ED32BE"/>
    <w:rsid w:val="00ED65FC"/>
    <w:rsid w:val="00EE2002"/>
    <w:rsid w:val="00F038FE"/>
    <w:rsid w:val="00F12557"/>
    <w:rsid w:val="00F15E1E"/>
    <w:rsid w:val="00F208C9"/>
    <w:rsid w:val="00F20A2C"/>
    <w:rsid w:val="00F22CD9"/>
    <w:rsid w:val="00F24AC5"/>
    <w:rsid w:val="00F25593"/>
    <w:rsid w:val="00F347D5"/>
    <w:rsid w:val="00F42EB7"/>
    <w:rsid w:val="00F46919"/>
    <w:rsid w:val="00F47984"/>
    <w:rsid w:val="00F5655A"/>
    <w:rsid w:val="00F8052C"/>
    <w:rsid w:val="00F8077E"/>
    <w:rsid w:val="00F83958"/>
    <w:rsid w:val="00F86C43"/>
    <w:rsid w:val="00F91788"/>
    <w:rsid w:val="00FB6C13"/>
    <w:rsid w:val="00FB6CFC"/>
    <w:rsid w:val="00FC48EF"/>
    <w:rsid w:val="00FD7501"/>
    <w:rsid w:val="00FE516A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0D17"/>
  <w15:chartTrackingRefBased/>
  <w15:docId w15:val="{BADE03C2-003A-4E5D-A914-C34A73EA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50A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873BA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B46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46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465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46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465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65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76C7"/>
  </w:style>
  <w:style w:type="paragraph" w:styleId="Pta">
    <w:name w:val="footer"/>
    <w:basedOn w:val="Normlny"/>
    <w:link w:val="Pta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76C7"/>
  </w:style>
  <w:style w:type="table" w:styleId="Mriekatabuky">
    <w:name w:val="Table Grid"/>
    <w:basedOn w:val="Normlnatabuka"/>
    <w:uiPriority w:val="39"/>
    <w:rsid w:val="008B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8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41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2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4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9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86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3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16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72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001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986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99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57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4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75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33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05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46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1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10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17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81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0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49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9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37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057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97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2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234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83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9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276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41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490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38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791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4718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56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15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44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53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083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55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681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8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460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40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04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791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023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318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67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471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353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636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606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51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69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835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50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22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79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84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06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02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34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01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88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86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18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65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02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95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815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80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15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896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889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118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321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37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864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70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323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100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218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96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63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24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125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628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006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57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6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23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323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77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72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73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57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930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272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4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67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39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62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409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13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43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88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68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293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08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2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817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045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260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05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16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05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18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7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51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59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40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184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64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156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52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3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13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669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80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6800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79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7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40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87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42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82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274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353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01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76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828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55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52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638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351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14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98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624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86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692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64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27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49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48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9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55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74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72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62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97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93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578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124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10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805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624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518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15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3248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2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86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295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8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191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01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53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695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135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111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53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7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47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18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58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74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36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8_vlastný-materiál"/>
    <f:field ref="objsubject" par="" edit="true" text=""/>
    <f:field ref="objcreatedby" par="" text="Smažáková, Janette"/>
    <f:field ref="objcreatedat" par="" text="20.12.2019 15:16:26"/>
    <f:field ref="objchangedby" par="" text="Administrator, System"/>
    <f:field ref="objmodifiedat" par="" text="20.12.2019 15:16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</cp:lastModifiedBy>
  <cp:revision>111</cp:revision>
  <cp:lastPrinted>2019-12-18T10:22:00Z</cp:lastPrinted>
  <dcterms:created xsi:type="dcterms:W3CDTF">2019-02-22T12:56:00Z</dcterms:created>
  <dcterms:modified xsi:type="dcterms:W3CDTF">2021-06-23T09:18:00Z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width="99%"&gt;	&lt;tbody&gt;		&lt;tr&gt;			&lt;td colspan="5" style="width:100.0%;height:36px;"&gt;			&lt;h2 align="center"&gt;&lt;strong&gt;Správa o účasti verejnosti na tvorbe právneho predpisu&lt;/strong&gt;&lt;/h2&gt;			&lt;h2&gt;&lt;strong&gt;</vt:lpwstr>
  </property>
  <property fmtid="{D5CDD505-2E9C-101B-9397-08002B2CF9AE}" pid="3" name="FSC#SKEDITIONSLOVLEX@103.510:typpredpis">
    <vt:lpwstr>Nariadenie vlády Slovenskej republiky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Janette Smažáková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nariadenie vlády Slovenskej republiky č. 330/2018 Z. z., ktorým sa ustanovuje výška sadzieb poplatkov za uloženie odpadov a podrobnosti súvisiace s prerozdeľovaním príjmov z poplatkov za uloženie odpadov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Nariadenie vlády  Slovenskej republiky, ktorým sa mení nariadenie vlády Slovenskej republiky č. 330/2018 Z. z., ktorým sa ustanovuje výška sadzieb poplatkov za uloženie odpadov a podrobnosti súvisiace s prerozdeľovaním príjmov z poplatkov za uloženie odp</vt:lpwstr>
  </property>
  <property fmtid="{D5CDD505-2E9C-101B-9397-08002B2CF9AE}" pid="24" name="FSC#SKEDITIONSLOVLEX@103.510:plnynazovpredpis1">
    <vt:lpwstr>adov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13071/2019-9.1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LP/2019/903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align="left" cellpadding="0" cellspacing="0" hspace="0" vspace="0"&gt;	&lt;tbody&gt;		&lt;tr&gt;			&lt;td align="left"&gt;			&lt;p style="text-align: justify;"&gt;Príloha č. 5 nariadenia sa upravuje v&amp;nbsp;nadväznosti na deklarované obavy zástupcov miest a&amp;nbsp;obcí, že vych</vt:lpwstr>
  </property>
  <property fmtid="{D5CDD505-2E9C-101B-9397-08002B2CF9AE}" pid="66" name="FSC#SKEDITIONSLOVLEX@103.510:AttrStrListDocPropAltRiesenia">
    <vt:lpwstr>Nulový variant – pôvodný stav (hrozba nesplnenia stanovených cieľov zo strany obce).</vt:lpwstr>
  </property>
  <property fmtid="{D5CDD505-2E9C-101B-9397-08002B2CF9AE}" pid="67" name="FSC#SKEDITIONSLOVLEX@103.510:AttrStrListDocPropStanoviskoGest">
    <vt:lpwstr>&lt;table align="left" cellpadding="0" cellspacing="0" hspace="0" vspace="0"&gt;	&lt;tbody&gt;		&lt;tr&gt;			&lt;td align="left"&gt;			&lt;p&gt;Pripomienka k Doložke vybraných vplyvov&lt;/p&gt;			&lt;p&gt;Komisia odporúča zvážiť vyznačenie a popísanie vplyvu v súvislosti so zmenou prílohy č. 5, k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podpredseda vlády a minister životného prostredia Slovenskej republiky</vt:lpwstr>
  </property>
  <property fmtid="{D5CDD505-2E9C-101B-9397-08002B2CF9AE}" pid="142" name="FSC#SKEDITIONSLOVLEX@103.510:funkciaZodpPredAkuzativ">
    <vt:lpwstr>podpredsedovi vlády a ministrovi životného prostredia Slovenskej republiky</vt:lpwstr>
  </property>
  <property fmtid="{D5CDD505-2E9C-101B-9397-08002B2CF9AE}" pid="143" name="FSC#SKEDITIONSLOVLEX@103.510:funkciaZodpPredDativ">
    <vt:lpwstr>podpredsedu vlády a ministra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
podpredseda vlády a 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justify;"&gt;&amp;nbsp;&amp;nbsp;&amp;nbsp;&amp;nbsp;&amp;nbsp; Ministerstvo životného prostredia Slovenskej republiky predkladá do legislatívneho procesu „Návrh nariadenia vlády Slovenskej republiky, ktorým sa mení nariadenie vlády Slovenskej republiky č.</vt:lpwstr>
  </property>
  <property fmtid="{D5CDD505-2E9C-101B-9397-08002B2CF9AE}" pid="150" name="FSC#SKEDITIONSLOVLEX@103.510:vytvorenedna">
    <vt:lpwstr>20. 12. 2019</vt:lpwstr>
  </property>
  <property fmtid="{D5CDD505-2E9C-101B-9397-08002B2CF9AE}" pid="151" name="FSC#COOSYSTEM@1.1:Container">
    <vt:lpwstr>COO.2145.1000.3.3761459</vt:lpwstr>
  </property>
  <property fmtid="{D5CDD505-2E9C-101B-9397-08002B2CF9AE}" pid="152" name="FSC#FSCFOLIO@1.1001:docpropproject">
    <vt:lpwstr/>
  </property>
</Properties>
</file>