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08F7" w:rsidRPr="001108F7" w14:paraId="2C44B1AC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2C44B1AA" w14:textId="77777777" w:rsidR="009F2DFA" w:rsidRPr="001108F7" w:rsidRDefault="008A1252" w:rsidP="007B71A4">
            <w:pPr>
              <w:jc w:val="center"/>
              <w:rPr>
                <w:b/>
                <w:sz w:val="24"/>
              </w:rPr>
            </w:pPr>
            <w:r w:rsidRPr="001108F7">
              <w:rPr>
                <w:b/>
                <w:sz w:val="28"/>
              </w:rPr>
              <w:t>Analýza v</w:t>
            </w:r>
            <w:r w:rsidR="009F2DFA" w:rsidRPr="001108F7">
              <w:rPr>
                <w:b/>
                <w:sz w:val="28"/>
              </w:rPr>
              <w:t>plyv</w:t>
            </w:r>
            <w:r w:rsidRPr="001108F7">
              <w:rPr>
                <w:b/>
                <w:sz w:val="28"/>
              </w:rPr>
              <w:t>ov</w:t>
            </w:r>
            <w:r w:rsidR="009F2DFA" w:rsidRPr="001108F7">
              <w:rPr>
                <w:b/>
                <w:sz w:val="28"/>
              </w:rPr>
              <w:t xml:space="preserve"> na podnikateľské prostredie </w:t>
            </w:r>
          </w:p>
          <w:p w14:paraId="2C44B1AB" w14:textId="77777777" w:rsidR="009F2DFA" w:rsidRPr="001108F7" w:rsidRDefault="009F2DFA" w:rsidP="00780BA6">
            <w:pPr>
              <w:jc w:val="center"/>
              <w:rPr>
                <w:b/>
              </w:rPr>
            </w:pPr>
            <w:r w:rsidRPr="001108F7">
              <w:rPr>
                <w:b/>
                <w:sz w:val="24"/>
              </w:rPr>
              <w:t xml:space="preserve">(vrátane </w:t>
            </w:r>
            <w:r w:rsidR="00780BA6" w:rsidRPr="001108F7">
              <w:rPr>
                <w:b/>
                <w:sz w:val="24"/>
              </w:rPr>
              <w:t xml:space="preserve">testu </w:t>
            </w:r>
            <w:r w:rsidRPr="001108F7">
              <w:rPr>
                <w:b/>
                <w:sz w:val="24"/>
              </w:rPr>
              <w:t>MSP)</w:t>
            </w:r>
          </w:p>
        </w:tc>
      </w:tr>
      <w:tr w:rsidR="001108F7" w:rsidRPr="001108F7" w14:paraId="2C44B1AE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2C44B1AD" w14:textId="77777777" w:rsidR="009F2DFA" w:rsidRPr="001108F7" w:rsidRDefault="009F2DFA" w:rsidP="007B71A4">
            <w:pPr>
              <w:rPr>
                <w:b/>
                <w:sz w:val="24"/>
              </w:rPr>
            </w:pPr>
            <w:r w:rsidRPr="001108F7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1108F7" w:rsidRPr="001108F7" w14:paraId="2C44B1B9" w14:textId="77777777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1108F7" w:rsidRPr="001108F7" w14:paraId="2C44B1B1" w14:textId="77777777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C44B1AF" w14:textId="77777777" w:rsidR="009F2DFA" w:rsidRPr="001108F7" w:rsidRDefault="009F2DFA" w:rsidP="007B71A4">
                      <w:pPr>
                        <w:jc w:val="center"/>
                      </w:pPr>
                      <w:r w:rsidRPr="001108F7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C44B1B0" w14:textId="77777777" w:rsidR="009F2DFA" w:rsidRPr="001108F7" w:rsidRDefault="009F2DFA" w:rsidP="007B71A4">
                  <w:pPr>
                    <w:rPr>
                      <w:b/>
                    </w:rPr>
                  </w:pPr>
                  <w:r w:rsidRPr="001108F7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1108F7" w:rsidRPr="001108F7" w14:paraId="2C44B1B4" w14:textId="77777777" w:rsidTr="007B71A4">
              <w:sdt>
                <w:sdt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C44B1B2" w14:textId="17ADF456" w:rsidR="009F2DFA" w:rsidRPr="001108F7" w:rsidRDefault="00673EF4" w:rsidP="007B71A4">
                      <w:pPr>
                        <w:jc w:val="center"/>
                      </w:pPr>
                      <w:r w:rsidRPr="001108F7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C44B1B3" w14:textId="77777777" w:rsidR="009F2DFA" w:rsidRPr="001108F7" w:rsidRDefault="009F2DFA" w:rsidP="007B71A4">
                  <w:pPr>
                    <w:rPr>
                      <w:b/>
                    </w:rPr>
                  </w:pPr>
                  <w:r w:rsidRPr="001108F7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1108F7" w:rsidRPr="001108F7" w14:paraId="2C44B1B7" w14:textId="77777777" w:rsidTr="007B71A4">
              <w:sdt>
                <w:sdtPr>
                  <w:id w:val="1290634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C44B1B5" w14:textId="7581A042" w:rsidR="009F2DFA" w:rsidRPr="001108F7" w:rsidRDefault="00673EF4" w:rsidP="007B71A4">
                      <w:pPr>
                        <w:jc w:val="center"/>
                      </w:pPr>
                      <w:r w:rsidRPr="001108F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C44B1B6" w14:textId="77777777" w:rsidR="009F2DFA" w:rsidRPr="001108F7" w:rsidRDefault="009F2DFA" w:rsidP="007B71A4">
                  <w:r w:rsidRPr="001108F7">
                    <w:rPr>
                      <w:b/>
                    </w:rPr>
                    <w:t>na všetky kategórie podnikov</w:t>
                  </w:r>
                </w:p>
              </w:tc>
            </w:tr>
          </w:tbl>
          <w:p w14:paraId="2C44B1B8" w14:textId="77777777" w:rsidR="009F2DFA" w:rsidRPr="001108F7" w:rsidRDefault="009F2DFA" w:rsidP="007B71A4">
            <w:pPr>
              <w:rPr>
                <w:b/>
              </w:rPr>
            </w:pPr>
          </w:p>
        </w:tc>
      </w:tr>
      <w:tr w:rsidR="001108F7" w:rsidRPr="001108F7" w14:paraId="2C44B1BC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2C44B1BA" w14:textId="77777777" w:rsidR="009F2DFA" w:rsidRPr="001108F7" w:rsidRDefault="002B1108" w:rsidP="007B71A4">
            <w:pPr>
              <w:rPr>
                <w:b/>
                <w:sz w:val="24"/>
              </w:rPr>
            </w:pPr>
            <w:r w:rsidRPr="001108F7">
              <w:rPr>
                <w:b/>
                <w:sz w:val="24"/>
              </w:rPr>
              <w:t>3</w:t>
            </w:r>
            <w:r w:rsidR="009F2DFA" w:rsidRPr="001108F7">
              <w:rPr>
                <w:b/>
                <w:sz w:val="24"/>
              </w:rPr>
              <w:t>.1 Dotknuté podnikateľské subjekty</w:t>
            </w:r>
          </w:p>
          <w:p w14:paraId="2C44B1BB" w14:textId="77777777" w:rsidR="009F2DFA" w:rsidRPr="001108F7" w:rsidRDefault="009F2DFA" w:rsidP="007B71A4">
            <w:pPr>
              <w:ind w:left="284"/>
              <w:rPr>
                <w:b/>
              </w:rPr>
            </w:pPr>
            <w:r w:rsidRPr="001108F7">
              <w:rPr>
                <w:sz w:val="24"/>
              </w:rPr>
              <w:t xml:space="preserve"> - </w:t>
            </w:r>
            <w:r w:rsidRPr="001108F7">
              <w:rPr>
                <w:b/>
                <w:sz w:val="24"/>
              </w:rPr>
              <w:t>z toho MSP</w:t>
            </w:r>
          </w:p>
        </w:tc>
      </w:tr>
      <w:tr w:rsidR="001108F7" w:rsidRPr="001108F7" w14:paraId="2C44B1BF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2C44B1BD" w14:textId="77777777" w:rsidR="009F2DFA" w:rsidRPr="001108F7" w:rsidRDefault="009F2DFA" w:rsidP="007B71A4">
            <w:pPr>
              <w:rPr>
                <w:i/>
              </w:rPr>
            </w:pPr>
            <w:bookmarkStart w:id="0" w:name="_GoBack"/>
            <w:r w:rsidRPr="001108F7">
              <w:rPr>
                <w:i/>
              </w:rPr>
              <w:t>Uveďte, aké podnikateľské subjekty budú predkladaným návrhom ovplyvnené.</w:t>
            </w:r>
          </w:p>
          <w:p w14:paraId="2C44B1BE" w14:textId="77777777" w:rsidR="009F2DFA" w:rsidRPr="001108F7" w:rsidRDefault="009F2DFA" w:rsidP="007B71A4">
            <w:pPr>
              <w:rPr>
                <w:i/>
              </w:rPr>
            </w:pPr>
            <w:r w:rsidRPr="001108F7">
              <w:rPr>
                <w:i/>
              </w:rPr>
              <w:t>Aký je ich počet?</w:t>
            </w:r>
          </w:p>
        </w:tc>
      </w:tr>
      <w:bookmarkEnd w:id="0"/>
      <w:tr w:rsidR="001108F7" w:rsidRPr="001108F7" w14:paraId="2C44B1C1" w14:textId="77777777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16BE2101" w14:textId="77777777" w:rsidR="009F2DFA" w:rsidRPr="001108F7" w:rsidRDefault="002A4873" w:rsidP="00A9642C">
            <w:pPr>
              <w:jc w:val="both"/>
            </w:pPr>
            <w:r w:rsidRPr="001108F7">
              <w:t>Predkladaným návrhom sú v prvom kroku ovplyvnené stavovské a profesijné organizácie: Republiková únia zamestnávateľov, Asociácia priemyselných zväzov, Asociácia zamestnávateľských zväzov, Slovenská banská komora, Slovenská obchodná a priemyselná komora, Slovenská poľnohospodárska a potravinárska komora, Slovenská živnostenská komora</w:t>
            </w:r>
            <w:r w:rsidR="00A9642C" w:rsidRPr="001108F7">
              <w:t>, Slovenská lesnícka komora</w:t>
            </w:r>
            <w:r w:rsidRPr="001108F7">
              <w:t xml:space="preserve"> (</w:t>
            </w:r>
            <w:r w:rsidR="00A9642C" w:rsidRPr="001108F7">
              <w:t>8</w:t>
            </w:r>
            <w:r w:rsidRPr="001108F7">
              <w:t xml:space="preserve"> su</w:t>
            </w:r>
            <w:r w:rsidR="0080473F" w:rsidRPr="001108F7">
              <w:t>b</w:t>
            </w:r>
            <w:r w:rsidRPr="001108F7">
              <w:t>jektov)</w:t>
            </w:r>
            <w:r w:rsidR="00A9642C" w:rsidRPr="001108F7">
              <w:t xml:space="preserve"> a veľkí zamestnávatelia, ktorí už pôsobia a sú certifikovaní v systéme duálneho vzdelávania. </w:t>
            </w:r>
          </w:p>
          <w:p w14:paraId="2C44B1C0" w14:textId="1AD40508" w:rsidR="00C5340D" w:rsidRPr="001108F7" w:rsidRDefault="00C5340D" w:rsidP="00C11BA7">
            <w:pPr>
              <w:jc w:val="both"/>
            </w:pPr>
            <w:r w:rsidRPr="001108F7">
              <w:t xml:space="preserve">Novelou zákona č. </w:t>
            </w:r>
            <w:hyperlink r:id="rId10" w:tooltip="Odkaz na predpis alebo ustanovenie" w:history="1">
              <w:r w:rsidRPr="001108F7">
                <w:t>61/2015 Z. z.</w:t>
              </w:r>
            </w:hyperlink>
            <w:r w:rsidRPr="001108F7">
              <w:t xml:space="preserve"> o odbornom vzdelávaní a príprave a o zmene a doplnení niektorých zákonov a ktorým sa menia a dopĺňajú niektoré zákony, zákonom č. 209/2018 Z. z. zo 14. júna 2018</w:t>
            </w:r>
            <w:r w:rsidR="00C11BA7" w:rsidRPr="001108F7">
              <w:t>,</w:t>
            </w:r>
            <w:r w:rsidRPr="001108F7">
              <w:t xml:space="preserve"> sa stimulovalo širšie zapojenie zamestnávateľov</w:t>
            </w:r>
            <w:r w:rsidR="00C11BA7" w:rsidRPr="001108F7">
              <w:t>,</w:t>
            </w:r>
            <w:r w:rsidRPr="001108F7">
              <w:t xml:space="preserve"> najmä malých a stredných zamestnávateľov do systému duálneho vzdelávania</w:t>
            </w:r>
            <w:r w:rsidR="00C11BA7" w:rsidRPr="001108F7">
              <w:t xml:space="preserve"> a to s nárastom zo 155  na 505</w:t>
            </w:r>
            <w:r w:rsidRPr="001108F7">
              <w:t xml:space="preserve">.  </w:t>
            </w:r>
            <w:r w:rsidR="00C11BA7" w:rsidRPr="001108F7">
              <w:t xml:space="preserve">Celkový počet zamestnávateľov zapojených do systému duálneho vzdelávania k 31.12. 2020 bolo 628 podnikov. </w:t>
            </w:r>
          </w:p>
        </w:tc>
      </w:tr>
      <w:tr w:rsidR="001108F7" w:rsidRPr="001108F7" w14:paraId="2C44B1C4" w14:textId="77777777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44B1C2" w14:textId="77777777" w:rsidR="009F2DFA" w:rsidRPr="001108F7" w:rsidRDefault="002B1108" w:rsidP="007B71A4">
            <w:pPr>
              <w:rPr>
                <w:b/>
                <w:sz w:val="24"/>
              </w:rPr>
            </w:pPr>
            <w:r w:rsidRPr="001108F7">
              <w:rPr>
                <w:b/>
                <w:sz w:val="24"/>
              </w:rPr>
              <w:t>3</w:t>
            </w:r>
            <w:r w:rsidR="009F2DFA" w:rsidRPr="001108F7">
              <w:rPr>
                <w:b/>
                <w:sz w:val="24"/>
              </w:rPr>
              <w:t>.2 Vyhodnotenie konzultácií</w:t>
            </w:r>
          </w:p>
          <w:p w14:paraId="2C44B1C3" w14:textId="77777777" w:rsidR="009F2DFA" w:rsidRPr="001108F7" w:rsidRDefault="009F2DFA" w:rsidP="007B71A4">
            <w:pPr>
              <w:rPr>
                <w:b/>
              </w:rPr>
            </w:pPr>
            <w:r w:rsidRPr="001108F7">
              <w:rPr>
                <w:sz w:val="24"/>
              </w:rPr>
              <w:t xml:space="preserve">       - </w:t>
            </w:r>
            <w:r w:rsidRPr="001108F7">
              <w:rPr>
                <w:b/>
                <w:sz w:val="24"/>
              </w:rPr>
              <w:t>z toho MSP</w:t>
            </w:r>
          </w:p>
        </w:tc>
      </w:tr>
      <w:tr w:rsidR="001108F7" w:rsidRPr="001108F7" w14:paraId="2C44B1C8" w14:textId="77777777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14:paraId="2C44B1C5" w14:textId="77777777" w:rsidR="009F2DFA" w:rsidRPr="001108F7" w:rsidRDefault="009F2DFA" w:rsidP="007B71A4">
            <w:pPr>
              <w:rPr>
                <w:i/>
              </w:rPr>
            </w:pPr>
            <w:r w:rsidRPr="001108F7">
              <w:rPr>
                <w:i/>
              </w:rPr>
              <w:t>Uveďte, akou formou (verejné alebo cielené konzultácie a prečo) a s kým bol návrh konzultovaný.</w:t>
            </w:r>
          </w:p>
          <w:p w14:paraId="2C44B1C6" w14:textId="77777777" w:rsidR="009F2DFA" w:rsidRPr="001108F7" w:rsidRDefault="009F2DFA" w:rsidP="007B71A4">
            <w:pPr>
              <w:rPr>
                <w:i/>
              </w:rPr>
            </w:pPr>
            <w:r w:rsidRPr="001108F7">
              <w:rPr>
                <w:i/>
              </w:rPr>
              <w:t>Ako dlho trvali konzultácie?</w:t>
            </w:r>
          </w:p>
          <w:p w14:paraId="2C44B1C7" w14:textId="77777777" w:rsidR="009F2DFA" w:rsidRPr="001108F7" w:rsidRDefault="009F2DFA" w:rsidP="007B71A4">
            <w:pPr>
              <w:rPr>
                <w:i/>
              </w:rPr>
            </w:pPr>
            <w:r w:rsidRPr="001108F7">
              <w:rPr>
                <w:i/>
              </w:rPr>
              <w:t xml:space="preserve">Uveďte hlavné body konzultácií a výsledky konzultácií. </w:t>
            </w:r>
          </w:p>
        </w:tc>
      </w:tr>
      <w:tr w:rsidR="001108F7" w:rsidRPr="001108F7" w14:paraId="2C44B1CA" w14:textId="77777777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2C44B1C9" w14:textId="338D344C" w:rsidR="009F2DFA" w:rsidRPr="001108F7" w:rsidRDefault="00192D7C" w:rsidP="00A9642C">
            <w:pPr>
              <w:jc w:val="both"/>
              <w:rPr>
                <w:i/>
              </w:rPr>
            </w:pPr>
            <w:r w:rsidRPr="001108F7">
              <w:t xml:space="preserve">V rámci </w:t>
            </w:r>
            <w:proofErr w:type="spellStart"/>
            <w:r w:rsidRPr="001108F7">
              <w:t>rozporových</w:t>
            </w:r>
            <w:proofErr w:type="spellEnd"/>
            <w:r w:rsidRPr="001108F7">
              <w:t xml:space="preserve"> konaní so zástupcami stavovských a profesijných organizácií bolo dohodnuté prechodné</w:t>
            </w:r>
            <w:r w:rsidRPr="001108F7">
              <w:rPr>
                <w:i/>
              </w:rPr>
              <w:t xml:space="preserve"> </w:t>
            </w:r>
            <w:r w:rsidRPr="001108F7">
              <w:t xml:space="preserve">obdobie po dobu troch rokov, v rámci ktorých sa budú zamestnávateľské zväzy pripravovať na vybudovanie dostatočných kapacít na tvorbu </w:t>
            </w:r>
            <w:proofErr w:type="spellStart"/>
            <w:r w:rsidRPr="001108F7">
              <w:t>nadpodnikových</w:t>
            </w:r>
            <w:proofErr w:type="spellEnd"/>
            <w:r w:rsidRPr="001108F7">
              <w:t xml:space="preserve"> vzdelávacích centier. Počas tejto doby sa nebud</w:t>
            </w:r>
            <w:r w:rsidR="007A301F" w:rsidRPr="001108F7">
              <w:t>ú</w:t>
            </w:r>
            <w:r w:rsidR="0080473F" w:rsidRPr="001108F7">
              <w:t xml:space="preserve"> </w:t>
            </w:r>
            <w:r w:rsidRPr="001108F7">
              <w:t>aplikovať kritériá definované v § 22a a </w:t>
            </w:r>
            <w:proofErr w:type="spellStart"/>
            <w:r w:rsidRPr="001108F7">
              <w:t>nadpodnikové</w:t>
            </w:r>
            <w:proofErr w:type="spellEnd"/>
            <w:r w:rsidRPr="001108F7">
              <w:t xml:space="preserve"> vzdelávacie cent</w:t>
            </w:r>
            <w:r w:rsidR="00A9642C" w:rsidRPr="001108F7">
              <w:t>rum bude len označenie pod ktorým veľký zamestnávateľ poskytuje v</w:t>
            </w:r>
            <w:r w:rsidRPr="001108F7">
              <w:t>yučovanie</w:t>
            </w:r>
            <w:r w:rsidR="00A9642C" w:rsidRPr="001108F7">
              <w:t xml:space="preserve"> v systéme duálneho vzdelávania. Vzťah prípravy budúcej pracovnej sily medzi malým a stredným podnikom a veľkým zamestnávateľom sa realizuje podľa doterajšej právnej úpravy. </w:t>
            </w:r>
          </w:p>
        </w:tc>
      </w:tr>
      <w:tr w:rsidR="001108F7" w:rsidRPr="001108F7" w14:paraId="2C44B1CD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2C44B1CB" w14:textId="77777777" w:rsidR="009F2DFA" w:rsidRPr="001108F7" w:rsidRDefault="002B1108" w:rsidP="007B71A4">
            <w:pPr>
              <w:rPr>
                <w:b/>
                <w:sz w:val="24"/>
              </w:rPr>
            </w:pPr>
            <w:r w:rsidRPr="001108F7">
              <w:rPr>
                <w:b/>
                <w:sz w:val="24"/>
              </w:rPr>
              <w:t>3</w:t>
            </w:r>
            <w:r w:rsidR="009F2DFA" w:rsidRPr="001108F7">
              <w:rPr>
                <w:b/>
                <w:sz w:val="24"/>
              </w:rPr>
              <w:t>.3 Náklady regulácie</w:t>
            </w:r>
          </w:p>
          <w:p w14:paraId="2C44B1CC" w14:textId="77777777" w:rsidR="009F2DFA" w:rsidRPr="001108F7" w:rsidRDefault="009F2DFA" w:rsidP="007B71A4">
            <w:pPr>
              <w:rPr>
                <w:b/>
              </w:rPr>
            </w:pPr>
            <w:r w:rsidRPr="001108F7">
              <w:rPr>
                <w:sz w:val="24"/>
              </w:rPr>
              <w:t xml:space="preserve">      - </w:t>
            </w:r>
            <w:r w:rsidRPr="001108F7">
              <w:rPr>
                <w:b/>
                <w:sz w:val="24"/>
              </w:rPr>
              <w:t>z toho MSP</w:t>
            </w:r>
          </w:p>
        </w:tc>
      </w:tr>
      <w:tr w:rsidR="001108F7" w:rsidRPr="001108F7" w14:paraId="2C44B1D0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2C44B1CE" w14:textId="77777777" w:rsidR="009F2DFA" w:rsidRPr="001108F7" w:rsidRDefault="002B1108" w:rsidP="007B71A4">
            <w:pPr>
              <w:rPr>
                <w:b/>
                <w:i/>
              </w:rPr>
            </w:pPr>
            <w:r w:rsidRPr="001108F7">
              <w:rPr>
                <w:b/>
                <w:i/>
              </w:rPr>
              <w:t>3</w:t>
            </w:r>
            <w:r w:rsidR="009F2DFA" w:rsidRPr="001108F7">
              <w:rPr>
                <w:b/>
                <w:i/>
              </w:rPr>
              <w:t>.3.1 Priame finančné náklady</w:t>
            </w:r>
          </w:p>
          <w:p w14:paraId="2C44B1CF" w14:textId="77777777" w:rsidR="009F2DFA" w:rsidRPr="001108F7" w:rsidRDefault="009F2DFA" w:rsidP="007B71A4">
            <w:pPr>
              <w:rPr>
                <w:i/>
              </w:rPr>
            </w:pPr>
            <w:r w:rsidRPr="001108F7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1108F7" w:rsidRPr="001108F7" w14:paraId="2C44B1D6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2C44B1D1" w14:textId="77777777" w:rsidR="009F2DFA" w:rsidRPr="001108F7" w:rsidRDefault="009F2DFA" w:rsidP="007B71A4">
            <w:pPr>
              <w:rPr>
                <w:b/>
                <w:i/>
              </w:rPr>
            </w:pPr>
          </w:p>
          <w:p w14:paraId="2C44B1D2" w14:textId="51A8FBE7" w:rsidR="009F2DFA" w:rsidRPr="001108F7" w:rsidRDefault="00673EF4" w:rsidP="00673EF4">
            <w:pPr>
              <w:jc w:val="both"/>
            </w:pPr>
            <w:r w:rsidRPr="001108F7">
              <w:t xml:space="preserve">Predkladaným návrhom nie je dotknutý </w:t>
            </w:r>
            <w:r w:rsidRPr="001108F7">
              <w:rPr>
                <w:b/>
              </w:rPr>
              <w:t>príspevok na zabezpečenie praktického vyučovania v systéme duálneho vzdelávania</w:t>
            </w:r>
            <w:r w:rsidRPr="001108F7">
              <w:t xml:space="preserve"> podľa § 21a vyčíslený v Analýze vplyvov na rozpočet verejnej správy, na zamestnanosť vo verejnej správe (Príloha č. 2 k zákonu č. 209/2018), čo predstavuje </w:t>
            </w:r>
            <w:r w:rsidR="00B732C4" w:rsidRPr="001108F7">
              <w:t>príspevok pre malý alebo stredný podnik na jedného žiaka v sume 1000 eur; pre zamestnávateľa, ktorý počas školského roka poskytol žiakovi praktické vyučovanie v rozsahu nad 400 hodín, v sume 700 eur alebo pre zamestnávateľa, ktorý počas školského roka poskytol žiakovi praktické vyučovanie v rozsahu 200 až 400 hodín, v sume 300 eur.</w:t>
            </w:r>
          </w:p>
          <w:p w14:paraId="5AD4B059" w14:textId="77777777" w:rsidR="00A445DF" w:rsidRPr="001108F7" w:rsidRDefault="00A445DF" w:rsidP="00673EF4">
            <w:pPr>
              <w:jc w:val="both"/>
            </w:pPr>
          </w:p>
          <w:p w14:paraId="41DB2247" w14:textId="5525CC8A" w:rsidR="001159A3" w:rsidRPr="001108F7" w:rsidRDefault="001159A3" w:rsidP="00673EF4">
            <w:pPr>
              <w:jc w:val="both"/>
            </w:pPr>
            <w:r w:rsidRPr="001108F7">
              <w:t xml:space="preserve">Aktuálny počet žiakov zapojených v systéme duálneho vzdelávania k 31. 1. 2021 je 8 414 (v tom 1.ročník -  2926 žiakov; 2. ročník – 3092 žiakov; 3. ročník – 1567 žiakov a 4. ročník 829 žiakov). </w:t>
            </w:r>
          </w:p>
          <w:p w14:paraId="2C44B1D5" w14:textId="77777777" w:rsidR="009F2DFA" w:rsidRPr="001108F7" w:rsidRDefault="009F2DFA" w:rsidP="007B71A4">
            <w:pPr>
              <w:rPr>
                <w:b/>
                <w:i/>
              </w:rPr>
            </w:pPr>
          </w:p>
        </w:tc>
      </w:tr>
      <w:tr w:rsidR="001108F7" w:rsidRPr="001108F7" w14:paraId="2C44B1D9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2C44B1D7" w14:textId="77777777" w:rsidR="009F2DFA" w:rsidRPr="001108F7" w:rsidRDefault="002B1108" w:rsidP="007B71A4">
            <w:pPr>
              <w:rPr>
                <w:b/>
                <w:i/>
              </w:rPr>
            </w:pPr>
            <w:r w:rsidRPr="001108F7">
              <w:rPr>
                <w:b/>
                <w:i/>
              </w:rPr>
              <w:t>3</w:t>
            </w:r>
            <w:r w:rsidR="009F2DFA" w:rsidRPr="001108F7">
              <w:rPr>
                <w:b/>
                <w:i/>
              </w:rPr>
              <w:t>.3.2 Nepriame finančné náklady</w:t>
            </w:r>
          </w:p>
          <w:p w14:paraId="2C44B1D8" w14:textId="77777777" w:rsidR="009F2DFA" w:rsidRPr="001108F7" w:rsidRDefault="009F2DFA" w:rsidP="00B31A8E">
            <w:pPr>
              <w:rPr>
                <w:i/>
              </w:rPr>
            </w:pPr>
            <w:r w:rsidRPr="001108F7">
              <w:rPr>
                <w:i/>
              </w:rPr>
              <w:t xml:space="preserve">Vyžaduje si predkladaný návrh dodatočné náklady na nákup tovarov alebo služieb? </w:t>
            </w:r>
            <w:r w:rsidR="00B31A8E" w:rsidRPr="001108F7">
              <w:rPr>
                <w:i/>
              </w:rPr>
              <w:t xml:space="preserve">Zvyšuje predkladaný návrh náklady súvisiace so zamestnávaním? </w:t>
            </w:r>
            <w:r w:rsidRPr="001108F7">
              <w:rPr>
                <w:i/>
              </w:rPr>
              <w:t>Ak áno, popíšte a vyčíslite ich. Uveďte tiež spôsob ich výpočtu.</w:t>
            </w:r>
          </w:p>
        </w:tc>
      </w:tr>
      <w:tr w:rsidR="001108F7" w:rsidRPr="001108F7" w14:paraId="2C44B1DF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2C44B1DA" w14:textId="2B40858F" w:rsidR="009F2DFA" w:rsidRPr="001108F7" w:rsidRDefault="002A4873" w:rsidP="00DD76F0">
            <w:pPr>
              <w:jc w:val="both"/>
            </w:pPr>
            <w:r w:rsidRPr="001108F7">
              <w:t xml:space="preserve">Predkladaný návrh si nevyžaduje navýšenie nákladov. </w:t>
            </w:r>
            <w:r w:rsidR="00DD76F0" w:rsidRPr="001108F7">
              <w:t xml:space="preserve">Financovanie vstupnej fázy budovania </w:t>
            </w:r>
            <w:proofErr w:type="spellStart"/>
            <w:r w:rsidR="00DD76F0" w:rsidRPr="001108F7">
              <w:t>nadpodnikových</w:t>
            </w:r>
            <w:proofErr w:type="spellEnd"/>
            <w:r w:rsidR="00DD76F0" w:rsidRPr="001108F7">
              <w:t xml:space="preserve"> vzdelávacích centier bude zabezpečené v rámci rozpočtu verejnej správy na roky 2021 až 2023 z kapitoly Ministerstva školst</w:t>
            </w:r>
            <w:r w:rsidR="00A9642C" w:rsidRPr="001108F7">
              <w:t xml:space="preserve">va, vedy, výskumu a športu SR na základe finančných prostriedkov, ktoré boli pre plnenie povinností stavovských a profesijných organizácií, ktoré im vyplývajú z § 32 zákona č. 61/2015 Z. z. o odbornom vzdelávaní a príprave a o zmene a doplnení niektorých zákonov presunuté do rozpočtovej kapitoly MŠVVaŠ SR. </w:t>
            </w:r>
          </w:p>
          <w:p w14:paraId="2C44B1DB" w14:textId="4ACFB226" w:rsidR="009F2DFA" w:rsidRPr="001108F7" w:rsidRDefault="009F2DFA" w:rsidP="00DD76F0">
            <w:pPr>
              <w:jc w:val="both"/>
              <w:rPr>
                <w:b/>
              </w:rPr>
            </w:pPr>
          </w:p>
          <w:p w14:paraId="1CF23FFC" w14:textId="14804E59" w:rsidR="00A445DF" w:rsidRPr="001108F7" w:rsidRDefault="00A445DF" w:rsidP="00DD76F0">
            <w:pPr>
              <w:jc w:val="both"/>
            </w:pPr>
            <w:r w:rsidRPr="001108F7">
              <w:t xml:space="preserve">Na základe analýzy Rady zamestnávateľov o nákladoch zamestnávateľov na systém duálneho vzdelávania priemerné náklady na rok/žiak sú vo výške 2 550 eur. Metodika výpočtu priemerných nákladov na 1. žiaka v systéme duálneho vzdelávania </w:t>
            </w:r>
            <w:r w:rsidR="00F96C7D" w:rsidRPr="001108F7">
              <w:t>obsahuje:</w:t>
            </w:r>
            <w:r w:rsidRPr="001108F7">
              <w:t> náklad</w:t>
            </w:r>
            <w:r w:rsidR="00F96C7D" w:rsidRPr="001108F7">
              <w:t>y</w:t>
            </w:r>
            <w:r w:rsidRPr="001108F7">
              <w:t xml:space="preserve"> na stravu (podľa platnej legislatívny na dni praxe</w:t>
            </w:r>
            <w:r w:rsidR="00F96C7D" w:rsidRPr="001108F7">
              <w:t xml:space="preserve"> žiaka</w:t>
            </w:r>
            <w:r w:rsidRPr="001108F7">
              <w:t xml:space="preserve">) </w:t>
            </w:r>
            <w:r w:rsidR="00F96C7D" w:rsidRPr="001108F7">
              <w:t>; náklady na BOZP (podľa platnej legislatívy na základe náročnosti odborov vzdelávania – školenia, OOPP, pracovná zdravotná služba, dozor); náklady na inštruktora, spotrebný materiál a réžia.</w:t>
            </w:r>
          </w:p>
          <w:p w14:paraId="2C44B1DC" w14:textId="77777777" w:rsidR="009F2DFA" w:rsidRPr="001108F7" w:rsidRDefault="009F2DFA" w:rsidP="00DD76F0">
            <w:pPr>
              <w:jc w:val="both"/>
              <w:rPr>
                <w:b/>
              </w:rPr>
            </w:pPr>
          </w:p>
          <w:p w14:paraId="2C44B1DE" w14:textId="77777777" w:rsidR="009F2DFA" w:rsidRPr="001108F7" w:rsidRDefault="009F2DFA" w:rsidP="00DD76F0">
            <w:pPr>
              <w:jc w:val="both"/>
              <w:rPr>
                <w:b/>
              </w:rPr>
            </w:pPr>
          </w:p>
        </w:tc>
      </w:tr>
      <w:tr w:rsidR="001108F7" w:rsidRPr="001108F7" w14:paraId="2C44B1E2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2C44B1E0" w14:textId="77777777" w:rsidR="009F2DFA" w:rsidRPr="001108F7" w:rsidRDefault="002B1108" w:rsidP="007B71A4">
            <w:pPr>
              <w:rPr>
                <w:b/>
                <w:i/>
              </w:rPr>
            </w:pPr>
            <w:r w:rsidRPr="001108F7">
              <w:rPr>
                <w:b/>
                <w:i/>
              </w:rPr>
              <w:lastRenderedPageBreak/>
              <w:t>3</w:t>
            </w:r>
            <w:r w:rsidR="009F2DFA" w:rsidRPr="001108F7">
              <w:rPr>
                <w:b/>
                <w:i/>
              </w:rPr>
              <w:t>.3.3 Administratívne náklady</w:t>
            </w:r>
          </w:p>
          <w:p w14:paraId="2C44B1E1" w14:textId="77777777" w:rsidR="009F2DFA" w:rsidRPr="001108F7" w:rsidRDefault="009F2DFA" w:rsidP="007B71A4">
            <w:pPr>
              <w:rPr>
                <w:i/>
              </w:rPr>
            </w:pPr>
            <w:r w:rsidRPr="001108F7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1108F7" w:rsidRPr="001108F7" w14:paraId="2C44B1E8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2C44B1E3" w14:textId="6BF52C42" w:rsidR="009F2DFA" w:rsidRPr="001108F7" w:rsidRDefault="009F2DFA" w:rsidP="007B71A4">
            <w:pPr>
              <w:rPr>
                <w:b/>
              </w:rPr>
            </w:pPr>
          </w:p>
          <w:p w14:paraId="37AFE26D" w14:textId="0BDCBE7B" w:rsidR="009A21AA" w:rsidRPr="001108F7" w:rsidRDefault="009A21AA" w:rsidP="00053385">
            <w:pPr>
              <w:jc w:val="both"/>
            </w:pPr>
            <w:r w:rsidRPr="001108F7">
              <w:t>Návrh zákona sa zameriava na uľahčenie vstupu a odstránenie pomyselných bariér pri vstupe stredných odborných škôl a zamestnávateľov do systému duálneho vzdelávania.</w:t>
            </w:r>
          </w:p>
          <w:p w14:paraId="2E8421A4" w14:textId="32188325" w:rsidR="009A21AA" w:rsidRPr="001108F7" w:rsidRDefault="009A21AA" w:rsidP="00053385">
            <w:pPr>
              <w:jc w:val="both"/>
            </w:pPr>
            <w:r w:rsidRPr="001108F7">
              <w:t>V prípade zamestnávateľov a overenia ich spôsobilosti poskytovať praktické vyučovanie v systéme duálneho vzdelávania a</w:t>
            </w:r>
            <w:r w:rsidR="00053385" w:rsidRPr="001108F7">
              <w:t> </w:t>
            </w:r>
            <w:r w:rsidRPr="001108F7">
              <w:t>proces</w:t>
            </w:r>
            <w:r w:rsidR="00053385" w:rsidRPr="001108F7">
              <w:t>n</w:t>
            </w:r>
            <w:r w:rsidRPr="001108F7">
              <w:t>o</w:t>
            </w:r>
            <w:r w:rsidR="00053385" w:rsidRPr="001108F7">
              <w:t>m zabezpečení tohto procesu príslušnými stavovskými alebo profesijnými organizáciami sa výrazným spôsobom znižuje administratívna záťaž v podobe odstránenia lehôt na podanie žiadosti o overenie spôsobilosti, nahradenia predloženia dokumentov čestnými vyhláseniami, ako aj odstránenia povinnosti podrobiť sa ďalšiemu overovaniu spôsobilosti pri navýšení počtu žiakov v systéme duálneho vzdelávania.</w:t>
            </w:r>
          </w:p>
          <w:p w14:paraId="2C44B1E4" w14:textId="77777777" w:rsidR="009F2DFA" w:rsidRPr="001108F7" w:rsidRDefault="009F2DFA" w:rsidP="007B71A4">
            <w:pPr>
              <w:rPr>
                <w:b/>
                <w:i/>
              </w:rPr>
            </w:pPr>
          </w:p>
          <w:p w14:paraId="2C44B1E7" w14:textId="336284AC" w:rsidR="00053385" w:rsidRPr="001108F7" w:rsidRDefault="00053385" w:rsidP="007B71A4">
            <w:pPr>
              <w:rPr>
                <w:b/>
                <w:i/>
              </w:rPr>
            </w:pPr>
          </w:p>
        </w:tc>
      </w:tr>
      <w:tr w:rsidR="001108F7" w:rsidRPr="001108F7" w14:paraId="2C44B200" w14:textId="77777777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14:paraId="2C44B1E9" w14:textId="77777777" w:rsidR="009F2DFA" w:rsidRPr="001108F7" w:rsidRDefault="002B1108" w:rsidP="007B71A4">
            <w:pPr>
              <w:rPr>
                <w:i/>
              </w:rPr>
            </w:pPr>
            <w:r w:rsidRPr="001108F7">
              <w:rPr>
                <w:b/>
                <w:i/>
              </w:rPr>
              <w:t>3</w:t>
            </w:r>
            <w:r w:rsidR="009F2DFA" w:rsidRPr="001108F7">
              <w:rPr>
                <w:b/>
                <w:i/>
              </w:rPr>
              <w:t>.3.4 Súhrnná tabuľka nákladov regulácie</w:t>
            </w:r>
          </w:p>
          <w:p w14:paraId="2C44B1EA" w14:textId="77777777" w:rsidR="009F2DFA" w:rsidRPr="001108F7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1108F7" w:rsidRPr="001108F7" w14:paraId="2C44B1EE" w14:textId="77777777" w:rsidTr="007B71A4">
              <w:tc>
                <w:tcPr>
                  <w:tcW w:w="2993" w:type="dxa"/>
                </w:tcPr>
                <w:p w14:paraId="2C44B1EB" w14:textId="77777777" w:rsidR="009F2DFA" w:rsidRPr="001108F7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14:paraId="2C44B1EC" w14:textId="77777777" w:rsidR="009F2DFA" w:rsidRPr="001108F7" w:rsidRDefault="009F2DFA" w:rsidP="007B71A4">
                  <w:pPr>
                    <w:jc w:val="center"/>
                    <w:rPr>
                      <w:i/>
                    </w:rPr>
                  </w:pPr>
                  <w:r w:rsidRPr="001108F7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14:paraId="1D0FC1DC" w14:textId="77777777" w:rsidR="009F2DFA" w:rsidRPr="001108F7" w:rsidRDefault="009F2DFA" w:rsidP="007B71A4">
                  <w:pPr>
                    <w:jc w:val="center"/>
                    <w:rPr>
                      <w:i/>
                    </w:rPr>
                  </w:pPr>
                  <w:r w:rsidRPr="001108F7">
                    <w:rPr>
                      <w:i/>
                    </w:rPr>
                    <w:t>Náklady na celé podnikateľské prostredie</w:t>
                  </w:r>
                </w:p>
                <w:p w14:paraId="2C44B1ED" w14:textId="32C87786" w:rsidR="00F96C7D" w:rsidRPr="001108F7" w:rsidRDefault="00F96C7D" w:rsidP="00F96C7D">
                  <w:pPr>
                    <w:jc w:val="center"/>
                    <w:rPr>
                      <w:i/>
                    </w:rPr>
                  </w:pPr>
                  <w:r w:rsidRPr="001108F7">
                    <w:rPr>
                      <w:i/>
                    </w:rPr>
                    <w:t>k 31.12. 2020 (608 podnikov)</w:t>
                  </w:r>
                </w:p>
              </w:tc>
            </w:tr>
            <w:tr w:rsidR="001108F7" w:rsidRPr="001108F7" w14:paraId="2C44B1F2" w14:textId="77777777" w:rsidTr="007B71A4">
              <w:tc>
                <w:tcPr>
                  <w:tcW w:w="2993" w:type="dxa"/>
                </w:tcPr>
                <w:p w14:paraId="2C44B1EF" w14:textId="77777777" w:rsidR="009F2DFA" w:rsidRPr="001108F7" w:rsidRDefault="009F2DFA" w:rsidP="007B71A4">
                  <w:pPr>
                    <w:rPr>
                      <w:i/>
                    </w:rPr>
                  </w:pPr>
                  <w:r w:rsidRPr="001108F7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14:paraId="2C44B1F0" w14:textId="31140B9E" w:rsidR="009F2DFA" w:rsidRPr="001108F7" w:rsidRDefault="00F96C7D" w:rsidP="00F96C7D">
                  <w:pPr>
                    <w:jc w:val="center"/>
                  </w:pPr>
                  <w:r w:rsidRPr="001108F7">
                    <w:t>667</w:t>
                  </w:r>
                </w:p>
              </w:tc>
              <w:tc>
                <w:tcPr>
                  <w:tcW w:w="2994" w:type="dxa"/>
                </w:tcPr>
                <w:p w14:paraId="2C44B1F1" w14:textId="4E9F6451" w:rsidR="009F2DFA" w:rsidRPr="001108F7" w:rsidRDefault="009A21AA" w:rsidP="007B71A4">
                  <w:pPr>
                    <w:jc w:val="center"/>
                  </w:pPr>
                  <w:r w:rsidRPr="001108F7">
                    <w:t>405 536</w:t>
                  </w:r>
                </w:p>
              </w:tc>
            </w:tr>
            <w:tr w:rsidR="001108F7" w:rsidRPr="001108F7" w14:paraId="2C44B1F6" w14:textId="77777777" w:rsidTr="007B71A4">
              <w:tc>
                <w:tcPr>
                  <w:tcW w:w="2993" w:type="dxa"/>
                </w:tcPr>
                <w:p w14:paraId="2C44B1F3" w14:textId="77777777" w:rsidR="009F2DFA" w:rsidRPr="001108F7" w:rsidRDefault="009F2DFA" w:rsidP="007B71A4">
                  <w:pPr>
                    <w:rPr>
                      <w:i/>
                    </w:rPr>
                  </w:pPr>
                  <w:r w:rsidRPr="001108F7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14:paraId="2C44B1F4" w14:textId="7406BAEE" w:rsidR="009F2DFA" w:rsidRPr="001108F7" w:rsidRDefault="00F96C7D" w:rsidP="007B71A4">
                  <w:pPr>
                    <w:jc w:val="center"/>
                  </w:pPr>
                  <w:r w:rsidRPr="001108F7">
                    <w:t>2 550</w:t>
                  </w:r>
                </w:p>
              </w:tc>
              <w:tc>
                <w:tcPr>
                  <w:tcW w:w="2994" w:type="dxa"/>
                </w:tcPr>
                <w:p w14:paraId="2C44B1F5" w14:textId="3BC83044" w:rsidR="009F2DFA" w:rsidRPr="001108F7" w:rsidRDefault="009A21AA" w:rsidP="00F96C7D">
                  <w:pPr>
                    <w:jc w:val="center"/>
                  </w:pPr>
                  <w:r w:rsidRPr="001108F7">
                    <w:t>1 550 400</w:t>
                  </w:r>
                </w:p>
              </w:tc>
            </w:tr>
            <w:tr w:rsidR="001108F7" w:rsidRPr="001108F7" w14:paraId="2C44B1FA" w14:textId="77777777" w:rsidTr="007B71A4">
              <w:tc>
                <w:tcPr>
                  <w:tcW w:w="2993" w:type="dxa"/>
                </w:tcPr>
                <w:p w14:paraId="2C44B1F7" w14:textId="77777777" w:rsidR="009F2DFA" w:rsidRPr="001108F7" w:rsidRDefault="009F2DFA" w:rsidP="007B71A4">
                  <w:pPr>
                    <w:rPr>
                      <w:i/>
                    </w:rPr>
                  </w:pPr>
                  <w:r w:rsidRPr="001108F7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14:paraId="2C44B1F8" w14:textId="6F0DF709" w:rsidR="009F2DFA" w:rsidRPr="001108F7" w:rsidRDefault="00F96C7D" w:rsidP="00F96C7D">
                  <w:pPr>
                    <w:jc w:val="center"/>
                  </w:pPr>
                  <w:r w:rsidRPr="001108F7">
                    <w:t>10 % z PFN</w:t>
                  </w:r>
                </w:p>
              </w:tc>
              <w:tc>
                <w:tcPr>
                  <w:tcW w:w="2994" w:type="dxa"/>
                </w:tcPr>
                <w:p w14:paraId="2C44B1F9" w14:textId="6E48F5A5" w:rsidR="009F2DFA" w:rsidRPr="001108F7" w:rsidRDefault="009A21AA" w:rsidP="009A21AA">
                  <w:pPr>
                    <w:jc w:val="center"/>
                  </w:pPr>
                  <w:r w:rsidRPr="001108F7">
                    <w:t>40 554</w:t>
                  </w:r>
                </w:p>
              </w:tc>
            </w:tr>
            <w:tr w:rsidR="001108F7" w:rsidRPr="001108F7" w14:paraId="2C44B1FE" w14:textId="77777777" w:rsidTr="007B71A4">
              <w:tc>
                <w:tcPr>
                  <w:tcW w:w="2993" w:type="dxa"/>
                </w:tcPr>
                <w:p w14:paraId="2C44B1FB" w14:textId="77777777" w:rsidR="009F2DFA" w:rsidRPr="001108F7" w:rsidRDefault="009F2DFA" w:rsidP="007B71A4">
                  <w:pPr>
                    <w:rPr>
                      <w:b/>
                      <w:i/>
                    </w:rPr>
                  </w:pPr>
                  <w:r w:rsidRPr="001108F7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14:paraId="2C44B1FC" w14:textId="77777777" w:rsidR="009F2DFA" w:rsidRPr="001108F7" w:rsidRDefault="009F2DFA" w:rsidP="007B71A4">
                  <w:pPr>
                    <w:jc w:val="center"/>
                    <w:rPr>
                      <w:b/>
                    </w:rPr>
                  </w:pPr>
                  <w:r w:rsidRPr="001108F7">
                    <w:rPr>
                      <w:b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14:paraId="2C44B1FD" w14:textId="7A419185" w:rsidR="009F2DFA" w:rsidRPr="001108F7" w:rsidRDefault="009A21AA" w:rsidP="007B71A4">
                  <w:pPr>
                    <w:jc w:val="center"/>
                    <w:rPr>
                      <w:b/>
                    </w:rPr>
                  </w:pPr>
                  <w:r w:rsidRPr="001108F7">
                    <w:rPr>
                      <w:b/>
                    </w:rPr>
                    <w:t>1 996 490</w:t>
                  </w:r>
                </w:p>
              </w:tc>
            </w:tr>
          </w:tbl>
          <w:p w14:paraId="2C44B1FF" w14:textId="77777777" w:rsidR="009F2DFA" w:rsidRPr="001108F7" w:rsidRDefault="009F2DFA" w:rsidP="007B71A4">
            <w:pPr>
              <w:rPr>
                <w:i/>
              </w:rPr>
            </w:pPr>
          </w:p>
        </w:tc>
      </w:tr>
      <w:tr w:rsidR="001108F7" w:rsidRPr="001108F7" w14:paraId="2C44B203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2C44B201" w14:textId="77777777" w:rsidR="009F2DFA" w:rsidRPr="001108F7" w:rsidRDefault="002B1108" w:rsidP="007B71A4">
            <w:pPr>
              <w:rPr>
                <w:b/>
                <w:sz w:val="24"/>
              </w:rPr>
            </w:pPr>
            <w:r w:rsidRPr="001108F7">
              <w:rPr>
                <w:b/>
                <w:sz w:val="24"/>
              </w:rPr>
              <w:t>3</w:t>
            </w:r>
            <w:r w:rsidR="009F2DFA" w:rsidRPr="001108F7">
              <w:rPr>
                <w:b/>
                <w:sz w:val="24"/>
              </w:rPr>
              <w:t>.4 Konkurencieschopnosť a správanie sa podnikov na trhu</w:t>
            </w:r>
          </w:p>
          <w:p w14:paraId="2C44B202" w14:textId="77777777" w:rsidR="009F2DFA" w:rsidRPr="001108F7" w:rsidRDefault="009F2DFA" w:rsidP="007B71A4">
            <w:r w:rsidRPr="001108F7">
              <w:rPr>
                <w:b/>
                <w:sz w:val="24"/>
              </w:rPr>
              <w:t xml:space="preserve">       </w:t>
            </w:r>
            <w:r w:rsidRPr="001108F7">
              <w:rPr>
                <w:sz w:val="24"/>
              </w:rPr>
              <w:t xml:space="preserve">- </w:t>
            </w:r>
            <w:r w:rsidRPr="001108F7">
              <w:rPr>
                <w:b/>
                <w:sz w:val="24"/>
              </w:rPr>
              <w:t>z toho MSP</w:t>
            </w:r>
          </w:p>
        </w:tc>
      </w:tr>
      <w:tr w:rsidR="001108F7" w:rsidRPr="001108F7" w14:paraId="2C44B208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2C44B204" w14:textId="77777777" w:rsidR="009F2DFA" w:rsidRPr="001108F7" w:rsidRDefault="009F2DFA" w:rsidP="007B71A4">
            <w:pPr>
              <w:rPr>
                <w:i/>
              </w:rPr>
            </w:pPr>
            <w:r w:rsidRPr="001108F7">
              <w:rPr>
                <w:i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1108F7">
              <w:rPr>
                <w:i/>
              </w:rPr>
              <w:t>mikro</w:t>
            </w:r>
            <w:proofErr w:type="spellEnd"/>
            <w:r w:rsidRPr="001108F7">
              <w:rPr>
                <w:i/>
              </w:rPr>
              <w:t>, malé a stredné podniky tzv. MSP)? Ak áno, popíšte.</w:t>
            </w:r>
          </w:p>
          <w:p w14:paraId="2C44B205" w14:textId="77777777" w:rsidR="009F2DFA" w:rsidRPr="001108F7" w:rsidRDefault="009F2DFA" w:rsidP="007B71A4">
            <w:pPr>
              <w:rPr>
                <w:i/>
              </w:rPr>
            </w:pPr>
            <w:r w:rsidRPr="001108F7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14:paraId="2C44B206" w14:textId="77777777" w:rsidR="009F2DFA" w:rsidRPr="001108F7" w:rsidRDefault="009F2DFA" w:rsidP="007B71A4">
            <w:pPr>
              <w:rPr>
                <w:i/>
              </w:rPr>
            </w:pPr>
            <w:r w:rsidRPr="001108F7">
              <w:rPr>
                <w:i/>
              </w:rPr>
              <w:t>Ako ovplyvní cenu alebo dostupnosť základných zdrojov (suroviny, mechanizmy, pracovná sila, energie atď.)?</w:t>
            </w:r>
          </w:p>
          <w:p w14:paraId="2C44B207" w14:textId="77777777" w:rsidR="009F2DFA" w:rsidRPr="001108F7" w:rsidRDefault="009F2DFA" w:rsidP="007B71A4">
            <w:pPr>
              <w:rPr>
                <w:i/>
              </w:rPr>
            </w:pPr>
            <w:r w:rsidRPr="001108F7">
              <w:rPr>
                <w:i/>
              </w:rPr>
              <w:t>Ovplyvňuje prístup k financiám? Ak áno, ako?</w:t>
            </w:r>
          </w:p>
        </w:tc>
      </w:tr>
      <w:tr w:rsidR="001108F7" w:rsidRPr="001108F7" w14:paraId="2C44B20A" w14:textId="77777777" w:rsidTr="007B71A4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14:paraId="2C44B209" w14:textId="77777777" w:rsidR="009F2DFA" w:rsidRPr="001108F7" w:rsidRDefault="009F2DFA" w:rsidP="007B71A4">
            <w:pPr>
              <w:rPr>
                <w:i/>
              </w:rPr>
            </w:pPr>
          </w:p>
        </w:tc>
      </w:tr>
      <w:tr w:rsidR="001108F7" w:rsidRPr="001108F7" w14:paraId="2C44B20D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2C44B20B" w14:textId="77777777" w:rsidR="009F2DFA" w:rsidRPr="001108F7" w:rsidRDefault="002B1108" w:rsidP="007B71A4">
            <w:pPr>
              <w:rPr>
                <w:b/>
                <w:sz w:val="24"/>
              </w:rPr>
            </w:pPr>
            <w:r w:rsidRPr="001108F7">
              <w:rPr>
                <w:b/>
                <w:sz w:val="24"/>
              </w:rPr>
              <w:t>3</w:t>
            </w:r>
            <w:r w:rsidR="009F2DFA" w:rsidRPr="001108F7">
              <w:rPr>
                <w:b/>
                <w:sz w:val="24"/>
              </w:rPr>
              <w:t xml:space="preserve">.5 Inovácie </w:t>
            </w:r>
          </w:p>
          <w:p w14:paraId="2C44B20C" w14:textId="77777777" w:rsidR="009F2DFA" w:rsidRPr="001108F7" w:rsidRDefault="009F2DFA" w:rsidP="007B71A4">
            <w:pPr>
              <w:rPr>
                <w:b/>
              </w:rPr>
            </w:pPr>
            <w:r w:rsidRPr="001108F7">
              <w:rPr>
                <w:sz w:val="24"/>
              </w:rPr>
              <w:t xml:space="preserve">       - </w:t>
            </w:r>
            <w:r w:rsidRPr="001108F7">
              <w:rPr>
                <w:b/>
                <w:sz w:val="24"/>
              </w:rPr>
              <w:t>z toho MSP</w:t>
            </w:r>
          </w:p>
        </w:tc>
      </w:tr>
      <w:tr w:rsidR="001108F7" w:rsidRPr="001108F7" w14:paraId="2C44B213" w14:textId="77777777" w:rsidTr="007B71A4">
        <w:tc>
          <w:tcPr>
            <w:tcW w:w="9212" w:type="dxa"/>
          </w:tcPr>
          <w:p w14:paraId="2C44B20E" w14:textId="77777777" w:rsidR="009F2DFA" w:rsidRPr="001108F7" w:rsidRDefault="009F2DFA" w:rsidP="007B71A4">
            <w:pPr>
              <w:rPr>
                <w:i/>
              </w:rPr>
            </w:pPr>
            <w:r w:rsidRPr="001108F7">
              <w:rPr>
                <w:i/>
              </w:rPr>
              <w:t>Uveďte, ako podporuje navrhovaná zmena inovácie.</w:t>
            </w:r>
          </w:p>
          <w:p w14:paraId="2C44B20F" w14:textId="77777777" w:rsidR="009F2DFA" w:rsidRPr="001108F7" w:rsidRDefault="009F2DFA" w:rsidP="007B71A4">
            <w:pPr>
              <w:rPr>
                <w:i/>
              </w:rPr>
            </w:pPr>
            <w:r w:rsidRPr="001108F7">
              <w:rPr>
                <w:i/>
              </w:rPr>
              <w:t>Zjednodušuje uvedenie alebo rozšírenie nových výrobných metód, technológií a výrobkov na trh?</w:t>
            </w:r>
          </w:p>
          <w:p w14:paraId="2C44B210" w14:textId="77777777" w:rsidR="009F2DFA" w:rsidRPr="001108F7" w:rsidRDefault="009F2DFA" w:rsidP="007B71A4">
            <w:pPr>
              <w:rPr>
                <w:i/>
              </w:rPr>
            </w:pPr>
            <w:r w:rsidRPr="001108F7">
              <w:rPr>
                <w:i/>
              </w:rPr>
              <w:t xml:space="preserve">Uveďte, ako vplýva navrhovaná zmena na </w:t>
            </w:r>
            <w:r w:rsidR="00904C9B" w:rsidRPr="001108F7">
              <w:rPr>
                <w:i/>
              </w:rPr>
              <w:t xml:space="preserve">jednotlivé </w:t>
            </w:r>
            <w:r w:rsidRPr="001108F7">
              <w:rPr>
                <w:i/>
              </w:rPr>
              <w:t>práva duševného vlastníctva (</w:t>
            </w:r>
            <w:r w:rsidR="00904C9B" w:rsidRPr="001108F7">
              <w:rPr>
                <w:i/>
              </w:rPr>
              <w:t xml:space="preserve">napr. </w:t>
            </w:r>
            <w:r w:rsidRPr="001108F7">
              <w:rPr>
                <w:i/>
              </w:rPr>
              <w:t xml:space="preserve">patenty, ochranné známky, </w:t>
            </w:r>
            <w:r w:rsidR="00904C9B" w:rsidRPr="001108F7">
              <w:rPr>
                <w:i/>
              </w:rPr>
              <w:t>autorské práva</w:t>
            </w:r>
            <w:r w:rsidRPr="001108F7">
              <w:rPr>
                <w:i/>
              </w:rPr>
              <w:t>, vlastníctvo know-how).</w:t>
            </w:r>
          </w:p>
          <w:p w14:paraId="2C44B211" w14:textId="77777777" w:rsidR="009F2DFA" w:rsidRPr="001108F7" w:rsidRDefault="009F2DFA" w:rsidP="007B71A4">
            <w:pPr>
              <w:rPr>
                <w:i/>
              </w:rPr>
            </w:pPr>
            <w:r w:rsidRPr="001108F7">
              <w:rPr>
                <w:i/>
              </w:rPr>
              <w:t>Podporuje vyššiu efektivitu výroby/využívania zdrojov? Ak áno, ako?</w:t>
            </w:r>
          </w:p>
          <w:p w14:paraId="2C44B212" w14:textId="77777777" w:rsidR="00837639" w:rsidRPr="001108F7" w:rsidRDefault="00837639" w:rsidP="007B71A4">
            <w:r w:rsidRPr="001108F7">
              <w:rPr>
                <w:i/>
              </w:rPr>
              <w:t>Vytvorí zmena nové pracovné miesta pre zamestnancov výskumu a vývoja v SR?</w:t>
            </w:r>
          </w:p>
        </w:tc>
      </w:tr>
      <w:tr w:rsidR="009F2DFA" w:rsidRPr="001108F7" w14:paraId="2C44B215" w14:textId="77777777" w:rsidTr="007B71A4">
        <w:trPr>
          <w:trHeight w:val="1747"/>
        </w:trPr>
        <w:tc>
          <w:tcPr>
            <w:tcW w:w="9212" w:type="dxa"/>
          </w:tcPr>
          <w:p w14:paraId="2C44B214" w14:textId="77777777" w:rsidR="009F2DFA" w:rsidRPr="001108F7" w:rsidRDefault="009F2DFA" w:rsidP="007B71A4">
            <w:pPr>
              <w:rPr>
                <w:i/>
              </w:rPr>
            </w:pPr>
          </w:p>
        </w:tc>
      </w:tr>
    </w:tbl>
    <w:p w14:paraId="2C44B216" w14:textId="77777777" w:rsidR="009F2DFA" w:rsidRPr="001108F7" w:rsidRDefault="009F2DFA" w:rsidP="009F2DFA"/>
    <w:p w14:paraId="2C44B217" w14:textId="77777777" w:rsidR="009F2DFA" w:rsidRPr="001108F7" w:rsidRDefault="009F2DFA" w:rsidP="009F2DFA"/>
    <w:p w14:paraId="2C44B218" w14:textId="77777777" w:rsidR="009F2DFA" w:rsidRPr="001108F7" w:rsidRDefault="009F2DFA" w:rsidP="009F2DFA"/>
    <w:p w14:paraId="2C44B219" w14:textId="77777777" w:rsidR="009F2DFA" w:rsidRPr="001108F7" w:rsidRDefault="009F2DFA" w:rsidP="009F2DFA"/>
    <w:p w14:paraId="2C44B21A" w14:textId="77777777" w:rsidR="009F2DFA" w:rsidRPr="001108F7" w:rsidRDefault="009F2DFA" w:rsidP="009F2DFA"/>
    <w:p w14:paraId="2C44B21B" w14:textId="77777777" w:rsidR="009F2DFA" w:rsidRPr="001108F7" w:rsidRDefault="009F2DFA" w:rsidP="009F2DFA"/>
    <w:p w14:paraId="2C44B21C" w14:textId="77777777" w:rsidR="009F2DFA" w:rsidRPr="001108F7" w:rsidRDefault="009F2DFA" w:rsidP="009F2DFA"/>
    <w:p w14:paraId="2C44B21D" w14:textId="77777777" w:rsidR="009F2DFA" w:rsidRPr="001108F7" w:rsidRDefault="009F2DFA" w:rsidP="009F2DFA"/>
    <w:p w14:paraId="2C44B21E" w14:textId="77777777" w:rsidR="009F2DFA" w:rsidRPr="001108F7" w:rsidRDefault="009F2DFA" w:rsidP="009F2DFA">
      <w:pPr>
        <w:rPr>
          <w:b/>
          <w:sz w:val="24"/>
        </w:rPr>
      </w:pPr>
      <w:r w:rsidRPr="001108F7">
        <w:rPr>
          <w:b/>
          <w:sz w:val="24"/>
        </w:rPr>
        <w:br w:type="page"/>
      </w:r>
    </w:p>
    <w:p w14:paraId="2C44B346" w14:textId="5C7D76E0" w:rsidR="009F2DFA" w:rsidRPr="001108F7" w:rsidRDefault="009F2DFA" w:rsidP="00D42255">
      <w:pPr>
        <w:spacing w:before="240"/>
        <w:jc w:val="both"/>
        <w:rPr>
          <w:sz w:val="24"/>
          <w:szCs w:val="24"/>
        </w:rPr>
      </w:pPr>
      <w:r w:rsidRPr="001108F7">
        <w:rPr>
          <w:sz w:val="24"/>
          <w:szCs w:val="24"/>
        </w:rPr>
        <w:lastRenderedPageBreak/>
        <w:t xml:space="preserve"> </w:t>
      </w:r>
    </w:p>
    <w:p w14:paraId="2C44B347" w14:textId="77777777" w:rsidR="00CB3623" w:rsidRPr="001108F7" w:rsidRDefault="00CB3623"/>
    <w:sectPr w:rsidR="00CB3623" w:rsidRPr="001108F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9FD90" w14:textId="77777777" w:rsidR="00F56B51" w:rsidRDefault="00F56B51" w:rsidP="009F2DFA">
      <w:r>
        <w:separator/>
      </w:r>
    </w:p>
  </w:endnote>
  <w:endnote w:type="continuationSeparator" w:id="0">
    <w:p w14:paraId="0CEAA96D" w14:textId="77777777" w:rsidR="00F56B51" w:rsidRDefault="00F56B51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381234"/>
      <w:docPartObj>
        <w:docPartGallery w:val="Page Numbers (Bottom of Page)"/>
        <w:docPartUnique/>
      </w:docPartObj>
    </w:sdtPr>
    <w:sdtEndPr/>
    <w:sdtContent>
      <w:p w14:paraId="2C44B364" w14:textId="67F2E4FD"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385">
          <w:rPr>
            <w:noProof/>
          </w:rPr>
          <w:t>2</w:t>
        </w:r>
        <w:r>
          <w:fldChar w:fldCharType="end"/>
        </w:r>
      </w:p>
    </w:sdtContent>
  </w:sdt>
  <w:p w14:paraId="2C44B365" w14:textId="77777777"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F16CC" w14:textId="77777777" w:rsidR="00F56B51" w:rsidRDefault="00F56B51" w:rsidP="009F2DFA">
      <w:r>
        <w:separator/>
      </w:r>
    </w:p>
  </w:footnote>
  <w:footnote w:type="continuationSeparator" w:id="0">
    <w:p w14:paraId="2CEB05CB" w14:textId="77777777" w:rsidR="00F56B51" w:rsidRDefault="00F56B51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4B362" w14:textId="77777777" w:rsidR="009F2DFA" w:rsidRDefault="009F2DF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14:paraId="2C44B363" w14:textId="77777777"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13"/>
    <w:rsid w:val="00053385"/>
    <w:rsid w:val="001108F7"/>
    <w:rsid w:val="001159A3"/>
    <w:rsid w:val="00154881"/>
    <w:rsid w:val="00192D7C"/>
    <w:rsid w:val="002A4873"/>
    <w:rsid w:val="002B1108"/>
    <w:rsid w:val="00484171"/>
    <w:rsid w:val="004A1B1B"/>
    <w:rsid w:val="0052297F"/>
    <w:rsid w:val="00673EF4"/>
    <w:rsid w:val="00780BA6"/>
    <w:rsid w:val="007A301F"/>
    <w:rsid w:val="0080473F"/>
    <w:rsid w:val="00837639"/>
    <w:rsid w:val="008A1252"/>
    <w:rsid w:val="00904C9B"/>
    <w:rsid w:val="00934589"/>
    <w:rsid w:val="009A21AA"/>
    <w:rsid w:val="009B7489"/>
    <w:rsid w:val="009F2DFA"/>
    <w:rsid w:val="009F78CC"/>
    <w:rsid w:val="00A445DF"/>
    <w:rsid w:val="00A548FE"/>
    <w:rsid w:val="00A81927"/>
    <w:rsid w:val="00A9642C"/>
    <w:rsid w:val="00B31A8E"/>
    <w:rsid w:val="00B732C4"/>
    <w:rsid w:val="00BA073A"/>
    <w:rsid w:val="00C11BA7"/>
    <w:rsid w:val="00C5340D"/>
    <w:rsid w:val="00CB3623"/>
    <w:rsid w:val="00D42255"/>
    <w:rsid w:val="00DD76F0"/>
    <w:rsid w:val="00E72E5C"/>
    <w:rsid w:val="00E86AD1"/>
    <w:rsid w:val="00F026BE"/>
    <w:rsid w:val="00F41620"/>
    <w:rsid w:val="00F56B51"/>
    <w:rsid w:val="00F96C7D"/>
    <w:rsid w:val="00FB5C13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B1AA"/>
  <w15:docId w15:val="{7F37F8AB-DE6A-448A-970E-C9075C2C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6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A641D72-B862-4AAC-A38C-C08488208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14CB6E-ADB7-4866-8AE5-9F93046C5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4FEFE-D6FE-4C25-ACBD-38A4009DF8D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Bumberová Veronika</cp:lastModifiedBy>
  <cp:revision>8</cp:revision>
  <dcterms:created xsi:type="dcterms:W3CDTF">2021-03-05T11:33:00Z</dcterms:created>
  <dcterms:modified xsi:type="dcterms:W3CDTF">2021-03-19T10:54:00Z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