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97CCB" w14:textId="77777777" w:rsidR="005F156B" w:rsidRPr="00E77BD8" w:rsidRDefault="005F156B" w:rsidP="005F156B">
      <w:pPr>
        <w:suppressAutoHyphens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E77BD8">
        <w:rPr>
          <w:rFonts w:ascii="Times New Roman" w:hAnsi="Times New Roman" w:cs="Times New Roman"/>
          <w:b/>
          <w:sz w:val="24"/>
        </w:rPr>
        <w:t>Národná rada Slovenskej republiky</w:t>
      </w:r>
    </w:p>
    <w:p w14:paraId="6F8529DF" w14:textId="77777777" w:rsidR="005F156B" w:rsidRPr="00E77BD8" w:rsidRDefault="005F156B" w:rsidP="005F156B">
      <w:pPr>
        <w:suppressAutoHyphens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E77BD8">
        <w:rPr>
          <w:rFonts w:ascii="Times New Roman" w:hAnsi="Times New Roman" w:cs="Times New Roman"/>
          <w:b/>
          <w:sz w:val="24"/>
        </w:rPr>
        <w:t>VIII. volebné obdobie</w:t>
      </w:r>
    </w:p>
    <w:p w14:paraId="62A43DB5" w14:textId="77777777" w:rsidR="005F156B" w:rsidRPr="00E77BD8" w:rsidRDefault="005F156B" w:rsidP="005F156B">
      <w:pPr>
        <w:suppressAutoHyphens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E77BD8">
        <w:rPr>
          <w:rFonts w:ascii="Times New Roman" w:hAnsi="Times New Roman" w:cs="Times New Roman"/>
          <w:b/>
          <w:sz w:val="24"/>
        </w:rPr>
        <w:t>_____________________________________________________________________</w:t>
      </w:r>
    </w:p>
    <w:p w14:paraId="51E036AC" w14:textId="77777777" w:rsidR="005F156B" w:rsidRPr="00E77BD8" w:rsidRDefault="005F156B" w:rsidP="005F156B">
      <w:pPr>
        <w:suppressAutoHyphens/>
        <w:contextualSpacing w:val="0"/>
        <w:jc w:val="center"/>
        <w:rPr>
          <w:rFonts w:ascii="Times New Roman" w:hAnsi="Times New Roman" w:cs="Times New Roman"/>
          <w:b/>
          <w:sz w:val="24"/>
        </w:rPr>
      </w:pPr>
    </w:p>
    <w:p w14:paraId="5178C8EA" w14:textId="6E3BE67C" w:rsidR="005F156B" w:rsidRPr="00E77BD8" w:rsidRDefault="00FD600B" w:rsidP="0092650D">
      <w:pPr>
        <w:suppressAutoHyphens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FD600B">
        <w:rPr>
          <w:rFonts w:ascii="Times New Roman" w:hAnsi="Times New Roman" w:cs="Times New Roman"/>
          <w:b/>
          <w:sz w:val="24"/>
        </w:rPr>
        <w:t>638</w:t>
      </w:r>
      <w:bookmarkStart w:id="0" w:name="_GoBack"/>
      <w:bookmarkEnd w:id="0"/>
    </w:p>
    <w:p w14:paraId="21C09EEA" w14:textId="77777777" w:rsidR="005F156B" w:rsidRPr="00E77BD8" w:rsidRDefault="005F156B" w:rsidP="005F156B">
      <w:pPr>
        <w:suppressAutoHyphens/>
        <w:contextualSpacing w:val="0"/>
        <w:rPr>
          <w:rFonts w:ascii="Times New Roman" w:hAnsi="Times New Roman" w:cs="Times New Roman"/>
          <w:b/>
          <w:sz w:val="24"/>
        </w:rPr>
      </w:pPr>
    </w:p>
    <w:p w14:paraId="759D2BAE" w14:textId="77777777" w:rsidR="005F156B" w:rsidRPr="00E77BD8" w:rsidRDefault="005F156B" w:rsidP="005F156B">
      <w:pPr>
        <w:suppressAutoHyphens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E77BD8">
        <w:rPr>
          <w:rFonts w:ascii="Times New Roman" w:hAnsi="Times New Roman" w:cs="Times New Roman"/>
          <w:b/>
          <w:sz w:val="24"/>
        </w:rPr>
        <w:t>VLÁDNY NÁVRH</w:t>
      </w:r>
    </w:p>
    <w:p w14:paraId="29A1A6A7" w14:textId="77777777" w:rsidR="005F156B" w:rsidRPr="00E77BD8" w:rsidRDefault="005F156B" w:rsidP="005F156B">
      <w:pPr>
        <w:suppressAutoHyphens/>
        <w:contextualSpacing w:val="0"/>
        <w:jc w:val="center"/>
        <w:rPr>
          <w:rFonts w:ascii="Times New Roman" w:hAnsi="Times New Roman" w:cs="Times New Roman"/>
          <w:b/>
          <w:sz w:val="24"/>
        </w:rPr>
      </w:pPr>
    </w:p>
    <w:p w14:paraId="398312A2" w14:textId="77777777" w:rsidR="005F156B" w:rsidRDefault="005F156B" w:rsidP="005F156B">
      <w:pPr>
        <w:suppressAutoHyphens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E77BD8">
        <w:rPr>
          <w:rFonts w:ascii="Times New Roman" w:hAnsi="Times New Roman" w:cs="Times New Roman"/>
          <w:b/>
          <w:sz w:val="24"/>
        </w:rPr>
        <w:t>ZÁKON</w:t>
      </w:r>
    </w:p>
    <w:p w14:paraId="746EB301" w14:textId="77777777" w:rsidR="005F156B" w:rsidRDefault="005F156B" w:rsidP="005F156B">
      <w:pPr>
        <w:suppressAutoHyphens/>
        <w:contextualSpacing w:val="0"/>
        <w:jc w:val="center"/>
        <w:rPr>
          <w:rFonts w:ascii="Times New Roman" w:hAnsi="Times New Roman" w:cs="Times New Roman"/>
          <w:b/>
          <w:sz w:val="24"/>
        </w:rPr>
      </w:pPr>
    </w:p>
    <w:p w14:paraId="55D62B9E" w14:textId="77777777" w:rsidR="005F156B" w:rsidRPr="00E77BD8" w:rsidRDefault="005F156B" w:rsidP="005F156B">
      <w:pPr>
        <w:suppressAutoHyphens/>
        <w:contextualSpacing w:val="0"/>
        <w:jc w:val="center"/>
        <w:rPr>
          <w:rFonts w:ascii="Times New Roman" w:hAnsi="Times New Roman" w:cs="Times New Roman"/>
          <w:sz w:val="24"/>
        </w:rPr>
      </w:pPr>
      <w:r w:rsidRPr="00E77BD8">
        <w:rPr>
          <w:rFonts w:ascii="Times New Roman" w:hAnsi="Times New Roman" w:cs="Times New Roman"/>
          <w:sz w:val="24"/>
        </w:rPr>
        <w:t>z.....2021</w:t>
      </w:r>
      <w:r>
        <w:rPr>
          <w:rFonts w:ascii="Times New Roman" w:hAnsi="Times New Roman" w:cs="Times New Roman"/>
          <w:sz w:val="24"/>
        </w:rPr>
        <w:t>,</w:t>
      </w:r>
    </w:p>
    <w:p w14:paraId="0CD803D2" w14:textId="77777777" w:rsidR="005F156B" w:rsidRPr="00E77BD8" w:rsidRDefault="005F156B" w:rsidP="005F156B">
      <w:pPr>
        <w:suppressAutoHyphens/>
        <w:contextualSpacing w:val="0"/>
        <w:jc w:val="center"/>
        <w:rPr>
          <w:rFonts w:ascii="Times New Roman" w:hAnsi="Times New Roman" w:cs="Times New Roman"/>
          <w:sz w:val="24"/>
        </w:rPr>
      </w:pPr>
    </w:p>
    <w:p w14:paraId="6C495B4F" w14:textId="77777777" w:rsidR="00D54307" w:rsidRPr="0093451A" w:rsidRDefault="00D54307" w:rsidP="00FF2863">
      <w:pPr>
        <w:suppressAutoHyphens/>
        <w:contextualSpacing w:val="0"/>
        <w:jc w:val="center"/>
        <w:rPr>
          <w:rFonts w:ascii="Times New Roman" w:eastAsia="NSimSun" w:hAnsi="Times New Roman" w:cs="Times New Roman"/>
          <w:color w:val="1D1B11" w:themeColor="background2" w:themeShade="1A"/>
          <w:kern w:val="2"/>
          <w:sz w:val="24"/>
          <w:szCs w:val="24"/>
          <w:lang w:eastAsia="zh-CN" w:bidi="hi-IN"/>
        </w:rPr>
      </w:pPr>
      <w:r w:rsidRPr="0093451A">
        <w:rPr>
          <w:rFonts w:ascii="Times New Roman" w:eastAsia="NSimSun" w:hAnsi="Times New Roman" w:cs="Times New Roman"/>
          <w:b/>
          <w:color w:val="1D1B11" w:themeColor="background2" w:themeShade="1A"/>
          <w:kern w:val="2"/>
          <w:sz w:val="24"/>
          <w:szCs w:val="24"/>
          <w:lang w:eastAsia="zh-CN" w:bidi="hi-IN"/>
        </w:rPr>
        <w:t xml:space="preserve">ktorým sa mení a dopĺňa zákon č. </w:t>
      </w:r>
      <w:r w:rsidR="00FF2863" w:rsidRPr="0093451A">
        <w:rPr>
          <w:rFonts w:ascii="Times New Roman" w:eastAsia="NSimSun" w:hAnsi="Times New Roman" w:cs="Times New Roman"/>
          <w:b/>
          <w:color w:val="1D1B11" w:themeColor="background2" w:themeShade="1A"/>
          <w:kern w:val="2"/>
          <w:sz w:val="24"/>
          <w:szCs w:val="24"/>
          <w:lang w:eastAsia="zh-CN" w:bidi="hi-IN"/>
        </w:rPr>
        <w:t>61/2015</w:t>
      </w:r>
      <w:r w:rsidRPr="0093451A">
        <w:rPr>
          <w:rFonts w:ascii="Times New Roman" w:eastAsia="NSimSun" w:hAnsi="Times New Roman" w:cs="Times New Roman"/>
          <w:b/>
          <w:color w:val="1D1B11" w:themeColor="background2" w:themeShade="1A"/>
          <w:kern w:val="2"/>
          <w:sz w:val="24"/>
          <w:szCs w:val="24"/>
          <w:lang w:eastAsia="zh-CN" w:bidi="hi-IN"/>
        </w:rPr>
        <w:t xml:space="preserve"> Z. z. o</w:t>
      </w:r>
      <w:r w:rsidR="00FF2863" w:rsidRPr="0093451A">
        <w:rPr>
          <w:rFonts w:ascii="Times New Roman" w:eastAsia="NSimSun" w:hAnsi="Times New Roman" w:cs="Times New Roman"/>
          <w:b/>
          <w:color w:val="1D1B11" w:themeColor="background2" w:themeShade="1A"/>
          <w:kern w:val="2"/>
          <w:sz w:val="24"/>
          <w:szCs w:val="24"/>
          <w:lang w:eastAsia="zh-CN" w:bidi="hi-IN"/>
        </w:rPr>
        <w:t xml:space="preserve"> odbornom vzdelávaní a príprave a o zmene a doplnení niektorých zákonov v znení zákona č. 209/2018 Z. z. </w:t>
      </w:r>
    </w:p>
    <w:p w14:paraId="5540C95A" w14:textId="77777777" w:rsidR="00D54307" w:rsidRPr="0093451A" w:rsidRDefault="00D54307" w:rsidP="00D54307">
      <w:pPr>
        <w:suppressAutoHyphens/>
        <w:contextualSpacing w:val="0"/>
        <w:rPr>
          <w:rFonts w:ascii="Times New Roman" w:eastAsia="NSimSun" w:hAnsi="Times New Roman" w:cs="Times New Roman"/>
          <w:color w:val="1D1B11" w:themeColor="background2" w:themeShade="1A"/>
          <w:kern w:val="2"/>
          <w:sz w:val="24"/>
          <w:szCs w:val="24"/>
          <w:lang w:eastAsia="zh-CN" w:bidi="hi-IN"/>
        </w:rPr>
      </w:pPr>
    </w:p>
    <w:p w14:paraId="31797204" w14:textId="77777777" w:rsidR="00D54307" w:rsidRPr="0093451A" w:rsidRDefault="00D54307" w:rsidP="00D54307">
      <w:pPr>
        <w:suppressAutoHyphens/>
        <w:contextualSpacing w:val="0"/>
        <w:rPr>
          <w:rFonts w:ascii="Times New Roman" w:eastAsia="NSimSun" w:hAnsi="Times New Roman" w:cs="Times New Roman"/>
          <w:color w:val="1D1B11" w:themeColor="background2" w:themeShade="1A"/>
          <w:kern w:val="2"/>
          <w:sz w:val="24"/>
          <w:szCs w:val="24"/>
          <w:lang w:eastAsia="zh-CN" w:bidi="hi-IN"/>
        </w:rPr>
      </w:pPr>
      <w:r w:rsidRPr="0093451A">
        <w:rPr>
          <w:rFonts w:ascii="Times New Roman" w:eastAsia="NSimSun" w:hAnsi="Times New Roman" w:cs="Times New Roman"/>
          <w:color w:val="1D1B11" w:themeColor="background2" w:themeShade="1A"/>
          <w:kern w:val="2"/>
          <w:sz w:val="24"/>
          <w:szCs w:val="24"/>
          <w:lang w:eastAsia="zh-CN" w:bidi="hi-IN"/>
        </w:rPr>
        <w:tab/>
        <w:t>Národná rada Slovenskej republiky sa uzniesla na tomto zákone:</w:t>
      </w:r>
    </w:p>
    <w:p w14:paraId="1B17C1A5" w14:textId="77777777" w:rsidR="00D54307" w:rsidRPr="0093451A" w:rsidRDefault="00D54307" w:rsidP="00D54307">
      <w:pPr>
        <w:suppressAutoHyphens/>
        <w:contextualSpacing w:val="0"/>
        <w:rPr>
          <w:rFonts w:ascii="Times New Roman" w:eastAsia="NSimSun" w:hAnsi="Times New Roman" w:cs="Times New Roman"/>
          <w:color w:val="1D1B11" w:themeColor="background2" w:themeShade="1A"/>
          <w:kern w:val="2"/>
          <w:sz w:val="24"/>
          <w:szCs w:val="24"/>
          <w:lang w:eastAsia="zh-CN" w:bidi="hi-IN"/>
        </w:rPr>
      </w:pPr>
    </w:p>
    <w:p w14:paraId="796CA7A3" w14:textId="77777777" w:rsidR="00E45BF1" w:rsidRPr="0093451A" w:rsidRDefault="00E45BF1" w:rsidP="00D54307">
      <w:pPr>
        <w:suppressAutoHyphens/>
        <w:contextualSpacing w:val="0"/>
        <w:rPr>
          <w:rFonts w:ascii="Times New Roman" w:eastAsia="NSimSun" w:hAnsi="Times New Roman" w:cs="Times New Roman"/>
          <w:color w:val="1D1B11" w:themeColor="background2" w:themeShade="1A"/>
          <w:kern w:val="2"/>
          <w:sz w:val="24"/>
          <w:szCs w:val="24"/>
          <w:lang w:eastAsia="zh-CN" w:bidi="hi-IN"/>
        </w:rPr>
      </w:pPr>
    </w:p>
    <w:p w14:paraId="58680A1B" w14:textId="77777777" w:rsidR="00D54307" w:rsidRPr="0093451A" w:rsidRDefault="00D54307" w:rsidP="00D54307">
      <w:pPr>
        <w:suppressAutoHyphens/>
        <w:contextualSpacing w:val="0"/>
        <w:jc w:val="center"/>
        <w:rPr>
          <w:rFonts w:ascii="Times New Roman" w:eastAsia="NSimSun" w:hAnsi="Times New Roman" w:cs="Times New Roman"/>
          <w:b/>
          <w:color w:val="1D1B11" w:themeColor="background2" w:themeShade="1A"/>
          <w:kern w:val="2"/>
          <w:sz w:val="24"/>
          <w:szCs w:val="24"/>
          <w:lang w:eastAsia="zh-CN" w:bidi="hi-IN"/>
        </w:rPr>
      </w:pPr>
      <w:r w:rsidRPr="0093451A">
        <w:rPr>
          <w:rFonts w:ascii="Times New Roman" w:eastAsia="NSimSun" w:hAnsi="Times New Roman" w:cs="Times New Roman"/>
          <w:b/>
          <w:color w:val="1D1B11" w:themeColor="background2" w:themeShade="1A"/>
          <w:kern w:val="2"/>
          <w:sz w:val="24"/>
          <w:szCs w:val="24"/>
          <w:lang w:eastAsia="zh-CN" w:bidi="hi-IN"/>
        </w:rPr>
        <w:t>Čl. I</w:t>
      </w:r>
    </w:p>
    <w:p w14:paraId="2A588B3F" w14:textId="77777777" w:rsidR="00D54307" w:rsidRPr="0093451A" w:rsidRDefault="00D54307" w:rsidP="00D54307">
      <w:pPr>
        <w:suppressAutoHyphens/>
        <w:contextualSpacing w:val="0"/>
        <w:jc w:val="center"/>
        <w:rPr>
          <w:rFonts w:ascii="Times New Roman" w:eastAsia="NSimSun" w:hAnsi="Times New Roman" w:cs="Times New Roman"/>
          <w:b/>
          <w:color w:val="1D1B11" w:themeColor="background2" w:themeShade="1A"/>
          <w:kern w:val="2"/>
          <w:sz w:val="24"/>
          <w:szCs w:val="24"/>
          <w:lang w:eastAsia="zh-CN" w:bidi="hi-IN"/>
        </w:rPr>
      </w:pPr>
    </w:p>
    <w:p w14:paraId="21E2B6C5" w14:textId="77777777" w:rsidR="00D54307" w:rsidRPr="0093451A" w:rsidRDefault="00D54307" w:rsidP="00D54307">
      <w:pPr>
        <w:suppressAutoHyphens/>
        <w:contextualSpacing w:val="0"/>
        <w:jc w:val="both"/>
        <w:rPr>
          <w:rFonts w:ascii="Times New Roman" w:eastAsia="NSimSun" w:hAnsi="Times New Roman" w:cs="Times New Roman"/>
          <w:color w:val="1D1B11" w:themeColor="background2" w:themeShade="1A"/>
          <w:kern w:val="2"/>
          <w:sz w:val="24"/>
          <w:szCs w:val="24"/>
          <w:lang w:eastAsia="zh-CN" w:bidi="hi-IN"/>
        </w:rPr>
      </w:pPr>
      <w:r w:rsidRPr="0093451A">
        <w:rPr>
          <w:rFonts w:ascii="Times New Roman" w:eastAsia="NSimSun" w:hAnsi="Times New Roman" w:cs="Times New Roman"/>
          <w:color w:val="1D1B11" w:themeColor="background2" w:themeShade="1A"/>
          <w:kern w:val="2"/>
          <w:sz w:val="24"/>
          <w:szCs w:val="24"/>
          <w:lang w:eastAsia="zh-CN" w:bidi="hi-IN"/>
        </w:rPr>
        <w:t xml:space="preserve">Zákon č. </w:t>
      </w:r>
      <w:r w:rsidR="00FF2863" w:rsidRPr="0093451A">
        <w:rPr>
          <w:rFonts w:ascii="Times New Roman" w:eastAsia="NSimSun" w:hAnsi="Times New Roman" w:cs="Times New Roman"/>
          <w:color w:val="1D1B11" w:themeColor="background2" w:themeShade="1A"/>
          <w:kern w:val="2"/>
          <w:sz w:val="24"/>
          <w:szCs w:val="24"/>
          <w:lang w:eastAsia="zh-CN" w:bidi="hi-IN"/>
        </w:rPr>
        <w:t xml:space="preserve">61/2015 </w:t>
      </w:r>
      <w:r w:rsidRPr="0093451A">
        <w:rPr>
          <w:rFonts w:ascii="Times New Roman" w:eastAsia="NSimSun" w:hAnsi="Times New Roman" w:cs="Times New Roman"/>
          <w:color w:val="1D1B11" w:themeColor="background2" w:themeShade="1A"/>
          <w:kern w:val="2"/>
          <w:sz w:val="24"/>
          <w:szCs w:val="24"/>
          <w:lang w:eastAsia="zh-CN" w:bidi="hi-IN"/>
        </w:rPr>
        <w:t>Z. z. o</w:t>
      </w:r>
      <w:r w:rsidR="00FF2863" w:rsidRPr="0093451A">
        <w:rPr>
          <w:rFonts w:ascii="Times New Roman" w:eastAsia="NSimSun" w:hAnsi="Times New Roman" w:cs="Times New Roman"/>
          <w:color w:val="1D1B11" w:themeColor="background2" w:themeShade="1A"/>
          <w:kern w:val="2"/>
          <w:sz w:val="24"/>
          <w:szCs w:val="24"/>
          <w:lang w:eastAsia="zh-CN" w:bidi="hi-IN"/>
        </w:rPr>
        <w:t xml:space="preserve"> odbornom vzdelávaní a príprave a o zmene a doplnení niektorých zákonov </w:t>
      </w:r>
      <w:r w:rsidRPr="0093451A">
        <w:rPr>
          <w:rFonts w:ascii="Times New Roman" w:eastAsia="NSimSun" w:hAnsi="Times New Roman" w:cs="Times New Roman"/>
          <w:color w:val="1D1B11" w:themeColor="background2" w:themeShade="1A"/>
          <w:kern w:val="2"/>
          <w:sz w:val="24"/>
          <w:szCs w:val="24"/>
          <w:lang w:eastAsia="zh-CN" w:bidi="hi-IN"/>
        </w:rPr>
        <w:t xml:space="preserve">v znení zákona č. </w:t>
      </w:r>
      <w:r w:rsidR="00FF2863" w:rsidRPr="0093451A">
        <w:rPr>
          <w:rFonts w:ascii="Times New Roman" w:eastAsia="NSimSun" w:hAnsi="Times New Roman" w:cs="Times New Roman"/>
          <w:color w:val="1D1B11" w:themeColor="background2" w:themeShade="1A"/>
          <w:kern w:val="2"/>
          <w:sz w:val="24"/>
          <w:szCs w:val="24"/>
          <w:lang w:eastAsia="zh-CN" w:bidi="hi-IN"/>
        </w:rPr>
        <w:t xml:space="preserve">209/2018 Z. z. </w:t>
      </w:r>
      <w:r w:rsidRPr="0093451A">
        <w:rPr>
          <w:rFonts w:ascii="Times New Roman" w:eastAsia="NSimSun" w:hAnsi="Times New Roman" w:cs="Times New Roman"/>
          <w:color w:val="1D1B11" w:themeColor="background2" w:themeShade="1A"/>
          <w:kern w:val="2"/>
          <w:sz w:val="24"/>
          <w:szCs w:val="24"/>
          <w:lang w:eastAsia="zh-CN" w:bidi="hi-IN"/>
        </w:rPr>
        <w:t>sa mení a dopĺňa takto:</w:t>
      </w:r>
    </w:p>
    <w:p w14:paraId="118A76F7" w14:textId="77777777" w:rsidR="00D54307" w:rsidRPr="0093451A" w:rsidRDefault="00D54307" w:rsidP="00D54307">
      <w:pPr>
        <w:suppressAutoHyphens/>
        <w:contextualSpacing w:val="0"/>
        <w:jc w:val="both"/>
        <w:rPr>
          <w:rFonts w:ascii="Times New Roman" w:eastAsia="NSimSun" w:hAnsi="Times New Roman" w:cs="Times New Roman"/>
          <w:color w:val="1D1B11" w:themeColor="background2" w:themeShade="1A"/>
          <w:kern w:val="2"/>
          <w:sz w:val="24"/>
          <w:szCs w:val="24"/>
          <w:lang w:eastAsia="zh-CN" w:bidi="hi-IN"/>
        </w:rPr>
      </w:pPr>
    </w:p>
    <w:p w14:paraId="08029B94" w14:textId="77777777" w:rsidR="006541FC" w:rsidRPr="0093451A" w:rsidRDefault="006541FC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V § 4 odsek</w:t>
      </w:r>
      <w:r w:rsidR="00C07253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2 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znie:</w:t>
      </w:r>
    </w:p>
    <w:p w14:paraId="671738EE" w14:textId="77777777" w:rsidR="00C07253" w:rsidRPr="0093451A" w:rsidRDefault="006541FC" w:rsidP="006541FC">
      <w:pPr>
        <w:tabs>
          <w:tab w:val="left" w:pos="577"/>
        </w:tabs>
        <w:suppressAutoHyphens/>
        <w:spacing w:before="120" w:line="240" w:lineRule="auto"/>
        <w:ind w:left="397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„(2) Odborný výcvik sa organizuje ako odborný vyučovací predmet učebného odboru. Odborný výcvik sa organizuje aj ako odborný vyučovací predmet študijného odboru, ak sa vykonáva v rozsahu </w:t>
      </w:r>
      <w:r w:rsidR="00C07253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podľa </w:t>
      </w:r>
      <w:r w:rsidR="00043D7C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štátneho </w:t>
      </w:r>
      <w:r w:rsidR="00C07253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vzdelávacieho programu pre prísluš</w:t>
      </w:r>
      <w:r w:rsidR="007A235F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nú skupinu odborov vzdelávania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. </w:t>
      </w:r>
      <w:r w:rsidR="00C07253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Odborný výcvik sa vykonáva pod vedením </w:t>
      </w:r>
      <w:r w:rsidR="00EC1E19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majstra odbornej výchovy, učiteľa odbornej praxe, </w:t>
      </w:r>
      <w:r w:rsidR="00C07253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hlavného inštruktora alebo inštruktora.“.</w:t>
      </w:r>
    </w:p>
    <w:p w14:paraId="00EFFD33" w14:textId="11DD696C" w:rsidR="00B52140" w:rsidRPr="005D3733" w:rsidRDefault="00B52140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V § 4 </w:t>
      </w:r>
      <w:r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ods. 4 </w:t>
      </w:r>
      <w:r w:rsidR="007A235F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sa na konci pripája táto veta</w:t>
      </w:r>
      <w:r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: „</w:t>
      </w:r>
      <w:r w:rsidR="00CE40BD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Ak sa praktické cvičenie vykonáva v dielni, vykonáva sa</w:t>
      </w:r>
      <w:r w:rsidR="00E70F7D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</w:t>
      </w:r>
      <w:r w:rsidR="00CE40BD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pod vedením </w:t>
      </w:r>
      <w:r w:rsidR="00995955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učiteľa príslušného odborného vyučovacieho predmetu, </w:t>
      </w:r>
      <w:r w:rsidR="00CE40BD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učiteľa odbornej praxe</w:t>
      </w:r>
      <w:r w:rsidR="00F10795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</w:t>
      </w:r>
      <w:r w:rsidR="00CE40BD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alebo majstra odbornej výchovy</w:t>
      </w:r>
      <w:r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.“.</w:t>
      </w:r>
    </w:p>
    <w:p w14:paraId="11D12EE0" w14:textId="77777777" w:rsidR="003C5562" w:rsidRPr="005D3733" w:rsidRDefault="003C5562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§ 6 sa dopĺňa odsekom 4, ktorý znie:</w:t>
      </w:r>
    </w:p>
    <w:p w14:paraId="20FFF456" w14:textId="77777777" w:rsidR="003C5562" w:rsidRPr="005D3733" w:rsidRDefault="003C5562" w:rsidP="00E85684">
      <w:p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„(4) </w:t>
      </w:r>
      <w:r w:rsidR="002560EC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Praktické vyučovanie v systéme duálneho vzdelávania sa môže vykonávať aj</w:t>
      </w:r>
    </w:p>
    <w:p w14:paraId="164D459F" w14:textId="77777777" w:rsidR="002560EC" w:rsidRPr="005D3733" w:rsidRDefault="002560EC" w:rsidP="000E26EA">
      <w:pPr>
        <w:pStyle w:val="Odsekzoznamu"/>
        <w:numPr>
          <w:ilvl w:val="0"/>
          <w:numId w:val="5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na pracovisku praktického vyučovania iného zamestnávateľa,</w:t>
      </w:r>
    </w:p>
    <w:p w14:paraId="2D74B3B3" w14:textId="6AA870E4" w:rsidR="002560EC" w:rsidRPr="005D3733" w:rsidRDefault="002560EC" w:rsidP="000E26EA">
      <w:pPr>
        <w:pStyle w:val="Odsekzoznamu"/>
        <w:numPr>
          <w:ilvl w:val="0"/>
          <w:numId w:val="5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v </w:t>
      </w:r>
      <w:proofErr w:type="spellStart"/>
      <w:r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nadpodnikovom</w:t>
      </w:r>
      <w:proofErr w:type="spellEnd"/>
      <w:r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vzdelávacom centre</w:t>
      </w:r>
      <w:r w:rsidR="00F10795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alebo</w:t>
      </w:r>
    </w:p>
    <w:p w14:paraId="711EAE6E" w14:textId="77777777" w:rsidR="002560EC" w:rsidRPr="005D3733" w:rsidRDefault="002560EC" w:rsidP="000E26EA">
      <w:pPr>
        <w:pStyle w:val="Odsekzoznamu"/>
        <w:numPr>
          <w:ilvl w:val="0"/>
          <w:numId w:val="5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mimo územia Slovenskej republiky na pracovisku právnickej osoby, ktorá poskytuje praktické vyučovanie v</w:t>
      </w:r>
      <w:r w:rsidR="00946CFD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 </w:t>
      </w:r>
      <w:r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systéme</w:t>
      </w:r>
      <w:r w:rsidR="00946CFD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</w:t>
      </w:r>
      <w:r w:rsidR="00575E54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spĺňajúcom</w:t>
      </w:r>
      <w:r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</w:t>
      </w:r>
      <w:r w:rsidR="003A2598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podmienky podľa § 10 ods. 3</w:t>
      </w:r>
      <w:r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.“. </w:t>
      </w:r>
    </w:p>
    <w:p w14:paraId="4116B6B2" w14:textId="77777777" w:rsidR="003C5562" w:rsidRPr="005D3733" w:rsidRDefault="003C5562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V §</w:t>
      </w:r>
      <w:r w:rsidR="00E57A9B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7 odsek 3 znie:</w:t>
      </w:r>
    </w:p>
    <w:p w14:paraId="1F6BAF25" w14:textId="77777777" w:rsidR="00E57A9B" w:rsidRPr="005D3733" w:rsidRDefault="00E57A9B" w:rsidP="00E85684">
      <w:p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„(3) V dielni žiak vykonáva</w:t>
      </w:r>
    </w:p>
    <w:p w14:paraId="012AE82D" w14:textId="77777777" w:rsidR="00E57A9B" w:rsidRPr="005D3733" w:rsidRDefault="00E57A9B" w:rsidP="000E26EA">
      <w:pPr>
        <w:pStyle w:val="Odsekzoznamu"/>
        <w:numPr>
          <w:ilvl w:val="0"/>
          <w:numId w:val="2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odborný výcvik pod </w:t>
      </w:r>
      <w:r w:rsidR="001167BC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vedením </w:t>
      </w:r>
      <w:r w:rsidR="00714B61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majstra odbo</w:t>
      </w:r>
      <w:r w:rsidR="00F25EC1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rnej výchovy</w:t>
      </w:r>
      <w:r w:rsidR="00136D36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alebo učiteľa odbornej praxe</w:t>
      </w:r>
      <w:r w:rsidR="00714B61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,</w:t>
      </w:r>
    </w:p>
    <w:p w14:paraId="6619AFA2" w14:textId="77777777" w:rsidR="00E57A9B" w:rsidRPr="005D3733" w:rsidRDefault="00E57A9B" w:rsidP="000E26EA">
      <w:pPr>
        <w:pStyle w:val="Odsekzoznamu"/>
        <w:numPr>
          <w:ilvl w:val="0"/>
          <w:numId w:val="2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lastRenderedPageBreak/>
        <w:t>odbornú prax pod vedením učiteľa odbornej praxe alebo majstra odbornej výchovy alebo</w:t>
      </w:r>
    </w:p>
    <w:p w14:paraId="0273B6EB" w14:textId="0A8C7EC9" w:rsidR="00E57A9B" w:rsidRPr="00740A74" w:rsidRDefault="00E57A9B" w:rsidP="000E26EA">
      <w:pPr>
        <w:pStyle w:val="Odsekzoznamu"/>
        <w:numPr>
          <w:ilvl w:val="0"/>
          <w:numId w:val="2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praktické cvičenie pod vedením</w:t>
      </w:r>
      <w:r w:rsidR="00995955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</w:t>
      </w:r>
      <w:r w:rsidR="00995955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učiteľa príslušného odborného vyučovacieho predmetu</w:t>
      </w:r>
      <w:r w:rsidR="00995955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,</w:t>
      </w:r>
      <w:r w:rsidR="00995955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učiteľa odbornej praxe</w:t>
      </w:r>
      <w:r w:rsidR="00001EA7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</w:t>
      </w:r>
      <w:r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alebo majstra odbornej výchovy.“.</w:t>
      </w:r>
    </w:p>
    <w:p w14:paraId="3709978E" w14:textId="4397527D" w:rsidR="00001EA7" w:rsidRPr="00740A74" w:rsidRDefault="00001EA7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 § 8 ods. 3 písm. a) sa za slovo „</w:t>
      </w:r>
      <w:r w:rsidR="0019522C"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vedením“ vkladajú slová „hlavného inštruktora alebo“.</w:t>
      </w:r>
    </w:p>
    <w:p w14:paraId="2C3D04E1" w14:textId="615FE60E" w:rsidR="00714B61" w:rsidRPr="00740A74" w:rsidRDefault="00714B61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 § 8 ods. 3 písmeno</w:t>
      </w:r>
      <w:r w:rsidR="00F63539"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="005650C6"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b</w:t>
      </w:r>
      <w:r w:rsidR="00F63539"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) </w:t>
      </w:r>
      <w:r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znie:</w:t>
      </w:r>
    </w:p>
    <w:p w14:paraId="3BF0E55C" w14:textId="77777777" w:rsidR="00426066" w:rsidRPr="0093451A" w:rsidRDefault="00714B61" w:rsidP="00714B61">
      <w:p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„b) odborný výcvik pod vedením majstra odbornej výchovy</w:t>
      </w:r>
      <w:r w:rsidR="00136D36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alebo učiteľa odbornej praxe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</w:t>
      </w:r>
      <w:r w:rsidR="0008761A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alebo</w:t>
      </w:r>
      <w:r w:rsidR="00F63539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“.</w:t>
      </w:r>
    </w:p>
    <w:p w14:paraId="239BDF0D" w14:textId="77777777" w:rsidR="00F63539" w:rsidRPr="0093451A" w:rsidRDefault="00F63539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V § 9</w:t>
      </w:r>
      <w:r w:rsidR="009F7F3A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</w:t>
      </w:r>
      <w:r w:rsidR="00714B61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ods. 2 písmeno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b) </w:t>
      </w:r>
      <w:r w:rsidR="00714B61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znie:</w:t>
      </w:r>
    </w:p>
    <w:p w14:paraId="2DC8CD64" w14:textId="77777777" w:rsidR="00714B61" w:rsidRPr="0093451A" w:rsidRDefault="00714B61" w:rsidP="00714B61">
      <w:p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„b) odborný výcvik pod vedením </w:t>
      </w:r>
      <w:r w:rsidR="00136D36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majstra odbornej výchovy alebo 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učiteľa odbornej praxe alebo“.</w:t>
      </w:r>
    </w:p>
    <w:p w14:paraId="0B7C3CBD" w14:textId="76B5DB59" w:rsidR="00E57A9B" w:rsidRPr="0093451A" w:rsidRDefault="00B52140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V § 10 ods. 3 písm. b) sa </w:t>
      </w:r>
      <w:r w:rsidR="002560EC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slová „na pracovisku praktického vyučovania a </w:t>
      </w:r>
      <w:bookmarkStart w:id="1" w:name="_Hlk75162375"/>
      <w:r w:rsidR="002560EC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záväzok žiaka zúčastňovať sa na praktickom vyučovaní</w:t>
      </w:r>
      <w:r w:rsidR="007B0D60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priamo u </w:t>
      </w:r>
      <w:r w:rsidR="007B0D60" w:rsidRPr="00A87B1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zamestnávateľa podľa jeho </w:t>
      </w:r>
      <w:r w:rsidR="006C41BD" w:rsidRPr="00A87B1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konkrétnych </w:t>
      </w:r>
      <w:r w:rsidR="007B0D60" w:rsidRPr="00A87B1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potrieb a požiadaviek</w:t>
      </w:r>
      <w:bookmarkEnd w:id="1"/>
      <w:r w:rsidRPr="00A87B1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“</w:t>
      </w:r>
      <w:r w:rsidR="007B0D60" w:rsidRPr="00A87B1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nahrádzajú slovami „a záväzok žiaka zúčastňovať sa na praktickom</w:t>
      </w:r>
      <w:r w:rsidR="007B0D60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vyučovaní podľa konkrétnych potrieb a požiadaviek zamestnávateľa“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.</w:t>
      </w:r>
    </w:p>
    <w:p w14:paraId="3832D61C" w14:textId="4D7D6BB6" w:rsidR="00FF4DDF" w:rsidRPr="0093451A" w:rsidRDefault="00FF4DDF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V § 12 ods. 3 sa vypúšťa písmeno a).</w:t>
      </w:r>
    </w:p>
    <w:p w14:paraId="114CB389" w14:textId="77777777" w:rsidR="00FF4DDF" w:rsidRPr="0093451A" w:rsidRDefault="00FF4DDF" w:rsidP="00FF4DDF">
      <w:pPr>
        <w:tabs>
          <w:tab w:val="left" w:pos="577"/>
        </w:tabs>
        <w:suppressAutoHyphens/>
        <w:spacing w:before="120" w:line="240" w:lineRule="auto"/>
        <w:ind w:left="397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Doterajšie písmená b) až f) sa označujú ako písmená a) až e).</w:t>
      </w:r>
    </w:p>
    <w:p w14:paraId="28FC4908" w14:textId="763D47D2" w:rsidR="00FF4DDF" w:rsidRPr="00740A74" w:rsidRDefault="00FF4DDF" w:rsidP="00E85684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 § 12 ods. 3 písm</w:t>
      </w:r>
      <w:r w:rsidR="00EB5A47"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. </w:t>
      </w:r>
      <w:r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e) </w:t>
      </w:r>
      <w:r w:rsidR="0043407E"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sa slová</w:t>
      </w:r>
      <w:r w:rsidR="00EB5A47"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„zamestnávateľa alebo člen štatutárneho orgánu zamestnávateľa“ nahrádzajú slovami „</w:t>
      </w:r>
      <w:r w:rsidR="00947A0F"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zamestnávateľa, člen štatutárneho orgánu zamestnávateľa alebo vedúc</w:t>
      </w:r>
      <w:r w:rsidR="00C44364"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i</w:t>
      </w:r>
      <w:r w:rsidR="00947A0F"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="00947A0F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zamestnan</w:t>
      </w:r>
      <w:r w:rsidR="004A33D3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ec</w:t>
      </w:r>
      <w:r w:rsidR="00947A0F"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zamestnávateľa </w:t>
      </w:r>
      <w:r w:rsidR="006541FC"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zodpovedn</w:t>
      </w:r>
      <w:r w:rsidR="00EC6616"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ý </w:t>
      </w:r>
      <w:r w:rsidR="006541FC"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za</w:t>
      </w:r>
      <w:r w:rsidR="00947A0F"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praktické vyučovani</w:t>
      </w:r>
      <w:r w:rsidR="00547E59"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e</w:t>
      </w:r>
      <w:r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“.</w:t>
      </w:r>
    </w:p>
    <w:p w14:paraId="718A88D3" w14:textId="77777777" w:rsidR="00A55497" w:rsidRPr="0093451A" w:rsidRDefault="00A55497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V § 12 odsek 4 znie:</w:t>
      </w:r>
    </w:p>
    <w:p w14:paraId="6AB00D72" w14:textId="77777777" w:rsidR="00A55497" w:rsidRPr="0093451A" w:rsidRDefault="00A55497" w:rsidP="00E85684">
      <w:p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„(4) Žiadateľ môže preukázať splnenie podmienok podľa odseku 3 písm. a) predložením písomného súhlasu iného zamestnávateľa, ktorý je držiteľom osvedčenia, alebo predložením </w:t>
      </w:r>
      <w:r w:rsidR="00547E59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písomného 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súhlasu strednej odbornej školy, ak </w:t>
      </w:r>
      <w:r w:rsidR="00043D7C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žiadateľ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zabezpečí praktické vyučovanie</w:t>
      </w:r>
    </w:p>
    <w:p w14:paraId="7F00C5EC" w14:textId="77777777" w:rsidR="00A55497" w:rsidRPr="0093451A" w:rsidRDefault="00A55497" w:rsidP="000E26EA">
      <w:pPr>
        <w:pStyle w:val="Odsekzoznamu"/>
        <w:numPr>
          <w:ilvl w:val="0"/>
          <w:numId w:val="3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v rozsahu najviac 50</w:t>
      </w:r>
      <w:r w:rsidR="00F27282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</w:t>
      </w:r>
      <w:r w:rsidR="00D76CE3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% z celkového počtu hodín praktického vyučovania </w:t>
      </w:r>
      <w:r w:rsidR="0096002B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na pracovisku praktického vyučovania </w:t>
      </w:r>
      <w:r w:rsidR="00D76CE3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iného zamestnávateľa, ktorý udelil písomný súhlas,</w:t>
      </w:r>
    </w:p>
    <w:p w14:paraId="5BB5E412" w14:textId="77777777" w:rsidR="00D76CE3" w:rsidRPr="0093451A" w:rsidRDefault="00D76CE3" w:rsidP="000E26EA">
      <w:pPr>
        <w:pStyle w:val="Odsekzoznamu"/>
        <w:numPr>
          <w:ilvl w:val="0"/>
          <w:numId w:val="3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v rozsahu najviac 50</w:t>
      </w:r>
      <w:r w:rsidR="00F27282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% z celkového počtu hodín praktického vyučovania v dielni,</w:t>
      </w:r>
    </w:p>
    <w:p w14:paraId="6BFB71C2" w14:textId="77777777" w:rsidR="00D76CE3" w:rsidRPr="0093451A" w:rsidRDefault="00D76CE3" w:rsidP="000E26EA">
      <w:pPr>
        <w:pStyle w:val="Odsekzoznamu"/>
        <w:numPr>
          <w:ilvl w:val="0"/>
          <w:numId w:val="3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na inom mieste výkonu produktívnej práce alebo</w:t>
      </w:r>
    </w:p>
    <w:p w14:paraId="28481CE9" w14:textId="77777777" w:rsidR="00F27282" w:rsidRPr="0093451A" w:rsidRDefault="00D76CE3" w:rsidP="000E26EA">
      <w:pPr>
        <w:pStyle w:val="Odsekzoznamu"/>
        <w:numPr>
          <w:ilvl w:val="0"/>
          <w:numId w:val="3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kombináciou spôsobov podľa písmena a), b) alebo písmena c).“.  </w:t>
      </w:r>
    </w:p>
    <w:p w14:paraId="7189CCD1" w14:textId="7273E4DE" w:rsidR="00F27282" w:rsidRDefault="00F27282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V § 14a sa vypúšťajú slová „okrem písm. a)“.</w:t>
      </w:r>
    </w:p>
    <w:p w14:paraId="1B020144" w14:textId="34E70D67" w:rsidR="003C7DDD" w:rsidRPr="00740A74" w:rsidRDefault="0077131F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 § 16 ods. 2 písmeno o) znie:</w:t>
      </w:r>
    </w:p>
    <w:p w14:paraId="0A5B8791" w14:textId="509A0784" w:rsidR="0077131F" w:rsidRPr="00740A74" w:rsidRDefault="0077131F" w:rsidP="0077131F">
      <w:pPr>
        <w:tabs>
          <w:tab w:val="left" w:pos="577"/>
        </w:tabs>
        <w:suppressAutoHyphens/>
        <w:spacing w:before="120" w:line="240" w:lineRule="auto"/>
        <w:ind w:left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„o)</w:t>
      </w:r>
      <w:r w:rsidRPr="00740A74">
        <w:rPr>
          <w:color w:val="auto"/>
        </w:rPr>
        <w:t xml:space="preserve"> </w:t>
      </w:r>
      <w:r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spôsob finančného zabezpečenia majstra odbornej výchovy, učiteľa odbornej praxe, hlavného inštruktora alebo inštruktora, pod vedením ktorých budú žiaci vykonávať praktické vyučovanie,“.</w:t>
      </w:r>
    </w:p>
    <w:p w14:paraId="75F16019" w14:textId="6DFE5E24" w:rsidR="00E536E4" w:rsidRPr="005D3733" w:rsidRDefault="00E536E4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V § 16 </w:t>
      </w:r>
      <w:r w:rsidR="0007105F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sa vypúšťa</w:t>
      </w:r>
      <w:r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</w:t>
      </w:r>
      <w:r w:rsidR="0007105F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odsek 3.</w:t>
      </w:r>
    </w:p>
    <w:p w14:paraId="526E6C42" w14:textId="0842151E" w:rsidR="0007105F" w:rsidRPr="005D3733" w:rsidRDefault="0007105F" w:rsidP="0007105F">
      <w:p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Doterajšie odseky 4 až 11 sa označujú ako odseky 3 až 10.</w:t>
      </w:r>
    </w:p>
    <w:p w14:paraId="4E835447" w14:textId="6DF8FDBE" w:rsidR="00547E59" w:rsidRPr="005D3733" w:rsidRDefault="00E06128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V § 16 ods. </w:t>
      </w:r>
      <w:r w:rsidR="0007105F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4</w:t>
      </w:r>
      <w:r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písm. c) sa </w:t>
      </w:r>
      <w:r w:rsidR="00F27282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slovo „predpisu,</w:t>
      </w:r>
      <w:r w:rsidR="00F27282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vertAlign w:val="superscript"/>
          <w:lang w:eastAsia="cs-CZ" w:bidi="hi-IN"/>
        </w:rPr>
        <w:t>5</w:t>
      </w:r>
      <w:r w:rsidR="00F27282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)“ nahrádza slovami „predpisu</w:t>
      </w:r>
      <w:r w:rsidR="00F27282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vertAlign w:val="superscript"/>
          <w:lang w:eastAsia="cs-CZ" w:bidi="hi-IN"/>
        </w:rPr>
        <w:t>5</w:t>
      </w:r>
      <w:r w:rsidR="00F27282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) alebo“</w:t>
      </w:r>
      <w:r w:rsidR="00547E59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.</w:t>
      </w:r>
    </w:p>
    <w:p w14:paraId="1F45066E" w14:textId="0E530908" w:rsidR="00042878" w:rsidRPr="005D3733" w:rsidRDefault="00547E59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V § 16 ods. </w:t>
      </w:r>
      <w:r w:rsidR="0007105F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4</w:t>
      </w:r>
      <w:r w:rsidR="00E06128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</w:t>
      </w:r>
      <w:r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sa</w:t>
      </w:r>
      <w:r w:rsidR="00E06128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 vypúšťa </w:t>
      </w:r>
      <w:r w:rsidR="00042878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písmeno d)</w:t>
      </w:r>
      <w:r w:rsidR="00E06128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.</w:t>
      </w:r>
    </w:p>
    <w:p w14:paraId="36146D3F" w14:textId="77777777" w:rsidR="00042878" w:rsidRPr="005D3733" w:rsidRDefault="00042878" w:rsidP="00E85684">
      <w:p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bookmarkStart w:id="2" w:name="_Hlk64815782"/>
      <w:r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Doterajšie písmeno e) sa označuje ako písmeno d)</w:t>
      </w:r>
      <w:r w:rsidR="00F13EDF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.</w:t>
      </w:r>
    </w:p>
    <w:bookmarkEnd w:id="2"/>
    <w:p w14:paraId="48AFE812" w14:textId="443FB378" w:rsidR="00EE4121" w:rsidRPr="005D3733" w:rsidRDefault="00D76CE3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lastRenderedPageBreak/>
        <w:t xml:space="preserve">V § 16 </w:t>
      </w:r>
      <w:r w:rsidR="00262139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ods</w:t>
      </w:r>
      <w:r w:rsidR="0096002B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.</w:t>
      </w:r>
      <w:r w:rsidR="00EE4121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</w:t>
      </w:r>
      <w:r w:rsidR="0007105F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5</w:t>
      </w:r>
      <w:r w:rsidR="00EE4121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</w:t>
      </w:r>
      <w:r w:rsidR="006A4472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písmeno c) </w:t>
      </w:r>
      <w:r w:rsidR="00EE4121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znie:</w:t>
      </w:r>
    </w:p>
    <w:p w14:paraId="1F66E0BE" w14:textId="77777777" w:rsidR="00672F25" w:rsidRPr="005D3733" w:rsidRDefault="00EE4121" w:rsidP="00544448">
      <w:p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     „</w:t>
      </w:r>
      <w:r w:rsidR="006A4472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c</w:t>
      </w:r>
      <w:r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) </w:t>
      </w:r>
      <w:r w:rsidR="00672F25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zanikla spôsobilosť  zamestnávateľa podľa § 15 ods. 1 písm. </w:t>
      </w:r>
      <w:r w:rsidR="006A4472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b) alebo písm. </w:t>
      </w:r>
      <w:r w:rsidR="00672F25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c) prvého bodu, druhého bodu alebo štvrtého bodu,</w:t>
      </w:r>
      <w:r w:rsidR="006A4472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“.</w:t>
      </w:r>
      <w:r w:rsidR="00672F25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</w:t>
      </w:r>
    </w:p>
    <w:p w14:paraId="48C8A992" w14:textId="3521A897" w:rsidR="00544448" w:rsidRPr="005D3733" w:rsidRDefault="00544448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V § 16 ods. </w:t>
      </w:r>
      <w:r w:rsidR="0007105F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5</w:t>
      </w:r>
      <w:r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písm. d) sa na konci bodka nahrádza slovom „alebo“.</w:t>
      </w:r>
    </w:p>
    <w:p w14:paraId="551E29FE" w14:textId="20FDF679" w:rsidR="006A4472" w:rsidRPr="005D3733" w:rsidRDefault="0096002B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V </w:t>
      </w:r>
      <w:r w:rsidR="006A4472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§ 16</w:t>
      </w:r>
      <w:r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sa</w:t>
      </w:r>
      <w:r w:rsidR="006A4472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odsek </w:t>
      </w:r>
      <w:r w:rsidR="0007105F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5</w:t>
      </w:r>
      <w:r w:rsidR="006A4472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dopĺňa </w:t>
      </w:r>
      <w:r w:rsidR="00575E54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písmenom e</w:t>
      </w:r>
      <w:r w:rsidR="00544448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), ktoré znie:</w:t>
      </w:r>
    </w:p>
    <w:p w14:paraId="013DDAF5" w14:textId="77777777" w:rsidR="00544448" w:rsidRPr="0093451A" w:rsidRDefault="00575E54" w:rsidP="00E85684">
      <w:p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„e</w:t>
      </w:r>
      <w:r w:rsidR="00544448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) zamestnávateľovi bolo pozastavené alebo zaniklo živnostenské oprávnenie, ktoré zodpovedá obsahu vzdelávania v študijnom odbore alebo v učebnom odbore, v ktorom poskyt</w:t>
      </w:r>
      <w:r w:rsidR="00547E59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uje</w:t>
      </w:r>
      <w:r w:rsidR="00544448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praktické vyučovanie.“.</w:t>
      </w:r>
    </w:p>
    <w:p w14:paraId="3D0588C6" w14:textId="0E01C6BF" w:rsidR="008E3B21" w:rsidRPr="005D3733" w:rsidRDefault="008E3B21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V § </w:t>
      </w:r>
      <w:r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16 sa za odsek </w:t>
      </w:r>
      <w:r w:rsidR="0007105F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5</w:t>
      </w:r>
      <w:r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vkladá nový odsek </w:t>
      </w:r>
      <w:r w:rsidR="0007105F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6</w:t>
      </w:r>
      <w:r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, ktorý znie:</w:t>
      </w:r>
    </w:p>
    <w:p w14:paraId="185CEE5F" w14:textId="7321EFE4" w:rsidR="008E3B21" w:rsidRPr="005D3733" w:rsidRDefault="008E3B21" w:rsidP="008E3B21">
      <w:p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„(</w:t>
      </w:r>
      <w:r w:rsidR="004A33D3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6</w:t>
      </w:r>
      <w:r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) Zmluva o duálnom vzdelávaní zaniká dňom </w:t>
      </w:r>
      <w:r w:rsidR="001E3EC6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nadobudnutia </w:t>
      </w:r>
      <w:r w:rsidR="00F13EDF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právoplatn</w:t>
      </w:r>
      <w:r w:rsidR="00FC3F34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o</w:t>
      </w:r>
      <w:r w:rsidR="009929FB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sti</w:t>
      </w:r>
      <w:r w:rsidR="00F13EDF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rozhodnut</w:t>
      </w:r>
      <w:r w:rsidR="009929FB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ia</w:t>
      </w:r>
      <w:r w:rsidR="00FC3F34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</w:t>
      </w:r>
      <w:r w:rsidR="00F13EDF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o </w:t>
      </w:r>
      <w:r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vyraden</w:t>
      </w:r>
      <w:r w:rsidR="00F13EDF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í </w:t>
      </w:r>
      <w:r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strednej odbornej školy zo siete škôl a školských zariadení Slovenskej republiky.“.</w:t>
      </w:r>
    </w:p>
    <w:p w14:paraId="40317AAB" w14:textId="5B003B21" w:rsidR="008E3B21" w:rsidRPr="005D3733" w:rsidRDefault="008E3B21" w:rsidP="008E3B21">
      <w:p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Doterajšie odseky </w:t>
      </w:r>
      <w:r w:rsidR="0007105F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6</w:t>
      </w:r>
      <w:r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až 1</w:t>
      </w:r>
      <w:r w:rsidR="0007105F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0</w:t>
      </w:r>
      <w:r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sa označujú ako odseky </w:t>
      </w:r>
      <w:r w:rsidR="0007105F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7</w:t>
      </w:r>
      <w:r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až 1</w:t>
      </w:r>
      <w:r w:rsidR="0007105F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1</w:t>
      </w:r>
      <w:r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.</w:t>
      </w:r>
    </w:p>
    <w:p w14:paraId="453BC8E3" w14:textId="1373865B" w:rsidR="00A506F8" w:rsidRPr="005D3733" w:rsidRDefault="00A506F8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V § 16 ods. </w:t>
      </w:r>
      <w:r w:rsidR="00B43462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7 </w:t>
      </w:r>
      <w:r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úvodnej vete sa číslo „5“ </w:t>
      </w:r>
      <w:r w:rsidR="00F16646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nahrádza slovami</w:t>
      </w:r>
      <w:r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„</w:t>
      </w:r>
      <w:r w:rsidR="00F16646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4 </w:t>
      </w:r>
      <w:r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alebo odseku </w:t>
      </w:r>
      <w:r w:rsidR="004A33D3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6</w:t>
      </w:r>
      <w:r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“.</w:t>
      </w:r>
    </w:p>
    <w:p w14:paraId="51F5FDA4" w14:textId="0B964D41" w:rsidR="00F16646" w:rsidRPr="005D3733" w:rsidRDefault="00F16646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V § 16 ods. 8 sa číslo „6“ nahrádza číslom „5“</w:t>
      </w:r>
    </w:p>
    <w:p w14:paraId="21969358" w14:textId="74395A7D" w:rsidR="00DC4D8F" w:rsidRPr="0093451A" w:rsidRDefault="00E75358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§ 18 sa dopĺňa odsek</w:t>
      </w:r>
      <w:r w:rsidR="00CE40BD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mi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3</w:t>
      </w:r>
      <w:r w:rsidR="00CE40BD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a 4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, ktor</w:t>
      </w:r>
      <w:r w:rsidR="00CE40BD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é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zn</w:t>
      </w:r>
      <w:r w:rsidR="00CE40BD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ejú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:</w:t>
      </w:r>
    </w:p>
    <w:p w14:paraId="289F5982" w14:textId="77777777" w:rsidR="00CE40BD" w:rsidRPr="0093451A" w:rsidRDefault="00E75358" w:rsidP="00E85684">
      <w:p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„(3) </w:t>
      </w:r>
      <w:r w:rsidR="006E019C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Stredná odborná škola doručí zamestnávateľovi, s ktorým má uzatvorenú zmluvu o duálnom vzdelávaní</w:t>
      </w:r>
      <w:r w:rsidR="00547E59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,</w:t>
      </w:r>
      <w:r w:rsidR="006E019C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</w:t>
      </w:r>
    </w:p>
    <w:p w14:paraId="04398F18" w14:textId="77777777" w:rsidR="00CE40BD" w:rsidRPr="0093451A" w:rsidRDefault="00CE40BD" w:rsidP="000E26EA">
      <w:pPr>
        <w:pStyle w:val="Odsekzoznamu"/>
        <w:numPr>
          <w:ilvl w:val="0"/>
          <w:numId w:val="4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údaj o nenaplnenom počte žiakov podľa § 16 ods. 2 písm. f) a</w:t>
      </w:r>
    </w:p>
    <w:p w14:paraId="2F334E68" w14:textId="03B4889A" w:rsidR="00CE40BD" w:rsidRPr="00740A74" w:rsidRDefault="00CE40BD" w:rsidP="000E26EA">
      <w:pPr>
        <w:pStyle w:val="Odsekzoznamu"/>
        <w:numPr>
          <w:ilvl w:val="0"/>
          <w:numId w:val="4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zoznam prijatých </w:t>
      </w:r>
      <w:r w:rsidR="00F462B9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uch</w:t>
      </w:r>
      <w:r w:rsidR="00650BB3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á</w:t>
      </w:r>
      <w:r w:rsidR="00F462B9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dzačov 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a zapísaných žiakov, ktorí nepriložili k prihláške </w:t>
      </w:r>
      <w:r w:rsidR="00203411"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na vzdelávanie </w:t>
      </w:r>
      <w:r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potvrdenie</w:t>
      </w:r>
      <w:r w:rsidR="00F27282"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,</w:t>
      </w:r>
      <w:r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v rozsahu meno, priezvisko a študijný odbor alebo učebný odbor.</w:t>
      </w:r>
    </w:p>
    <w:p w14:paraId="5E53B895" w14:textId="77777777" w:rsidR="00E75358" w:rsidRPr="00740A74" w:rsidRDefault="00E85684" w:rsidP="00E85684">
      <w:p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(4) </w:t>
      </w:r>
      <w:r w:rsidR="00CE40BD"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Zamestnávateľ v súčinnosti so strednou odbornou školou informuje prijatých </w:t>
      </w:r>
      <w:r w:rsidR="00F462B9"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uchádzačov </w:t>
      </w:r>
      <w:r w:rsidR="00CE40BD"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a zapísaných žiakov</w:t>
      </w:r>
      <w:r w:rsidR="00083B11"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prvého ročníka, ktorí nepriložili k prihláške na vzdelávanie potvrdenie, o možnosti uzatvorenia učebnej zmluvy.</w:t>
      </w:r>
      <w:r w:rsidR="006E019C"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“.</w:t>
      </w:r>
    </w:p>
    <w:p w14:paraId="4CDD0CF0" w14:textId="77777777" w:rsidR="00AD44E8" w:rsidRPr="00740A74" w:rsidRDefault="00AD44E8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 § 19</w:t>
      </w:r>
      <w:r w:rsidR="00083B11"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ods. 2 </w:t>
      </w:r>
      <w:r w:rsidR="00F27282"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druhej vete </w:t>
      </w:r>
      <w:r w:rsidR="00083B11"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sa slovo „januára“ nahrádza slovom „augusta“ a slová „9 alebo odseku 10“ sa nahrádzajú slovami „10 alebo odseku 11“.</w:t>
      </w:r>
    </w:p>
    <w:p w14:paraId="3862CC6D" w14:textId="5B4ED00D" w:rsidR="00083B11" w:rsidRPr="00740A74" w:rsidRDefault="00083B11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 § 19 ods. 6 sa na konci pripájajú tieto slová</w:t>
      </w:r>
      <w:r w:rsidR="00304BEF"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:</w:t>
      </w:r>
      <w:r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„alebo písomnou dohodou podľa odseku 9“.</w:t>
      </w:r>
    </w:p>
    <w:p w14:paraId="41493C4D" w14:textId="779639FE" w:rsidR="00083B11" w:rsidRPr="00740A74" w:rsidRDefault="00083B11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V § 19 </w:t>
      </w:r>
      <w:r w:rsidR="009236CE"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ods. 8 úvodnej vete sa slovo „Žiak“ nahrádza slovami „Zákonný zástupca žiaka alebo plnoletý žiak“.</w:t>
      </w:r>
    </w:p>
    <w:p w14:paraId="593BC759" w14:textId="24E32E30" w:rsidR="00480A97" w:rsidRPr="00740A74" w:rsidRDefault="00F41E90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 § 19 ods. 8 písm. a) sa slovo „stratil“ nahrádza slovami „žiak stratil“.</w:t>
      </w:r>
    </w:p>
    <w:p w14:paraId="319B337C" w14:textId="77777777" w:rsidR="009236CE" w:rsidRPr="0093451A" w:rsidRDefault="009236CE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V § 19 sa </w:t>
      </w:r>
      <w:r w:rsidR="0040345B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za odsek 8 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vkladá nový odsek 9, ktorý znie:</w:t>
      </w:r>
    </w:p>
    <w:p w14:paraId="2A12E9E6" w14:textId="2E3955A2" w:rsidR="009236CE" w:rsidRPr="0093451A" w:rsidRDefault="009236CE" w:rsidP="00E85684">
      <w:p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„(9) Zákonný zástupca žiaka alebo plnoletý žiak a zamestnávateľ môž</w:t>
      </w:r>
      <w:r w:rsidR="00203411"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u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ukončiť učebnú zmluvu aj písomnou dohodou, ak </w:t>
      </w:r>
      <w:r w:rsidR="00D756EB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zákonný zástupca žiaka alebo plnoletý 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žiak </w:t>
      </w:r>
      <w:r w:rsidR="00375B22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súčasne 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uzatvorí novú učebnú zmluvu</w:t>
      </w:r>
      <w:r w:rsidR="0091529A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s iným zamestnávateľom</w:t>
      </w:r>
      <w:r w:rsidR="00304BEF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, s ktorým má stredná odborná škola žiaka uzatvorenú zmluvu o duálnom vzdelávaní.“.</w:t>
      </w:r>
    </w:p>
    <w:p w14:paraId="32A3EBD4" w14:textId="77777777" w:rsidR="0083252F" w:rsidRPr="005D3733" w:rsidRDefault="00304BEF" w:rsidP="00304BEF">
      <w:pPr>
        <w:tabs>
          <w:tab w:val="left" w:pos="577"/>
        </w:tabs>
        <w:suppressAutoHyphens/>
        <w:spacing w:before="120" w:line="240" w:lineRule="auto"/>
        <w:ind w:left="397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Doterajšie odseky 9 až 11 sa označujú ako odseky 10 až 12.</w:t>
      </w:r>
    </w:p>
    <w:p w14:paraId="0A64CD41" w14:textId="11480DC0" w:rsidR="004A33D3" w:rsidRPr="005D3733" w:rsidRDefault="004A33D3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V § 19 ods. 11 sa </w:t>
      </w:r>
      <w:r w:rsidR="00F16646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číslo</w:t>
      </w:r>
      <w:r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„6“ nahrádza </w:t>
      </w:r>
      <w:r w:rsidR="00F16646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číslom</w:t>
      </w:r>
      <w:r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„5“</w:t>
      </w:r>
      <w:r w:rsidR="00F16646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.</w:t>
      </w:r>
    </w:p>
    <w:p w14:paraId="559B0499" w14:textId="3CD31F4E" w:rsidR="00304BEF" w:rsidRPr="005D3733" w:rsidRDefault="00304BEF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V § 19 ods. 12 sa </w:t>
      </w:r>
      <w:r w:rsidR="00D756EB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slová „9 alebo odseku 10“ nahrádzajú slovami „10 alebo odseku 11“.</w:t>
      </w:r>
      <w:r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</w:t>
      </w:r>
    </w:p>
    <w:p w14:paraId="370C4098" w14:textId="77777777" w:rsidR="00AF674B" w:rsidRPr="005D3733" w:rsidRDefault="00AF674B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§ 19 sa dopĺňa odsekom 13, ktorý znie:</w:t>
      </w:r>
    </w:p>
    <w:p w14:paraId="41B6733F" w14:textId="6B7EC116" w:rsidR="00D12DF2" w:rsidRPr="005D3733" w:rsidRDefault="00AF674B" w:rsidP="00E85684">
      <w:p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lastRenderedPageBreak/>
        <w:t xml:space="preserve">„(13) </w:t>
      </w:r>
      <w:r w:rsidR="00487AB8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Počas prerušenia štúdia žiaka zmluvný vzťa</w:t>
      </w:r>
      <w:r w:rsidR="001C17A1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h založený učebnou zmluvou trvá. P</w:t>
      </w:r>
      <w:r w:rsidR="00487AB8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ráva a povinnosti vyplývajúce zmluvným stranám z učebnej zmluvy sa neuplatňujú</w:t>
      </w:r>
      <w:r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.“.</w:t>
      </w:r>
    </w:p>
    <w:p w14:paraId="4B47858B" w14:textId="44016458" w:rsidR="00C1504D" w:rsidRPr="005D3733" w:rsidRDefault="00C1504D" w:rsidP="00C1504D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 § 21 ods.</w:t>
      </w:r>
      <w:r w:rsidR="005C0C4B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4 </w:t>
      </w:r>
      <w:r w:rsidR="002D6EB3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prvej vete sa za slovo „</w:t>
      </w:r>
      <w:r w:rsidR="00F10795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školu</w:t>
      </w:r>
      <w:r w:rsidR="002D6EB3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“ vkladajú slová „a </w:t>
      </w:r>
      <w:r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triedn</w:t>
      </w:r>
      <w:r w:rsidR="002D6EB3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eho</w:t>
      </w:r>
      <w:r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učiteľ</w:t>
      </w:r>
      <w:r w:rsidR="002D6EB3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a</w:t>
      </w:r>
      <w:r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“.</w:t>
      </w:r>
    </w:p>
    <w:p w14:paraId="23A456AE" w14:textId="3FE2CAD1" w:rsidR="00047616" w:rsidRPr="005D3733" w:rsidRDefault="0052403B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 § 21 ods. 6 druhej vete sa za slová „organizáciu praktického vyučovania“ vkladá čiarka a slová „</w:t>
      </w:r>
      <w:r w:rsidR="008A199D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priebeh praktického vyučovania</w:t>
      </w:r>
      <w:r w:rsidR="004D6FDC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“</w:t>
      </w:r>
      <w:r w:rsidR="00284210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a za slov</w:t>
      </w:r>
      <w:r w:rsidR="00777CE8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o</w:t>
      </w:r>
      <w:r w:rsidR="00284210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="00777CE8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„</w:t>
      </w:r>
      <w:r w:rsidR="00284210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majetku</w:t>
      </w:r>
      <w:r w:rsidR="00777CE8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“</w:t>
      </w:r>
      <w:r w:rsidR="00284210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sa vkladá čiarka a slová „</w:t>
      </w:r>
      <w:r w:rsidR="007B5DEA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 </w:t>
      </w:r>
      <w:r w:rsidR="003356C4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dôvody ospravedlnenej neprítomnosti žiaka na praktickom vyučovaní</w:t>
      </w:r>
      <w:r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“.</w:t>
      </w:r>
    </w:p>
    <w:p w14:paraId="40DC7B20" w14:textId="3F9DCBE8" w:rsidR="003B4942" w:rsidRPr="0093451A" w:rsidRDefault="00CF62CC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V § 21b ods. 1 písmeno</w:t>
      </w:r>
      <w:r w:rsidR="003B4942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a) 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znie:</w:t>
      </w:r>
      <w:r w:rsidR="003B4942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</w:t>
      </w:r>
    </w:p>
    <w:p w14:paraId="656C62D9" w14:textId="77777777" w:rsidR="001446C7" w:rsidRPr="0093451A" w:rsidRDefault="00CF62CC" w:rsidP="00E85684">
      <w:p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„a) </w:t>
      </w:r>
      <w:r w:rsidR="001446C7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je </w:t>
      </w:r>
    </w:p>
    <w:p w14:paraId="0A191213" w14:textId="77777777" w:rsidR="001446C7" w:rsidRPr="0093451A" w:rsidRDefault="001446C7" w:rsidP="001446C7">
      <w:pPr>
        <w:tabs>
          <w:tab w:val="left" w:pos="577"/>
        </w:tabs>
        <w:suppressAutoHyphens/>
        <w:spacing w:before="120" w:line="240" w:lineRule="auto"/>
        <w:ind w:left="397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1. v pracovnoprávnom vzťahu so zamestnávateľom,</w:t>
      </w:r>
    </w:p>
    <w:p w14:paraId="7ED72450" w14:textId="77777777" w:rsidR="001446C7" w:rsidRPr="0093451A" w:rsidRDefault="001446C7" w:rsidP="001446C7">
      <w:pPr>
        <w:tabs>
          <w:tab w:val="left" w:pos="577"/>
        </w:tabs>
        <w:suppressAutoHyphens/>
        <w:spacing w:before="120" w:line="240" w:lineRule="auto"/>
        <w:ind w:left="397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2. v pracovnoprávnom vzťahu so strednou odbornou školou, ktorá má uzatvorenú zmluvu o duálnom vzdelávaní so zamestnávateľom, u ktorého vedie praktické vyučovanie,</w:t>
      </w:r>
    </w:p>
    <w:p w14:paraId="1E9900DC" w14:textId="77777777" w:rsidR="001446C7" w:rsidRPr="0093451A" w:rsidRDefault="001446C7" w:rsidP="001446C7">
      <w:pPr>
        <w:tabs>
          <w:tab w:val="left" w:pos="577"/>
        </w:tabs>
        <w:suppressAutoHyphens/>
        <w:spacing w:before="120" w:line="240" w:lineRule="auto"/>
        <w:ind w:left="397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3. v inom zmluvnom vzťahu so zamestnávateľom alebo</w:t>
      </w:r>
    </w:p>
    <w:p w14:paraId="6EC2ABB2" w14:textId="77777777" w:rsidR="00CF62CC" w:rsidRPr="0093451A" w:rsidRDefault="001446C7" w:rsidP="001446C7">
      <w:pPr>
        <w:tabs>
          <w:tab w:val="left" w:pos="577"/>
        </w:tabs>
        <w:suppressAutoHyphens/>
        <w:spacing w:before="120" w:line="240" w:lineRule="auto"/>
        <w:ind w:left="397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4. samostatne zárobkovo činn</w:t>
      </w:r>
      <w:r w:rsidR="0069337B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ou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osob</w:t>
      </w:r>
      <w:r w:rsidR="0069337B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ou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,</w:t>
      </w:r>
      <w:r w:rsidR="00CF62CC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“.</w:t>
      </w:r>
    </w:p>
    <w:p w14:paraId="3D41B936" w14:textId="198BE051" w:rsidR="00FB2327" w:rsidRPr="0093451A" w:rsidRDefault="00995340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V § 21b ods. 2 sa na konci pripájajú tieto slová</w:t>
      </w:r>
      <w:r w:rsidR="00D756EB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: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„alebo ak vykonával najmenej </w:t>
      </w:r>
      <w:r w:rsidR="00624F46"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osem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rokov povolanie</w:t>
      </w:r>
      <w:r w:rsidR="008E1932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alebo odborné činnosti v rozsahu vzdelávacích štandardov pre príslušný študijný odbor alebo pre príslušný učebný odbor“.</w:t>
      </w:r>
    </w:p>
    <w:p w14:paraId="1D6B15AD" w14:textId="77777777" w:rsidR="008E1932" w:rsidRPr="0093451A" w:rsidRDefault="008E1932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§ 21b sa dopĺňa odsekom 4, ktorý znie:</w:t>
      </w:r>
    </w:p>
    <w:p w14:paraId="302B4525" w14:textId="77777777" w:rsidR="008E1932" w:rsidRPr="0093451A" w:rsidRDefault="008E1932" w:rsidP="00E85684">
      <w:p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„(4) Potvrdenie o absolvovaní prípravy</w:t>
      </w:r>
      <w:r w:rsidR="00A56A9B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hlavného inštruktor</w:t>
      </w:r>
      <w:r w:rsidR="00291FC6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a podľa odseku 1 písm. e) sa nevyžaduje, ak hlavný inštruktor poskytuje praktické vyučovanie v systéme duálneho vzdelávania v študijnom odbore učiteľstvo pre materské školy a vychovávateľstvo.“. </w:t>
      </w:r>
    </w:p>
    <w:p w14:paraId="0708783B" w14:textId="77777777" w:rsidR="00CD6F94" w:rsidRPr="0093451A" w:rsidRDefault="00CD6F94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V § 22 ods. 1 písmeno</w:t>
      </w:r>
      <w:r w:rsidR="0097481C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a)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znie:</w:t>
      </w:r>
    </w:p>
    <w:p w14:paraId="6AF93677" w14:textId="77777777" w:rsidR="001446C7" w:rsidRPr="0093451A" w:rsidRDefault="00CD6F94" w:rsidP="00E85684">
      <w:p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„a) </w:t>
      </w:r>
      <w:r w:rsidR="001446C7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je </w:t>
      </w:r>
    </w:p>
    <w:p w14:paraId="75AB548F" w14:textId="77777777" w:rsidR="001446C7" w:rsidRPr="0093451A" w:rsidRDefault="001446C7" w:rsidP="001446C7">
      <w:pPr>
        <w:tabs>
          <w:tab w:val="left" w:pos="577"/>
        </w:tabs>
        <w:suppressAutoHyphens/>
        <w:spacing w:before="120" w:line="240" w:lineRule="auto"/>
        <w:ind w:left="397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1. v pracovnoprávnom vzťahu so zamestnávateľom,</w:t>
      </w:r>
    </w:p>
    <w:p w14:paraId="48D7F05A" w14:textId="77777777" w:rsidR="001446C7" w:rsidRPr="0093451A" w:rsidRDefault="001446C7" w:rsidP="001446C7">
      <w:pPr>
        <w:tabs>
          <w:tab w:val="left" w:pos="577"/>
        </w:tabs>
        <w:suppressAutoHyphens/>
        <w:spacing w:before="120" w:line="240" w:lineRule="auto"/>
        <w:ind w:left="397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2. v pracovnoprávnom vzťahu so strednou odbornou školou, ktorá má uzatvorenú zmluvu o duálnom vzdelávaní so zamestnávateľom, u ktorého vedie praktické vyučovanie,</w:t>
      </w:r>
    </w:p>
    <w:p w14:paraId="1F2C9705" w14:textId="77777777" w:rsidR="001446C7" w:rsidRPr="0093451A" w:rsidRDefault="001446C7" w:rsidP="001446C7">
      <w:pPr>
        <w:tabs>
          <w:tab w:val="left" w:pos="577"/>
        </w:tabs>
        <w:suppressAutoHyphens/>
        <w:spacing w:before="120" w:line="240" w:lineRule="auto"/>
        <w:ind w:left="397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3. v inom zmluvnom vzťahu so zamestnávateľom alebo</w:t>
      </w:r>
    </w:p>
    <w:p w14:paraId="0CAA6AFE" w14:textId="77777777" w:rsidR="00CD6F94" w:rsidRPr="0093451A" w:rsidRDefault="001446C7" w:rsidP="001446C7">
      <w:pPr>
        <w:tabs>
          <w:tab w:val="left" w:pos="577"/>
        </w:tabs>
        <w:suppressAutoHyphens/>
        <w:spacing w:before="120" w:line="240" w:lineRule="auto"/>
        <w:ind w:left="397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4. samostatne zárobkovo činn</w:t>
      </w:r>
      <w:r w:rsidR="0099045C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ou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osob</w:t>
      </w:r>
      <w:r w:rsidR="0099045C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ou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,</w:t>
      </w:r>
      <w:r w:rsidR="00CD6F94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“.</w:t>
      </w:r>
      <w:r w:rsidR="0097481C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</w:t>
      </w:r>
    </w:p>
    <w:p w14:paraId="00D75364" w14:textId="77777777" w:rsidR="0097481C" w:rsidRPr="0093451A" w:rsidRDefault="0040345B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V </w:t>
      </w:r>
      <w:r w:rsidR="0097481C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§ 22 odsek 2 znie:</w:t>
      </w:r>
    </w:p>
    <w:p w14:paraId="5FA6D0E2" w14:textId="227F7E97" w:rsidR="0097481C" w:rsidRPr="0093451A" w:rsidRDefault="0097481C" w:rsidP="00E85684">
      <w:p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„(2) Stupeň dosiahnutého vzdelania podľa odseku 1 písm. b) sa nevyžaduje, ak inštruktor vykonal skúšku na overenie odbornej spôsobilosti podľa osobitného predpisu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vertAlign w:val="superscript"/>
          <w:lang w:eastAsia="cs-CZ" w:bidi="hi-IN"/>
        </w:rPr>
        <w:t>8c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) pre príslušné povolanie alebo pre príslušné odborné činnosti</w:t>
      </w:r>
      <w:r w:rsidR="00440115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,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</w:t>
      </w:r>
      <w:r w:rsidR="00EF79B3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alebo </w:t>
      </w:r>
      <w:r w:rsidR="00F10795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ak</w:t>
      </w:r>
      <w:r w:rsidR="00F10795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v</w:t>
      </w:r>
      <w:r w:rsidR="00EF79B3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ykonával najmenej päť rokov povolanie alebo odborné činnosti v rozsahu vzdelávacích štandardov pre príslušný študijný odbor alebo pre príslušný učebný odbor.“.</w:t>
      </w:r>
    </w:p>
    <w:p w14:paraId="1DA858BA" w14:textId="77777777" w:rsidR="0097481C" w:rsidRPr="0093451A" w:rsidRDefault="00EF79B3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§ 22 sa dopĺňa odsekom 4, ktorý znie:</w:t>
      </w:r>
    </w:p>
    <w:p w14:paraId="5E60A8B7" w14:textId="77777777" w:rsidR="00EF79B3" w:rsidRPr="0093451A" w:rsidRDefault="00EF79B3" w:rsidP="00E85684">
      <w:p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„(4) Potvrdenie o absolvovaní prípravy inštruktora podľa odseku 1 písm. e) sa nevyžaduje, ak inštruktor poskytuje praktické vyučovanie v systéme duálneho vzdelávania v študijnom odbore učiteľstvo pre materské školy a vychovávateľstvo.“.</w:t>
      </w:r>
    </w:p>
    <w:p w14:paraId="3D3569D2" w14:textId="77777777" w:rsidR="0021751D" w:rsidRPr="0093451A" w:rsidRDefault="0021751D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Za § 22 sa vkladá § 22a</w:t>
      </w:r>
      <w:r w:rsidR="00E03EFB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,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ktorý vrátane nadpisu znie:</w:t>
      </w:r>
    </w:p>
    <w:p w14:paraId="45296200" w14:textId="4718E719" w:rsidR="0021751D" w:rsidRPr="0093451A" w:rsidRDefault="0021751D" w:rsidP="0021751D">
      <w:pPr>
        <w:tabs>
          <w:tab w:val="left" w:pos="577"/>
        </w:tabs>
        <w:suppressAutoHyphens/>
        <w:spacing w:before="120" w:line="240" w:lineRule="auto"/>
        <w:ind w:left="397"/>
        <w:contextualSpacing w:val="0"/>
        <w:jc w:val="center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„§</w:t>
      </w:r>
      <w:r w:rsidR="005D56E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22a</w:t>
      </w:r>
    </w:p>
    <w:p w14:paraId="5FA16321" w14:textId="77777777" w:rsidR="0021751D" w:rsidRPr="0093451A" w:rsidRDefault="0021751D" w:rsidP="0021751D">
      <w:pPr>
        <w:tabs>
          <w:tab w:val="left" w:pos="577"/>
        </w:tabs>
        <w:suppressAutoHyphens/>
        <w:spacing w:before="120" w:line="240" w:lineRule="auto"/>
        <w:ind w:left="397"/>
        <w:contextualSpacing w:val="0"/>
        <w:jc w:val="center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proofErr w:type="spellStart"/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Nadpodnikové</w:t>
      </w:r>
      <w:proofErr w:type="spellEnd"/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vzdelávacie centrum</w:t>
      </w:r>
    </w:p>
    <w:p w14:paraId="4D64CD9E" w14:textId="77777777" w:rsidR="0021751D" w:rsidRPr="0093451A" w:rsidRDefault="0021751D" w:rsidP="0021751D">
      <w:pPr>
        <w:tabs>
          <w:tab w:val="left" w:pos="577"/>
        </w:tabs>
        <w:suppressAutoHyphens/>
        <w:spacing w:before="120" w:line="240" w:lineRule="auto"/>
        <w:ind w:left="397"/>
        <w:contextualSpacing w:val="0"/>
        <w:jc w:val="center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</w:p>
    <w:p w14:paraId="2F30FE11" w14:textId="77777777" w:rsidR="0021751D" w:rsidRPr="0093451A" w:rsidRDefault="0021751D" w:rsidP="000E26EA">
      <w:pPr>
        <w:pStyle w:val="Odsekzoznamu"/>
        <w:numPr>
          <w:ilvl w:val="0"/>
          <w:numId w:val="6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Zamestnávateľ môže popri svojom názve používať označenie </w:t>
      </w:r>
      <w:proofErr w:type="spellStart"/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nadpodnikové</w:t>
      </w:r>
      <w:proofErr w:type="spellEnd"/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vzdelávacie centrum, ak</w:t>
      </w:r>
    </w:p>
    <w:p w14:paraId="058F9996" w14:textId="77777777" w:rsidR="0021751D" w:rsidRPr="0093451A" w:rsidRDefault="0021751D" w:rsidP="000E26EA">
      <w:pPr>
        <w:pStyle w:val="Odsekzoznamu"/>
        <w:numPr>
          <w:ilvl w:val="0"/>
          <w:numId w:val="7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poskytuje najmenej tri roky praktické vyučovanie v systéme duálneho vzdelávania žiakom, ktorí majú uzatvorenú učebnú zmluvu s iným zamestnávateľom,</w:t>
      </w:r>
    </w:p>
    <w:p w14:paraId="7103C6F0" w14:textId="77777777" w:rsidR="0021751D" w:rsidRPr="0093451A" w:rsidRDefault="0021751D" w:rsidP="000E26EA">
      <w:pPr>
        <w:pStyle w:val="Odsekzoznamu"/>
        <w:numPr>
          <w:ilvl w:val="0"/>
          <w:numId w:val="7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uskutočňuje  profesijný rozvoj pedagogických zamestnancov,</w:t>
      </w:r>
    </w:p>
    <w:p w14:paraId="38F3CEE9" w14:textId="77777777" w:rsidR="0021751D" w:rsidRPr="0093451A" w:rsidRDefault="0021751D" w:rsidP="000E26EA">
      <w:pPr>
        <w:pStyle w:val="Odsekzoznamu"/>
        <w:numPr>
          <w:ilvl w:val="0"/>
          <w:numId w:val="7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uskutočňuje najmenej dva roky odbornú prípravu inštruktorov alebo hlavných inštruktorov,</w:t>
      </w:r>
    </w:p>
    <w:p w14:paraId="7C55A5DF" w14:textId="77777777" w:rsidR="0021751D" w:rsidRPr="0093451A" w:rsidRDefault="0021751D" w:rsidP="000E26EA">
      <w:pPr>
        <w:pStyle w:val="Odsekzoznamu"/>
        <w:numPr>
          <w:ilvl w:val="0"/>
          <w:numId w:val="7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má schválenú stratégiu kvality odborného vzdelávania a prípravy podľa potrieb trhu práce,</w:t>
      </w:r>
    </w:p>
    <w:p w14:paraId="7CC9450F" w14:textId="26A032A7" w:rsidR="0021751D" w:rsidRPr="0093451A" w:rsidRDefault="0021751D" w:rsidP="000E26EA">
      <w:pPr>
        <w:pStyle w:val="Odsekzoznamu"/>
        <w:numPr>
          <w:ilvl w:val="0"/>
          <w:numId w:val="7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spolupracuje s vysokými školami pri rozvoji odborného vzdelávania a</w:t>
      </w:r>
      <w:r w:rsidR="008207C5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 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prípravy</w:t>
      </w:r>
      <w:r w:rsidR="008207C5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a</w:t>
      </w:r>
    </w:p>
    <w:p w14:paraId="506B43C3" w14:textId="77777777" w:rsidR="0044037E" w:rsidRPr="0093451A" w:rsidRDefault="0021751D" w:rsidP="000E26EA">
      <w:pPr>
        <w:pStyle w:val="Odsekzoznamu"/>
        <w:numPr>
          <w:ilvl w:val="0"/>
          <w:numId w:val="7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spĺňa ďalšie kritériá určené</w:t>
      </w:r>
      <w:r w:rsidR="0044037E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vnútorným predpisom príslušnej stavovskej organizácie alebo príslušnej profesijnej organizácie.</w:t>
      </w:r>
    </w:p>
    <w:p w14:paraId="3E137EA9" w14:textId="234CD4F9" w:rsidR="0021751D" w:rsidRPr="0093451A" w:rsidRDefault="00F21F87" w:rsidP="000E26EA">
      <w:pPr>
        <w:pStyle w:val="Odsekzoznamu"/>
        <w:numPr>
          <w:ilvl w:val="0"/>
          <w:numId w:val="6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A626E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Oprávnen</w:t>
      </w:r>
      <w:r w:rsidR="004D217E" w:rsidRPr="009A626E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ie </w:t>
      </w:r>
      <w:r w:rsidR="00694D51" w:rsidRPr="009A626E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používať označenie </w:t>
      </w:r>
      <w:proofErr w:type="spellStart"/>
      <w:r w:rsidR="00694D51" w:rsidRPr="009A626E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nadpodnikové</w:t>
      </w:r>
      <w:proofErr w:type="spellEnd"/>
      <w:r w:rsidR="00694D51" w:rsidRPr="009A626E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vzdelávacie centrum udeľuje zamestnávateľovi </w:t>
      </w:r>
      <w:r w:rsidR="009720C1" w:rsidRPr="009A626E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príslušná</w:t>
      </w:r>
      <w:r w:rsidR="009720C1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stavovská </w:t>
      </w:r>
      <w:r w:rsidR="008B3EFE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organizácia </w:t>
      </w:r>
      <w:r w:rsidR="009720C1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alebo príslušná profesijná organizácia.</w:t>
      </w:r>
      <w:r w:rsidR="0021751D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</w:t>
      </w:r>
      <w:r w:rsidR="009720C1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Príslušná </w:t>
      </w:r>
      <w:r w:rsidR="008B3EFE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stavovská organizácia alebo príslušná profesijná organizácia vykonáva kontrolu dodržiavania podmienok, za ktorých </w:t>
      </w:r>
      <w:r w:rsidR="004D217E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udelila</w:t>
      </w:r>
      <w:r w:rsidR="008B3EFE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 oprávnen</w:t>
      </w:r>
      <w:r w:rsidR="004D217E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ie</w:t>
      </w:r>
      <w:r w:rsidR="008B3EFE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používať o</w:t>
      </w:r>
      <w:r w:rsidR="006F1C0B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značenie </w:t>
      </w:r>
      <w:proofErr w:type="spellStart"/>
      <w:r w:rsidR="006F1C0B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nadpodnikové</w:t>
      </w:r>
      <w:proofErr w:type="spellEnd"/>
      <w:r w:rsidR="006F1C0B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vzdelávacie centrum. Príslušná stavovská organizácia alebo príslušná profesijná organizácia </w:t>
      </w:r>
      <w:r w:rsidR="004D217E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odníme</w:t>
      </w:r>
      <w:r w:rsidR="006F1C0B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oprávneni</w:t>
      </w:r>
      <w:r w:rsidR="004D217E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e</w:t>
      </w:r>
      <w:r w:rsidR="006F1C0B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používať označenie </w:t>
      </w:r>
      <w:proofErr w:type="spellStart"/>
      <w:r w:rsidR="006F1C0B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nadpodnikové</w:t>
      </w:r>
      <w:proofErr w:type="spellEnd"/>
      <w:r w:rsidR="006F1C0B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vzdelávacie centrum, ak zamestnávateľ prestane spĺňať podmienky podľa odseku 1.</w:t>
      </w:r>
    </w:p>
    <w:p w14:paraId="0CEEE5AD" w14:textId="049C29F2" w:rsidR="006F1C0B" w:rsidRPr="0093451A" w:rsidRDefault="006F1C0B" w:rsidP="000E26EA">
      <w:pPr>
        <w:pStyle w:val="Odsekzoznamu"/>
        <w:numPr>
          <w:ilvl w:val="0"/>
          <w:numId w:val="6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Zamestnávateľ, ktorý má oprávnenie používať označenie </w:t>
      </w:r>
      <w:proofErr w:type="spellStart"/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nadpodnikové</w:t>
      </w:r>
      <w:proofErr w:type="spellEnd"/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vzdelávacie centrum, môže na svojom vonkajšom označení uviesť „</w:t>
      </w:r>
      <w:proofErr w:type="spellStart"/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Nadpodnikové</w:t>
      </w:r>
      <w:proofErr w:type="spellEnd"/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vzdelávacie centrum“.</w:t>
      </w:r>
      <w:r w:rsidR="001B2F39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“.</w:t>
      </w:r>
    </w:p>
    <w:p w14:paraId="43EDCDE0" w14:textId="77777777" w:rsidR="00E50372" w:rsidRPr="0093451A" w:rsidRDefault="00E50372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V § 23 </w:t>
      </w:r>
      <w:r w:rsidR="00CD6F94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ods.</w:t>
      </w:r>
      <w:r w:rsidR="001831A9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4 </w:t>
      </w:r>
      <w:r w:rsidR="00CD6F94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sa na konci pripája táto veta: „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Stredná odborná škola po dohode so zamestnávateľom umožní písomne poverenému zamestnancovi zamestnávateľa nahliadnuť do pedagogickej dokumentácie a ďalšej dokumentácie žiaka, s ktorým má zamestnávateľ uzatvorenú učebnú zmluvu.“.</w:t>
      </w:r>
    </w:p>
    <w:p w14:paraId="13824433" w14:textId="170E4BF3" w:rsidR="00ED333B" w:rsidRPr="0093451A" w:rsidRDefault="00ED333B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V § 24 ods. 1 písm. c) sa slová „rozhodne o tom“ nahrádzajú slovami „udelí príslušné oprávnenie“.</w:t>
      </w:r>
    </w:p>
    <w:p w14:paraId="14FFF4C7" w14:textId="12AC1D06" w:rsidR="0021751D" w:rsidRPr="0093451A" w:rsidRDefault="00380665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V § 24 sa </w:t>
      </w:r>
      <w:r w:rsidR="001831A9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za odsek 2 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vkladá nový odsek 3, ktorý znie:</w:t>
      </w:r>
    </w:p>
    <w:p w14:paraId="3A5E2712" w14:textId="74D47236" w:rsidR="00380665" w:rsidRPr="0093451A" w:rsidRDefault="00380665" w:rsidP="00E85684">
      <w:p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„(3) Príslušná stavovská organizácia alebo príslušná profesijná organizácia vykonáva kontrolu dodržiavania podmienok, za ktorých </w:t>
      </w:r>
      <w:r w:rsidR="00616B88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udelila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 oprávnen</w:t>
      </w:r>
      <w:r w:rsidR="00616B88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ie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používať označenie centrum odborného vzdelávania a prípravy. Príslušná stavovská organizácia alebo príslušná profesijná organizácia </w:t>
      </w:r>
      <w:r w:rsidR="00ED333B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odníme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oprávneni</w:t>
      </w:r>
      <w:r w:rsidR="00ED333B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e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používa</w:t>
      </w:r>
      <w:r w:rsidR="00ED333B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ť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označenie centrum odborného vzdelávania a prípravy, ak stredná odborná škola prestane spĺňať podmienky podľa odseku 2.“. </w:t>
      </w:r>
    </w:p>
    <w:p w14:paraId="490DC0E5" w14:textId="77777777" w:rsidR="00380665" w:rsidRPr="0093451A" w:rsidRDefault="00380665" w:rsidP="00380665">
      <w:pPr>
        <w:tabs>
          <w:tab w:val="left" w:pos="577"/>
        </w:tabs>
        <w:suppressAutoHyphens/>
        <w:spacing w:before="120" w:line="240" w:lineRule="auto"/>
        <w:ind w:left="397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Doterajší odsek 3 sa označuje ako odsek 4.</w:t>
      </w:r>
    </w:p>
    <w:p w14:paraId="2FADE57D" w14:textId="77777777" w:rsidR="00CB5C54" w:rsidRPr="0093451A" w:rsidRDefault="00CB5C54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V § 24a ods. 1 písm. c) sa za slovo „ročníka“ vkladajú slová „</w:t>
      </w:r>
      <w:r w:rsidR="005B12F7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v 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denn</w:t>
      </w:r>
      <w:r w:rsidR="005B12F7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ej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</w:t>
      </w:r>
      <w:r w:rsidR="005B12F7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forme 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štúdia“.</w:t>
      </w:r>
    </w:p>
    <w:p w14:paraId="3D49AD26" w14:textId="578FE465" w:rsidR="00CB5C54" w:rsidRPr="009A626E" w:rsidRDefault="00CB5C54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9A626E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V § 24a ods. 1 </w:t>
      </w:r>
      <w:r w:rsidRPr="009A626E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písm</w:t>
      </w:r>
      <w:r w:rsidR="00694D51" w:rsidRPr="009A626E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.</w:t>
      </w:r>
      <w:r w:rsidRPr="009A626E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d) </w:t>
      </w:r>
      <w:r w:rsidR="00694D51" w:rsidRPr="009A626E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sa za slovo „žiakov“ vkladajú slová „v posledných dvoch ročníkoch v dennej forme štúdia“.</w:t>
      </w:r>
    </w:p>
    <w:p w14:paraId="4E84623F" w14:textId="77777777" w:rsidR="00D70217" w:rsidRPr="0093451A" w:rsidRDefault="00D70217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 § 25 ods. 5 sa slová</w:t>
      </w:r>
      <w:r w:rsidR="00BD582B"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="00D55A21"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„</w:t>
      </w:r>
      <w:r w:rsidR="00BD582B"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predpisu.</w:t>
      </w:r>
      <w:r w:rsidR="00BD582B" w:rsidRPr="00740A74">
        <w:rPr>
          <w:rFonts w:ascii="Times New Roman" w:hAnsi="Times New Roman" w:cs="Times New Roman"/>
          <w:color w:val="auto"/>
          <w:kern w:val="2"/>
          <w:sz w:val="24"/>
          <w:szCs w:val="24"/>
          <w:vertAlign w:val="superscript"/>
          <w:lang w:eastAsia="cs-CZ" w:bidi="hi-IN"/>
        </w:rPr>
        <w:t>11</w:t>
      </w:r>
      <w:r w:rsidR="00BD582B"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)</w:t>
      </w:r>
      <w:r w:rsidR="00D55A21"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“</w:t>
      </w:r>
      <w:r w:rsidR="00BD582B"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nahrádzajú slovami „predpisu,</w:t>
      </w:r>
      <w:r w:rsidR="00BD582B" w:rsidRPr="00740A74">
        <w:rPr>
          <w:rFonts w:ascii="Times New Roman" w:hAnsi="Times New Roman" w:cs="Times New Roman"/>
          <w:color w:val="auto"/>
          <w:kern w:val="2"/>
          <w:sz w:val="24"/>
          <w:szCs w:val="24"/>
          <w:vertAlign w:val="superscript"/>
          <w:lang w:eastAsia="cs-CZ" w:bidi="hi-IN"/>
        </w:rPr>
        <w:t>11</w:t>
      </w:r>
      <w:r w:rsidR="00BD582B"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) a </w:t>
      </w:r>
      <w:r w:rsidR="00BD582B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to aj na účely úrazu.</w:t>
      </w:r>
      <w:r w:rsidR="00D55A21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“.</w:t>
      </w:r>
    </w:p>
    <w:p w14:paraId="47B9E3C0" w14:textId="77777777" w:rsidR="007860C4" w:rsidRPr="0093451A" w:rsidRDefault="007860C4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V § 26 odsek</w:t>
      </w:r>
      <w:r w:rsidR="00B638D5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2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znie:</w:t>
      </w:r>
    </w:p>
    <w:p w14:paraId="416326EC" w14:textId="77777777" w:rsidR="00B83129" w:rsidRPr="0093451A" w:rsidRDefault="007860C4" w:rsidP="007860C4">
      <w:p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lastRenderedPageBreak/>
        <w:t xml:space="preserve">„(2) Zamestnávateľ, ktorý poskytuje praktické vyučovanie v systéme duálneho vzdelávania, </w:t>
      </w:r>
      <w:r w:rsidR="001831A9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zabezpečuje žiakovi stravovanie počas praktického vyučovania podľa osobitného predpisu.</w:t>
      </w:r>
      <w:r w:rsidR="001831A9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vertAlign w:val="superscript"/>
          <w:lang w:eastAsia="cs-CZ" w:bidi="hi-IN"/>
        </w:rPr>
        <w:t>12</w:t>
      </w:r>
      <w:r w:rsidR="001831A9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)“.</w:t>
      </w:r>
    </w:p>
    <w:p w14:paraId="13D91456" w14:textId="77777777" w:rsidR="00B83129" w:rsidRPr="0093451A" w:rsidRDefault="00B83129" w:rsidP="00E85684">
      <w:p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Poznámka pod čiarou k odkazu 12 znie:</w:t>
      </w:r>
    </w:p>
    <w:p w14:paraId="4AF28799" w14:textId="7184D49E" w:rsidR="009B26FA" w:rsidRPr="0093451A" w:rsidRDefault="00B83129" w:rsidP="00E85684">
      <w:p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„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vertAlign w:val="superscript"/>
          <w:lang w:eastAsia="cs-CZ" w:bidi="hi-IN"/>
        </w:rPr>
        <w:t>12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)</w:t>
      </w:r>
      <w:r w:rsidR="00CB04B0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§ 152 Zákonníka práce.</w:t>
      </w:r>
      <w:r w:rsidR="001831A9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“.</w:t>
      </w:r>
    </w:p>
    <w:p w14:paraId="06447D97" w14:textId="00193A60" w:rsidR="00AA0C55" w:rsidRPr="00740A74" w:rsidRDefault="00AA0C55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 § 26 odsek 4 znie:</w:t>
      </w:r>
    </w:p>
    <w:p w14:paraId="62E118FD" w14:textId="55930F6D" w:rsidR="00AA0C55" w:rsidRPr="005D3733" w:rsidRDefault="00AA0C55" w:rsidP="00AA0C55">
      <w:pPr>
        <w:tabs>
          <w:tab w:val="left" w:pos="577"/>
        </w:tabs>
        <w:suppressAutoHyphens/>
        <w:spacing w:before="120" w:line="240" w:lineRule="auto"/>
        <w:ind w:left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„(4) Zamestnávateľ, na pracovisku ktorého sa vykonáva praktické vyučovanie podľa § 8, môže zabezpečiť žiakovi stravovanie počas praktického vyučovania podľa odseku 2 </w:t>
      </w:r>
      <w:r w:rsidRPr="009A626E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a</w:t>
      </w:r>
      <w:r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uhradiť žiakovi zo svojich prostriedkov náklady podľa odseku 3.“.</w:t>
      </w:r>
    </w:p>
    <w:p w14:paraId="1FA78DA9" w14:textId="11E9A1B2" w:rsidR="0019522C" w:rsidRPr="005D3733" w:rsidRDefault="0019522C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 § 27 od</w:t>
      </w:r>
      <w:r w:rsidR="00214CC4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s.</w:t>
      </w:r>
      <w:r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4 </w:t>
      </w:r>
      <w:r w:rsidR="00214CC4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písm. a) sa </w:t>
      </w:r>
      <w:r w:rsidR="00D75816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číslo „1,8“ nahrádza číslom „1,80“.</w:t>
      </w:r>
    </w:p>
    <w:p w14:paraId="4AECEF7F" w14:textId="56790A6F" w:rsidR="00D75816" w:rsidRPr="005D3733" w:rsidRDefault="00D75816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V § 27 ods. 4 písm. b) sa číslo „1,8“ nahrádza číslom „1,81“ a číslo „2,4“ </w:t>
      </w:r>
      <w:r w:rsidR="00440115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sa </w:t>
      </w:r>
      <w:r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nahrádza číslom „2,40“.</w:t>
      </w:r>
    </w:p>
    <w:p w14:paraId="6F1D7975" w14:textId="60030851" w:rsidR="00D75816" w:rsidRPr="005D3733" w:rsidRDefault="00D75816" w:rsidP="00D75816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V § 27 ods. 4 písm. c) sa číslo „2,4“ nahrádza číslom „2,41“ a číslo „3,0“ </w:t>
      </w:r>
      <w:r w:rsidR="00440115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sa </w:t>
      </w:r>
      <w:r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nahrádza číslom „3,00“.</w:t>
      </w:r>
    </w:p>
    <w:p w14:paraId="1851E398" w14:textId="0A9AC8FE" w:rsidR="00291E6D" w:rsidRPr="005D3733" w:rsidRDefault="00291E6D" w:rsidP="00D75816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V § 27 ods. 5 </w:t>
      </w:r>
      <w:r w:rsidR="00A669E1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sa na konci pripája táto veta: „Priemerný prospech žiaka sa zaokrúh</w:t>
      </w:r>
      <w:r w:rsidR="005C0C4B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ľuje</w:t>
      </w:r>
      <w:r w:rsidR="00A669E1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s presnosťou na dve desatinné miesta</w:t>
      </w:r>
      <w:r w:rsidR="00F10795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nahor</w:t>
      </w:r>
      <w:r w:rsidR="006B6F40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.</w:t>
      </w:r>
      <w:r w:rsidR="00A669E1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“.</w:t>
      </w:r>
    </w:p>
    <w:p w14:paraId="2580214C" w14:textId="7DC0A91D" w:rsidR="005E75F2" w:rsidRPr="00412EC3" w:rsidRDefault="00B83129" w:rsidP="00412EC3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V § 27 ods. 6 sa slová „</w:t>
      </w:r>
      <w:r w:rsidR="00637B03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na 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pr</w:t>
      </w:r>
      <w:r w:rsidR="00637B03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acovisku praktického vyučovania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“</w:t>
      </w:r>
      <w:r w:rsidR="00637B03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nahrádzajú slovami „žiakovi, ktorý sa pripravuje v systéme duálneho vzdelávania“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.</w:t>
      </w:r>
    </w:p>
    <w:p w14:paraId="4BA7E76A" w14:textId="1BE118C6" w:rsidR="001674F9" w:rsidRPr="0093451A" w:rsidRDefault="00E03EFB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Za § 29 sa </w:t>
      </w:r>
      <w:r w:rsidR="001674F9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vkladajú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§ 29a</w:t>
      </w:r>
      <w:r w:rsidR="001674F9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a 29b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, ktor</w:t>
      </w:r>
      <w:r w:rsidR="001674F9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é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zn</w:t>
      </w:r>
      <w:r w:rsidR="001674F9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ejú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:</w:t>
      </w:r>
    </w:p>
    <w:p w14:paraId="0365BC68" w14:textId="77777777" w:rsidR="00E03EFB" w:rsidRPr="0093451A" w:rsidRDefault="00E03EFB" w:rsidP="00E03EFB">
      <w:pPr>
        <w:tabs>
          <w:tab w:val="left" w:pos="577"/>
        </w:tabs>
        <w:suppressAutoHyphens/>
        <w:spacing w:before="120" w:line="240" w:lineRule="auto"/>
        <w:ind w:left="397"/>
        <w:contextualSpacing w:val="0"/>
        <w:jc w:val="center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„</w:t>
      </w:r>
      <w:r w:rsidR="003D609E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§ 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29a</w:t>
      </w:r>
    </w:p>
    <w:p w14:paraId="70F98EA9" w14:textId="6EF614B2" w:rsidR="00AC578F" w:rsidRPr="0093451A" w:rsidRDefault="00C465A1" w:rsidP="00E85684">
      <w:p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Počas výnimočného stavu, núdzového stavu alebo mimoriadnej situácie môže ministerstvo </w:t>
      </w:r>
      <w:r w:rsidR="00AC578F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školstva </w:t>
      </w:r>
      <w:r w:rsidR="001C17A1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určiť </w:t>
      </w:r>
      <w:r w:rsidR="00833A7B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iné</w:t>
      </w:r>
      <w:r w:rsidR="001C17A1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termíny súvisiace s</w:t>
      </w:r>
      <w:r w:rsidR="00833A7B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 určovaním najvyššieho počtu žiakov prvého ročníka v dennej forme štúdia</w:t>
      </w:r>
      <w:r w:rsidR="00A014AC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podľa</w:t>
      </w:r>
      <w:r w:rsidR="00833A7B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§ 31 a úpravou počtu žiakov prvého ročníka stredných škôl</w:t>
      </w:r>
      <w:r w:rsidR="00A014AC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podľa</w:t>
      </w:r>
      <w:r w:rsidR="00833A7B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§ 29</w:t>
      </w:r>
      <w:r w:rsidR="001C17A1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.</w:t>
      </w:r>
    </w:p>
    <w:p w14:paraId="30E2E208" w14:textId="77777777" w:rsidR="001674F9" w:rsidRPr="0093451A" w:rsidRDefault="001674F9" w:rsidP="00E03EFB">
      <w:pPr>
        <w:tabs>
          <w:tab w:val="left" w:pos="577"/>
        </w:tabs>
        <w:suppressAutoHyphens/>
        <w:spacing w:before="120" w:line="240" w:lineRule="auto"/>
        <w:ind w:left="397"/>
        <w:contextualSpacing w:val="0"/>
        <w:jc w:val="center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§</w:t>
      </w:r>
      <w:r w:rsidR="003D609E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29b</w:t>
      </w:r>
    </w:p>
    <w:p w14:paraId="0B061178" w14:textId="6D251389" w:rsidR="001674F9" w:rsidRPr="0093451A" w:rsidRDefault="001674F9" w:rsidP="001674F9">
      <w:p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Zriaďovateľ môže zvýšiť určený počet žiakov prvého ročníka stredných škôl financovaných podľa osobitného predpisu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vertAlign w:val="superscript"/>
          <w:lang w:eastAsia="cs-CZ" w:bidi="hi-IN"/>
        </w:rPr>
        <w:t>20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)</w:t>
      </w:r>
      <w:r w:rsidR="00050600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</w:t>
      </w:r>
      <w:r w:rsidR="00050600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a</w:t>
      </w:r>
      <w:r w:rsidR="00C81C1B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lebo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v nadväzujúcich ročníkoch odborov vzdelávania </w:t>
      </w:r>
      <w:r w:rsidR="00050600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najviac 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o troch žiakov z dôvodu</w:t>
      </w:r>
    </w:p>
    <w:p w14:paraId="02D8E3CB" w14:textId="77777777" w:rsidR="001674F9" w:rsidRPr="0093451A" w:rsidRDefault="001674F9" w:rsidP="000E26EA">
      <w:pPr>
        <w:pStyle w:val="Odsekzoznamu"/>
        <w:numPr>
          <w:ilvl w:val="0"/>
          <w:numId w:val="12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zmeny trvalého pobytu žiaka,</w:t>
      </w:r>
    </w:p>
    <w:p w14:paraId="55A782E4" w14:textId="77777777" w:rsidR="001674F9" w:rsidRPr="0093451A" w:rsidRDefault="001674F9" w:rsidP="000E26EA">
      <w:pPr>
        <w:pStyle w:val="Odsekzoznamu"/>
        <w:numPr>
          <w:ilvl w:val="0"/>
          <w:numId w:val="12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opakovania ročníka žiakom,</w:t>
      </w:r>
    </w:p>
    <w:p w14:paraId="16553BC0" w14:textId="77777777" w:rsidR="001674F9" w:rsidRPr="0093451A" w:rsidRDefault="001674F9" w:rsidP="000E26EA">
      <w:pPr>
        <w:pStyle w:val="Odsekzoznamu"/>
        <w:numPr>
          <w:ilvl w:val="0"/>
          <w:numId w:val="12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pokračovania štúdia žiaka po prerušení štúdia,</w:t>
      </w:r>
    </w:p>
    <w:p w14:paraId="5EE1F3D7" w14:textId="77777777" w:rsidR="001674F9" w:rsidRPr="0093451A" w:rsidRDefault="001674F9" w:rsidP="000E26EA">
      <w:pPr>
        <w:pStyle w:val="Odsekzoznamu"/>
        <w:numPr>
          <w:ilvl w:val="0"/>
          <w:numId w:val="12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prestupu žiaka z inej školy zo zdravotných dôvodov,</w:t>
      </w:r>
    </w:p>
    <w:p w14:paraId="1D5456B3" w14:textId="6EED80CB" w:rsidR="001674F9" w:rsidRPr="0093451A" w:rsidRDefault="001674F9" w:rsidP="000E26EA">
      <w:pPr>
        <w:pStyle w:val="Odsekzoznamu"/>
        <w:numPr>
          <w:ilvl w:val="0"/>
          <w:numId w:val="12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osobitného spôsobu plnenia povinnej školskej dochádzky</w:t>
      </w:r>
      <w:r w:rsidR="00050600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,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</w:t>
      </w:r>
    </w:p>
    <w:p w14:paraId="478ED177" w14:textId="20DA127B" w:rsidR="001674F9" w:rsidRPr="0093451A" w:rsidRDefault="001674F9" w:rsidP="000E26EA">
      <w:pPr>
        <w:pStyle w:val="Odsekzoznamu"/>
        <w:numPr>
          <w:ilvl w:val="0"/>
          <w:numId w:val="12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preradenia žiaka do vyššieho ročníka bez absolvovania predchádzajúceho ročníka</w:t>
      </w:r>
      <w:r w:rsidR="00412EC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,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</w:t>
      </w:r>
    </w:p>
    <w:p w14:paraId="77E121B1" w14:textId="11D1535E" w:rsidR="00F92D22" w:rsidRDefault="001446C7" w:rsidP="00ED07DA">
      <w:pPr>
        <w:pStyle w:val="Odsekzoznamu"/>
        <w:numPr>
          <w:ilvl w:val="0"/>
          <w:numId w:val="12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65345D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zmeny študijného odboru alebo učebného odboru v rámci príslušnej strednej odbornej</w:t>
      </w:r>
      <w:r w:rsidR="00ED07DA" w:rsidRPr="0065345D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</w:t>
      </w:r>
      <w:r w:rsidRPr="0065345D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školy žiakom zo zdravotných dôvodov</w:t>
      </w:r>
      <w:r w:rsidR="00AB5199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,</w:t>
      </w:r>
    </w:p>
    <w:p w14:paraId="664213DC" w14:textId="5FA7AC03" w:rsidR="00412EC3" w:rsidRPr="005D3733" w:rsidRDefault="00412EC3" w:rsidP="00ED07DA">
      <w:pPr>
        <w:pStyle w:val="Odsekzoznamu"/>
        <w:numPr>
          <w:ilvl w:val="0"/>
          <w:numId w:val="12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65345D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</w:t>
      </w:r>
      <w:r w:rsidR="00317555" w:rsidRPr="0065345D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</w:t>
      </w:r>
      <w:r w:rsidR="00F92D22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zmeny študijného odboru alebo učebného odboru na základe písomného vyjadrenia </w:t>
      </w:r>
      <w:r w:rsidR="00F92D22" w:rsidRPr="005D3733">
        <w:rPr>
          <w:rFonts w:ascii="Times New Roman" w:hAnsi="Times New Roman" w:cs="Times New Roman"/>
          <w:sz w:val="24"/>
          <w:szCs w:val="24"/>
        </w:rPr>
        <w:t>zariadenia poradenstva a prevencie</w:t>
      </w:r>
      <w:r w:rsidR="00F92D22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</w:t>
      </w:r>
      <w:r w:rsidR="00317555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alebo </w:t>
      </w:r>
    </w:p>
    <w:p w14:paraId="4D06A429" w14:textId="04DEE2A9" w:rsidR="001674F9" w:rsidRPr="00740A74" w:rsidRDefault="00412EC3" w:rsidP="000E26EA">
      <w:pPr>
        <w:pStyle w:val="Odsekzoznamu"/>
        <w:numPr>
          <w:ilvl w:val="0"/>
          <w:numId w:val="12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uzatvorenia učebnej zmluvy.</w:t>
      </w:r>
      <w:r w:rsidR="001674F9"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“.</w:t>
      </w:r>
    </w:p>
    <w:p w14:paraId="12D4A23F" w14:textId="77777777" w:rsidR="00D655F3" w:rsidRPr="00740A74" w:rsidRDefault="00C82720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V </w:t>
      </w:r>
      <w:r w:rsidR="00D655F3"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§ 31 odsek 1 znie:</w:t>
      </w:r>
    </w:p>
    <w:p w14:paraId="02610D34" w14:textId="6FED7310" w:rsidR="00D655F3" w:rsidRPr="00740A74" w:rsidRDefault="00D655F3" w:rsidP="00E85684">
      <w:p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lastRenderedPageBreak/>
        <w:t xml:space="preserve">„(1) Samosprávny kraj </w:t>
      </w:r>
      <w:r w:rsidR="00F258B7"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v spolupráci so subjektmi podľa § 28 ods. 3 písm. b) až f) </w:t>
      </w:r>
      <w:r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vydáva regionálnu stratégiu</w:t>
      </w:r>
      <w:r w:rsidRPr="00740A74">
        <w:rPr>
          <w:color w:val="auto"/>
        </w:rPr>
        <w:t xml:space="preserve"> </w:t>
      </w:r>
      <w:r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výchovy a vzdelávania v stredných školách vo svojej územnej pôsobnosti podľa analýz a prognóz o vývoji trhu práce najmenej raz za štyri </w:t>
      </w:r>
      <w:r w:rsidRPr="009A626E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roky</w:t>
      </w:r>
      <w:r w:rsidR="00694D51" w:rsidRPr="009A626E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a zverejňuje ju na svojom webovom sídle</w:t>
      </w:r>
      <w:r w:rsidRPr="009A626E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. Vyhodnotenie priebežného plnenia </w:t>
      </w:r>
      <w:r w:rsidR="00EE6336" w:rsidRPr="009A626E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regionálnej </w:t>
      </w:r>
      <w:r w:rsidRPr="009A626E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stratégie výchovy a vzdelávania samosprávny kraj po prerokovaní v krajskej rade a rade vlády vydáva a zverejňuje na svojom webovom sídle </w:t>
      </w:r>
      <w:r w:rsidRPr="009A626E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každoročne do 31. októbra a vyhodnotenie záverečného plnenia </w:t>
      </w:r>
      <w:r w:rsidR="00EE6336" w:rsidRPr="009A626E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regionálnej </w:t>
      </w:r>
      <w:r w:rsidRPr="009A626E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stratégie </w:t>
      </w:r>
      <w:r w:rsidR="00EE6336" w:rsidRPr="009A626E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výchovy a</w:t>
      </w:r>
      <w:r w:rsidR="00694D51" w:rsidRPr="009A626E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 </w:t>
      </w:r>
      <w:r w:rsidR="00EE6336" w:rsidRPr="009A626E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vzdelávania</w:t>
      </w:r>
      <w:r w:rsidR="00694D51" w:rsidRPr="009A626E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vydáva a zverejňuje na svojom webovom sídle</w:t>
      </w:r>
      <w:r w:rsidR="00EE6336" w:rsidRPr="009A626E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Pr="009A626E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do 31.</w:t>
      </w:r>
      <w:r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októbra posledného kalendárneho roka, na ktorý sa regionálna stratégia výchovy a vzdelávania vzťahuje.“.</w:t>
      </w:r>
    </w:p>
    <w:p w14:paraId="2F36404E" w14:textId="19D08D7D" w:rsidR="007F5BA5" w:rsidRPr="00740A74" w:rsidRDefault="007F5BA5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V § 31 ods. 3 </w:t>
      </w:r>
      <w:r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sa za slovo „prerokovania“ vkladajú slová „s ministerstvom školstva a</w:t>
      </w:r>
      <w:r w:rsidR="00DE2DD8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 následného prerokovania</w:t>
      </w:r>
      <w:r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“</w:t>
      </w:r>
      <w:r w:rsidR="00DE2DD8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a na konci </w:t>
      </w:r>
      <w:r w:rsidR="006F1BE3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sa pripája táto</w:t>
      </w:r>
      <w:r w:rsidR="00CE5404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veta</w:t>
      </w:r>
      <w:r w:rsidR="00DE2DD8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: „</w:t>
      </w:r>
      <w:r w:rsidR="006F1BE3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S</w:t>
      </w:r>
      <w:r w:rsidR="00DE2DD8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amosprávny kraj zasiela </w:t>
      </w:r>
      <w:r w:rsidR="00D478CF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ministerstvu školstva </w:t>
      </w:r>
      <w:r w:rsidR="00DE2DD8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návrh najvyššieho počtu žiakov prvého ročníka stredných škôl </w:t>
      </w:r>
      <w:r w:rsidR="006F1BE3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na účely prerokovania </w:t>
      </w:r>
      <w:r w:rsidR="00DE2DD8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do 15. októbra</w:t>
      </w:r>
      <w:r w:rsidR="00287205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.“.</w:t>
      </w:r>
    </w:p>
    <w:p w14:paraId="60442DD9" w14:textId="1E90AC7F" w:rsidR="00D655F3" w:rsidRPr="0093451A" w:rsidRDefault="00C82720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V </w:t>
      </w:r>
      <w:r w:rsidR="00A6780C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§ 31 ods. 8</w:t>
      </w:r>
      <w:r w:rsidR="00045253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sa slov</w:t>
      </w:r>
      <w:r w:rsidR="001446C7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á</w:t>
      </w:r>
      <w:r w:rsidR="00045253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„</w:t>
      </w:r>
      <w:r w:rsidR="00656107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učebné odbory, ktorých úspešným absolvovaním žiak získa nižšie stredné odborné vzdelanie</w:t>
      </w:r>
      <w:r w:rsidR="00F55CAA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“ </w:t>
      </w:r>
      <w:r w:rsidR="001446C7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nahrádzajú slovami</w:t>
      </w:r>
      <w:r w:rsidR="002375AC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</w:t>
      </w:r>
      <w:r w:rsidR="00C81BE0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„</w:t>
      </w:r>
      <w:r w:rsidR="008D5AAF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študijné odbory a učebné odbory v nadväzujúcich formách štúdia“.</w:t>
      </w:r>
    </w:p>
    <w:p w14:paraId="25062ADA" w14:textId="313E332F" w:rsidR="00ED333B" w:rsidRPr="0093451A" w:rsidRDefault="00ED333B" w:rsidP="00ED333B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V § 32 ods. 2 písmeno h) znie:</w:t>
      </w:r>
    </w:p>
    <w:p w14:paraId="3A3E6F96" w14:textId="5E963B6F" w:rsidR="00ED333B" w:rsidRPr="00740A74" w:rsidRDefault="00ED333B" w:rsidP="00ED333B">
      <w:p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„h) udeľuje </w:t>
      </w:r>
      <w:r w:rsidR="006B5F2B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a</w:t>
      </w:r>
      <w:r w:rsidR="006B5F2B"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 odníma </w:t>
      </w:r>
      <w:r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oprávnenie strednej odbornej škol</w:t>
      </w:r>
      <w:r w:rsidR="007B4D7B"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e</w:t>
      </w:r>
      <w:r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používať označenie centrum odborného vzdelávania a prípravy a udeľuje </w:t>
      </w:r>
      <w:r w:rsidR="006B5F2B"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a odníma </w:t>
      </w:r>
      <w:r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oprávnenie </w:t>
      </w:r>
      <w:r w:rsidR="00931687"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zamestnávateľovi</w:t>
      </w:r>
      <w:r w:rsidR="00C75FB2"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používať označenie </w:t>
      </w:r>
      <w:proofErr w:type="spellStart"/>
      <w:r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nadpodnikové</w:t>
      </w:r>
      <w:proofErr w:type="spellEnd"/>
      <w:r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vzdelávacie centrum,“.</w:t>
      </w:r>
    </w:p>
    <w:p w14:paraId="66615291" w14:textId="7925EC24" w:rsidR="00ED333B" w:rsidRPr="00740A74" w:rsidRDefault="00ED333B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 § 32 ods. 2 písm. i) sa slovo „rozhodnutia“ nahrádza slovami „oprávnenia“.</w:t>
      </w:r>
    </w:p>
    <w:p w14:paraId="329FD340" w14:textId="7CD083E8" w:rsidR="004F108D" w:rsidRPr="00740A74" w:rsidRDefault="004F108D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 § 32 ods. 2 písm. j) sa na konci slovo „a“ nahrádza čiarkou.</w:t>
      </w:r>
    </w:p>
    <w:p w14:paraId="3877FA91" w14:textId="085317FF" w:rsidR="004F108D" w:rsidRPr="00740A74" w:rsidRDefault="004F108D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 § 32 ods. 2 písm. k) sa na konci pripája</w:t>
      </w:r>
      <w:r w:rsidR="006E7F7A"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jú</w:t>
      </w:r>
      <w:r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="00D478CF"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tieto </w:t>
      </w:r>
      <w:r w:rsidR="00F62A54"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slov</w:t>
      </w:r>
      <w:r w:rsidR="006E7F7A"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á</w:t>
      </w:r>
      <w:r w:rsidR="00D478CF"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:</w:t>
      </w:r>
      <w:r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„a</w:t>
      </w:r>
      <w:r w:rsidR="006E7F7A"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podieľa sa na tvorbe sústavy odborov vzdeláv</w:t>
      </w:r>
      <w:r w:rsidR="006E7F7A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ania</w:t>
      </w:r>
      <w:r w:rsidR="006F1BE3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,</w:t>
      </w:r>
      <w:r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“.</w:t>
      </w:r>
    </w:p>
    <w:p w14:paraId="6DD46EFB" w14:textId="77777777" w:rsidR="00A6780C" w:rsidRPr="0093451A" w:rsidRDefault="00C82720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V § 32 </w:t>
      </w:r>
      <w:r w:rsidR="00F62A54"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sa </w:t>
      </w:r>
      <w:r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odsek</w:t>
      </w:r>
      <w:r w:rsidR="00A6780C"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2 </w:t>
      </w:r>
      <w:r w:rsidR="00773436"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dopĺňa písmenom </w:t>
      </w:r>
      <w:r w:rsidR="00773436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l), ktoré znie:</w:t>
      </w:r>
    </w:p>
    <w:p w14:paraId="09B27904" w14:textId="77777777" w:rsidR="00773436" w:rsidRPr="0093451A" w:rsidRDefault="00773436" w:rsidP="00E85684">
      <w:p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„l) schvaľuje stratégiu kvality odborného vzdelávania a prípravy podľa potrieb trhu práce vypracovanú zamestnávateľom.“.</w:t>
      </w:r>
    </w:p>
    <w:p w14:paraId="1ED93C3D" w14:textId="77777777" w:rsidR="00773436" w:rsidRPr="0093451A" w:rsidRDefault="004F108D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V § 32 ods. 4 sa slová „</w:t>
      </w:r>
      <w:r w:rsidR="00773436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systéme duálneho vzde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lávania“ nahrádzajú slovami „</w:t>
      </w:r>
      <w:r w:rsidR="00773436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odbornom vzdelávaní a príprave“ a slová „systém duálneho vzdelávania“ </w:t>
      </w:r>
      <w:r w:rsidR="00C81BE0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sa </w:t>
      </w:r>
      <w:r w:rsidR="00773436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nahrádzajú slovami „odborné vzdelávanie a prípravu“.</w:t>
      </w:r>
    </w:p>
    <w:p w14:paraId="0EE8A2F7" w14:textId="77777777" w:rsidR="00773436" w:rsidRPr="0093451A" w:rsidRDefault="00F154E0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§ 32 sa dopĺňa odsekom 7, ktorý znie:</w:t>
      </w:r>
    </w:p>
    <w:p w14:paraId="0DC0970E" w14:textId="77777777" w:rsidR="00F154E0" w:rsidRPr="0093451A" w:rsidRDefault="00F154E0" w:rsidP="00E85684">
      <w:p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„(7) Ministerstvo </w:t>
      </w:r>
      <w:r w:rsidR="00487021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školstva 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môže poskytnúť príslušnej stavovskej organizácii a príslušnej profesijnej organizácii dotáciu</w:t>
      </w:r>
      <w:r w:rsidR="000E161B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na zabezpečenie výkonu vecnej pôsobnosti k odborom vzdelávania na príslušný školský rok.</w:t>
      </w:r>
      <w:r w:rsidR="004A5467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Pri poskytovaní dotácií sa postupuje podľa osobitného predpisu</w:t>
      </w:r>
      <w:r w:rsidR="00F13EDF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.</w:t>
      </w:r>
      <w:r w:rsidR="004A5467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vertAlign w:val="superscript"/>
          <w:lang w:eastAsia="cs-CZ" w:bidi="hi-IN"/>
        </w:rPr>
        <w:t>2</w:t>
      </w:r>
      <w:r w:rsidR="00C146FF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vertAlign w:val="superscript"/>
          <w:lang w:eastAsia="cs-CZ" w:bidi="hi-IN"/>
        </w:rPr>
        <w:t>1</w:t>
      </w:r>
      <w:r w:rsidR="004A5467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)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“.</w:t>
      </w:r>
    </w:p>
    <w:p w14:paraId="306FA5D7" w14:textId="37CF01A6" w:rsidR="00F154E0" w:rsidRPr="0093451A" w:rsidRDefault="00F154E0" w:rsidP="00E85684">
      <w:p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Poznámka pod čiarou k odkazu </w:t>
      </w:r>
      <w:r w:rsidR="00BF28B7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2</w:t>
      </w:r>
      <w:r w:rsidR="005767B5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1</w:t>
      </w:r>
      <w:r w:rsidR="00BF28B7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znie:</w:t>
      </w:r>
    </w:p>
    <w:p w14:paraId="4639F3F5" w14:textId="77777777" w:rsidR="00BF28B7" w:rsidRPr="0093451A" w:rsidRDefault="00BF28B7" w:rsidP="00E85684">
      <w:p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„</w:t>
      </w:r>
      <w:r w:rsidR="00C146FF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vertAlign w:val="superscript"/>
          <w:lang w:eastAsia="cs-CZ" w:bidi="hi-IN"/>
        </w:rPr>
        <w:t>21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) </w:t>
      </w:r>
      <w:r w:rsidR="00445239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§ 6c 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zákon</w:t>
      </w:r>
      <w:r w:rsidR="00445239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a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č. 597/2003 Z. z. v znení neskorších predpisov.“.</w:t>
      </w:r>
    </w:p>
    <w:p w14:paraId="2A021037" w14:textId="6F332B72" w:rsidR="0030690B" w:rsidRPr="002312F9" w:rsidRDefault="00F154E0" w:rsidP="002312F9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§ 48 sa dopĺňa odse</w:t>
      </w:r>
      <w:r w:rsidR="00E766EF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kom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4, ktor</w:t>
      </w:r>
      <w:r w:rsidR="00E766EF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ý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zn</w:t>
      </w:r>
      <w:r w:rsidR="00E766EF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i</w:t>
      </w:r>
      <w:r w:rsidR="0030690B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e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:</w:t>
      </w:r>
    </w:p>
    <w:p w14:paraId="3973B1C6" w14:textId="70C03D26" w:rsidR="00F154E0" w:rsidRPr="005D3733" w:rsidRDefault="002312F9" w:rsidP="006C4F6F">
      <w:p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„</w:t>
      </w:r>
      <w:r w:rsidR="0030690B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(</w:t>
      </w:r>
      <w:r w:rsidR="00E766EF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4</w:t>
      </w:r>
      <w:r w:rsidR="0030690B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) Ospravedlnená neprítomnosť žiaka na praktickom vyučovaní z dôvodov, ktoré </w:t>
      </w:r>
      <w:r w:rsidR="00B74806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zamestnávateľ</w:t>
      </w:r>
      <w:r w:rsidR="0030690B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uprav</w:t>
      </w:r>
      <w:r w:rsidR="00B74806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il</w:t>
      </w:r>
      <w:r w:rsidR="0030690B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vo vnútornom poriadku pracoviska praktického vyučovania</w:t>
      </w:r>
      <w:r w:rsidR="00B74806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,</w:t>
      </w:r>
      <w:r w:rsidR="0030690B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sa započítava do </w:t>
      </w:r>
      <w:r w:rsidR="00EC301D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počtu</w:t>
      </w:r>
      <w:r w:rsidR="0030690B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hodín na účel</w:t>
      </w:r>
      <w:r w:rsidR="00B74806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="0030690B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poskytovania príspevku a na účel zníženia základu dane podľa osobitného predpisu.</w:t>
      </w:r>
      <w:r w:rsidR="0030690B" w:rsidRPr="005D3733">
        <w:rPr>
          <w:rFonts w:ascii="Times New Roman" w:hAnsi="Times New Roman" w:cs="Times New Roman"/>
          <w:color w:val="auto"/>
          <w:kern w:val="2"/>
          <w:sz w:val="24"/>
          <w:szCs w:val="24"/>
          <w:vertAlign w:val="superscript"/>
          <w:lang w:eastAsia="cs-CZ" w:bidi="hi-IN"/>
        </w:rPr>
        <w:t>22</w:t>
      </w:r>
      <w:r w:rsidR="0030690B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)</w:t>
      </w:r>
      <w:r w:rsidR="002D6EB3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“.</w:t>
      </w:r>
      <w:r w:rsidR="00F154E0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      </w:t>
      </w:r>
    </w:p>
    <w:p w14:paraId="292BFA4E" w14:textId="1BAA56A2" w:rsidR="00540B4F" w:rsidRPr="005D3733" w:rsidRDefault="00540B4F" w:rsidP="006C4F6F">
      <w:p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Poznámk</w:t>
      </w:r>
      <w:r w:rsidR="002312F9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a</w:t>
      </w:r>
      <w:r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pod čiarou k</w:t>
      </w:r>
      <w:r w:rsidR="002312F9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 </w:t>
      </w:r>
      <w:r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odkaz</w:t>
      </w:r>
      <w:r w:rsidR="002312F9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u 22 </w:t>
      </w:r>
      <w:r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zn</w:t>
      </w:r>
      <w:r w:rsidR="002312F9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i</w:t>
      </w:r>
      <w:r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e:</w:t>
      </w:r>
    </w:p>
    <w:p w14:paraId="09B36218" w14:textId="4832E2EB" w:rsidR="00540B4F" w:rsidRPr="005D3733" w:rsidRDefault="002312F9" w:rsidP="006C4F6F">
      <w:p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5D3733">
        <w:rPr>
          <w:rFonts w:ascii="Times New Roman" w:hAnsi="Times New Roman" w:cs="Times New Roman"/>
          <w:color w:val="auto"/>
          <w:kern w:val="2"/>
          <w:sz w:val="24"/>
          <w:szCs w:val="24"/>
          <w:vertAlign w:val="superscript"/>
          <w:lang w:eastAsia="cs-CZ" w:bidi="hi-IN"/>
        </w:rPr>
        <w:lastRenderedPageBreak/>
        <w:t>„</w:t>
      </w:r>
      <w:r w:rsidR="0030690B" w:rsidRPr="005D3733">
        <w:rPr>
          <w:rFonts w:ascii="Times New Roman" w:hAnsi="Times New Roman" w:cs="Times New Roman"/>
          <w:color w:val="auto"/>
          <w:kern w:val="2"/>
          <w:sz w:val="24"/>
          <w:szCs w:val="24"/>
          <w:vertAlign w:val="superscript"/>
          <w:lang w:eastAsia="cs-CZ" w:bidi="hi-IN"/>
        </w:rPr>
        <w:t>22</w:t>
      </w:r>
      <w:r w:rsidR="0030690B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) </w:t>
      </w:r>
      <w:r w:rsidR="00EC301D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§ 17 ods. 37 z</w:t>
      </w:r>
      <w:r w:rsidR="0030690B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ákon</w:t>
      </w:r>
      <w:r w:rsidR="00EC301D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a</w:t>
      </w:r>
      <w:r w:rsidR="0030690B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č. 595/2003 Z. z. o dani z príjmov v znení neskorších predpisov</w:t>
      </w:r>
      <w:r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.</w:t>
      </w:r>
      <w:r w:rsidR="000D4935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“.</w:t>
      </w:r>
    </w:p>
    <w:p w14:paraId="55A24485" w14:textId="5071A19A" w:rsidR="00E766EF" w:rsidRPr="005D3733" w:rsidRDefault="00E766EF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Za § 4</w:t>
      </w:r>
      <w:r w:rsidR="008C4FBD"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8</w:t>
      </w:r>
      <w:r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sa vkladá § 48a, ktorý znie:</w:t>
      </w:r>
    </w:p>
    <w:p w14:paraId="437E7F6E" w14:textId="5343931B" w:rsidR="00E766EF" w:rsidRPr="005D3733" w:rsidRDefault="00E766EF" w:rsidP="002312F9">
      <w:pPr>
        <w:tabs>
          <w:tab w:val="left" w:pos="577"/>
        </w:tabs>
        <w:suppressAutoHyphens/>
        <w:spacing w:before="120" w:line="240" w:lineRule="auto"/>
        <w:ind w:left="397"/>
        <w:contextualSpacing w:val="0"/>
        <w:jc w:val="center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5D373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„48a</w:t>
      </w:r>
    </w:p>
    <w:p w14:paraId="31E79EA3" w14:textId="4A59ED0C" w:rsidR="00E766EF" w:rsidRPr="005D3733" w:rsidRDefault="002312F9" w:rsidP="00E766EF">
      <w:p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(1) Ak ide o poskytovanie praktického vyučovania v </w:t>
      </w:r>
    </w:p>
    <w:p w14:paraId="1DBD9DFF" w14:textId="77777777" w:rsidR="00E766EF" w:rsidRPr="00740A74" w:rsidRDefault="00E766EF" w:rsidP="00E766EF">
      <w:p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a)</w:t>
      </w:r>
      <w:r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ab/>
        <w:t>študijnom odbore učiteľstvo pre materské školy a vychovávateľstvo, úlohy zamestnávateľa plní zriaďovateľ školy alebo zriaďovateľ školského zariadenia</w:t>
      </w: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,</w:t>
      </w:r>
    </w:p>
    <w:p w14:paraId="0E62FDC1" w14:textId="2F394AC4" w:rsidR="00E766EF" w:rsidRPr="005D3733" w:rsidRDefault="00E766EF" w:rsidP="00E766EF">
      <w:p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b</w:t>
      </w:r>
      <w:r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)</w:t>
      </w:r>
      <w:r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ab/>
        <w:t xml:space="preserve">skupine </w:t>
      </w:r>
      <w:r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študijných odborov učiteľstvo, úlohy zamestnávateľa pln</w:t>
      </w:r>
      <w:r w:rsidR="002312F9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í</w:t>
      </w:r>
      <w:r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centrum pre deti a</w:t>
      </w:r>
      <w:r w:rsidR="002312F9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 </w:t>
      </w:r>
      <w:r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rodiny</w:t>
      </w:r>
      <w:r w:rsidR="002312F9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,</w:t>
      </w:r>
      <w:r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fyzická osoba alebo právnická osoba, ktorá vykonáva opatrenia sociálnoprávnej ochrany detí a sociálnej kurately na základe akreditácie udelenej podľa osobitného predpisu,</w:t>
      </w:r>
      <w:r w:rsidRPr="005D3733">
        <w:rPr>
          <w:rFonts w:ascii="Times New Roman" w:hAnsi="Times New Roman" w:cs="Times New Roman"/>
          <w:color w:val="auto"/>
          <w:kern w:val="2"/>
          <w:sz w:val="24"/>
          <w:szCs w:val="24"/>
          <w:vertAlign w:val="superscript"/>
          <w:lang w:eastAsia="cs-CZ" w:bidi="hi-IN"/>
        </w:rPr>
        <w:t>22a</w:t>
      </w:r>
      <w:r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)</w:t>
      </w:r>
    </w:p>
    <w:p w14:paraId="06AD9ED9" w14:textId="58DD76FE" w:rsidR="00E766EF" w:rsidRPr="005D3733" w:rsidRDefault="00E766EF" w:rsidP="00E766EF">
      <w:p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c)</w:t>
      </w:r>
      <w:r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ab/>
        <w:t xml:space="preserve">skupine študijných odborov právne vedy, úlohy zamestnávateľa </w:t>
      </w:r>
      <w:r w:rsidR="002312F9"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plní</w:t>
      </w:r>
      <w:r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poskytovateľ sociálnej služby zapísaný do registra poskytovateľov služieb podľa osobitného predpisu.</w:t>
      </w:r>
      <w:r w:rsidRPr="005D3733">
        <w:rPr>
          <w:rFonts w:ascii="Times New Roman" w:hAnsi="Times New Roman" w:cs="Times New Roman"/>
          <w:color w:val="auto"/>
          <w:kern w:val="2"/>
          <w:sz w:val="24"/>
          <w:szCs w:val="24"/>
          <w:vertAlign w:val="superscript"/>
          <w:lang w:eastAsia="cs-CZ" w:bidi="hi-IN"/>
        </w:rPr>
        <w:t>22b</w:t>
      </w:r>
      <w:r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)</w:t>
      </w:r>
    </w:p>
    <w:p w14:paraId="432AE230" w14:textId="0563E447" w:rsidR="002312F9" w:rsidRPr="005D3733" w:rsidRDefault="002312F9" w:rsidP="00E766EF">
      <w:p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5D373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(2) Overenie spôsobilosti zamestnávateľa podľa odseku 1 sa nevyžaduje.“.</w:t>
      </w:r>
    </w:p>
    <w:p w14:paraId="0DCBB6E0" w14:textId="77777777" w:rsidR="002312F9" w:rsidRPr="00740A74" w:rsidRDefault="002312F9" w:rsidP="002312F9">
      <w:p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Poznámky pod čiarou k odkazom 22</w:t>
      </w: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a</w:t>
      </w:r>
      <w:r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a</w:t>
      </w:r>
      <w:r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 22</w:t>
      </w: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b</w:t>
      </w:r>
      <w:r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znejú:</w:t>
      </w:r>
    </w:p>
    <w:p w14:paraId="5B335A3C" w14:textId="77777777" w:rsidR="002312F9" w:rsidRPr="00740A74" w:rsidRDefault="002312F9" w:rsidP="002312F9">
      <w:p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„</w:t>
      </w:r>
      <w:r w:rsidRPr="00740A74">
        <w:rPr>
          <w:rFonts w:ascii="Times New Roman" w:hAnsi="Times New Roman" w:cs="Times New Roman"/>
          <w:color w:val="auto"/>
          <w:kern w:val="2"/>
          <w:sz w:val="24"/>
          <w:szCs w:val="24"/>
          <w:vertAlign w:val="superscript"/>
          <w:lang w:eastAsia="cs-CZ" w:bidi="hi-IN"/>
        </w:rPr>
        <w:t>22</w:t>
      </w:r>
      <w:r>
        <w:rPr>
          <w:rFonts w:ascii="Times New Roman" w:hAnsi="Times New Roman" w:cs="Times New Roman"/>
          <w:color w:val="auto"/>
          <w:kern w:val="2"/>
          <w:sz w:val="24"/>
          <w:szCs w:val="24"/>
          <w:vertAlign w:val="superscript"/>
          <w:lang w:eastAsia="cs-CZ" w:bidi="hi-IN"/>
        </w:rPr>
        <w:t>a</w:t>
      </w:r>
      <w:r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) § 77 až 86 zákona č. 305/2005 Z. z. o sociálnoprávnej ochrane detí a o sociálnej kuratele a o zmene a doplnení niektorých zákonov v znení neskorších predpisov.</w:t>
      </w:r>
    </w:p>
    <w:p w14:paraId="5C1985BD" w14:textId="2DE7E16A" w:rsidR="002312F9" w:rsidRDefault="002312F9" w:rsidP="002312F9">
      <w:p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740A74">
        <w:rPr>
          <w:rFonts w:ascii="Times New Roman" w:hAnsi="Times New Roman" w:cs="Times New Roman"/>
          <w:color w:val="auto"/>
          <w:kern w:val="2"/>
          <w:sz w:val="24"/>
          <w:szCs w:val="24"/>
          <w:vertAlign w:val="superscript"/>
          <w:lang w:eastAsia="cs-CZ" w:bidi="hi-IN"/>
        </w:rPr>
        <w:t>22</w:t>
      </w:r>
      <w:r>
        <w:rPr>
          <w:rFonts w:ascii="Times New Roman" w:hAnsi="Times New Roman" w:cs="Times New Roman"/>
          <w:color w:val="auto"/>
          <w:kern w:val="2"/>
          <w:sz w:val="24"/>
          <w:szCs w:val="24"/>
          <w:vertAlign w:val="superscript"/>
          <w:lang w:eastAsia="cs-CZ" w:bidi="hi-IN"/>
        </w:rPr>
        <w:t>b</w:t>
      </w:r>
      <w:r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) § 62 zákona č. 448/2008 Z. z. o sociálnych službách a o zmene a doplnení zákona č. 455/1991 Zb. o živnostenskom podnikaní (živnostenský zákon) v znení neskorších predpisov v znení neskorších predpisov.</w:t>
      </w:r>
      <w:r w:rsidR="008C4FBD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“.</w:t>
      </w:r>
    </w:p>
    <w:p w14:paraId="626F4933" w14:textId="77777777" w:rsidR="00E766EF" w:rsidRDefault="00E766EF" w:rsidP="00E766EF">
      <w:pPr>
        <w:tabs>
          <w:tab w:val="left" w:pos="577"/>
        </w:tabs>
        <w:suppressAutoHyphens/>
        <w:spacing w:before="120" w:line="240" w:lineRule="auto"/>
        <w:ind w:left="397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</w:p>
    <w:p w14:paraId="2677D279" w14:textId="59C0D46D" w:rsidR="00AF618A" w:rsidRPr="0093451A" w:rsidRDefault="00AF618A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V § 49 sa za odsek 1 vkladá nový odsek 2, ktorý znie:</w:t>
      </w:r>
    </w:p>
    <w:p w14:paraId="5DD221C1" w14:textId="51982C51" w:rsidR="00AF618A" w:rsidRPr="0093451A" w:rsidRDefault="00AF618A" w:rsidP="00AF618A">
      <w:p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bookmarkStart w:id="3" w:name="_Hlk75181141"/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„(2) V štvorročnom vzdelávacom programe alebo v päťročnom vzdelávacom programe študijného odboru v strednej odbornej škole a v štvorročnom vzdelávacom programe učebného odboru v strednej odbornej škole sa </w:t>
      </w:r>
      <w:r w:rsidR="00412EC3"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môžu</w:t>
      </w:r>
      <w:r w:rsidR="00412EC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všeobecne vzdelávacie predmety vyuč</w:t>
      </w:r>
      <w:r w:rsidR="00412EC3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o</w:t>
      </w:r>
      <w:r w:rsidR="00412EC3"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vať 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prednostne v prvých dvoch ročníkoch štúdia.“.</w:t>
      </w:r>
    </w:p>
    <w:bookmarkEnd w:id="3"/>
    <w:p w14:paraId="6165D2FC" w14:textId="77777777" w:rsidR="00AF618A" w:rsidRPr="0093451A" w:rsidRDefault="00AF618A" w:rsidP="00AF618A">
      <w:pPr>
        <w:tabs>
          <w:tab w:val="left" w:pos="577"/>
        </w:tabs>
        <w:suppressAutoHyphens/>
        <w:spacing w:before="120" w:line="240" w:lineRule="auto"/>
        <w:ind w:left="397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Doterajšie odseky 2 a 3 sa označujú ako odseky 3 a 4.</w:t>
      </w:r>
    </w:p>
    <w:p w14:paraId="1A5C00A4" w14:textId="77777777" w:rsidR="00AF618A" w:rsidRPr="0093451A" w:rsidRDefault="00AF618A" w:rsidP="00AF618A">
      <w:pPr>
        <w:tabs>
          <w:tab w:val="left" w:pos="577"/>
        </w:tabs>
        <w:suppressAutoHyphens/>
        <w:spacing w:before="120" w:line="240" w:lineRule="auto"/>
        <w:ind w:left="397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</w:p>
    <w:p w14:paraId="5691470E" w14:textId="77777777" w:rsidR="00F154E0" w:rsidRPr="0093451A" w:rsidRDefault="001D212D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Za § 49 sa vkladá § 49a, ktorý</w:t>
      </w:r>
      <w:r w:rsidR="001674F9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vrátane nadpisu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znie:</w:t>
      </w:r>
    </w:p>
    <w:p w14:paraId="1E5FB5C3" w14:textId="77777777" w:rsidR="001D212D" w:rsidRPr="0093451A" w:rsidRDefault="001D212D" w:rsidP="001D212D">
      <w:pPr>
        <w:tabs>
          <w:tab w:val="left" w:pos="577"/>
        </w:tabs>
        <w:suppressAutoHyphens/>
        <w:spacing w:before="120" w:line="240" w:lineRule="auto"/>
        <w:ind w:left="397"/>
        <w:contextualSpacing w:val="0"/>
        <w:jc w:val="center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bookmarkStart w:id="4" w:name="_Hlk75181223"/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„</w:t>
      </w:r>
      <w:r w:rsidR="00A62ADC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§ 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49a</w:t>
      </w:r>
    </w:p>
    <w:p w14:paraId="58CCACDD" w14:textId="77777777" w:rsidR="001674F9" w:rsidRPr="0093451A" w:rsidRDefault="001674F9" w:rsidP="001674F9">
      <w:pPr>
        <w:tabs>
          <w:tab w:val="left" w:pos="577"/>
        </w:tabs>
        <w:suppressAutoHyphens/>
        <w:spacing w:before="120" w:line="240" w:lineRule="auto"/>
        <w:ind w:left="397"/>
        <w:contextualSpacing w:val="0"/>
        <w:jc w:val="center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Experimentálne overovanie </w:t>
      </w:r>
    </w:p>
    <w:p w14:paraId="3F108EE0" w14:textId="77777777" w:rsidR="001674F9" w:rsidRPr="0093451A" w:rsidRDefault="001674F9" w:rsidP="001674F9">
      <w:pPr>
        <w:tabs>
          <w:tab w:val="left" w:pos="577"/>
        </w:tabs>
        <w:suppressAutoHyphens/>
        <w:spacing w:before="120" w:line="240" w:lineRule="auto"/>
        <w:ind w:left="397"/>
        <w:contextualSpacing w:val="0"/>
        <w:jc w:val="center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</w:p>
    <w:p w14:paraId="7945F320" w14:textId="77777777" w:rsidR="001674F9" w:rsidRPr="0093451A" w:rsidRDefault="001674F9" w:rsidP="000E26EA">
      <w:pPr>
        <w:pStyle w:val="Odsekzoznamu"/>
        <w:numPr>
          <w:ilvl w:val="0"/>
          <w:numId w:val="8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Predmetom experimentálneho overovania je </w:t>
      </w:r>
      <w:r w:rsidR="00755307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vytvorenie alebo zmena 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odbor</w:t>
      </w:r>
      <w:r w:rsidR="00755307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u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vzdelávania v strednej odbornej škole, strednej športovej škole, konzervatóriu alebo v škole umeleckého priemyslu.</w:t>
      </w:r>
    </w:p>
    <w:p w14:paraId="0B8D04F8" w14:textId="77777777" w:rsidR="001674F9" w:rsidRPr="0093451A" w:rsidRDefault="001674F9" w:rsidP="000E26EA">
      <w:pPr>
        <w:pStyle w:val="Odsekzoznamu"/>
        <w:numPr>
          <w:ilvl w:val="0"/>
          <w:numId w:val="8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Cieľom experimentálneho overovania je získať alebo overovať v praxi poznatky a skúsenosti na vytvorenie a</w:t>
      </w:r>
      <w:r w:rsidR="004A5467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lebo na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 zmenu odborov vzdelávania.</w:t>
      </w:r>
    </w:p>
    <w:p w14:paraId="3C0458C3" w14:textId="10249563" w:rsidR="001674F9" w:rsidRPr="0093451A" w:rsidRDefault="001674F9" w:rsidP="000E26EA">
      <w:pPr>
        <w:pStyle w:val="Odsekzoznamu"/>
        <w:numPr>
          <w:ilvl w:val="0"/>
          <w:numId w:val="8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Experimentálne overovanie riadi a schvaľuje na základe návrhu </w:t>
      </w:r>
      <w:r w:rsidR="002174C8"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podľa ods</w:t>
      </w:r>
      <w:r w:rsidR="00904D26"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eku </w:t>
      </w:r>
      <w:r w:rsidR="002174C8"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4 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ministerstvo školstva podľa cieľov a princípov výchovy a vzdelávania.</w:t>
      </w:r>
    </w:p>
    <w:p w14:paraId="0DCE134D" w14:textId="77777777" w:rsidR="001674F9" w:rsidRPr="0093451A" w:rsidRDefault="001674F9" w:rsidP="000E26EA">
      <w:pPr>
        <w:pStyle w:val="Odsekzoznamu"/>
        <w:numPr>
          <w:ilvl w:val="0"/>
          <w:numId w:val="8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Návrh na experimentálne overovanie môže predložiť </w:t>
      </w:r>
    </w:p>
    <w:p w14:paraId="35C71803" w14:textId="65F4E437" w:rsidR="001674F9" w:rsidRDefault="001674F9" w:rsidP="000E26EA">
      <w:pPr>
        <w:pStyle w:val="Odsekzoznamu"/>
        <w:numPr>
          <w:ilvl w:val="0"/>
          <w:numId w:val="9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vecne príslušné ministerstvo,</w:t>
      </w:r>
    </w:p>
    <w:p w14:paraId="7EE3FF99" w14:textId="57F62863" w:rsidR="00025F06" w:rsidRPr="005D3733" w:rsidRDefault="00C64C6E" w:rsidP="000E26EA">
      <w:pPr>
        <w:pStyle w:val="Odsekzoznamu"/>
        <w:numPr>
          <w:ilvl w:val="0"/>
          <w:numId w:val="9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5D3733">
        <w:rPr>
          <w:rFonts w:ascii="Times New Roman" w:eastAsiaTheme="minorEastAsia" w:hAnsi="Times New Roman" w:cs="Times New Roman"/>
          <w:sz w:val="24"/>
          <w:szCs w:val="24"/>
        </w:rPr>
        <w:lastRenderedPageBreak/>
        <w:t>organizácia zriadená ministerstvom školstva,</w:t>
      </w:r>
    </w:p>
    <w:p w14:paraId="31F0F6EB" w14:textId="77777777" w:rsidR="001674F9" w:rsidRPr="0093451A" w:rsidRDefault="001674F9" w:rsidP="000E26EA">
      <w:pPr>
        <w:pStyle w:val="Odsekzoznamu"/>
        <w:numPr>
          <w:ilvl w:val="0"/>
          <w:numId w:val="9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príslušná stavovská organizácia alebo príslušná profesijná organizácia alebo</w:t>
      </w:r>
    </w:p>
    <w:p w14:paraId="043D6852" w14:textId="77777777" w:rsidR="001674F9" w:rsidRPr="0093451A" w:rsidRDefault="001674F9" w:rsidP="000E26EA">
      <w:pPr>
        <w:pStyle w:val="Odsekzoznamu"/>
        <w:numPr>
          <w:ilvl w:val="0"/>
          <w:numId w:val="9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príslušný športový zväz.</w:t>
      </w:r>
    </w:p>
    <w:p w14:paraId="42D7C830" w14:textId="77777777" w:rsidR="001674F9" w:rsidRPr="0093451A" w:rsidRDefault="001674F9" w:rsidP="000E26EA">
      <w:pPr>
        <w:pStyle w:val="Odsekzoznamu"/>
        <w:numPr>
          <w:ilvl w:val="0"/>
          <w:numId w:val="8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Experimentálne overovanie sa môže uskutočňovať aj z podnetu ministerstva školstva.</w:t>
      </w:r>
    </w:p>
    <w:p w14:paraId="6B27AE54" w14:textId="77777777" w:rsidR="001674F9" w:rsidRPr="0093451A" w:rsidRDefault="001674F9" w:rsidP="000E26EA">
      <w:pPr>
        <w:pStyle w:val="Odsekzoznamu"/>
        <w:numPr>
          <w:ilvl w:val="0"/>
          <w:numId w:val="8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Návrh alebo podnet na experimentálne overovanie obsahuje</w:t>
      </w:r>
    </w:p>
    <w:p w14:paraId="6C57C4FF" w14:textId="77777777" w:rsidR="001674F9" w:rsidRPr="0093451A" w:rsidRDefault="001674F9" w:rsidP="000E26EA">
      <w:pPr>
        <w:pStyle w:val="Odsekzoznamu"/>
        <w:numPr>
          <w:ilvl w:val="0"/>
          <w:numId w:val="10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ciele, predmet a zdôvodnenie experimentálneho overovania,</w:t>
      </w:r>
    </w:p>
    <w:p w14:paraId="7E2D6DD5" w14:textId="77777777" w:rsidR="001674F9" w:rsidRPr="0093451A" w:rsidRDefault="001674F9" w:rsidP="000E26EA">
      <w:pPr>
        <w:pStyle w:val="Odsekzoznamu"/>
        <w:numPr>
          <w:ilvl w:val="0"/>
          <w:numId w:val="10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odôvodnenie návrhu na základe prognóz vývoja na trhu práce,</w:t>
      </w:r>
    </w:p>
    <w:p w14:paraId="2FDB86AE" w14:textId="77777777" w:rsidR="001674F9" w:rsidRPr="0093451A" w:rsidRDefault="001674F9" w:rsidP="000E26EA">
      <w:pPr>
        <w:pStyle w:val="Odsekzoznamu"/>
        <w:numPr>
          <w:ilvl w:val="0"/>
          <w:numId w:val="10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časový harmonogram a metodiku experimentálneho overovania,</w:t>
      </w:r>
    </w:p>
    <w:p w14:paraId="13CA9642" w14:textId="77777777" w:rsidR="001674F9" w:rsidRPr="0093451A" w:rsidRDefault="001674F9" w:rsidP="000E26EA">
      <w:pPr>
        <w:pStyle w:val="Odsekzoznamu"/>
        <w:numPr>
          <w:ilvl w:val="0"/>
          <w:numId w:val="10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finančné, materiálne a personálne zabezpečenie experimentálneho overovania,</w:t>
      </w:r>
    </w:p>
    <w:p w14:paraId="5DF31BAB" w14:textId="77777777" w:rsidR="001674F9" w:rsidRPr="0093451A" w:rsidRDefault="001674F9" w:rsidP="000E26EA">
      <w:pPr>
        <w:pStyle w:val="Odsekzoznamu"/>
        <w:numPr>
          <w:ilvl w:val="0"/>
          <w:numId w:val="10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dohodu medzi realizátorom a garantom experimentálneho overovania,</w:t>
      </w:r>
    </w:p>
    <w:p w14:paraId="52796A14" w14:textId="77777777" w:rsidR="001674F9" w:rsidRPr="0093451A" w:rsidRDefault="001674F9" w:rsidP="000E26EA">
      <w:pPr>
        <w:pStyle w:val="Odsekzoznamu"/>
        <w:numPr>
          <w:ilvl w:val="0"/>
          <w:numId w:val="10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  súhlas zriaďovateľa školy,</w:t>
      </w:r>
    </w:p>
    <w:p w14:paraId="16E75DE1" w14:textId="77777777" w:rsidR="001674F9" w:rsidRPr="0093451A" w:rsidRDefault="001674F9" w:rsidP="000E26EA">
      <w:pPr>
        <w:pStyle w:val="Odsekzoznamu"/>
        <w:numPr>
          <w:ilvl w:val="0"/>
          <w:numId w:val="10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stanovisko vecne príslušného ministerstva o potrebe nového odboru vzdelávania,</w:t>
      </w:r>
    </w:p>
    <w:p w14:paraId="450947B2" w14:textId="0ADD4A6B" w:rsidR="001674F9" w:rsidRPr="00740A74" w:rsidRDefault="001674F9" w:rsidP="000E26EA">
      <w:pPr>
        <w:pStyle w:val="Odsekzoznamu"/>
        <w:numPr>
          <w:ilvl w:val="0"/>
          <w:numId w:val="10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popis vedomostí, </w:t>
      </w:r>
      <w:r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zručnost</w:t>
      </w:r>
      <w:r w:rsidR="00904D26"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í</w:t>
      </w:r>
      <w:r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a kompetencií potrebných </w:t>
      </w:r>
      <w:r w:rsidR="00904D26"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na</w:t>
      </w:r>
      <w:r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výkon povolania, skupiny povolaní alebo odborných činností, pre ktoré sa budú žiaci v experimentálne overovanom odbore vzdelávania pripravovať,</w:t>
      </w:r>
    </w:p>
    <w:p w14:paraId="10105208" w14:textId="4582F3FD" w:rsidR="001674F9" w:rsidRPr="0093451A" w:rsidRDefault="001674F9" w:rsidP="000E26EA">
      <w:pPr>
        <w:pStyle w:val="Odsekzoznamu"/>
        <w:numPr>
          <w:ilvl w:val="0"/>
          <w:numId w:val="10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 zoznam kvalifikácií, ktoré </w:t>
      </w:r>
      <w:r w:rsidR="002D32AC"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žiaci</w:t>
      </w:r>
      <w:r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získa</w:t>
      </w:r>
      <w:r w:rsidR="00904D26"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jú</w:t>
      </w:r>
      <w:r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úspešným absolvovaním vzdelávania v experimentálne overovanom odbore vzdelávania,</w:t>
      </w:r>
    </w:p>
    <w:p w14:paraId="5D27B2A1" w14:textId="77777777" w:rsidR="001674F9" w:rsidRPr="0093451A" w:rsidRDefault="001674F9" w:rsidP="000E26EA">
      <w:pPr>
        <w:pStyle w:val="Odsekzoznamu"/>
        <w:numPr>
          <w:ilvl w:val="0"/>
          <w:numId w:val="10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 ďalšie údaje, ktoré s experimentálnym overovaním bezprostredne súvisia.</w:t>
      </w:r>
    </w:p>
    <w:p w14:paraId="56FCAD64" w14:textId="77777777" w:rsidR="001674F9" w:rsidRPr="0093451A" w:rsidRDefault="001674F9" w:rsidP="000E26EA">
      <w:pPr>
        <w:pStyle w:val="Odsekzoznamu"/>
        <w:numPr>
          <w:ilvl w:val="0"/>
          <w:numId w:val="8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Ministerstvo školstva po dohode s navrhovateľom určí podmienky experimentálneho overovania</w:t>
      </w:r>
      <w:r w:rsidR="002D32AC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,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najmä</w:t>
      </w:r>
    </w:p>
    <w:p w14:paraId="3694CC8A" w14:textId="77777777" w:rsidR="001674F9" w:rsidRPr="0093451A" w:rsidRDefault="001674F9" w:rsidP="000E26EA">
      <w:pPr>
        <w:pStyle w:val="Odsekzoznamu"/>
        <w:numPr>
          <w:ilvl w:val="0"/>
          <w:numId w:val="11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dátum začatia a dátum skončenia experimentálneho overovania,</w:t>
      </w:r>
    </w:p>
    <w:p w14:paraId="0577A39A" w14:textId="77777777" w:rsidR="001674F9" w:rsidRPr="0093451A" w:rsidRDefault="001674F9" w:rsidP="000E26EA">
      <w:pPr>
        <w:pStyle w:val="Odsekzoznamu"/>
        <w:numPr>
          <w:ilvl w:val="0"/>
          <w:numId w:val="11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ciele a predmet experimentálneho overovania,</w:t>
      </w:r>
    </w:p>
    <w:p w14:paraId="59CBF9C6" w14:textId="77777777" w:rsidR="001674F9" w:rsidRPr="0093451A" w:rsidRDefault="001674F9" w:rsidP="000E26EA">
      <w:pPr>
        <w:pStyle w:val="Odsekzoznamu"/>
        <w:numPr>
          <w:ilvl w:val="0"/>
          <w:numId w:val="11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spôsob priebežného hodnotenia a záverečného hodnotenia experimentálneho overovania vr</w:t>
      </w:r>
      <w:r w:rsidR="002D32AC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átane náležitostí ich výstupov,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</w:t>
      </w:r>
    </w:p>
    <w:p w14:paraId="013A0EEE" w14:textId="77777777" w:rsidR="001674F9" w:rsidRPr="0093451A" w:rsidRDefault="00D36CD5" w:rsidP="000E26EA">
      <w:pPr>
        <w:pStyle w:val="Odsekzoznamu"/>
        <w:numPr>
          <w:ilvl w:val="0"/>
          <w:numId w:val="11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špecifické podmienky</w:t>
      </w:r>
      <w:r w:rsidR="001674F9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 experimentáln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eho</w:t>
      </w:r>
      <w:r w:rsidR="001674F9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overovan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ia</w:t>
      </w:r>
      <w:r w:rsidR="001674F9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nového odboru vzdelávania.</w:t>
      </w:r>
    </w:p>
    <w:p w14:paraId="2B5B6674" w14:textId="5B5A4CCE" w:rsidR="001674F9" w:rsidRPr="0093451A" w:rsidRDefault="001674F9" w:rsidP="000E26EA">
      <w:pPr>
        <w:pStyle w:val="Odsekzoznamu"/>
        <w:numPr>
          <w:ilvl w:val="0"/>
          <w:numId w:val="8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Ministerstvo školstva schváli alebo zamietne návrh </w:t>
      </w:r>
      <w:r w:rsidR="00D36CD5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na 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experimentálne</w:t>
      </w:r>
      <w:r w:rsidR="00D36CD5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overovani</w:t>
      </w:r>
      <w:r w:rsidR="00D36CD5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e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do </w:t>
      </w:r>
      <w:r w:rsidR="006B6F40"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60 dní</w:t>
      </w:r>
      <w:r w:rsidRPr="0074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od podania návrhu. Ministerstvo školstva schválený návrh </w:t>
      </w:r>
      <w:r w:rsidR="00D36CD5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na 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experimentálne</w:t>
      </w:r>
      <w:r w:rsidR="00D36CD5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overovani</w:t>
      </w:r>
      <w:r w:rsidR="00D36CD5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e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alebo podnet na experimentálne overovanie zverejní na svojom webovom sídle.</w:t>
      </w:r>
    </w:p>
    <w:p w14:paraId="6C762723" w14:textId="77777777" w:rsidR="001674F9" w:rsidRPr="0093451A" w:rsidRDefault="001674F9" w:rsidP="000E26EA">
      <w:pPr>
        <w:pStyle w:val="Odsekzoznamu"/>
        <w:numPr>
          <w:ilvl w:val="0"/>
          <w:numId w:val="8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Garantom experimentálneho overovania je organizácia zriadená ministerstvom školstva na plnenie úloh v oblasti odborného vzdelávania a prípravy.</w:t>
      </w:r>
    </w:p>
    <w:p w14:paraId="0BC85B7F" w14:textId="77777777" w:rsidR="001674F9" w:rsidRPr="0093451A" w:rsidRDefault="001674F9" w:rsidP="000E26EA">
      <w:pPr>
        <w:pStyle w:val="Odsekzoznamu"/>
        <w:numPr>
          <w:ilvl w:val="0"/>
          <w:numId w:val="8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Náklady na experimentálne overovanie zabezpečí vo svojom rozpočte zriaďovateľ školy. Náklady na experimentálne overovanie, ktoré začalo na podnet ministerstva školstva, zabezpečí ministerstvo školstva.</w:t>
      </w:r>
    </w:p>
    <w:p w14:paraId="206AD70E" w14:textId="77777777" w:rsidR="001674F9" w:rsidRPr="0093451A" w:rsidRDefault="001674F9" w:rsidP="000E26EA">
      <w:pPr>
        <w:pStyle w:val="Odsekzoznamu"/>
        <w:numPr>
          <w:ilvl w:val="0"/>
          <w:numId w:val="8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Garant hodnotí experimentálne overovanie priebežne za každý školský rok najneskôr jeden mesiac po skončení školského roka a</w:t>
      </w:r>
      <w:r w:rsidR="009929FB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 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predkladá </w:t>
      </w:r>
      <w:r w:rsidR="009929FB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priebežné hodnotenie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</w:t>
      </w:r>
      <w:r w:rsidR="00BC6DD2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ministerstvu školstva;</w:t>
      </w:r>
      <w:r w:rsidR="00487021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ak </w:t>
      </w:r>
      <w:r w:rsidR="009929FB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ide</w:t>
      </w:r>
      <w:r w:rsidR="00487021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o experimentálne overovanie </w:t>
      </w:r>
      <w:r w:rsidR="009929FB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na návrh</w:t>
      </w:r>
      <w:r w:rsidR="00487021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</w:t>
      </w:r>
      <w:r w:rsidR="009929FB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podľa odseku 4</w:t>
      </w:r>
      <w:r w:rsidR="00972112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,</w:t>
      </w:r>
      <w:r w:rsidR="009929FB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aj </w:t>
      </w:r>
      <w:r w:rsidR="00487021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prí</w:t>
      </w:r>
      <w:r w:rsidR="00B470E1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slušnému subjektu</w:t>
      </w:r>
      <w:r w:rsidR="00487021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.</w:t>
      </w:r>
    </w:p>
    <w:p w14:paraId="3DC8E53D" w14:textId="77777777" w:rsidR="001674F9" w:rsidRPr="0093451A" w:rsidRDefault="001674F9" w:rsidP="000E26EA">
      <w:pPr>
        <w:pStyle w:val="Odsekzoznamu"/>
        <w:numPr>
          <w:ilvl w:val="0"/>
          <w:numId w:val="8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Záverečné hodnotenie experimentálneho overovania spolu so stanoviskom </w:t>
      </w:r>
      <w:r w:rsidR="00637B03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príslušného subjektu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podľa odseku 4 predloží garant ministerstvu školstva do troch 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lastRenderedPageBreak/>
        <w:t>mesiacov od jeho ukončenia, najneskôr do 31. decembra kalendárneho roka, v ktorom bolo</w:t>
      </w:r>
      <w:r w:rsidR="002D32AC"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experimentálne overovanie</w:t>
      </w: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ukončené. Ministerstvo školstva rozhodne o uplatnení výsledkov experimentálneho overovania v lehote do 30 dní odo dňa predloženia jeho záverečného hodnotenia.“.</w:t>
      </w:r>
    </w:p>
    <w:bookmarkEnd w:id="4"/>
    <w:p w14:paraId="35748B21" w14:textId="77777777" w:rsidR="00D466C3" w:rsidRPr="0093451A" w:rsidRDefault="00D466C3" w:rsidP="000E26EA">
      <w:pPr>
        <w:numPr>
          <w:ilvl w:val="0"/>
          <w:numId w:val="1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93451A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Za § 57a sa vkladá § 57b, ktorý vrátane nadpisu znie:</w:t>
      </w:r>
    </w:p>
    <w:p w14:paraId="530A36D2" w14:textId="77777777" w:rsidR="00D466C3" w:rsidRPr="00604318" w:rsidRDefault="00D466C3" w:rsidP="00D466C3">
      <w:pPr>
        <w:tabs>
          <w:tab w:val="left" w:pos="577"/>
        </w:tabs>
        <w:suppressAutoHyphens/>
        <w:spacing w:before="120" w:line="240" w:lineRule="auto"/>
        <w:ind w:left="397"/>
        <w:contextualSpacing w:val="0"/>
        <w:jc w:val="center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bookmarkStart w:id="5" w:name="_Hlk75181440"/>
      <w:r w:rsidRPr="00604318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„§57b</w:t>
      </w:r>
    </w:p>
    <w:p w14:paraId="49E5FB38" w14:textId="7A0A797D" w:rsidR="00D466C3" w:rsidRPr="00604318" w:rsidRDefault="00D466C3" w:rsidP="00D466C3">
      <w:pPr>
        <w:tabs>
          <w:tab w:val="left" w:pos="577"/>
        </w:tabs>
        <w:suppressAutoHyphens/>
        <w:spacing w:before="120" w:line="240" w:lineRule="auto"/>
        <w:ind w:left="397"/>
        <w:contextualSpacing w:val="0"/>
        <w:jc w:val="center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604318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Prechodné ustanovenia k úpravám účinným </w:t>
      </w:r>
      <w:r w:rsidR="003C1F32" w:rsidRPr="00604318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od </w:t>
      </w:r>
      <w:r w:rsidR="00D93203" w:rsidRPr="00604318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1. </w:t>
      </w:r>
      <w:r w:rsidR="00583234" w:rsidRPr="00604318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januára</w:t>
      </w:r>
      <w:r w:rsidR="00D93203" w:rsidRPr="00604318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202</w:t>
      </w:r>
      <w:r w:rsidR="008D3EDA" w:rsidRPr="00604318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2</w:t>
      </w:r>
    </w:p>
    <w:p w14:paraId="16E36086" w14:textId="3102C768" w:rsidR="00BC6DD2" w:rsidRPr="00604318" w:rsidRDefault="00BC6DD2" w:rsidP="000E26EA">
      <w:pPr>
        <w:pStyle w:val="Odsekzoznamu"/>
        <w:numPr>
          <w:ilvl w:val="0"/>
          <w:numId w:val="13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  <w:r w:rsidRPr="00604318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Žiak, ktorý začal štúdium v študijnom odbore alebo učebnom odbore podľa predpisov účinných do 31. </w:t>
      </w:r>
      <w:r w:rsidR="00583234" w:rsidRPr="00604318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decembra</w:t>
      </w:r>
      <w:r w:rsidRPr="00604318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202</w:t>
      </w:r>
      <w:r w:rsidR="00583234" w:rsidRPr="00604318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1</w:t>
      </w:r>
      <w:r w:rsidRPr="00604318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, dokončí štúdium podľa predpisov účinných do 31. </w:t>
      </w:r>
      <w:r w:rsidR="00583234" w:rsidRPr="00604318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decembra</w:t>
      </w:r>
      <w:r w:rsidRPr="00604318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202</w:t>
      </w:r>
      <w:r w:rsidR="00583234" w:rsidRPr="00604318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1</w:t>
      </w:r>
      <w:r w:rsidRPr="00604318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.</w:t>
      </w:r>
    </w:p>
    <w:p w14:paraId="73315520" w14:textId="01116A98" w:rsidR="002C0902" w:rsidRPr="00604318" w:rsidRDefault="002456EB" w:rsidP="000E26EA">
      <w:pPr>
        <w:pStyle w:val="Odsekzoznamu"/>
        <w:numPr>
          <w:ilvl w:val="0"/>
          <w:numId w:val="13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604318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>Ministerstvo školstva do 28. februára 2022 určí minimálny počet  vyučovacích hodín odborného výcviku na účely ukončovania štúdia, ak žiak</w:t>
      </w:r>
      <w:r w:rsidR="00673D6A" w:rsidRPr="00604318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  <w:t xml:space="preserve"> </w:t>
      </w:r>
      <w:r w:rsidR="00DF43EB" w:rsidRPr="00604318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z dôvodu </w:t>
      </w:r>
      <w:r w:rsidR="00583234" w:rsidRPr="00604318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mimoriadnej situácie,</w:t>
      </w:r>
      <w:r w:rsidR="00583234" w:rsidRPr="00604318">
        <w:t xml:space="preserve"> </w:t>
      </w:r>
      <w:r w:rsidR="00583234" w:rsidRPr="00604318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núdzového stavu alebo </w:t>
      </w:r>
      <w:r w:rsidR="00203411" w:rsidRPr="00604318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výnimočného stavu</w:t>
      </w:r>
      <w:r w:rsidR="00583234" w:rsidRPr="00604318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vyhláseného v súvislosti s ochorením COVID-19</w:t>
      </w:r>
      <w:r w:rsidR="00203411" w:rsidRPr="00604318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="008C4FBD" w:rsidRPr="00604318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neabsolvoval</w:t>
      </w:r>
      <w:r w:rsidR="00DF43EB" w:rsidRPr="00604318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="00225462" w:rsidRPr="00604318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požadovaný počet </w:t>
      </w:r>
      <w:r w:rsidR="00DF43EB" w:rsidRPr="00604318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vyučovacích hodín </w:t>
      </w:r>
      <w:r w:rsidR="00225462" w:rsidRPr="00604318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odborného výcviku.</w:t>
      </w:r>
    </w:p>
    <w:p w14:paraId="2BFAAB9B" w14:textId="6441E9AF" w:rsidR="0043114B" w:rsidRPr="00604318" w:rsidRDefault="002C0902" w:rsidP="000E26EA">
      <w:pPr>
        <w:pStyle w:val="Odsekzoznamu"/>
        <w:numPr>
          <w:ilvl w:val="0"/>
          <w:numId w:val="13"/>
        </w:num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604318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Od 1. </w:t>
      </w:r>
      <w:r w:rsidR="00777CE8" w:rsidRPr="00604318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januára</w:t>
      </w:r>
      <w:r w:rsidRPr="00604318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202</w:t>
      </w:r>
      <w:r w:rsidR="008D3EDA" w:rsidRPr="00604318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2</w:t>
      </w:r>
      <w:r w:rsidRPr="00604318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do 31. </w:t>
      </w:r>
      <w:r w:rsidR="00777CE8" w:rsidRPr="00604318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decembra</w:t>
      </w:r>
      <w:r w:rsidRPr="00604318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202</w:t>
      </w:r>
      <w:r w:rsidR="00777CE8" w:rsidRPr="00604318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4</w:t>
      </w:r>
      <w:r w:rsidRPr="00604318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="00316543" w:rsidRPr="00604318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môže </w:t>
      </w:r>
      <w:r w:rsidRPr="00604318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zamestnávateľ popri svojom názve používať označenie </w:t>
      </w:r>
      <w:proofErr w:type="spellStart"/>
      <w:r w:rsidRPr="00604318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nadpodnikové</w:t>
      </w:r>
      <w:proofErr w:type="spellEnd"/>
      <w:r w:rsidRPr="00604318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vzdelávacie centrum, ak spĺňa kritériá určené vnútorným predpisom príslušnej stavovskej organizácie alebo príslušnej profesijnej organizácie. </w:t>
      </w:r>
      <w:r w:rsidR="00BF3C1E" w:rsidRPr="00604318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“.</w:t>
      </w:r>
    </w:p>
    <w:p w14:paraId="4A961241" w14:textId="77777777" w:rsidR="00D466C3" w:rsidRPr="00604318" w:rsidRDefault="00D466C3" w:rsidP="0043114B">
      <w:p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</w:p>
    <w:p w14:paraId="7A47233F" w14:textId="77777777" w:rsidR="00D54307" w:rsidRPr="00604318" w:rsidRDefault="00D54307" w:rsidP="00D466C3">
      <w:pPr>
        <w:tabs>
          <w:tab w:val="left" w:pos="577"/>
        </w:tabs>
        <w:suppressAutoHyphens/>
        <w:spacing w:before="12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  <w:lang w:eastAsia="cs-CZ" w:bidi="hi-IN"/>
        </w:rPr>
      </w:pPr>
    </w:p>
    <w:bookmarkEnd w:id="5"/>
    <w:p w14:paraId="16202DB6" w14:textId="77777777" w:rsidR="00D54307" w:rsidRPr="00604318" w:rsidRDefault="00D54307" w:rsidP="00D54307">
      <w:pPr>
        <w:suppressAutoHyphens/>
        <w:spacing w:line="240" w:lineRule="auto"/>
        <w:contextualSpacing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14:paraId="6B86627A" w14:textId="77777777" w:rsidR="00D54307" w:rsidRPr="00604318" w:rsidRDefault="00C81BE0" w:rsidP="00D54307">
      <w:pPr>
        <w:suppressAutoHyphens/>
        <w:contextualSpacing w:val="0"/>
        <w:jc w:val="center"/>
        <w:rPr>
          <w:rFonts w:ascii="Times New Roman" w:eastAsia="NSimSun" w:hAnsi="Times New Roman" w:cs="Times New Roman"/>
          <w:b/>
          <w:color w:val="1D1B11" w:themeColor="background2" w:themeShade="1A"/>
          <w:kern w:val="2"/>
          <w:sz w:val="24"/>
          <w:szCs w:val="24"/>
          <w:lang w:eastAsia="zh-CN" w:bidi="hi-IN"/>
        </w:rPr>
      </w:pPr>
      <w:r w:rsidRPr="00604318">
        <w:rPr>
          <w:rFonts w:ascii="Times New Roman" w:eastAsia="NSimSun" w:hAnsi="Times New Roman" w:cs="Times New Roman"/>
          <w:b/>
          <w:color w:val="1D1B11" w:themeColor="background2" w:themeShade="1A"/>
          <w:kern w:val="2"/>
          <w:sz w:val="24"/>
          <w:szCs w:val="24"/>
          <w:lang w:eastAsia="zh-CN" w:bidi="hi-IN"/>
        </w:rPr>
        <w:t xml:space="preserve">Čl. </w:t>
      </w:r>
      <w:r w:rsidR="00D54307" w:rsidRPr="00604318">
        <w:rPr>
          <w:rFonts w:ascii="Times New Roman" w:eastAsia="NSimSun" w:hAnsi="Times New Roman" w:cs="Times New Roman"/>
          <w:b/>
          <w:color w:val="1D1B11" w:themeColor="background2" w:themeShade="1A"/>
          <w:kern w:val="2"/>
          <w:sz w:val="24"/>
          <w:szCs w:val="24"/>
          <w:lang w:eastAsia="zh-CN" w:bidi="hi-IN"/>
        </w:rPr>
        <w:t>II</w:t>
      </w:r>
    </w:p>
    <w:p w14:paraId="1D7CC77A" w14:textId="77777777" w:rsidR="00D54307" w:rsidRPr="00604318" w:rsidRDefault="00D54307" w:rsidP="00D54307">
      <w:pPr>
        <w:suppressAutoHyphens/>
        <w:contextualSpacing w:val="0"/>
        <w:jc w:val="center"/>
        <w:rPr>
          <w:rFonts w:ascii="Times New Roman" w:eastAsia="NSimSun" w:hAnsi="Times New Roman" w:cs="Times New Roman"/>
          <w:color w:val="1D1B11" w:themeColor="background2" w:themeShade="1A"/>
          <w:kern w:val="2"/>
          <w:sz w:val="24"/>
          <w:szCs w:val="24"/>
          <w:lang w:eastAsia="zh-CN" w:bidi="hi-IN"/>
        </w:rPr>
      </w:pPr>
    </w:p>
    <w:p w14:paraId="4ED3C34C" w14:textId="0AD71913" w:rsidR="00B137A8" w:rsidRPr="0093451A" w:rsidRDefault="00D54307" w:rsidP="00A87B13">
      <w:pPr>
        <w:suppressAutoHyphens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604318">
        <w:rPr>
          <w:rFonts w:ascii="Times New Roman" w:eastAsia="NSimSun" w:hAnsi="Times New Roman" w:cs="Times New Roman"/>
          <w:color w:val="1D1B11" w:themeColor="background2" w:themeShade="1A"/>
          <w:kern w:val="2"/>
          <w:sz w:val="24"/>
          <w:szCs w:val="24"/>
          <w:lang w:eastAsia="zh-CN" w:bidi="hi-IN"/>
        </w:rPr>
        <w:t xml:space="preserve">Tento zákon nadobúda účinnosť 1. </w:t>
      </w:r>
      <w:r w:rsidR="008D3EDA" w:rsidRPr="00604318">
        <w:rPr>
          <w:rFonts w:ascii="Times New Roman" w:eastAsia="NSimSun" w:hAnsi="Times New Roman" w:cs="Times New Roman"/>
          <w:color w:val="1D1B11" w:themeColor="background2" w:themeShade="1A"/>
          <w:kern w:val="2"/>
          <w:sz w:val="24"/>
          <w:szCs w:val="24"/>
          <w:lang w:eastAsia="zh-CN" w:bidi="hi-IN"/>
        </w:rPr>
        <w:t>januára 2022</w:t>
      </w:r>
      <w:r w:rsidR="00457E4E" w:rsidRPr="00604318">
        <w:rPr>
          <w:rFonts w:ascii="Times New Roman" w:eastAsia="NSimSun" w:hAnsi="Times New Roman" w:cs="Times New Roman"/>
          <w:color w:val="1D1B11" w:themeColor="background2" w:themeShade="1A"/>
          <w:kern w:val="2"/>
          <w:sz w:val="24"/>
          <w:szCs w:val="24"/>
          <w:lang w:eastAsia="zh-CN" w:bidi="hi-IN"/>
        </w:rPr>
        <w:t>.</w:t>
      </w:r>
      <w:r w:rsidR="008D3EDA">
        <w:rPr>
          <w:rFonts w:ascii="Times New Roman" w:eastAsia="NSimSun" w:hAnsi="Times New Roman" w:cs="Times New Roman"/>
          <w:color w:val="1D1B11" w:themeColor="background2" w:themeShade="1A"/>
          <w:kern w:val="2"/>
          <w:sz w:val="24"/>
          <w:szCs w:val="24"/>
          <w:lang w:eastAsia="zh-CN" w:bidi="hi-IN"/>
        </w:rPr>
        <w:t xml:space="preserve"> </w:t>
      </w:r>
    </w:p>
    <w:sectPr w:rsidR="00B137A8" w:rsidRPr="0093451A" w:rsidSect="00ED5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62448" w14:textId="77777777" w:rsidR="000212D1" w:rsidRDefault="000212D1" w:rsidP="00CF582B">
      <w:pPr>
        <w:spacing w:line="240" w:lineRule="auto"/>
      </w:pPr>
      <w:r>
        <w:separator/>
      </w:r>
    </w:p>
  </w:endnote>
  <w:endnote w:type="continuationSeparator" w:id="0">
    <w:p w14:paraId="7EE21C8A" w14:textId="77777777" w:rsidR="000212D1" w:rsidRDefault="000212D1" w:rsidP="00CF58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BD170" w14:textId="77777777" w:rsidR="000212D1" w:rsidRDefault="000212D1" w:rsidP="00CF582B">
      <w:pPr>
        <w:spacing w:line="240" w:lineRule="auto"/>
      </w:pPr>
      <w:r>
        <w:separator/>
      </w:r>
    </w:p>
  </w:footnote>
  <w:footnote w:type="continuationSeparator" w:id="0">
    <w:p w14:paraId="327BDF79" w14:textId="77777777" w:rsidR="000212D1" w:rsidRDefault="000212D1" w:rsidP="00CF58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70EB"/>
    <w:multiLevelType w:val="hybridMultilevel"/>
    <w:tmpl w:val="7B98E0A8"/>
    <w:lvl w:ilvl="0" w:tplc="F3C46FA4">
      <w:start w:val="1"/>
      <w:numFmt w:val="decimal"/>
      <w:lvlText w:val="(%1)"/>
      <w:lvlJc w:val="left"/>
      <w:pPr>
        <w:ind w:left="75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7" w:hanging="360"/>
      </w:p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</w:lvl>
    <w:lvl w:ilvl="3" w:tplc="041B000F" w:tentative="1">
      <w:start w:val="1"/>
      <w:numFmt w:val="decimal"/>
      <w:lvlText w:val="%4."/>
      <w:lvlJc w:val="left"/>
      <w:pPr>
        <w:ind w:left="2917" w:hanging="360"/>
      </w:p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</w:lvl>
    <w:lvl w:ilvl="6" w:tplc="041B000F" w:tentative="1">
      <w:start w:val="1"/>
      <w:numFmt w:val="decimal"/>
      <w:lvlText w:val="%7."/>
      <w:lvlJc w:val="left"/>
      <w:pPr>
        <w:ind w:left="5077" w:hanging="360"/>
      </w:p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10746724"/>
    <w:multiLevelType w:val="hybridMultilevel"/>
    <w:tmpl w:val="C9C4FCB0"/>
    <w:lvl w:ilvl="0" w:tplc="340ADF1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7" w:hanging="360"/>
      </w:p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</w:lvl>
    <w:lvl w:ilvl="3" w:tplc="041B000F" w:tentative="1">
      <w:start w:val="1"/>
      <w:numFmt w:val="decimal"/>
      <w:lvlText w:val="%4."/>
      <w:lvlJc w:val="left"/>
      <w:pPr>
        <w:ind w:left="2917" w:hanging="360"/>
      </w:p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</w:lvl>
    <w:lvl w:ilvl="6" w:tplc="041B000F" w:tentative="1">
      <w:start w:val="1"/>
      <w:numFmt w:val="decimal"/>
      <w:lvlText w:val="%7."/>
      <w:lvlJc w:val="left"/>
      <w:pPr>
        <w:ind w:left="5077" w:hanging="360"/>
      </w:p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203C52C1"/>
    <w:multiLevelType w:val="hybridMultilevel"/>
    <w:tmpl w:val="94FCF7B8"/>
    <w:lvl w:ilvl="0" w:tplc="52BEA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2A7AA4"/>
    <w:multiLevelType w:val="hybridMultilevel"/>
    <w:tmpl w:val="351259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55E41"/>
    <w:multiLevelType w:val="hybridMultilevel"/>
    <w:tmpl w:val="9176D3F2"/>
    <w:lvl w:ilvl="0" w:tplc="6888C058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7" w:hanging="360"/>
      </w:p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</w:lvl>
    <w:lvl w:ilvl="3" w:tplc="041B000F" w:tentative="1">
      <w:start w:val="1"/>
      <w:numFmt w:val="decimal"/>
      <w:lvlText w:val="%4."/>
      <w:lvlJc w:val="left"/>
      <w:pPr>
        <w:ind w:left="2917" w:hanging="360"/>
      </w:p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</w:lvl>
    <w:lvl w:ilvl="6" w:tplc="041B000F" w:tentative="1">
      <w:start w:val="1"/>
      <w:numFmt w:val="decimal"/>
      <w:lvlText w:val="%7."/>
      <w:lvlJc w:val="left"/>
      <w:pPr>
        <w:ind w:left="5077" w:hanging="360"/>
      </w:p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46B55D9A"/>
    <w:multiLevelType w:val="multilevel"/>
    <w:tmpl w:val="456CA74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1D8001C"/>
    <w:multiLevelType w:val="hybridMultilevel"/>
    <w:tmpl w:val="EBFA8C28"/>
    <w:lvl w:ilvl="0" w:tplc="5FE8DD1A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7" w:hanging="360"/>
      </w:p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</w:lvl>
    <w:lvl w:ilvl="3" w:tplc="041B000F" w:tentative="1">
      <w:start w:val="1"/>
      <w:numFmt w:val="decimal"/>
      <w:lvlText w:val="%4."/>
      <w:lvlJc w:val="left"/>
      <w:pPr>
        <w:ind w:left="2917" w:hanging="360"/>
      </w:p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</w:lvl>
    <w:lvl w:ilvl="6" w:tplc="041B000F" w:tentative="1">
      <w:start w:val="1"/>
      <w:numFmt w:val="decimal"/>
      <w:lvlText w:val="%7."/>
      <w:lvlJc w:val="left"/>
      <w:pPr>
        <w:ind w:left="5077" w:hanging="360"/>
      </w:p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532E5365"/>
    <w:multiLevelType w:val="hybridMultilevel"/>
    <w:tmpl w:val="B7A4BFF0"/>
    <w:lvl w:ilvl="0" w:tplc="FBBC02C0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7" w:hanging="360"/>
      </w:p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</w:lvl>
    <w:lvl w:ilvl="3" w:tplc="041B000F" w:tentative="1">
      <w:start w:val="1"/>
      <w:numFmt w:val="decimal"/>
      <w:lvlText w:val="%4."/>
      <w:lvlJc w:val="left"/>
      <w:pPr>
        <w:ind w:left="2917" w:hanging="360"/>
      </w:p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</w:lvl>
    <w:lvl w:ilvl="6" w:tplc="041B000F" w:tentative="1">
      <w:start w:val="1"/>
      <w:numFmt w:val="decimal"/>
      <w:lvlText w:val="%7."/>
      <w:lvlJc w:val="left"/>
      <w:pPr>
        <w:ind w:left="5077" w:hanging="360"/>
      </w:p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5BF20E4A"/>
    <w:multiLevelType w:val="hybridMultilevel"/>
    <w:tmpl w:val="568A7B8A"/>
    <w:lvl w:ilvl="0" w:tplc="B506306E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7" w:hanging="360"/>
      </w:p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</w:lvl>
    <w:lvl w:ilvl="3" w:tplc="041B000F" w:tentative="1">
      <w:start w:val="1"/>
      <w:numFmt w:val="decimal"/>
      <w:lvlText w:val="%4."/>
      <w:lvlJc w:val="left"/>
      <w:pPr>
        <w:ind w:left="2917" w:hanging="360"/>
      </w:p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</w:lvl>
    <w:lvl w:ilvl="6" w:tplc="041B000F" w:tentative="1">
      <w:start w:val="1"/>
      <w:numFmt w:val="decimal"/>
      <w:lvlText w:val="%7."/>
      <w:lvlJc w:val="left"/>
      <w:pPr>
        <w:ind w:left="5077" w:hanging="360"/>
      </w:p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65F23C7B"/>
    <w:multiLevelType w:val="hybridMultilevel"/>
    <w:tmpl w:val="E5047AAE"/>
    <w:lvl w:ilvl="0" w:tplc="B23E6234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7" w:hanging="360"/>
      </w:p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</w:lvl>
    <w:lvl w:ilvl="3" w:tplc="041B000F" w:tentative="1">
      <w:start w:val="1"/>
      <w:numFmt w:val="decimal"/>
      <w:lvlText w:val="%4."/>
      <w:lvlJc w:val="left"/>
      <w:pPr>
        <w:ind w:left="2917" w:hanging="360"/>
      </w:p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</w:lvl>
    <w:lvl w:ilvl="6" w:tplc="041B000F" w:tentative="1">
      <w:start w:val="1"/>
      <w:numFmt w:val="decimal"/>
      <w:lvlText w:val="%7."/>
      <w:lvlJc w:val="left"/>
      <w:pPr>
        <w:ind w:left="5077" w:hanging="360"/>
      </w:p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6AF86DD7"/>
    <w:multiLevelType w:val="hybridMultilevel"/>
    <w:tmpl w:val="528676AC"/>
    <w:lvl w:ilvl="0" w:tplc="0366C9D4">
      <w:start w:val="1"/>
      <w:numFmt w:val="decimal"/>
      <w:lvlText w:val="(%1)"/>
      <w:lvlJc w:val="left"/>
      <w:pPr>
        <w:ind w:left="75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7" w:hanging="360"/>
      </w:p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</w:lvl>
    <w:lvl w:ilvl="3" w:tplc="041B000F" w:tentative="1">
      <w:start w:val="1"/>
      <w:numFmt w:val="decimal"/>
      <w:lvlText w:val="%4."/>
      <w:lvlJc w:val="left"/>
      <w:pPr>
        <w:ind w:left="2917" w:hanging="360"/>
      </w:p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</w:lvl>
    <w:lvl w:ilvl="6" w:tplc="041B000F" w:tentative="1">
      <w:start w:val="1"/>
      <w:numFmt w:val="decimal"/>
      <w:lvlText w:val="%7."/>
      <w:lvlJc w:val="left"/>
      <w:pPr>
        <w:ind w:left="5077" w:hanging="360"/>
      </w:p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6CC4719B"/>
    <w:multiLevelType w:val="hybridMultilevel"/>
    <w:tmpl w:val="FF7CDA4E"/>
    <w:lvl w:ilvl="0" w:tplc="1DA231E2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7" w:hanging="360"/>
      </w:p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</w:lvl>
    <w:lvl w:ilvl="3" w:tplc="041B000F" w:tentative="1">
      <w:start w:val="1"/>
      <w:numFmt w:val="decimal"/>
      <w:lvlText w:val="%4."/>
      <w:lvlJc w:val="left"/>
      <w:pPr>
        <w:ind w:left="2917" w:hanging="360"/>
      </w:p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</w:lvl>
    <w:lvl w:ilvl="6" w:tplc="041B000F" w:tentative="1">
      <w:start w:val="1"/>
      <w:numFmt w:val="decimal"/>
      <w:lvlText w:val="%7."/>
      <w:lvlJc w:val="left"/>
      <w:pPr>
        <w:ind w:left="5077" w:hanging="360"/>
      </w:p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71AE0112"/>
    <w:multiLevelType w:val="hybridMultilevel"/>
    <w:tmpl w:val="74CA0632"/>
    <w:lvl w:ilvl="0" w:tplc="B60692B4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7" w:hanging="360"/>
      </w:p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</w:lvl>
    <w:lvl w:ilvl="3" w:tplc="041B000F" w:tentative="1">
      <w:start w:val="1"/>
      <w:numFmt w:val="decimal"/>
      <w:lvlText w:val="%4."/>
      <w:lvlJc w:val="left"/>
      <w:pPr>
        <w:ind w:left="2917" w:hanging="360"/>
      </w:p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</w:lvl>
    <w:lvl w:ilvl="6" w:tplc="041B000F" w:tentative="1">
      <w:start w:val="1"/>
      <w:numFmt w:val="decimal"/>
      <w:lvlText w:val="%7."/>
      <w:lvlJc w:val="left"/>
      <w:pPr>
        <w:ind w:left="5077" w:hanging="360"/>
      </w:p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777927AF"/>
    <w:multiLevelType w:val="hybridMultilevel"/>
    <w:tmpl w:val="B01A556C"/>
    <w:lvl w:ilvl="0" w:tplc="AA806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4"/>
  </w:num>
  <w:num w:numId="5">
    <w:abstractNumId w:val="1"/>
  </w:num>
  <w:num w:numId="6">
    <w:abstractNumId w:val="13"/>
  </w:num>
  <w:num w:numId="7">
    <w:abstractNumId w:val="2"/>
  </w:num>
  <w:num w:numId="8">
    <w:abstractNumId w:val="10"/>
  </w:num>
  <w:num w:numId="9">
    <w:abstractNumId w:val="12"/>
  </w:num>
  <w:num w:numId="10">
    <w:abstractNumId w:val="6"/>
  </w:num>
  <w:num w:numId="11">
    <w:abstractNumId w:val="8"/>
  </w:num>
  <w:num w:numId="12">
    <w:abstractNumId w:val="3"/>
  </w:num>
  <w:num w:numId="13">
    <w:abstractNumId w:val="0"/>
  </w:num>
  <w:num w:numId="14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C7B"/>
    <w:rsid w:val="00001EA7"/>
    <w:rsid w:val="0000360A"/>
    <w:rsid w:val="0000416D"/>
    <w:rsid w:val="00010C91"/>
    <w:rsid w:val="00013520"/>
    <w:rsid w:val="00014B41"/>
    <w:rsid w:val="00016666"/>
    <w:rsid w:val="000167A4"/>
    <w:rsid w:val="000212D1"/>
    <w:rsid w:val="00021748"/>
    <w:rsid w:val="00023F50"/>
    <w:rsid w:val="00025F06"/>
    <w:rsid w:val="00033465"/>
    <w:rsid w:val="00037E6A"/>
    <w:rsid w:val="00042090"/>
    <w:rsid w:val="00042878"/>
    <w:rsid w:val="00043D7C"/>
    <w:rsid w:val="0004522D"/>
    <w:rsid w:val="00045253"/>
    <w:rsid w:val="00047616"/>
    <w:rsid w:val="00050600"/>
    <w:rsid w:val="0005228B"/>
    <w:rsid w:val="000528BB"/>
    <w:rsid w:val="00063E15"/>
    <w:rsid w:val="0007017F"/>
    <w:rsid w:val="0007105F"/>
    <w:rsid w:val="000736B1"/>
    <w:rsid w:val="0007388E"/>
    <w:rsid w:val="00074BA6"/>
    <w:rsid w:val="00083B11"/>
    <w:rsid w:val="000856A7"/>
    <w:rsid w:val="00085788"/>
    <w:rsid w:val="00085A1C"/>
    <w:rsid w:val="0008761A"/>
    <w:rsid w:val="00087B1A"/>
    <w:rsid w:val="00093EB0"/>
    <w:rsid w:val="00095AC1"/>
    <w:rsid w:val="000A191F"/>
    <w:rsid w:val="000A22B5"/>
    <w:rsid w:val="000A29FC"/>
    <w:rsid w:val="000A2CE4"/>
    <w:rsid w:val="000A4285"/>
    <w:rsid w:val="000A4BFF"/>
    <w:rsid w:val="000B6173"/>
    <w:rsid w:val="000B65C4"/>
    <w:rsid w:val="000C120A"/>
    <w:rsid w:val="000C1575"/>
    <w:rsid w:val="000C3E19"/>
    <w:rsid w:val="000C559E"/>
    <w:rsid w:val="000C5633"/>
    <w:rsid w:val="000D10F4"/>
    <w:rsid w:val="000D1692"/>
    <w:rsid w:val="000D36F6"/>
    <w:rsid w:val="000D3B4A"/>
    <w:rsid w:val="000D4935"/>
    <w:rsid w:val="000D76EE"/>
    <w:rsid w:val="000E0F5A"/>
    <w:rsid w:val="000E161B"/>
    <w:rsid w:val="000E26EA"/>
    <w:rsid w:val="000E34A3"/>
    <w:rsid w:val="000E4157"/>
    <w:rsid w:val="000E55DF"/>
    <w:rsid w:val="000F1E48"/>
    <w:rsid w:val="000F4542"/>
    <w:rsid w:val="000F4D80"/>
    <w:rsid w:val="000F7255"/>
    <w:rsid w:val="000F770F"/>
    <w:rsid w:val="00100782"/>
    <w:rsid w:val="001034B3"/>
    <w:rsid w:val="00104DF8"/>
    <w:rsid w:val="001063A0"/>
    <w:rsid w:val="00106490"/>
    <w:rsid w:val="001157A9"/>
    <w:rsid w:val="00115A5D"/>
    <w:rsid w:val="001167BC"/>
    <w:rsid w:val="00117DA7"/>
    <w:rsid w:val="001214D7"/>
    <w:rsid w:val="001239CF"/>
    <w:rsid w:val="00124567"/>
    <w:rsid w:val="00124C73"/>
    <w:rsid w:val="001250D1"/>
    <w:rsid w:val="00125D55"/>
    <w:rsid w:val="001264BC"/>
    <w:rsid w:val="00126AC4"/>
    <w:rsid w:val="001305BD"/>
    <w:rsid w:val="00130BA0"/>
    <w:rsid w:val="0013104D"/>
    <w:rsid w:val="0013283C"/>
    <w:rsid w:val="00136D36"/>
    <w:rsid w:val="00140098"/>
    <w:rsid w:val="0014050D"/>
    <w:rsid w:val="001411CB"/>
    <w:rsid w:val="00141592"/>
    <w:rsid w:val="00143B35"/>
    <w:rsid w:val="001446C7"/>
    <w:rsid w:val="0014581E"/>
    <w:rsid w:val="00151B4E"/>
    <w:rsid w:val="0015254F"/>
    <w:rsid w:val="001537D5"/>
    <w:rsid w:val="001538EA"/>
    <w:rsid w:val="00156EB5"/>
    <w:rsid w:val="001613AD"/>
    <w:rsid w:val="00161686"/>
    <w:rsid w:val="001672AE"/>
    <w:rsid w:val="001674F9"/>
    <w:rsid w:val="00167AF5"/>
    <w:rsid w:val="0017042C"/>
    <w:rsid w:val="00172B20"/>
    <w:rsid w:val="00172F57"/>
    <w:rsid w:val="001803E6"/>
    <w:rsid w:val="001808B9"/>
    <w:rsid w:val="00181315"/>
    <w:rsid w:val="001831A9"/>
    <w:rsid w:val="001859A1"/>
    <w:rsid w:val="00186694"/>
    <w:rsid w:val="00193AA0"/>
    <w:rsid w:val="001941F3"/>
    <w:rsid w:val="001941F9"/>
    <w:rsid w:val="0019522C"/>
    <w:rsid w:val="0019574D"/>
    <w:rsid w:val="001966D2"/>
    <w:rsid w:val="00197893"/>
    <w:rsid w:val="001A1B30"/>
    <w:rsid w:val="001A5C3F"/>
    <w:rsid w:val="001A61D6"/>
    <w:rsid w:val="001A68A1"/>
    <w:rsid w:val="001A7924"/>
    <w:rsid w:val="001A7C27"/>
    <w:rsid w:val="001B13D7"/>
    <w:rsid w:val="001B2389"/>
    <w:rsid w:val="001B29F1"/>
    <w:rsid w:val="001B2F39"/>
    <w:rsid w:val="001B434C"/>
    <w:rsid w:val="001B478A"/>
    <w:rsid w:val="001C0B42"/>
    <w:rsid w:val="001C17A1"/>
    <w:rsid w:val="001C41F4"/>
    <w:rsid w:val="001C7FEC"/>
    <w:rsid w:val="001D0843"/>
    <w:rsid w:val="001D0B18"/>
    <w:rsid w:val="001D13BC"/>
    <w:rsid w:val="001D212D"/>
    <w:rsid w:val="001D23EF"/>
    <w:rsid w:val="001D5765"/>
    <w:rsid w:val="001D6EC0"/>
    <w:rsid w:val="001D6F94"/>
    <w:rsid w:val="001E1C1C"/>
    <w:rsid w:val="001E3EC6"/>
    <w:rsid w:val="001F290D"/>
    <w:rsid w:val="001F4861"/>
    <w:rsid w:val="001F6AAF"/>
    <w:rsid w:val="0020012A"/>
    <w:rsid w:val="00200E6B"/>
    <w:rsid w:val="0020281B"/>
    <w:rsid w:val="00202B19"/>
    <w:rsid w:val="00203411"/>
    <w:rsid w:val="00203B56"/>
    <w:rsid w:val="00203DC4"/>
    <w:rsid w:val="0021161A"/>
    <w:rsid w:val="00211DDF"/>
    <w:rsid w:val="002121F5"/>
    <w:rsid w:val="00212530"/>
    <w:rsid w:val="0021389B"/>
    <w:rsid w:val="00214CC4"/>
    <w:rsid w:val="00214D7B"/>
    <w:rsid w:val="00214F47"/>
    <w:rsid w:val="0021560A"/>
    <w:rsid w:val="002174C8"/>
    <w:rsid w:val="0021751D"/>
    <w:rsid w:val="00217BC0"/>
    <w:rsid w:val="00222C90"/>
    <w:rsid w:val="00223F68"/>
    <w:rsid w:val="00225462"/>
    <w:rsid w:val="00225857"/>
    <w:rsid w:val="002272E7"/>
    <w:rsid w:val="0022739D"/>
    <w:rsid w:val="00230552"/>
    <w:rsid w:val="002312F9"/>
    <w:rsid w:val="0023411D"/>
    <w:rsid w:val="00234B92"/>
    <w:rsid w:val="0023570E"/>
    <w:rsid w:val="00236226"/>
    <w:rsid w:val="002375AC"/>
    <w:rsid w:val="00237D97"/>
    <w:rsid w:val="00240B2B"/>
    <w:rsid w:val="0024381B"/>
    <w:rsid w:val="0024533B"/>
    <w:rsid w:val="002456EB"/>
    <w:rsid w:val="00245798"/>
    <w:rsid w:val="002522E8"/>
    <w:rsid w:val="0025294D"/>
    <w:rsid w:val="002560EC"/>
    <w:rsid w:val="002578B8"/>
    <w:rsid w:val="00262139"/>
    <w:rsid w:val="00264C70"/>
    <w:rsid w:val="00265EED"/>
    <w:rsid w:val="00266C03"/>
    <w:rsid w:val="00267FA8"/>
    <w:rsid w:val="0027420B"/>
    <w:rsid w:val="002748BC"/>
    <w:rsid w:val="0027515A"/>
    <w:rsid w:val="00276D38"/>
    <w:rsid w:val="00284210"/>
    <w:rsid w:val="002861E8"/>
    <w:rsid w:val="00286628"/>
    <w:rsid w:val="00287205"/>
    <w:rsid w:val="00287D98"/>
    <w:rsid w:val="002914F5"/>
    <w:rsid w:val="00291E6D"/>
    <w:rsid w:val="00291FC6"/>
    <w:rsid w:val="0029227D"/>
    <w:rsid w:val="002941DD"/>
    <w:rsid w:val="00295337"/>
    <w:rsid w:val="002963C1"/>
    <w:rsid w:val="00296950"/>
    <w:rsid w:val="00297261"/>
    <w:rsid w:val="002A17D3"/>
    <w:rsid w:val="002A2379"/>
    <w:rsid w:val="002A4BDC"/>
    <w:rsid w:val="002A632A"/>
    <w:rsid w:val="002A69C0"/>
    <w:rsid w:val="002B3FF4"/>
    <w:rsid w:val="002B4E08"/>
    <w:rsid w:val="002C0902"/>
    <w:rsid w:val="002C302F"/>
    <w:rsid w:val="002C3EE4"/>
    <w:rsid w:val="002C4AAE"/>
    <w:rsid w:val="002D059C"/>
    <w:rsid w:val="002D1B64"/>
    <w:rsid w:val="002D1FF3"/>
    <w:rsid w:val="002D2EDD"/>
    <w:rsid w:val="002D2F89"/>
    <w:rsid w:val="002D32A2"/>
    <w:rsid w:val="002D32AC"/>
    <w:rsid w:val="002D41E6"/>
    <w:rsid w:val="002D605C"/>
    <w:rsid w:val="002D6EB3"/>
    <w:rsid w:val="002E1B06"/>
    <w:rsid w:val="002E1B86"/>
    <w:rsid w:val="002E562A"/>
    <w:rsid w:val="002E69F6"/>
    <w:rsid w:val="002E7DE6"/>
    <w:rsid w:val="002F1B01"/>
    <w:rsid w:val="002F22D6"/>
    <w:rsid w:val="002F24F1"/>
    <w:rsid w:val="002F2735"/>
    <w:rsid w:val="002F2901"/>
    <w:rsid w:val="002F29AC"/>
    <w:rsid w:val="002F3300"/>
    <w:rsid w:val="002F71B9"/>
    <w:rsid w:val="00300920"/>
    <w:rsid w:val="0030178B"/>
    <w:rsid w:val="00301E08"/>
    <w:rsid w:val="003037C7"/>
    <w:rsid w:val="00304BEF"/>
    <w:rsid w:val="00305ED5"/>
    <w:rsid w:val="0030690B"/>
    <w:rsid w:val="00310819"/>
    <w:rsid w:val="00311A2C"/>
    <w:rsid w:val="00314347"/>
    <w:rsid w:val="00316543"/>
    <w:rsid w:val="00317555"/>
    <w:rsid w:val="003264C1"/>
    <w:rsid w:val="00331F08"/>
    <w:rsid w:val="00333F0A"/>
    <w:rsid w:val="003356C4"/>
    <w:rsid w:val="00335AFF"/>
    <w:rsid w:val="00343E15"/>
    <w:rsid w:val="00343FE3"/>
    <w:rsid w:val="00344914"/>
    <w:rsid w:val="003449E3"/>
    <w:rsid w:val="00344FFB"/>
    <w:rsid w:val="00345ECD"/>
    <w:rsid w:val="0035357D"/>
    <w:rsid w:val="00357813"/>
    <w:rsid w:val="00361CB4"/>
    <w:rsid w:val="00365D70"/>
    <w:rsid w:val="00371D4E"/>
    <w:rsid w:val="00375B22"/>
    <w:rsid w:val="0037712E"/>
    <w:rsid w:val="003774D0"/>
    <w:rsid w:val="00377B4A"/>
    <w:rsid w:val="00380665"/>
    <w:rsid w:val="00380934"/>
    <w:rsid w:val="003815A1"/>
    <w:rsid w:val="003815F6"/>
    <w:rsid w:val="00383777"/>
    <w:rsid w:val="00383FB8"/>
    <w:rsid w:val="00390255"/>
    <w:rsid w:val="003905A4"/>
    <w:rsid w:val="00390821"/>
    <w:rsid w:val="00393859"/>
    <w:rsid w:val="003955C4"/>
    <w:rsid w:val="0039576B"/>
    <w:rsid w:val="00397300"/>
    <w:rsid w:val="003A00E1"/>
    <w:rsid w:val="003A1DF1"/>
    <w:rsid w:val="003A2598"/>
    <w:rsid w:val="003A2CC8"/>
    <w:rsid w:val="003A3CB7"/>
    <w:rsid w:val="003A7A23"/>
    <w:rsid w:val="003B39C5"/>
    <w:rsid w:val="003B4942"/>
    <w:rsid w:val="003B5C96"/>
    <w:rsid w:val="003B5CBE"/>
    <w:rsid w:val="003B6A0E"/>
    <w:rsid w:val="003B6CCB"/>
    <w:rsid w:val="003B7D52"/>
    <w:rsid w:val="003C1F32"/>
    <w:rsid w:val="003C2916"/>
    <w:rsid w:val="003C3B18"/>
    <w:rsid w:val="003C3EE7"/>
    <w:rsid w:val="003C5562"/>
    <w:rsid w:val="003C5CB3"/>
    <w:rsid w:val="003C6D65"/>
    <w:rsid w:val="003C757F"/>
    <w:rsid w:val="003C7DDD"/>
    <w:rsid w:val="003D0B3A"/>
    <w:rsid w:val="003D1FF8"/>
    <w:rsid w:val="003D2C48"/>
    <w:rsid w:val="003D2E50"/>
    <w:rsid w:val="003D5173"/>
    <w:rsid w:val="003D609E"/>
    <w:rsid w:val="003D6C86"/>
    <w:rsid w:val="003E18D2"/>
    <w:rsid w:val="003E345F"/>
    <w:rsid w:val="003E3757"/>
    <w:rsid w:val="003E3BDE"/>
    <w:rsid w:val="003E4A23"/>
    <w:rsid w:val="003E60CD"/>
    <w:rsid w:val="003E76F0"/>
    <w:rsid w:val="003E7FD0"/>
    <w:rsid w:val="003F28CF"/>
    <w:rsid w:val="003F304F"/>
    <w:rsid w:val="003F68FC"/>
    <w:rsid w:val="003F693F"/>
    <w:rsid w:val="003F7AAC"/>
    <w:rsid w:val="00402800"/>
    <w:rsid w:val="0040345B"/>
    <w:rsid w:val="00403573"/>
    <w:rsid w:val="00412CD9"/>
    <w:rsid w:val="00412EC3"/>
    <w:rsid w:val="004161D1"/>
    <w:rsid w:val="004177CC"/>
    <w:rsid w:val="004234A9"/>
    <w:rsid w:val="00423C55"/>
    <w:rsid w:val="00426066"/>
    <w:rsid w:val="0042616E"/>
    <w:rsid w:val="00430BC2"/>
    <w:rsid w:val="0043114B"/>
    <w:rsid w:val="004313E6"/>
    <w:rsid w:val="004325A6"/>
    <w:rsid w:val="00433125"/>
    <w:rsid w:val="00433FCC"/>
    <w:rsid w:val="0043407E"/>
    <w:rsid w:val="0043458D"/>
    <w:rsid w:val="00440115"/>
    <w:rsid w:val="0044037E"/>
    <w:rsid w:val="00445239"/>
    <w:rsid w:val="00445E71"/>
    <w:rsid w:val="00451C56"/>
    <w:rsid w:val="004549D7"/>
    <w:rsid w:val="00454AA1"/>
    <w:rsid w:val="00457E4E"/>
    <w:rsid w:val="00463D63"/>
    <w:rsid w:val="0047016B"/>
    <w:rsid w:val="00473217"/>
    <w:rsid w:val="00473730"/>
    <w:rsid w:val="00474CB1"/>
    <w:rsid w:val="00475605"/>
    <w:rsid w:val="00477326"/>
    <w:rsid w:val="00480A97"/>
    <w:rsid w:val="00481521"/>
    <w:rsid w:val="00482C4A"/>
    <w:rsid w:val="00487021"/>
    <w:rsid w:val="00487AB8"/>
    <w:rsid w:val="00490ECE"/>
    <w:rsid w:val="004917AA"/>
    <w:rsid w:val="0049189F"/>
    <w:rsid w:val="00492EFA"/>
    <w:rsid w:val="00494A52"/>
    <w:rsid w:val="00494E16"/>
    <w:rsid w:val="00496220"/>
    <w:rsid w:val="004971A7"/>
    <w:rsid w:val="004976AB"/>
    <w:rsid w:val="00497FA8"/>
    <w:rsid w:val="004A3112"/>
    <w:rsid w:val="004A33D3"/>
    <w:rsid w:val="004A4E1E"/>
    <w:rsid w:val="004A51CA"/>
    <w:rsid w:val="004A5467"/>
    <w:rsid w:val="004B165F"/>
    <w:rsid w:val="004B1FF8"/>
    <w:rsid w:val="004B321B"/>
    <w:rsid w:val="004B564D"/>
    <w:rsid w:val="004B5AB8"/>
    <w:rsid w:val="004C0F46"/>
    <w:rsid w:val="004C1F65"/>
    <w:rsid w:val="004C205F"/>
    <w:rsid w:val="004C370F"/>
    <w:rsid w:val="004C589B"/>
    <w:rsid w:val="004C7339"/>
    <w:rsid w:val="004D08C4"/>
    <w:rsid w:val="004D11A7"/>
    <w:rsid w:val="004D217E"/>
    <w:rsid w:val="004D45BB"/>
    <w:rsid w:val="004D646E"/>
    <w:rsid w:val="004D6FDC"/>
    <w:rsid w:val="004D76D4"/>
    <w:rsid w:val="004D79B3"/>
    <w:rsid w:val="004E0895"/>
    <w:rsid w:val="004E0A41"/>
    <w:rsid w:val="004E1F0B"/>
    <w:rsid w:val="004E2118"/>
    <w:rsid w:val="004E2A17"/>
    <w:rsid w:val="004E53C6"/>
    <w:rsid w:val="004E7684"/>
    <w:rsid w:val="004F108D"/>
    <w:rsid w:val="004F12FB"/>
    <w:rsid w:val="004F22D1"/>
    <w:rsid w:val="004F5226"/>
    <w:rsid w:val="004F5FEF"/>
    <w:rsid w:val="00500F7F"/>
    <w:rsid w:val="00501164"/>
    <w:rsid w:val="00502214"/>
    <w:rsid w:val="00502910"/>
    <w:rsid w:val="00503A12"/>
    <w:rsid w:val="00504BF4"/>
    <w:rsid w:val="00506EEA"/>
    <w:rsid w:val="00511C88"/>
    <w:rsid w:val="005148C7"/>
    <w:rsid w:val="00520971"/>
    <w:rsid w:val="00523B90"/>
    <w:rsid w:val="0052403B"/>
    <w:rsid w:val="0053050A"/>
    <w:rsid w:val="005328DF"/>
    <w:rsid w:val="00536D36"/>
    <w:rsid w:val="00536D72"/>
    <w:rsid w:val="0054081A"/>
    <w:rsid w:val="00540B4F"/>
    <w:rsid w:val="00540EB3"/>
    <w:rsid w:val="00541B78"/>
    <w:rsid w:val="00543024"/>
    <w:rsid w:val="00543F9E"/>
    <w:rsid w:val="005443B2"/>
    <w:rsid w:val="00544448"/>
    <w:rsid w:val="005457B8"/>
    <w:rsid w:val="00546A52"/>
    <w:rsid w:val="00547E59"/>
    <w:rsid w:val="00553307"/>
    <w:rsid w:val="005542AB"/>
    <w:rsid w:val="005559BF"/>
    <w:rsid w:val="00557184"/>
    <w:rsid w:val="00560416"/>
    <w:rsid w:val="00560CEB"/>
    <w:rsid w:val="00561D6C"/>
    <w:rsid w:val="00561EEB"/>
    <w:rsid w:val="00562B79"/>
    <w:rsid w:val="00563D4E"/>
    <w:rsid w:val="00564354"/>
    <w:rsid w:val="005650C6"/>
    <w:rsid w:val="005659B4"/>
    <w:rsid w:val="00571D87"/>
    <w:rsid w:val="00572450"/>
    <w:rsid w:val="00572DC1"/>
    <w:rsid w:val="0057304E"/>
    <w:rsid w:val="00575E54"/>
    <w:rsid w:val="00575FEC"/>
    <w:rsid w:val="005767B5"/>
    <w:rsid w:val="00583234"/>
    <w:rsid w:val="005839B3"/>
    <w:rsid w:val="00583A92"/>
    <w:rsid w:val="00586998"/>
    <w:rsid w:val="00591024"/>
    <w:rsid w:val="0059248D"/>
    <w:rsid w:val="00592E74"/>
    <w:rsid w:val="005951AB"/>
    <w:rsid w:val="005A1097"/>
    <w:rsid w:val="005A23D7"/>
    <w:rsid w:val="005A54DB"/>
    <w:rsid w:val="005A5C94"/>
    <w:rsid w:val="005A723F"/>
    <w:rsid w:val="005B093C"/>
    <w:rsid w:val="005B12F7"/>
    <w:rsid w:val="005B32C3"/>
    <w:rsid w:val="005B4513"/>
    <w:rsid w:val="005B5D92"/>
    <w:rsid w:val="005B64EE"/>
    <w:rsid w:val="005C0C4B"/>
    <w:rsid w:val="005C26E9"/>
    <w:rsid w:val="005C29F5"/>
    <w:rsid w:val="005C405B"/>
    <w:rsid w:val="005C7ABE"/>
    <w:rsid w:val="005D32C4"/>
    <w:rsid w:val="005D3733"/>
    <w:rsid w:val="005D375D"/>
    <w:rsid w:val="005D56E3"/>
    <w:rsid w:val="005D7970"/>
    <w:rsid w:val="005E1E1E"/>
    <w:rsid w:val="005E75F2"/>
    <w:rsid w:val="005F156B"/>
    <w:rsid w:val="005F1718"/>
    <w:rsid w:val="005F2818"/>
    <w:rsid w:val="005F31DB"/>
    <w:rsid w:val="005F4570"/>
    <w:rsid w:val="005F6193"/>
    <w:rsid w:val="005F6292"/>
    <w:rsid w:val="00600985"/>
    <w:rsid w:val="00601FB6"/>
    <w:rsid w:val="00602D67"/>
    <w:rsid w:val="00604318"/>
    <w:rsid w:val="00604589"/>
    <w:rsid w:val="00604A2E"/>
    <w:rsid w:val="00605CDE"/>
    <w:rsid w:val="00605DDC"/>
    <w:rsid w:val="00606747"/>
    <w:rsid w:val="006072E2"/>
    <w:rsid w:val="00611132"/>
    <w:rsid w:val="00612889"/>
    <w:rsid w:val="00612CD3"/>
    <w:rsid w:val="00615DE1"/>
    <w:rsid w:val="00615E9A"/>
    <w:rsid w:val="00616629"/>
    <w:rsid w:val="006168C5"/>
    <w:rsid w:val="00616B88"/>
    <w:rsid w:val="00620A83"/>
    <w:rsid w:val="00623D10"/>
    <w:rsid w:val="00624F46"/>
    <w:rsid w:val="00626E64"/>
    <w:rsid w:val="00627F4A"/>
    <w:rsid w:val="00630E61"/>
    <w:rsid w:val="00631416"/>
    <w:rsid w:val="0063178B"/>
    <w:rsid w:val="006322F5"/>
    <w:rsid w:val="0063404C"/>
    <w:rsid w:val="006342A0"/>
    <w:rsid w:val="00635988"/>
    <w:rsid w:val="00637B03"/>
    <w:rsid w:val="006432B4"/>
    <w:rsid w:val="00645DE9"/>
    <w:rsid w:val="00645ECD"/>
    <w:rsid w:val="006472F8"/>
    <w:rsid w:val="00650BB3"/>
    <w:rsid w:val="0065122F"/>
    <w:rsid w:val="00652C37"/>
    <w:rsid w:val="0065345D"/>
    <w:rsid w:val="006541FC"/>
    <w:rsid w:val="00656107"/>
    <w:rsid w:val="00656659"/>
    <w:rsid w:val="0065704C"/>
    <w:rsid w:val="00657BE2"/>
    <w:rsid w:val="00657D96"/>
    <w:rsid w:val="0066235C"/>
    <w:rsid w:val="0066246B"/>
    <w:rsid w:val="006638F0"/>
    <w:rsid w:val="006710F5"/>
    <w:rsid w:val="00672F25"/>
    <w:rsid w:val="00673D6A"/>
    <w:rsid w:val="006766B4"/>
    <w:rsid w:val="006770FA"/>
    <w:rsid w:val="0068019A"/>
    <w:rsid w:val="0068025D"/>
    <w:rsid w:val="00684825"/>
    <w:rsid w:val="00685353"/>
    <w:rsid w:val="00687D80"/>
    <w:rsid w:val="0069337B"/>
    <w:rsid w:val="00694176"/>
    <w:rsid w:val="00694D51"/>
    <w:rsid w:val="00695A36"/>
    <w:rsid w:val="0069600C"/>
    <w:rsid w:val="006972B3"/>
    <w:rsid w:val="006A0F3D"/>
    <w:rsid w:val="006A1E79"/>
    <w:rsid w:val="006A2CDF"/>
    <w:rsid w:val="006A2D03"/>
    <w:rsid w:val="006A37A8"/>
    <w:rsid w:val="006A4472"/>
    <w:rsid w:val="006A4BDC"/>
    <w:rsid w:val="006B5DAC"/>
    <w:rsid w:val="006B5E53"/>
    <w:rsid w:val="006B5F2B"/>
    <w:rsid w:val="006B6F40"/>
    <w:rsid w:val="006C41BD"/>
    <w:rsid w:val="006C4F6F"/>
    <w:rsid w:val="006D6CD9"/>
    <w:rsid w:val="006D78CC"/>
    <w:rsid w:val="006E019C"/>
    <w:rsid w:val="006E2F3F"/>
    <w:rsid w:val="006E4E32"/>
    <w:rsid w:val="006E4EE4"/>
    <w:rsid w:val="006E6AA9"/>
    <w:rsid w:val="006E7F7A"/>
    <w:rsid w:val="006F1BE3"/>
    <w:rsid w:val="006F1C0B"/>
    <w:rsid w:val="006F1EF8"/>
    <w:rsid w:val="006F3666"/>
    <w:rsid w:val="006F58B2"/>
    <w:rsid w:val="006F66FB"/>
    <w:rsid w:val="00700574"/>
    <w:rsid w:val="00701A49"/>
    <w:rsid w:val="00701A91"/>
    <w:rsid w:val="00702FED"/>
    <w:rsid w:val="00703E03"/>
    <w:rsid w:val="0070503C"/>
    <w:rsid w:val="00711DCA"/>
    <w:rsid w:val="00714B61"/>
    <w:rsid w:val="00722C40"/>
    <w:rsid w:val="00723367"/>
    <w:rsid w:val="007242EF"/>
    <w:rsid w:val="00735418"/>
    <w:rsid w:val="0073639C"/>
    <w:rsid w:val="007402C9"/>
    <w:rsid w:val="00740A74"/>
    <w:rsid w:val="00741679"/>
    <w:rsid w:val="0074276C"/>
    <w:rsid w:val="007460A9"/>
    <w:rsid w:val="00746E3C"/>
    <w:rsid w:val="00750B1B"/>
    <w:rsid w:val="00751A1E"/>
    <w:rsid w:val="00755307"/>
    <w:rsid w:val="00755758"/>
    <w:rsid w:val="007559A3"/>
    <w:rsid w:val="0076142C"/>
    <w:rsid w:val="00761716"/>
    <w:rsid w:val="00761CEF"/>
    <w:rsid w:val="00762ABB"/>
    <w:rsid w:val="00771281"/>
    <w:rsid w:val="0077131F"/>
    <w:rsid w:val="00772608"/>
    <w:rsid w:val="00773436"/>
    <w:rsid w:val="007767B1"/>
    <w:rsid w:val="00777CE8"/>
    <w:rsid w:val="00782D3A"/>
    <w:rsid w:val="00782F0B"/>
    <w:rsid w:val="007860C4"/>
    <w:rsid w:val="007865C3"/>
    <w:rsid w:val="007868AC"/>
    <w:rsid w:val="00790AA5"/>
    <w:rsid w:val="00791ADB"/>
    <w:rsid w:val="00792DC4"/>
    <w:rsid w:val="00793D9A"/>
    <w:rsid w:val="0079559D"/>
    <w:rsid w:val="0079710D"/>
    <w:rsid w:val="00797BBB"/>
    <w:rsid w:val="007A235F"/>
    <w:rsid w:val="007A47E3"/>
    <w:rsid w:val="007A6C90"/>
    <w:rsid w:val="007A78D4"/>
    <w:rsid w:val="007B0453"/>
    <w:rsid w:val="007B0D60"/>
    <w:rsid w:val="007B11A1"/>
    <w:rsid w:val="007B1E7F"/>
    <w:rsid w:val="007B2280"/>
    <w:rsid w:val="007B4D7B"/>
    <w:rsid w:val="007B552B"/>
    <w:rsid w:val="007B5DEA"/>
    <w:rsid w:val="007C00F7"/>
    <w:rsid w:val="007C0FBB"/>
    <w:rsid w:val="007C3741"/>
    <w:rsid w:val="007C3985"/>
    <w:rsid w:val="007C5976"/>
    <w:rsid w:val="007D0A4F"/>
    <w:rsid w:val="007D2EAF"/>
    <w:rsid w:val="007D393F"/>
    <w:rsid w:val="007D48DD"/>
    <w:rsid w:val="007D671D"/>
    <w:rsid w:val="007D6F3D"/>
    <w:rsid w:val="007E4C3F"/>
    <w:rsid w:val="007E7622"/>
    <w:rsid w:val="007F0380"/>
    <w:rsid w:val="007F1071"/>
    <w:rsid w:val="007F2471"/>
    <w:rsid w:val="007F27FA"/>
    <w:rsid w:val="007F28A8"/>
    <w:rsid w:val="007F2F28"/>
    <w:rsid w:val="007F47D4"/>
    <w:rsid w:val="007F5BA5"/>
    <w:rsid w:val="007F647B"/>
    <w:rsid w:val="007F6F6C"/>
    <w:rsid w:val="007F75E4"/>
    <w:rsid w:val="0080122C"/>
    <w:rsid w:val="00805A30"/>
    <w:rsid w:val="00806374"/>
    <w:rsid w:val="0081202E"/>
    <w:rsid w:val="008137B7"/>
    <w:rsid w:val="00820450"/>
    <w:rsid w:val="00820641"/>
    <w:rsid w:val="008207C5"/>
    <w:rsid w:val="00821293"/>
    <w:rsid w:val="008220B4"/>
    <w:rsid w:val="0082512F"/>
    <w:rsid w:val="0083178B"/>
    <w:rsid w:val="0083252F"/>
    <w:rsid w:val="00833205"/>
    <w:rsid w:val="00833A7B"/>
    <w:rsid w:val="00833D13"/>
    <w:rsid w:val="00843E56"/>
    <w:rsid w:val="0084497F"/>
    <w:rsid w:val="00844E9B"/>
    <w:rsid w:val="00846238"/>
    <w:rsid w:val="00846306"/>
    <w:rsid w:val="00846A11"/>
    <w:rsid w:val="00846BE3"/>
    <w:rsid w:val="008473DD"/>
    <w:rsid w:val="00850448"/>
    <w:rsid w:val="0085063E"/>
    <w:rsid w:val="00853674"/>
    <w:rsid w:val="00854DF6"/>
    <w:rsid w:val="00860696"/>
    <w:rsid w:val="00862C38"/>
    <w:rsid w:val="00864B69"/>
    <w:rsid w:val="008672A6"/>
    <w:rsid w:val="00872E5B"/>
    <w:rsid w:val="00874829"/>
    <w:rsid w:val="00874B66"/>
    <w:rsid w:val="00874C67"/>
    <w:rsid w:val="00881B36"/>
    <w:rsid w:val="0088289F"/>
    <w:rsid w:val="00885448"/>
    <w:rsid w:val="008855B7"/>
    <w:rsid w:val="00885C55"/>
    <w:rsid w:val="00885CF0"/>
    <w:rsid w:val="00890B31"/>
    <w:rsid w:val="00891EA8"/>
    <w:rsid w:val="0089402E"/>
    <w:rsid w:val="0089409D"/>
    <w:rsid w:val="008A06C3"/>
    <w:rsid w:val="008A1126"/>
    <w:rsid w:val="008A199D"/>
    <w:rsid w:val="008A37F1"/>
    <w:rsid w:val="008A3FAE"/>
    <w:rsid w:val="008A4F87"/>
    <w:rsid w:val="008B105D"/>
    <w:rsid w:val="008B1AE0"/>
    <w:rsid w:val="008B2DF7"/>
    <w:rsid w:val="008B3A3A"/>
    <w:rsid w:val="008B3EFE"/>
    <w:rsid w:val="008B4495"/>
    <w:rsid w:val="008B57C1"/>
    <w:rsid w:val="008B68F7"/>
    <w:rsid w:val="008C0EC5"/>
    <w:rsid w:val="008C47D8"/>
    <w:rsid w:val="008C4FBD"/>
    <w:rsid w:val="008C53CE"/>
    <w:rsid w:val="008C6042"/>
    <w:rsid w:val="008C73AB"/>
    <w:rsid w:val="008C754E"/>
    <w:rsid w:val="008C7DC3"/>
    <w:rsid w:val="008D103C"/>
    <w:rsid w:val="008D2A07"/>
    <w:rsid w:val="008D3EDA"/>
    <w:rsid w:val="008D5AAF"/>
    <w:rsid w:val="008D7CFD"/>
    <w:rsid w:val="008E1932"/>
    <w:rsid w:val="008E2251"/>
    <w:rsid w:val="008E3B21"/>
    <w:rsid w:val="008E5410"/>
    <w:rsid w:val="008E692E"/>
    <w:rsid w:val="008F2CF3"/>
    <w:rsid w:val="008F7EC4"/>
    <w:rsid w:val="0090468A"/>
    <w:rsid w:val="00904D26"/>
    <w:rsid w:val="009079C2"/>
    <w:rsid w:val="00907DA5"/>
    <w:rsid w:val="00914D72"/>
    <w:rsid w:val="0091529A"/>
    <w:rsid w:val="00915EB9"/>
    <w:rsid w:val="0092071D"/>
    <w:rsid w:val="009236CE"/>
    <w:rsid w:val="00923E8E"/>
    <w:rsid w:val="009252FB"/>
    <w:rsid w:val="00925746"/>
    <w:rsid w:val="0092650D"/>
    <w:rsid w:val="00931687"/>
    <w:rsid w:val="00931F1A"/>
    <w:rsid w:val="00932AFF"/>
    <w:rsid w:val="0093451A"/>
    <w:rsid w:val="00942119"/>
    <w:rsid w:val="00942E37"/>
    <w:rsid w:val="0094460A"/>
    <w:rsid w:val="00945752"/>
    <w:rsid w:val="00946CFD"/>
    <w:rsid w:val="00947A0F"/>
    <w:rsid w:val="009502C6"/>
    <w:rsid w:val="00950799"/>
    <w:rsid w:val="009513C8"/>
    <w:rsid w:val="00953305"/>
    <w:rsid w:val="00954DBF"/>
    <w:rsid w:val="00957D13"/>
    <w:rsid w:val="0096002B"/>
    <w:rsid w:val="00960BB0"/>
    <w:rsid w:val="0096731B"/>
    <w:rsid w:val="0097018F"/>
    <w:rsid w:val="009720C1"/>
    <w:rsid w:val="00972112"/>
    <w:rsid w:val="0097481C"/>
    <w:rsid w:val="00974DED"/>
    <w:rsid w:val="00975CCD"/>
    <w:rsid w:val="00980664"/>
    <w:rsid w:val="00980DF0"/>
    <w:rsid w:val="00980E39"/>
    <w:rsid w:val="00985EDC"/>
    <w:rsid w:val="00987D06"/>
    <w:rsid w:val="0099045C"/>
    <w:rsid w:val="0099168E"/>
    <w:rsid w:val="009929FB"/>
    <w:rsid w:val="00995340"/>
    <w:rsid w:val="00995955"/>
    <w:rsid w:val="00995F97"/>
    <w:rsid w:val="009A305F"/>
    <w:rsid w:val="009A4864"/>
    <w:rsid w:val="009A5597"/>
    <w:rsid w:val="009A626E"/>
    <w:rsid w:val="009B0CCE"/>
    <w:rsid w:val="009B1C63"/>
    <w:rsid w:val="009B26FA"/>
    <w:rsid w:val="009B2A4F"/>
    <w:rsid w:val="009C054F"/>
    <w:rsid w:val="009C1705"/>
    <w:rsid w:val="009C1C7B"/>
    <w:rsid w:val="009C32B2"/>
    <w:rsid w:val="009C4DDB"/>
    <w:rsid w:val="009C4F18"/>
    <w:rsid w:val="009D138C"/>
    <w:rsid w:val="009D446B"/>
    <w:rsid w:val="009D60F7"/>
    <w:rsid w:val="009D7246"/>
    <w:rsid w:val="009E4C86"/>
    <w:rsid w:val="009E6B6F"/>
    <w:rsid w:val="009F4D12"/>
    <w:rsid w:val="009F72F6"/>
    <w:rsid w:val="009F7C15"/>
    <w:rsid w:val="009F7D62"/>
    <w:rsid w:val="009F7F3A"/>
    <w:rsid w:val="00A00DE8"/>
    <w:rsid w:val="00A014AC"/>
    <w:rsid w:val="00A01740"/>
    <w:rsid w:val="00A03388"/>
    <w:rsid w:val="00A03EE4"/>
    <w:rsid w:val="00A05F52"/>
    <w:rsid w:val="00A078FB"/>
    <w:rsid w:val="00A10417"/>
    <w:rsid w:val="00A108AB"/>
    <w:rsid w:val="00A124C2"/>
    <w:rsid w:val="00A13587"/>
    <w:rsid w:val="00A151CA"/>
    <w:rsid w:val="00A207AD"/>
    <w:rsid w:val="00A3365D"/>
    <w:rsid w:val="00A36FC8"/>
    <w:rsid w:val="00A37D3D"/>
    <w:rsid w:val="00A43C76"/>
    <w:rsid w:val="00A44F1F"/>
    <w:rsid w:val="00A459ED"/>
    <w:rsid w:val="00A4771F"/>
    <w:rsid w:val="00A47A50"/>
    <w:rsid w:val="00A47E04"/>
    <w:rsid w:val="00A506F8"/>
    <w:rsid w:val="00A534D0"/>
    <w:rsid w:val="00A5446A"/>
    <w:rsid w:val="00A55497"/>
    <w:rsid w:val="00A567B3"/>
    <w:rsid w:val="00A56A9B"/>
    <w:rsid w:val="00A57592"/>
    <w:rsid w:val="00A579C7"/>
    <w:rsid w:val="00A57F66"/>
    <w:rsid w:val="00A602E1"/>
    <w:rsid w:val="00A61D97"/>
    <w:rsid w:val="00A62398"/>
    <w:rsid w:val="00A62ADC"/>
    <w:rsid w:val="00A666B7"/>
    <w:rsid w:val="00A669E1"/>
    <w:rsid w:val="00A6780C"/>
    <w:rsid w:val="00A708CE"/>
    <w:rsid w:val="00A718ED"/>
    <w:rsid w:val="00A721C1"/>
    <w:rsid w:val="00A728B8"/>
    <w:rsid w:val="00A74298"/>
    <w:rsid w:val="00A74B6B"/>
    <w:rsid w:val="00A75901"/>
    <w:rsid w:val="00A763A8"/>
    <w:rsid w:val="00A77CBA"/>
    <w:rsid w:val="00A8094D"/>
    <w:rsid w:val="00A8488D"/>
    <w:rsid w:val="00A84C58"/>
    <w:rsid w:val="00A85F3A"/>
    <w:rsid w:val="00A87421"/>
    <w:rsid w:val="00A87B13"/>
    <w:rsid w:val="00A91DC2"/>
    <w:rsid w:val="00A92AAD"/>
    <w:rsid w:val="00A94C87"/>
    <w:rsid w:val="00A97C41"/>
    <w:rsid w:val="00AA0C55"/>
    <w:rsid w:val="00AA1600"/>
    <w:rsid w:val="00AA49D5"/>
    <w:rsid w:val="00AA659E"/>
    <w:rsid w:val="00AB5199"/>
    <w:rsid w:val="00AC000C"/>
    <w:rsid w:val="00AC578F"/>
    <w:rsid w:val="00AC7D9E"/>
    <w:rsid w:val="00AD10AF"/>
    <w:rsid w:val="00AD44E8"/>
    <w:rsid w:val="00AD5817"/>
    <w:rsid w:val="00AE0E68"/>
    <w:rsid w:val="00AE27BA"/>
    <w:rsid w:val="00AE2F37"/>
    <w:rsid w:val="00AE6026"/>
    <w:rsid w:val="00AF618A"/>
    <w:rsid w:val="00AF674B"/>
    <w:rsid w:val="00B001AB"/>
    <w:rsid w:val="00B0152C"/>
    <w:rsid w:val="00B038F6"/>
    <w:rsid w:val="00B041B0"/>
    <w:rsid w:val="00B04E4D"/>
    <w:rsid w:val="00B1225D"/>
    <w:rsid w:val="00B137A8"/>
    <w:rsid w:val="00B13E39"/>
    <w:rsid w:val="00B140DE"/>
    <w:rsid w:val="00B20E76"/>
    <w:rsid w:val="00B25742"/>
    <w:rsid w:val="00B267A5"/>
    <w:rsid w:val="00B27B91"/>
    <w:rsid w:val="00B27FBB"/>
    <w:rsid w:val="00B3705E"/>
    <w:rsid w:val="00B429E1"/>
    <w:rsid w:val="00B43462"/>
    <w:rsid w:val="00B45758"/>
    <w:rsid w:val="00B45892"/>
    <w:rsid w:val="00B46435"/>
    <w:rsid w:val="00B46D0D"/>
    <w:rsid w:val="00B46E11"/>
    <w:rsid w:val="00B470E1"/>
    <w:rsid w:val="00B47BAE"/>
    <w:rsid w:val="00B515CA"/>
    <w:rsid w:val="00B52140"/>
    <w:rsid w:val="00B53304"/>
    <w:rsid w:val="00B53957"/>
    <w:rsid w:val="00B57CE9"/>
    <w:rsid w:val="00B631BD"/>
    <w:rsid w:val="00B63216"/>
    <w:rsid w:val="00B638D5"/>
    <w:rsid w:val="00B639A4"/>
    <w:rsid w:val="00B63EA9"/>
    <w:rsid w:val="00B66045"/>
    <w:rsid w:val="00B71782"/>
    <w:rsid w:val="00B72525"/>
    <w:rsid w:val="00B72DE1"/>
    <w:rsid w:val="00B741CF"/>
    <w:rsid w:val="00B74806"/>
    <w:rsid w:val="00B76F06"/>
    <w:rsid w:val="00B7736B"/>
    <w:rsid w:val="00B825A7"/>
    <w:rsid w:val="00B83129"/>
    <w:rsid w:val="00B84459"/>
    <w:rsid w:val="00B84C96"/>
    <w:rsid w:val="00B84CF5"/>
    <w:rsid w:val="00B85AAC"/>
    <w:rsid w:val="00B864D1"/>
    <w:rsid w:val="00B87C2B"/>
    <w:rsid w:val="00B90DFB"/>
    <w:rsid w:val="00B91B72"/>
    <w:rsid w:val="00B95D82"/>
    <w:rsid w:val="00BA0FA2"/>
    <w:rsid w:val="00BA12C9"/>
    <w:rsid w:val="00BA1DA7"/>
    <w:rsid w:val="00BA2015"/>
    <w:rsid w:val="00BA2080"/>
    <w:rsid w:val="00BA2179"/>
    <w:rsid w:val="00BA497F"/>
    <w:rsid w:val="00BA5029"/>
    <w:rsid w:val="00BA56AC"/>
    <w:rsid w:val="00BB0FE5"/>
    <w:rsid w:val="00BB19E5"/>
    <w:rsid w:val="00BB2985"/>
    <w:rsid w:val="00BC0AE3"/>
    <w:rsid w:val="00BC1A19"/>
    <w:rsid w:val="00BC1F5F"/>
    <w:rsid w:val="00BC32FB"/>
    <w:rsid w:val="00BC3505"/>
    <w:rsid w:val="00BC6537"/>
    <w:rsid w:val="00BC6DD2"/>
    <w:rsid w:val="00BC7E66"/>
    <w:rsid w:val="00BD08DA"/>
    <w:rsid w:val="00BD0BA3"/>
    <w:rsid w:val="00BD31F4"/>
    <w:rsid w:val="00BD582B"/>
    <w:rsid w:val="00BD6FF3"/>
    <w:rsid w:val="00BE0CDE"/>
    <w:rsid w:val="00BE399C"/>
    <w:rsid w:val="00BE4D5A"/>
    <w:rsid w:val="00BE6A6E"/>
    <w:rsid w:val="00BE7C8C"/>
    <w:rsid w:val="00BF083B"/>
    <w:rsid w:val="00BF28B7"/>
    <w:rsid w:val="00BF32A0"/>
    <w:rsid w:val="00BF3C1E"/>
    <w:rsid w:val="00C02CED"/>
    <w:rsid w:val="00C0399A"/>
    <w:rsid w:val="00C06BC7"/>
    <w:rsid w:val="00C07253"/>
    <w:rsid w:val="00C10EC6"/>
    <w:rsid w:val="00C136F0"/>
    <w:rsid w:val="00C146FF"/>
    <w:rsid w:val="00C1504D"/>
    <w:rsid w:val="00C15E13"/>
    <w:rsid w:val="00C22ED0"/>
    <w:rsid w:val="00C244B6"/>
    <w:rsid w:val="00C247C7"/>
    <w:rsid w:val="00C27EFF"/>
    <w:rsid w:val="00C3234A"/>
    <w:rsid w:val="00C34D8C"/>
    <w:rsid w:val="00C358A7"/>
    <w:rsid w:val="00C4308A"/>
    <w:rsid w:val="00C439EF"/>
    <w:rsid w:val="00C44364"/>
    <w:rsid w:val="00C4452D"/>
    <w:rsid w:val="00C44B74"/>
    <w:rsid w:val="00C465A1"/>
    <w:rsid w:val="00C50F9A"/>
    <w:rsid w:val="00C5654A"/>
    <w:rsid w:val="00C5737C"/>
    <w:rsid w:val="00C62620"/>
    <w:rsid w:val="00C63933"/>
    <w:rsid w:val="00C63C4A"/>
    <w:rsid w:val="00C64C6E"/>
    <w:rsid w:val="00C6583A"/>
    <w:rsid w:val="00C65E65"/>
    <w:rsid w:val="00C67AAF"/>
    <w:rsid w:val="00C7433D"/>
    <w:rsid w:val="00C74E73"/>
    <w:rsid w:val="00C75FB2"/>
    <w:rsid w:val="00C76938"/>
    <w:rsid w:val="00C81BE0"/>
    <w:rsid w:val="00C81C1B"/>
    <w:rsid w:val="00C82720"/>
    <w:rsid w:val="00C831FD"/>
    <w:rsid w:val="00C859AA"/>
    <w:rsid w:val="00C8698F"/>
    <w:rsid w:val="00C87A06"/>
    <w:rsid w:val="00C9252D"/>
    <w:rsid w:val="00C928E3"/>
    <w:rsid w:val="00C9573F"/>
    <w:rsid w:val="00C97C44"/>
    <w:rsid w:val="00CA1DD1"/>
    <w:rsid w:val="00CA3366"/>
    <w:rsid w:val="00CA537E"/>
    <w:rsid w:val="00CA6486"/>
    <w:rsid w:val="00CB04B0"/>
    <w:rsid w:val="00CB1FD4"/>
    <w:rsid w:val="00CB2BA9"/>
    <w:rsid w:val="00CB2EC5"/>
    <w:rsid w:val="00CB34C8"/>
    <w:rsid w:val="00CB5C54"/>
    <w:rsid w:val="00CC097C"/>
    <w:rsid w:val="00CC109E"/>
    <w:rsid w:val="00CC165C"/>
    <w:rsid w:val="00CC1755"/>
    <w:rsid w:val="00CC261A"/>
    <w:rsid w:val="00CC3D2C"/>
    <w:rsid w:val="00CC4335"/>
    <w:rsid w:val="00CC6711"/>
    <w:rsid w:val="00CD0759"/>
    <w:rsid w:val="00CD0E4E"/>
    <w:rsid w:val="00CD4829"/>
    <w:rsid w:val="00CD591C"/>
    <w:rsid w:val="00CD658D"/>
    <w:rsid w:val="00CD6F94"/>
    <w:rsid w:val="00CD7A3C"/>
    <w:rsid w:val="00CE2A85"/>
    <w:rsid w:val="00CE40BD"/>
    <w:rsid w:val="00CE527B"/>
    <w:rsid w:val="00CE5404"/>
    <w:rsid w:val="00CF04F9"/>
    <w:rsid w:val="00CF3B25"/>
    <w:rsid w:val="00CF5788"/>
    <w:rsid w:val="00CF582B"/>
    <w:rsid w:val="00CF5E92"/>
    <w:rsid w:val="00CF62CC"/>
    <w:rsid w:val="00D000B2"/>
    <w:rsid w:val="00D02227"/>
    <w:rsid w:val="00D02A20"/>
    <w:rsid w:val="00D02E25"/>
    <w:rsid w:val="00D05338"/>
    <w:rsid w:val="00D102C5"/>
    <w:rsid w:val="00D105CB"/>
    <w:rsid w:val="00D12DF2"/>
    <w:rsid w:val="00D130A3"/>
    <w:rsid w:val="00D23124"/>
    <w:rsid w:val="00D236C4"/>
    <w:rsid w:val="00D24C5E"/>
    <w:rsid w:val="00D262CE"/>
    <w:rsid w:val="00D317FB"/>
    <w:rsid w:val="00D32BDC"/>
    <w:rsid w:val="00D33CB4"/>
    <w:rsid w:val="00D34A93"/>
    <w:rsid w:val="00D36CD5"/>
    <w:rsid w:val="00D3739E"/>
    <w:rsid w:val="00D41144"/>
    <w:rsid w:val="00D46600"/>
    <w:rsid w:val="00D466C3"/>
    <w:rsid w:val="00D466F1"/>
    <w:rsid w:val="00D478CF"/>
    <w:rsid w:val="00D47C56"/>
    <w:rsid w:val="00D52F95"/>
    <w:rsid w:val="00D53ED2"/>
    <w:rsid w:val="00D54307"/>
    <w:rsid w:val="00D54730"/>
    <w:rsid w:val="00D55603"/>
    <w:rsid w:val="00D55A21"/>
    <w:rsid w:val="00D563C0"/>
    <w:rsid w:val="00D57902"/>
    <w:rsid w:val="00D61908"/>
    <w:rsid w:val="00D6256E"/>
    <w:rsid w:val="00D63653"/>
    <w:rsid w:val="00D645B0"/>
    <w:rsid w:val="00D653B5"/>
    <w:rsid w:val="00D655F3"/>
    <w:rsid w:val="00D66B62"/>
    <w:rsid w:val="00D678B1"/>
    <w:rsid w:val="00D70217"/>
    <w:rsid w:val="00D708A3"/>
    <w:rsid w:val="00D7379D"/>
    <w:rsid w:val="00D756EB"/>
    <w:rsid w:val="00D75816"/>
    <w:rsid w:val="00D75896"/>
    <w:rsid w:val="00D75E5B"/>
    <w:rsid w:val="00D76CE3"/>
    <w:rsid w:val="00D7772F"/>
    <w:rsid w:val="00D77A7D"/>
    <w:rsid w:val="00D82A4D"/>
    <w:rsid w:val="00D830F6"/>
    <w:rsid w:val="00D84D1D"/>
    <w:rsid w:val="00D863B5"/>
    <w:rsid w:val="00D86862"/>
    <w:rsid w:val="00D876E6"/>
    <w:rsid w:val="00D90077"/>
    <w:rsid w:val="00D909D9"/>
    <w:rsid w:val="00D91C8C"/>
    <w:rsid w:val="00D92A6B"/>
    <w:rsid w:val="00D93203"/>
    <w:rsid w:val="00D93D0A"/>
    <w:rsid w:val="00D958E2"/>
    <w:rsid w:val="00DA24C0"/>
    <w:rsid w:val="00DA319D"/>
    <w:rsid w:val="00DA32F5"/>
    <w:rsid w:val="00DA3C61"/>
    <w:rsid w:val="00DA4B39"/>
    <w:rsid w:val="00DB0656"/>
    <w:rsid w:val="00DB0E8E"/>
    <w:rsid w:val="00DB23FB"/>
    <w:rsid w:val="00DB3D49"/>
    <w:rsid w:val="00DB3E41"/>
    <w:rsid w:val="00DB6C7B"/>
    <w:rsid w:val="00DC09CF"/>
    <w:rsid w:val="00DC240E"/>
    <w:rsid w:val="00DC2893"/>
    <w:rsid w:val="00DC2A69"/>
    <w:rsid w:val="00DC3A5B"/>
    <w:rsid w:val="00DC4D8F"/>
    <w:rsid w:val="00DD0A96"/>
    <w:rsid w:val="00DD2204"/>
    <w:rsid w:val="00DD2D85"/>
    <w:rsid w:val="00DD5F15"/>
    <w:rsid w:val="00DD62F9"/>
    <w:rsid w:val="00DE0FC3"/>
    <w:rsid w:val="00DE2A40"/>
    <w:rsid w:val="00DE2DD8"/>
    <w:rsid w:val="00DE3CF5"/>
    <w:rsid w:val="00DE6EC4"/>
    <w:rsid w:val="00DF43EB"/>
    <w:rsid w:val="00DF7594"/>
    <w:rsid w:val="00E013C4"/>
    <w:rsid w:val="00E018E2"/>
    <w:rsid w:val="00E02C17"/>
    <w:rsid w:val="00E03EFB"/>
    <w:rsid w:val="00E0484C"/>
    <w:rsid w:val="00E054E5"/>
    <w:rsid w:val="00E05A3A"/>
    <w:rsid w:val="00E05C72"/>
    <w:rsid w:val="00E06128"/>
    <w:rsid w:val="00E06B4F"/>
    <w:rsid w:val="00E105F9"/>
    <w:rsid w:val="00E13EAC"/>
    <w:rsid w:val="00E15511"/>
    <w:rsid w:val="00E15B1D"/>
    <w:rsid w:val="00E20D31"/>
    <w:rsid w:val="00E24560"/>
    <w:rsid w:val="00E254AA"/>
    <w:rsid w:val="00E25F99"/>
    <w:rsid w:val="00E27B0F"/>
    <w:rsid w:val="00E319E1"/>
    <w:rsid w:val="00E329DD"/>
    <w:rsid w:val="00E32FF1"/>
    <w:rsid w:val="00E340AB"/>
    <w:rsid w:val="00E346B3"/>
    <w:rsid w:val="00E34F1C"/>
    <w:rsid w:val="00E4379C"/>
    <w:rsid w:val="00E44325"/>
    <w:rsid w:val="00E45BF1"/>
    <w:rsid w:val="00E4678F"/>
    <w:rsid w:val="00E47FBA"/>
    <w:rsid w:val="00E50372"/>
    <w:rsid w:val="00E5204C"/>
    <w:rsid w:val="00E523DF"/>
    <w:rsid w:val="00E52CD8"/>
    <w:rsid w:val="00E536E4"/>
    <w:rsid w:val="00E54727"/>
    <w:rsid w:val="00E553AE"/>
    <w:rsid w:val="00E55D48"/>
    <w:rsid w:val="00E57A9B"/>
    <w:rsid w:val="00E57D69"/>
    <w:rsid w:val="00E6353B"/>
    <w:rsid w:val="00E70F7D"/>
    <w:rsid w:val="00E72FFC"/>
    <w:rsid w:val="00E73473"/>
    <w:rsid w:val="00E73F1F"/>
    <w:rsid w:val="00E745AA"/>
    <w:rsid w:val="00E75358"/>
    <w:rsid w:val="00E766EF"/>
    <w:rsid w:val="00E76A96"/>
    <w:rsid w:val="00E77989"/>
    <w:rsid w:val="00E829BB"/>
    <w:rsid w:val="00E843C7"/>
    <w:rsid w:val="00E84D3B"/>
    <w:rsid w:val="00E85684"/>
    <w:rsid w:val="00E86ADD"/>
    <w:rsid w:val="00E87B5F"/>
    <w:rsid w:val="00E91BF0"/>
    <w:rsid w:val="00E9204B"/>
    <w:rsid w:val="00E93316"/>
    <w:rsid w:val="00EA4399"/>
    <w:rsid w:val="00EA43B5"/>
    <w:rsid w:val="00EA4E7A"/>
    <w:rsid w:val="00EB42E5"/>
    <w:rsid w:val="00EB43FD"/>
    <w:rsid w:val="00EB5A47"/>
    <w:rsid w:val="00EB6B3F"/>
    <w:rsid w:val="00EB76DB"/>
    <w:rsid w:val="00EC0C8B"/>
    <w:rsid w:val="00EC0E51"/>
    <w:rsid w:val="00EC1AA6"/>
    <w:rsid w:val="00EC1E19"/>
    <w:rsid w:val="00EC202A"/>
    <w:rsid w:val="00EC301D"/>
    <w:rsid w:val="00EC4BDC"/>
    <w:rsid w:val="00EC641E"/>
    <w:rsid w:val="00EC6616"/>
    <w:rsid w:val="00ED077F"/>
    <w:rsid w:val="00ED07DA"/>
    <w:rsid w:val="00ED09A6"/>
    <w:rsid w:val="00ED2884"/>
    <w:rsid w:val="00ED333B"/>
    <w:rsid w:val="00ED408D"/>
    <w:rsid w:val="00ED56BA"/>
    <w:rsid w:val="00ED6C6B"/>
    <w:rsid w:val="00EE35FD"/>
    <w:rsid w:val="00EE3E3E"/>
    <w:rsid w:val="00EE4121"/>
    <w:rsid w:val="00EE6336"/>
    <w:rsid w:val="00EE64F5"/>
    <w:rsid w:val="00EE7E18"/>
    <w:rsid w:val="00EE7EEF"/>
    <w:rsid w:val="00EF02D4"/>
    <w:rsid w:val="00EF1626"/>
    <w:rsid w:val="00EF79B3"/>
    <w:rsid w:val="00F00115"/>
    <w:rsid w:val="00F0028F"/>
    <w:rsid w:val="00F02E74"/>
    <w:rsid w:val="00F03A34"/>
    <w:rsid w:val="00F06086"/>
    <w:rsid w:val="00F066D3"/>
    <w:rsid w:val="00F10795"/>
    <w:rsid w:val="00F12736"/>
    <w:rsid w:val="00F13EDF"/>
    <w:rsid w:val="00F1465F"/>
    <w:rsid w:val="00F154E0"/>
    <w:rsid w:val="00F16646"/>
    <w:rsid w:val="00F168D2"/>
    <w:rsid w:val="00F208B5"/>
    <w:rsid w:val="00F21F87"/>
    <w:rsid w:val="00F23B7B"/>
    <w:rsid w:val="00F25201"/>
    <w:rsid w:val="00F258B7"/>
    <w:rsid w:val="00F25EC1"/>
    <w:rsid w:val="00F27282"/>
    <w:rsid w:val="00F27371"/>
    <w:rsid w:val="00F301FB"/>
    <w:rsid w:val="00F313B8"/>
    <w:rsid w:val="00F32CEE"/>
    <w:rsid w:val="00F33664"/>
    <w:rsid w:val="00F339C5"/>
    <w:rsid w:val="00F34689"/>
    <w:rsid w:val="00F34E91"/>
    <w:rsid w:val="00F35D13"/>
    <w:rsid w:val="00F36F69"/>
    <w:rsid w:val="00F41859"/>
    <w:rsid w:val="00F41E90"/>
    <w:rsid w:val="00F45AAC"/>
    <w:rsid w:val="00F462B9"/>
    <w:rsid w:val="00F51B32"/>
    <w:rsid w:val="00F55CAA"/>
    <w:rsid w:val="00F55DE2"/>
    <w:rsid w:val="00F62A54"/>
    <w:rsid w:val="00F631C6"/>
    <w:rsid w:val="00F63539"/>
    <w:rsid w:val="00F63F70"/>
    <w:rsid w:val="00F64E52"/>
    <w:rsid w:val="00F67C0E"/>
    <w:rsid w:val="00F67CE9"/>
    <w:rsid w:val="00F71576"/>
    <w:rsid w:val="00F717B8"/>
    <w:rsid w:val="00F73906"/>
    <w:rsid w:val="00F804A6"/>
    <w:rsid w:val="00F82CC4"/>
    <w:rsid w:val="00F8584E"/>
    <w:rsid w:val="00F862BA"/>
    <w:rsid w:val="00F86AA9"/>
    <w:rsid w:val="00F86E90"/>
    <w:rsid w:val="00F87F1E"/>
    <w:rsid w:val="00F90636"/>
    <w:rsid w:val="00F92D22"/>
    <w:rsid w:val="00F92E38"/>
    <w:rsid w:val="00F9349C"/>
    <w:rsid w:val="00F9685C"/>
    <w:rsid w:val="00F96EBC"/>
    <w:rsid w:val="00FA2220"/>
    <w:rsid w:val="00FA2267"/>
    <w:rsid w:val="00FA27F4"/>
    <w:rsid w:val="00FB2327"/>
    <w:rsid w:val="00FB4AED"/>
    <w:rsid w:val="00FB6822"/>
    <w:rsid w:val="00FC0E37"/>
    <w:rsid w:val="00FC269F"/>
    <w:rsid w:val="00FC3F34"/>
    <w:rsid w:val="00FC6399"/>
    <w:rsid w:val="00FC7C47"/>
    <w:rsid w:val="00FD0BD4"/>
    <w:rsid w:val="00FD353B"/>
    <w:rsid w:val="00FD3631"/>
    <w:rsid w:val="00FD600B"/>
    <w:rsid w:val="00FE0E4C"/>
    <w:rsid w:val="00FE0EBD"/>
    <w:rsid w:val="00FE253E"/>
    <w:rsid w:val="00FE7F1D"/>
    <w:rsid w:val="00FF07FD"/>
    <w:rsid w:val="00FF22A0"/>
    <w:rsid w:val="00FF2863"/>
    <w:rsid w:val="00FF4DDF"/>
    <w:rsid w:val="00FF6E19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19E1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B6C7B"/>
    <w:pPr>
      <w:spacing w:after="0"/>
      <w:contextualSpacing/>
    </w:pPr>
    <w:rPr>
      <w:rFonts w:ascii="Arial" w:hAnsi="Arial" w:cs="Arial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B6C7B"/>
    <w:pPr>
      <w:ind w:left="720"/>
    </w:pPr>
  </w:style>
  <w:style w:type="character" w:styleId="Odkaznakomentr">
    <w:name w:val="annotation reference"/>
    <w:basedOn w:val="Predvolenpsmoodseku"/>
    <w:uiPriority w:val="99"/>
    <w:rsid w:val="004D646E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4D646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4D646E"/>
    <w:rPr>
      <w:rFonts w:ascii="Arial" w:hAnsi="Arial" w:cs="Arial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4D64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4D646E"/>
    <w:rPr>
      <w:rFonts w:ascii="Arial" w:hAnsi="Arial" w:cs="Arial"/>
      <w:b/>
      <w:bCs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rsid w:val="004D64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4D646E"/>
    <w:rPr>
      <w:rFonts w:ascii="Tahoma" w:hAnsi="Tahoma" w:cs="Tahoma"/>
      <w:color w:val="000000"/>
      <w:sz w:val="16"/>
      <w:szCs w:val="16"/>
      <w:lang w:eastAsia="sk-SK"/>
    </w:rPr>
  </w:style>
  <w:style w:type="paragraph" w:styleId="Bezriadkovania">
    <w:name w:val="No Spacing"/>
    <w:basedOn w:val="Normlny"/>
    <w:uiPriority w:val="1"/>
    <w:qFormat/>
    <w:rsid w:val="00540EB3"/>
    <w:pPr>
      <w:spacing w:line="240" w:lineRule="auto"/>
      <w:contextualSpacing w:val="0"/>
    </w:pPr>
    <w:rPr>
      <w:rFonts w:ascii="Calibri" w:hAnsi="Calibri" w:cs="Calibri"/>
      <w:color w:val="auto"/>
      <w:lang w:eastAsia="en-US"/>
    </w:rPr>
  </w:style>
  <w:style w:type="paragraph" w:styleId="Hlavika">
    <w:name w:val="header"/>
    <w:basedOn w:val="Normlny"/>
    <w:link w:val="HlavikaChar"/>
    <w:uiPriority w:val="99"/>
    <w:rsid w:val="00CF582B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F582B"/>
    <w:rPr>
      <w:rFonts w:ascii="Arial" w:hAnsi="Arial" w:cs="Arial"/>
      <w:color w:val="000000"/>
      <w:lang w:eastAsia="sk-SK"/>
    </w:rPr>
  </w:style>
  <w:style w:type="paragraph" w:styleId="Pta">
    <w:name w:val="footer"/>
    <w:basedOn w:val="Normlny"/>
    <w:link w:val="PtaChar"/>
    <w:uiPriority w:val="99"/>
    <w:rsid w:val="00CF582B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F582B"/>
    <w:rPr>
      <w:rFonts w:ascii="Arial" w:hAnsi="Arial" w:cs="Arial"/>
      <w:color w:val="000000"/>
      <w:lang w:eastAsia="sk-SK"/>
    </w:rPr>
  </w:style>
  <w:style w:type="paragraph" w:styleId="Revzia">
    <w:name w:val="Revision"/>
    <w:hidden/>
    <w:uiPriority w:val="99"/>
    <w:semiHidden/>
    <w:rsid w:val="00502214"/>
    <w:pPr>
      <w:spacing w:after="0" w:line="240" w:lineRule="auto"/>
    </w:pPr>
    <w:rPr>
      <w:rFonts w:ascii="Arial" w:hAnsi="Arial" w:cs="Arial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87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4_vlastny-material"/>
    <f:field ref="objsubject" par="" edit="true" text=""/>
    <f:field ref="objcreatedby" par="" text="Bumberová, Veronika, Mgr."/>
    <f:field ref="objcreatedat" par="" text="19.1.2021 8:25:17"/>
    <f:field ref="objchangedby" par="" text="Administrator, System"/>
    <f:field ref="objmodifiedat" par="" text="19.1.2021 8:25:1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DF33BC4-4CDB-47F9-81B4-491762C46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3402</Words>
  <Characters>19392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2021-03-05T13:04:00Z</dcterms:created>
  <dcterms:modified xsi:type="dcterms:W3CDTF">2021-08-25T09:58:00Z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 príprave materiálu informovaná prostredníctvom zástupcov stavovských organizácií a&amp;nbsp;profesijných organizácií ako zástupcov zamestnávateľov a&amp;nbsp;samosprávnych krajov ako zriaďovateľov stredných škôl, k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Stredné školstvo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Veronika Bumberová</vt:lpwstr>
  </property>
  <property fmtid="{D5CDD505-2E9C-101B-9397-08002B2CF9AE}" pid="12" name="FSC#SKEDITIONSLOVLEX@103.510:zodppredkladatel">
    <vt:lpwstr>Mgr. Branislav Gröhling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61/2015 Z. z. o odbornom vzdelávaní a príprave a o zmene a doplnení niektorých zákonov v znení zákona č. 209/2018 Z. z.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 vedy, výskumu a športu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rámcový plán legislatívnych úloh vlády Slovenskej republiky na VIII. volebné obdobie a návrh plánu legislatívnych úloh vlády Slovenskej republiky na rok 2021</vt:lpwstr>
  </property>
  <property fmtid="{D5CDD505-2E9C-101B-9397-08002B2CF9AE}" pid="23" name="FSC#SKEDITIONSLOVLEX@103.510:plnynazovpredpis">
    <vt:lpwstr> Zákon, ktorým sa mení a dopĺňa zákon č. 61/2015 Z. z. o odbornom vzdelávaní a príprave a o zmene a doplnení niektorých zákonov v znení zákona č. 209/2018 Z. z.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spis č. 2020/19280-A1810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LP/2020/578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Alternatívnym riešením je nulový variant, t. j. neprijatie právneho predpisu, čo by znamenalo, že systém odborného vzdelávania nebude reagovať na aktuálne podnety trhu práce.                      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školstva, vedy, výskumu a športu 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hlavný štátny radca</vt:lpwstr>
  </property>
  <property fmtid="{D5CDD505-2E9C-101B-9397-08002B2CF9AE}" pid="139" name="FSC#SKEDITIONSLOVLEX@103.510:funkciaPredAkuzativ">
    <vt:lpwstr>hlavného štátneho radcu</vt:lpwstr>
  </property>
  <property fmtid="{D5CDD505-2E9C-101B-9397-08002B2CF9AE}" pid="140" name="FSC#SKEDITIONSLOVLEX@103.510:funkciaPredDativ">
    <vt:lpwstr>hlavnému štátnemu radcovi</vt:lpwstr>
  </property>
  <property fmtid="{D5CDD505-2E9C-101B-9397-08002B2CF9AE}" pid="141" name="FSC#SKEDITIONSLOVLEX@103.510:funkciaZodpPred">
    <vt:lpwstr>minister školstva, vedy, výskumu a športu SR</vt:lpwstr>
  </property>
  <property fmtid="{D5CDD505-2E9C-101B-9397-08002B2CF9AE}" pid="142" name="FSC#SKEDITIONSLOVLEX@103.510:funkciaZodpPredAkuzativ">
    <vt:lpwstr>ministra školstva, vedy, výskumu a športu SR</vt:lpwstr>
  </property>
  <property fmtid="{D5CDD505-2E9C-101B-9397-08002B2CF9AE}" pid="143" name="FSC#SKEDITIONSLOVLEX@103.510:funkciaZodpPredDativ">
    <vt:lpwstr>ministrovi školstva, vedy, výskumu a športu SR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Branislav Gröhling_x000d_
minister školstva, vedy, výskumu a športu SR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školstva, vedy, výskumu a športu Slovenskej republiky predkladá návrh zákona, ktorým sa mení a&amp;nbsp;dopĺňa zákon č. 61/2015 Z. z. o&amp;nbsp;odbornom vzdelávaní a&amp;nbsp;príprave a&amp;nbsp;o&amp;nbsp;zmene a&amp;nbsp;doplnení n</vt:lpwstr>
  </property>
  <property fmtid="{D5CDD505-2E9C-101B-9397-08002B2CF9AE}" pid="150" name="FSC#SKEDITIONSLOVLEX@103.510:vytvorenedna">
    <vt:lpwstr>19. 1. 2021</vt:lpwstr>
  </property>
  <property fmtid="{D5CDD505-2E9C-101B-9397-08002B2CF9AE}" pid="151" name="FSC#COOSYSTEM@1.1:Container">
    <vt:lpwstr>COO.2145.1000.3.4214767</vt:lpwstr>
  </property>
  <property fmtid="{D5CDD505-2E9C-101B-9397-08002B2CF9AE}" pid="152" name="FSC#FSCFOLIO@1.1001:docpropproject">
    <vt:lpwstr/>
  </property>
</Properties>
</file>