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D65726">
        <w:t>26</w:t>
      </w:r>
      <w:bookmarkStart w:id="0" w:name="_GoBack"/>
      <w:bookmarkEnd w:id="0"/>
      <w:r w:rsidR="00F674E1">
        <w:t>.</w:t>
      </w:r>
      <w:r w:rsidR="00913961">
        <w:t xml:space="preserve"> augusta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4800AD">
        <w:t>193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C932B7" w:rsidRPr="00EB008D">
        <w:rPr>
          <w:b/>
        </w:rPr>
        <w:t>37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F674E1">
        <w:rPr>
          <w:b/>
          <w:sz w:val="22"/>
        </w:rPr>
        <w:t> pondelok 30. augusta</w:t>
      </w:r>
      <w:r>
        <w:rPr>
          <w:b/>
          <w:sz w:val="22"/>
        </w:rPr>
        <w:t xml:space="preserve"> 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3325AA">
        <w:rPr>
          <w:b/>
          <w:sz w:val="22"/>
        </w:rPr>
        <w:t>o</w:t>
      </w:r>
      <w:r w:rsidR="00F674E1">
        <w:rPr>
          <w:b/>
          <w:sz w:val="22"/>
        </w:rPr>
        <w:t> 11.</w:t>
      </w:r>
      <w:r w:rsidR="003325AA">
        <w:rPr>
          <w:b/>
          <w:sz w:val="22"/>
        </w:rPr>
        <w:t xml:space="preserve">00 </w:t>
      </w:r>
      <w:r>
        <w:rPr>
          <w:b/>
          <w:sz w:val="22"/>
        </w:rPr>
        <w:t>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k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výraznému rastu cien elektriny, plynu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tepla pre slovenské domácnosti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malé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stredné podniky v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roku 2022 a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>k</w:t>
      </w:r>
      <w:r w:rsidR="00C932B7">
        <w:rPr>
          <w:b/>
          <w:szCs w:val="22"/>
        </w:rPr>
        <w:t xml:space="preserve"> </w:t>
      </w:r>
      <w:r w:rsidR="002424C4">
        <w:rPr>
          <w:b/>
          <w:szCs w:val="22"/>
        </w:rPr>
        <w:t xml:space="preserve">rizikám pre príjmy štátneho rozpočtu po sprevádzkovaní plynovodu </w:t>
      </w:r>
      <w:proofErr w:type="spellStart"/>
      <w:r w:rsidR="002424C4">
        <w:rPr>
          <w:b/>
          <w:szCs w:val="22"/>
        </w:rPr>
        <w:t>Nord</w:t>
      </w:r>
      <w:proofErr w:type="spellEnd"/>
      <w:r w:rsidR="002424C4">
        <w:rPr>
          <w:b/>
          <w:szCs w:val="22"/>
        </w:rPr>
        <w:t xml:space="preserve"> Stream 2</w:t>
      </w:r>
      <w:r>
        <w:rPr>
          <w:b/>
          <w:szCs w:val="22"/>
        </w:rPr>
        <w:t xml:space="preserve"> (tlač </w:t>
      </w:r>
      <w:r w:rsidR="00BB6495">
        <w:rPr>
          <w:b/>
          <w:szCs w:val="22"/>
        </w:rPr>
        <w:t>633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3325AA" w:rsidRDefault="003325AA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32F50"/>
    <w:rsid w:val="002424C4"/>
    <w:rsid w:val="00291651"/>
    <w:rsid w:val="003325AA"/>
    <w:rsid w:val="003777DD"/>
    <w:rsid w:val="004145FE"/>
    <w:rsid w:val="004800AD"/>
    <w:rsid w:val="004C440B"/>
    <w:rsid w:val="004D4E55"/>
    <w:rsid w:val="005145BB"/>
    <w:rsid w:val="005F6C4A"/>
    <w:rsid w:val="00606412"/>
    <w:rsid w:val="00913961"/>
    <w:rsid w:val="009E5292"/>
    <w:rsid w:val="00A04AA8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2D3F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12</cp:revision>
  <cp:lastPrinted>2021-08-25T11:48:00Z</cp:lastPrinted>
  <dcterms:created xsi:type="dcterms:W3CDTF">2021-08-20T06:24:00Z</dcterms:created>
  <dcterms:modified xsi:type="dcterms:W3CDTF">2021-08-25T11:51:00Z</dcterms:modified>
</cp:coreProperties>
</file>