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7B561" w14:textId="77777777" w:rsidR="009638E0" w:rsidRPr="00907F20" w:rsidRDefault="009638E0" w:rsidP="009638E0">
      <w:pPr>
        <w:spacing w:after="0" w:line="240" w:lineRule="auto"/>
        <w:rPr>
          <w:rFonts w:ascii="Times New Roman" w:hAnsi="Times New Roman" w:cs="Times New Roman"/>
          <w:b/>
          <w:sz w:val="24"/>
          <w:szCs w:val="24"/>
        </w:rPr>
      </w:pPr>
      <w:r w:rsidRPr="00907F20">
        <w:rPr>
          <w:rFonts w:ascii="Times New Roman" w:hAnsi="Times New Roman" w:cs="Times New Roman"/>
          <w:b/>
          <w:sz w:val="24"/>
          <w:szCs w:val="24"/>
        </w:rPr>
        <w:t>B. Osobitná časť</w:t>
      </w:r>
    </w:p>
    <w:p w14:paraId="1B7638C3" w14:textId="77777777" w:rsidR="009638E0" w:rsidRPr="00907F20" w:rsidRDefault="009638E0" w:rsidP="009638E0">
      <w:pPr>
        <w:spacing w:after="0" w:line="240" w:lineRule="auto"/>
        <w:jc w:val="both"/>
        <w:rPr>
          <w:rFonts w:ascii="Times New Roman" w:hAnsi="Times New Roman" w:cs="Times New Roman"/>
          <w:sz w:val="24"/>
          <w:szCs w:val="24"/>
        </w:rPr>
      </w:pPr>
    </w:p>
    <w:p w14:paraId="216C413F" w14:textId="198F3580" w:rsidR="009638E0" w:rsidRPr="00907F20" w:rsidRDefault="009638E0" w:rsidP="009638E0">
      <w:pPr>
        <w:spacing w:after="0" w:line="240" w:lineRule="auto"/>
        <w:jc w:val="both"/>
        <w:rPr>
          <w:rFonts w:ascii="Times New Roman" w:hAnsi="Times New Roman" w:cs="Times New Roman"/>
          <w:b/>
          <w:sz w:val="24"/>
          <w:szCs w:val="24"/>
        </w:rPr>
      </w:pPr>
      <w:r w:rsidRPr="00907F20">
        <w:rPr>
          <w:rFonts w:ascii="Times New Roman" w:hAnsi="Times New Roman" w:cs="Times New Roman"/>
          <w:b/>
          <w:sz w:val="24"/>
          <w:szCs w:val="24"/>
        </w:rPr>
        <w:t xml:space="preserve">K čl. </w:t>
      </w:r>
      <w:r w:rsidR="00EA0C7A">
        <w:rPr>
          <w:rFonts w:ascii="Times New Roman" w:hAnsi="Times New Roman" w:cs="Times New Roman"/>
          <w:b/>
          <w:sz w:val="24"/>
          <w:szCs w:val="24"/>
        </w:rPr>
        <w:t>I</w:t>
      </w:r>
    </w:p>
    <w:p w14:paraId="510FCE66" w14:textId="54A68CCF" w:rsidR="004A003A" w:rsidRPr="00907F20" w:rsidRDefault="004A003A" w:rsidP="004A003A">
      <w:pPr>
        <w:spacing w:after="0" w:line="240" w:lineRule="auto"/>
        <w:rPr>
          <w:rFonts w:ascii="Times New Roman" w:hAnsi="Times New Roman" w:cs="Times New Roman"/>
          <w:sz w:val="24"/>
          <w:szCs w:val="24"/>
        </w:rPr>
      </w:pPr>
      <w:r w:rsidRPr="00907F20">
        <w:rPr>
          <w:rFonts w:ascii="Times New Roman" w:hAnsi="Times New Roman" w:cs="Times New Roman"/>
          <w:sz w:val="24"/>
          <w:szCs w:val="24"/>
          <w:u w:val="single"/>
        </w:rPr>
        <w:t xml:space="preserve">K bodom </w:t>
      </w:r>
      <w:r>
        <w:rPr>
          <w:rFonts w:ascii="Times New Roman" w:hAnsi="Times New Roman" w:cs="Times New Roman"/>
          <w:sz w:val="24"/>
          <w:szCs w:val="24"/>
          <w:u w:val="single"/>
        </w:rPr>
        <w:t>1</w:t>
      </w:r>
      <w:r w:rsidRPr="00907F20">
        <w:rPr>
          <w:rFonts w:ascii="Times New Roman" w:hAnsi="Times New Roman" w:cs="Times New Roman"/>
          <w:sz w:val="24"/>
          <w:szCs w:val="24"/>
          <w:u w:val="single"/>
        </w:rPr>
        <w:t xml:space="preserve"> a </w:t>
      </w:r>
      <w:r w:rsidR="00EA0C7A">
        <w:rPr>
          <w:rFonts w:ascii="Times New Roman" w:hAnsi="Times New Roman" w:cs="Times New Roman"/>
          <w:sz w:val="24"/>
          <w:szCs w:val="24"/>
          <w:u w:val="single"/>
        </w:rPr>
        <w:t>2</w:t>
      </w:r>
      <w:r w:rsidRPr="00907F20">
        <w:rPr>
          <w:rFonts w:ascii="Times New Roman" w:hAnsi="Times New Roman" w:cs="Times New Roman"/>
          <w:sz w:val="24"/>
          <w:szCs w:val="24"/>
        </w:rPr>
        <w:t xml:space="preserve"> [§ 4 ods. 3 písm. </w:t>
      </w:r>
      <w:r w:rsidR="004815C4">
        <w:rPr>
          <w:rFonts w:ascii="Times New Roman" w:hAnsi="Times New Roman" w:cs="Times New Roman"/>
          <w:sz w:val="24"/>
          <w:szCs w:val="24"/>
        </w:rPr>
        <w:t>y</w:t>
      </w:r>
      <w:r w:rsidRPr="00907F20">
        <w:rPr>
          <w:rFonts w:ascii="Times New Roman" w:hAnsi="Times New Roman" w:cs="Times New Roman"/>
          <w:sz w:val="24"/>
          <w:szCs w:val="24"/>
        </w:rPr>
        <w:t xml:space="preserve">) a § 4 ods. 3 písm. </w:t>
      </w:r>
      <w:r w:rsidR="00EA0C7A">
        <w:rPr>
          <w:rFonts w:ascii="Times New Roman" w:hAnsi="Times New Roman" w:cs="Times New Roman"/>
          <w:sz w:val="24"/>
          <w:szCs w:val="24"/>
        </w:rPr>
        <w:t>z</w:t>
      </w:r>
      <w:r w:rsidRPr="00907F20">
        <w:rPr>
          <w:rFonts w:ascii="Times New Roman" w:hAnsi="Times New Roman" w:cs="Times New Roman"/>
          <w:sz w:val="24"/>
          <w:szCs w:val="24"/>
        </w:rPr>
        <w:t>)]</w:t>
      </w:r>
    </w:p>
    <w:p w14:paraId="666E07F4" w14:textId="56F100A9" w:rsidR="004A003A" w:rsidRPr="00907F20" w:rsidRDefault="004A003A" w:rsidP="004A003A">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Úpravou sa precizujú kompetencie </w:t>
      </w:r>
      <w:r w:rsidR="00EA0C7A">
        <w:rPr>
          <w:rFonts w:ascii="Times New Roman" w:hAnsi="Times New Roman" w:cs="Times New Roman"/>
          <w:sz w:val="24"/>
          <w:szCs w:val="24"/>
        </w:rPr>
        <w:t>F</w:t>
      </w:r>
      <w:r w:rsidRPr="00907F20">
        <w:rPr>
          <w:rFonts w:ascii="Times New Roman" w:hAnsi="Times New Roman" w:cs="Times New Roman"/>
          <w:sz w:val="24"/>
          <w:szCs w:val="24"/>
        </w:rPr>
        <w:t>inančného riaditeľstva</w:t>
      </w:r>
      <w:r w:rsidR="00EA0C7A">
        <w:rPr>
          <w:rFonts w:ascii="Times New Roman" w:hAnsi="Times New Roman" w:cs="Times New Roman"/>
          <w:sz w:val="24"/>
          <w:szCs w:val="24"/>
        </w:rPr>
        <w:t xml:space="preserve"> SR </w:t>
      </w:r>
      <w:r w:rsidR="00EA0C7A" w:rsidRPr="00907F20">
        <w:rPr>
          <w:rFonts w:ascii="Times New Roman" w:hAnsi="Times New Roman" w:cs="Times New Roman"/>
          <w:sz w:val="24"/>
          <w:szCs w:val="24"/>
        </w:rPr>
        <w:t>(ďalej len „finančné riaditeľstvo“)</w:t>
      </w:r>
      <w:r w:rsidRPr="00907F20">
        <w:rPr>
          <w:rFonts w:ascii="Times New Roman" w:hAnsi="Times New Roman" w:cs="Times New Roman"/>
          <w:sz w:val="24"/>
          <w:szCs w:val="24"/>
        </w:rPr>
        <w:t>, ak ide o odhaľovanie a dokumentovanie trestných činov zamestnancov finančného riaditeľstva, resp. o inšpekčnú činnosť súvisiacu s porušovaním ich povinností.</w:t>
      </w:r>
    </w:p>
    <w:p w14:paraId="263400DF" w14:textId="77777777" w:rsidR="004A003A" w:rsidRDefault="004A003A" w:rsidP="009638E0">
      <w:pPr>
        <w:spacing w:after="0" w:line="240" w:lineRule="auto"/>
        <w:rPr>
          <w:rFonts w:ascii="Times New Roman" w:hAnsi="Times New Roman" w:cs="Times New Roman"/>
          <w:sz w:val="24"/>
          <w:szCs w:val="24"/>
          <w:u w:val="single"/>
        </w:rPr>
      </w:pPr>
    </w:p>
    <w:p w14:paraId="34122DB3" w14:textId="35F01FC6" w:rsidR="009638E0" w:rsidRPr="00907F20" w:rsidRDefault="009638E0" w:rsidP="009638E0">
      <w:pPr>
        <w:spacing w:after="0" w:line="240" w:lineRule="auto"/>
        <w:rPr>
          <w:rFonts w:ascii="Times New Roman" w:hAnsi="Times New Roman" w:cs="Times New Roman"/>
          <w:sz w:val="24"/>
          <w:szCs w:val="24"/>
        </w:rPr>
      </w:pPr>
      <w:r w:rsidRPr="00907F20">
        <w:rPr>
          <w:rFonts w:ascii="Times New Roman" w:hAnsi="Times New Roman" w:cs="Times New Roman"/>
          <w:sz w:val="24"/>
          <w:szCs w:val="24"/>
          <w:u w:val="single"/>
        </w:rPr>
        <w:t xml:space="preserve">K bodom </w:t>
      </w:r>
      <w:r w:rsidR="00EA0C7A">
        <w:rPr>
          <w:rFonts w:ascii="Times New Roman" w:hAnsi="Times New Roman" w:cs="Times New Roman"/>
          <w:sz w:val="24"/>
          <w:szCs w:val="24"/>
          <w:u w:val="single"/>
        </w:rPr>
        <w:t>3</w:t>
      </w:r>
      <w:r w:rsidR="00480329">
        <w:rPr>
          <w:rFonts w:ascii="Times New Roman" w:hAnsi="Times New Roman" w:cs="Times New Roman"/>
          <w:sz w:val="24"/>
          <w:szCs w:val="24"/>
          <w:u w:val="single"/>
        </w:rPr>
        <w:t>,</w:t>
      </w:r>
      <w:r w:rsidR="008B3964">
        <w:rPr>
          <w:rFonts w:ascii="Times New Roman" w:hAnsi="Times New Roman" w:cs="Times New Roman"/>
          <w:sz w:val="24"/>
          <w:szCs w:val="24"/>
          <w:u w:val="single"/>
        </w:rPr>
        <w:t xml:space="preserve"> </w:t>
      </w:r>
      <w:r w:rsidR="006872E6">
        <w:rPr>
          <w:rFonts w:ascii="Times New Roman" w:hAnsi="Times New Roman" w:cs="Times New Roman"/>
          <w:sz w:val="24"/>
          <w:szCs w:val="24"/>
          <w:u w:val="single"/>
        </w:rPr>
        <w:t xml:space="preserve">4 </w:t>
      </w:r>
      <w:r w:rsidRPr="00907F20">
        <w:rPr>
          <w:rFonts w:ascii="Times New Roman" w:hAnsi="Times New Roman" w:cs="Times New Roman"/>
          <w:sz w:val="24"/>
          <w:szCs w:val="24"/>
          <w:u w:val="single"/>
        </w:rPr>
        <w:t>a </w:t>
      </w:r>
      <w:r w:rsidR="004A003A">
        <w:rPr>
          <w:rFonts w:ascii="Times New Roman" w:hAnsi="Times New Roman" w:cs="Times New Roman"/>
          <w:sz w:val="24"/>
          <w:szCs w:val="24"/>
          <w:u w:val="single"/>
        </w:rPr>
        <w:t>8</w:t>
      </w:r>
      <w:r w:rsidRPr="00907F20">
        <w:rPr>
          <w:rFonts w:ascii="Times New Roman" w:hAnsi="Times New Roman" w:cs="Times New Roman"/>
          <w:sz w:val="24"/>
          <w:szCs w:val="24"/>
        </w:rPr>
        <w:t xml:space="preserve"> [§ 4 ods. 3</w:t>
      </w:r>
      <w:bookmarkStart w:id="0" w:name="_GoBack"/>
      <w:bookmarkEnd w:id="0"/>
      <w:r w:rsidRPr="00907F20">
        <w:rPr>
          <w:rFonts w:ascii="Times New Roman" w:hAnsi="Times New Roman" w:cs="Times New Roman"/>
          <w:sz w:val="24"/>
          <w:szCs w:val="24"/>
        </w:rPr>
        <w:t xml:space="preserve"> písm. </w:t>
      </w:r>
      <w:proofErr w:type="spellStart"/>
      <w:r w:rsidR="00EA0C7A">
        <w:rPr>
          <w:rFonts w:ascii="Times New Roman" w:hAnsi="Times New Roman" w:cs="Times New Roman"/>
          <w:sz w:val="24"/>
          <w:szCs w:val="24"/>
        </w:rPr>
        <w:t>aa</w:t>
      </w:r>
      <w:proofErr w:type="spellEnd"/>
      <w:r w:rsidRPr="00907F20">
        <w:rPr>
          <w:rFonts w:ascii="Times New Roman" w:hAnsi="Times New Roman" w:cs="Times New Roman"/>
          <w:sz w:val="24"/>
          <w:szCs w:val="24"/>
        </w:rPr>
        <w:t>)</w:t>
      </w:r>
      <w:r w:rsidR="00480329">
        <w:rPr>
          <w:rFonts w:ascii="Times New Roman" w:hAnsi="Times New Roman" w:cs="Times New Roman"/>
          <w:sz w:val="24"/>
          <w:szCs w:val="24"/>
        </w:rPr>
        <w:t>, § 4 ods. 7</w:t>
      </w:r>
      <w:r w:rsidRPr="00907F20">
        <w:rPr>
          <w:rFonts w:ascii="Times New Roman" w:hAnsi="Times New Roman" w:cs="Times New Roman"/>
          <w:sz w:val="24"/>
          <w:szCs w:val="24"/>
        </w:rPr>
        <w:t xml:space="preserve"> a § 9 ods. 2 písm. i)]</w:t>
      </w:r>
    </w:p>
    <w:p w14:paraId="386FF8D4" w14:textId="0C50CCC6" w:rsidR="009638E0" w:rsidRPr="00907F20" w:rsidRDefault="009638E0" w:rsidP="009638E0">
      <w:pPr>
        <w:spacing w:after="0" w:line="240" w:lineRule="auto"/>
        <w:jc w:val="both"/>
        <w:rPr>
          <w:rFonts w:ascii="Times New Roman" w:hAnsi="Times New Roman" w:cs="Times New Roman"/>
          <w:sz w:val="24"/>
          <w:szCs w:val="24"/>
          <w:u w:val="single"/>
        </w:rPr>
      </w:pPr>
      <w:r w:rsidRPr="00907F20">
        <w:rPr>
          <w:rFonts w:ascii="Times New Roman" w:hAnsi="Times New Roman" w:cs="Times New Roman"/>
          <w:sz w:val="24"/>
          <w:szCs w:val="24"/>
        </w:rPr>
        <w:t xml:space="preserve">Medzi kompetencie </w:t>
      </w:r>
      <w:r w:rsidR="00EA0C7A">
        <w:rPr>
          <w:rFonts w:ascii="Times New Roman" w:hAnsi="Times New Roman" w:cs="Times New Roman"/>
          <w:sz w:val="24"/>
          <w:szCs w:val="24"/>
        </w:rPr>
        <w:t>f</w:t>
      </w:r>
      <w:r w:rsidRPr="00907F20">
        <w:rPr>
          <w:rFonts w:ascii="Times New Roman" w:hAnsi="Times New Roman" w:cs="Times New Roman"/>
          <w:sz w:val="24"/>
          <w:szCs w:val="24"/>
        </w:rPr>
        <w:t>inančného riaditeľstva sa ustanovujú aj kompetencie v oblasti vyšetrovania a skráteného vyšetrovania trestných činov príslušníkov finančnej správy pri výkone štátnej služby a trestných činov zamestnancov finančného riaditeľstva pri výkone prác vo verejnom záujme alebo prác na základe dohôd o prácach vykonávaných mimo pracovného pomeru podľa Zákonníka práce na finančnom riaditeľstve, daňových úradoch, colných úradoch a Kriminálnom úrade finančnej správy a v nadväznosti na uvedené sa upravuje aj kompetencia Kriminálneho úradu finančnej správy.</w:t>
      </w:r>
      <w:r w:rsidR="00480329">
        <w:rPr>
          <w:rFonts w:ascii="Times New Roman" w:hAnsi="Times New Roman" w:cs="Times New Roman"/>
          <w:sz w:val="24"/>
          <w:szCs w:val="24"/>
        </w:rPr>
        <w:t xml:space="preserve"> Uvedené kompetencie v rámci organizačnej štruktúry finančného riaditeľstva bude vykonávať jeho osobitný útvar.  </w:t>
      </w:r>
    </w:p>
    <w:p w14:paraId="3AA9BDD3" w14:textId="77777777" w:rsidR="009638E0" w:rsidRPr="00907F20" w:rsidRDefault="009638E0" w:rsidP="009638E0">
      <w:pPr>
        <w:spacing w:after="0" w:line="240" w:lineRule="auto"/>
        <w:rPr>
          <w:rFonts w:ascii="Times New Roman" w:hAnsi="Times New Roman" w:cs="Times New Roman"/>
          <w:sz w:val="24"/>
          <w:szCs w:val="24"/>
          <w:u w:val="single"/>
        </w:rPr>
      </w:pPr>
    </w:p>
    <w:p w14:paraId="06C2F1E3" w14:textId="16B2F993" w:rsidR="009638E0" w:rsidRPr="00907F20" w:rsidRDefault="009638E0" w:rsidP="009638E0">
      <w:pPr>
        <w:spacing w:after="0" w:line="240" w:lineRule="auto"/>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6872E6">
        <w:rPr>
          <w:rFonts w:ascii="Times New Roman" w:hAnsi="Times New Roman" w:cs="Times New Roman"/>
          <w:sz w:val="24"/>
          <w:szCs w:val="24"/>
          <w:u w:val="single"/>
        </w:rPr>
        <w:t>5</w:t>
      </w:r>
      <w:r w:rsidRPr="00907F20">
        <w:rPr>
          <w:rFonts w:ascii="Times New Roman" w:hAnsi="Times New Roman" w:cs="Times New Roman"/>
          <w:sz w:val="24"/>
          <w:szCs w:val="24"/>
        </w:rPr>
        <w:t xml:space="preserve"> [§ 6 ods. 3 písm. b)]</w:t>
      </w:r>
    </w:p>
    <w:p w14:paraId="7FC63FEB"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Navrhovanou úpravou sa precizuje zánik príslušnosti Úradu pre vybrané hospodárske subjekty podľa § 6 ods. 2 písm. a) až g) zákona č. 35/2019 Z. z. o finančnej správe a o zmene a doplnení niektorých zákonov (ďalej len „zákon o FS“).</w:t>
      </w:r>
    </w:p>
    <w:p w14:paraId="738F0BE2" w14:textId="77777777" w:rsidR="009638E0" w:rsidRPr="00907F20" w:rsidRDefault="009638E0" w:rsidP="009638E0">
      <w:pPr>
        <w:spacing w:after="0" w:line="240" w:lineRule="auto"/>
        <w:jc w:val="both"/>
        <w:rPr>
          <w:rFonts w:ascii="Times New Roman" w:hAnsi="Times New Roman" w:cs="Times New Roman"/>
          <w:sz w:val="24"/>
          <w:szCs w:val="24"/>
        </w:rPr>
      </w:pPr>
    </w:p>
    <w:p w14:paraId="51C7E47F" w14:textId="7EB59375" w:rsidR="004A003A" w:rsidRPr="000475BE" w:rsidRDefault="004A003A" w:rsidP="009638E0">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 bod</w:t>
      </w:r>
      <w:r w:rsidR="00220908">
        <w:rPr>
          <w:rFonts w:ascii="Times New Roman" w:hAnsi="Times New Roman" w:cs="Times New Roman"/>
          <w:sz w:val="24"/>
          <w:szCs w:val="24"/>
          <w:u w:val="single"/>
        </w:rPr>
        <w:t>om</w:t>
      </w:r>
      <w:r>
        <w:rPr>
          <w:rFonts w:ascii="Times New Roman" w:hAnsi="Times New Roman" w:cs="Times New Roman"/>
          <w:sz w:val="24"/>
          <w:szCs w:val="24"/>
          <w:u w:val="single"/>
        </w:rPr>
        <w:t xml:space="preserve"> 6 a</w:t>
      </w:r>
      <w:r w:rsidR="005519E4">
        <w:rPr>
          <w:rFonts w:ascii="Times New Roman" w:hAnsi="Times New Roman" w:cs="Times New Roman"/>
          <w:sz w:val="24"/>
          <w:szCs w:val="24"/>
          <w:u w:val="single"/>
        </w:rPr>
        <w:t> </w:t>
      </w:r>
      <w:r>
        <w:rPr>
          <w:rFonts w:ascii="Times New Roman" w:hAnsi="Times New Roman" w:cs="Times New Roman"/>
          <w:sz w:val="24"/>
          <w:szCs w:val="24"/>
          <w:u w:val="single"/>
        </w:rPr>
        <w:t>7</w:t>
      </w:r>
      <w:r w:rsidR="005519E4" w:rsidRPr="007750EA">
        <w:rPr>
          <w:rFonts w:ascii="Times New Roman" w:hAnsi="Times New Roman" w:cs="Times New Roman"/>
          <w:sz w:val="24"/>
          <w:szCs w:val="24"/>
        </w:rPr>
        <w:t xml:space="preserve"> </w:t>
      </w:r>
      <w:r w:rsidR="005519E4" w:rsidRPr="003607AE">
        <w:rPr>
          <w:rFonts w:ascii="Times New Roman" w:hAnsi="Times New Roman" w:cs="Times New Roman"/>
          <w:sz w:val="24"/>
          <w:szCs w:val="24"/>
        </w:rPr>
        <w:t>[</w:t>
      </w:r>
      <w:r w:rsidR="005519E4" w:rsidRPr="000475BE">
        <w:rPr>
          <w:rFonts w:ascii="Times New Roman" w:hAnsi="Times New Roman" w:cs="Times New Roman"/>
          <w:sz w:val="24"/>
          <w:szCs w:val="24"/>
        </w:rPr>
        <w:t>§ 9 ods. 2 písm. e) a h)</w:t>
      </w:r>
      <w:r w:rsidR="005519E4" w:rsidRPr="003607AE">
        <w:rPr>
          <w:rFonts w:ascii="Times New Roman" w:hAnsi="Times New Roman" w:cs="Times New Roman"/>
          <w:sz w:val="24"/>
          <w:szCs w:val="24"/>
        </w:rPr>
        <w:t>]</w:t>
      </w:r>
    </w:p>
    <w:p w14:paraId="7C95BEAA" w14:textId="5EE57EC3" w:rsidR="004A003A" w:rsidRDefault="004A003A" w:rsidP="009638E0">
      <w:pPr>
        <w:spacing w:after="0" w:line="240" w:lineRule="auto"/>
        <w:jc w:val="both"/>
        <w:rPr>
          <w:rFonts w:ascii="Times New Roman" w:hAnsi="Times New Roman" w:cs="Times New Roman"/>
          <w:sz w:val="24"/>
          <w:szCs w:val="24"/>
          <w:u w:val="single"/>
        </w:rPr>
      </w:pPr>
      <w:r w:rsidRPr="000475BE">
        <w:rPr>
          <w:rFonts w:ascii="Times New Roman" w:hAnsi="Times New Roman" w:cs="Times New Roman"/>
          <w:sz w:val="24"/>
          <w:szCs w:val="24"/>
        </w:rPr>
        <w:t>Rozširuje sa pôsobnosť Kriminálneho úradu finančnej správy v oblasti odhaľovania trestných činov spáchaných v súvislosti s</w:t>
      </w:r>
      <w:r w:rsidR="0058397F">
        <w:rPr>
          <w:rFonts w:ascii="Times New Roman" w:hAnsi="Times New Roman" w:cs="Times New Roman"/>
          <w:sz w:val="24"/>
          <w:szCs w:val="24"/>
        </w:rPr>
        <w:t xml:space="preserve"> nedovoleným dovozom, vývozom a tranzitom </w:t>
      </w:r>
      <w:r w:rsidR="00B43264">
        <w:rPr>
          <w:rFonts w:ascii="Times New Roman" w:hAnsi="Times New Roman" w:cs="Times New Roman"/>
          <w:sz w:val="24"/>
          <w:szCs w:val="24"/>
        </w:rPr>
        <w:t xml:space="preserve">predmetov kultúrnej hodnoty </w:t>
      </w:r>
      <w:r w:rsidR="0058397F">
        <w:rPr>
          <w:rFonts w:ascii="Times New Roman" w:hAnsi="Times New Roman" w:cs="Times New Roman"/>
          <w:sz w:val="24"/>
          <w:szCs w:val="24"/>
        </w:rPr>
        <w:t>a</w:t>
      </w:r>
      <w:r w:rsidR="00B43264">
        <w:rPr>
          <w:rFonts w:ascii="Times New Roman" w:hAnsi="Times New Roman" w:cs="Times New Roman"/>
          <w:sz w:val="24"/>
          <w:szCs w:val="24"/>
        </w:rPr>
        <w:t xml:space="preserve"> v súvislosti s </w:t>
      </w:r>
      <w:r w:rsidR="005519E4" w:rsidRPr="003607AE">
        <w:rPr>
          <w:rFonts w:ascii="Times New Roman" w:hAnsi="Times New Roman" w:cs="Times New Roman"/>
          <w:sz w:val="24"/>
          <w:szCs w:val="24"/>
        </w:rPr>
        <w:t>nedovoleným obchodovaním medzi členskými štátmi EÚ s</w:t>
      </w:r>
      <w:r w:rsidR="0052697E">
        <w:rPr>
          <w:rFonts w:ascii="Times New Roman" w:hAnsi="Times New Roman" w:cs="Times New Roman"/>
          <w:sz w:val="24"/>
          <w:szCs w:val="24"/>
        </w:rPr>
        <w:t xml:space="preserve"> </w:t>
      </w:r>
      <w:r w:rsidR="005519E4" w:rsidRPr="003607AE">
        <w:rPr>
          <w:rFonts w:ascii="Times New Roman" w:hAnsi="Times New Roman" w:cs="Times New Roman"/>
          <w:sz w:val="24"/>
          <w:szCs w:val="24"/>
        </w:rPr>
        <w:t>omamnými látkami, psychotropnými látkami, ich</w:t>
      </w:r>
      <w:r w:rsidR="005519E4">
        <w:rPr>
          <w:rFonts w:ascii="Times New Roman" w:hAnsi="Times New Roman" w:cs="Times New Roman"/>
          <w:sz w:val="24"/>
          <w:szCs w:val="24"/>
        </w:rPr>
        <w:t xml:space="preserve"> prekurzormi, látkami s anabolickým alebo iným hormonálnym účinkom, zbraňami a jadrovými materiálmi, rádioaktívnymi látkami, vysoko rizikovými chemickými látkami a vysoko rizikovými biologickými agensmi a toxínmi.</w:t>
      </w:r>
      <w:r>
        <w:rPr>
          <w:rFonts w:ascii="Times New Roman" w:hAnsi="Times New Roman" w:cs="Times New Roman"/>
          <w:sz w:val="24"/>
          <w:szCs w:val="24"/>
          <w:u w:val="single"/>
        </w:rPr>
        <w:t xml:space="preserve"> </w:t>
      </w:r>
    </w:p>
    <w:p w14:paraId="17C07A7E" w14:textId="006D2E1D" w:rsidR="004A003A" w:rsidRDefault="004A003A" w:rsidP="009638E0">
      <w:pPr>
        <w:spacing w:after="0" w:line="240" w:lineRule="auto"/>
        <w:jc w:val="both"/>
        <w:rPr>
          <w:rFonts w:ascii="Times New Roman" w:hAnsi="Times New Roman" w:cs="Times New Roman"/>
          <w:sz w:val="24"/>
          <w:szCs w:val="24"/>
          <w:u w:val="single"/>
        </w:rPr>
      </w:pPr>
    </w:p>
    <w:p w14:paraId="778EADC7" w14:textId="3322F6CF" w:rsidR="0052697E" w:rsidRDefault="0058397F" w:rsidP="009638E0">
      <w:pPr>
        <w:spacing w:after="0" w:line="240" w:lineRule="auto"/>
        <w:jc w:val="both"/>
        <w:rPr>
          <w:rFonts w:ascii="Times New Roman" w:hAnsi="Times New Roman" w:cs="Times New Roman"/>
          <w:sz w:val="24"/>
          <w:szCs w:val="24"/>
          <w:u w:val="single"/>
        </w:rPr>
      </w:pPr>
      <w:r w:rsidRPr="00DD6B16">
        <w:rPr>
          <w:rFonts w:ascii="Times New Roman" w:hAnsi="Times New Roman" w:cs="Times New Roman"/>
          <w:sz w:val="24"/>
          <w:szCs w:val="24"/>
        </w:rPr>
        <w:t xml:space="preserve">Navrhovanou úpravou sa ustanovuje nová </w:t>
      </w:r>
      <w:r w:rsidR="0040459E" w:rsidRPr="00DD6B16">
        <w:rPr>
          <w:rFonts w:ascii="Times New Roman" w:hAnsi="Times New Roman" w:cs="Times New Roman"/>
          <w:sz w:val="24"/>
          <w:szCs w:val="24"/>
        </w:rPr>
        <w:t>povinnosť Kriminálneho úradu finančnej správy</w:t>
      </w:r>
      <w:r w:rsidR="0040459E">
        <w:rPr>
          <w:rFonts w:ascii="Times New Roman" w:hAnsi="Times New Roman" w:cs="Times New Roman"/>
          <w:sz w:val="24"/>
          <w:szCs w:val="24"/>
          <w:u w:val="single"/>
        </w:rPr>
        <w:t xml:space="preserve"> </w:t>
      </w:r>
      <w:r w:rsidR="001230D9" w:rsidRPr="00B640C7">
        <w:rPr>
          <w:rFonts w:ascii="Times New Roman" w:eastAsia="Times New Roman" w:hAnsi="Times New Roman" w:cs="Times New Roman"/>
          <w:sz w:val="24"/>
          <w:szCs w:val="24"/>
          <w:lang w:eastAsia="sk-SK"/>
        </w:rPr>
        <w:t xml:space="preserve">bezodkladne </w:t>
      </w:r>
      <w:r w:rsidR="001230D9">
        <w:rPr>
          <w:rFonts w:ascii="Times New Roman" w:eastAsia="Times New Roman" w:hAnsi="Times New Roman" w:cs="Times New Roman"/>
          <w:sz w:val="24"/>
          <w:szCs w:val="24"/>
          <w:lang w:eastAsia="sk-SK"/>
        </w:rPr>
        <w:t>informovať</w:t>
      </w:r>
      <w:r w:rsidR="001230D9" w:rsidRPr="00B640C7">
        <w:rPr>
          <w:rFonts w:ascii="Times New Roman" w:eastAsia="Times New Roman" w:hAnsi="Times New Roman" w:cs="Times New Roman"/>
          <w:sz w:val="24"/>
          <w:szCs w:val="24"/>
          <w:lang w:eastAsia="sk-SK"/>
        </w:rPr>
        <w:t xml:space="preserve"> určené pracovisko Policajného zboru</w:t>
      </w:r>
      <w:r>
        <w:rPr>
          <w:rFonts w:ascii="Times New Roman" w:eastAsia="Times New Roman" w:hAnsi="Times New Roman" w:cs="Times New Roman"/>
          <w:sz w:val="24"/>
          <w:szCs w:val="24"/>
          <w:lang w:eastAsia="sk-SK"/>
        </w:rPr>
        <w:t>,</w:t>
      </w:r>
      <w:r w:rsidR="001230D9">
        <w:rPr>
          <w:rFonts w:ascii="Times New Roman" w:eastAsia="Times New Roman" w:hAnsi="Times New Roman" w:cs="Times New Roman"/>
          <w:sz w:val="24"/>
          <w:szCs w:val="24"/>
          <w:lang w:eastAsia="sk-SK"/>
        </w:rPr>
        <w:t xml:space="preserve"> ak ide o plnenie a zabezpečovanie </w:t>
      </w:r>
      <w:r w:rsidR="0040459E" w:rsidRPr="00B640C7">
        <w:rPr>
          <w:rFonts w:ascii="Times New Roman" w:eastAsia="Times New Roman" w:hAnsi="Times New Roman" w:cs="Times New Roman"/>
          <w:sz w:val="24"/>
          <w:szCs w:val="24"/>
          <w:lang w:eastAsia="sk-SK"/>
        </w:rPr>
        <w:t>úloh v oblasti odhaľovania trestných činov v súvislosti s jadrovými materiálmi, rádioaktívnymi látkami, vysoko rizikovými chemickými látkami a vysoko rizikovými biologickými agensmi a</w:t>
      </w:r>
      <w:r w:rsidR="001230D9">
        <w:rPr>
          <w:rFonts w:ascii="Times New Roman" w:eastAsia="Times New Roman" w:hAnsi="Times New Roman" w:cs="Times New Roman"/>
          <w:sz w:val="24"/>
          <w:szCs w:val="24"/>
          <w:lang w:eastAsia="sk-SK"/>
        </w:rPr>
        <w:t> </w:t>
      </w:r>
      <w:r w:rsidR="0040459E" w:rsidRPr="00B640C7">
        <w:rPr>
          <w:rFonts w:ascii="Times New Roman" w:eastAsia="Times New Roman" w:hAnsi="Times New Roman" w:cs="Times New Roman"/>
          <w:sz w:val="24"/>
          <w:szCs w:val="24"/>
          <w:lang w:eastAsia="sk-SK"/>
        </w:rPr>
        <w:t>toxínmi</w:t>
      </w:r>
      <w:r w:rsidR="001230D9">
        <w:rPr>
          <w:rFonts w:ascii="Times New Roman" w:eastAsia="Times New Roman" w:hAnsi="Times New Roman" w:cs="Times New Roman"/>
          <w:sz w:val="24"/>
          <w:szCs w:val="24"/>
          <w:lang w:eastAsia="sk-SK"/>
        </w:rPr>
        <w:t>.</w:t>
      </w:r>
      <w:r w:rsidR="0040459E" w:rsidRPr="00B640C7">
        <w:rPr>
          <w:rFonts w:ascii="Times New Roman" w:eastAsia="Times New Roman" w:hAnsi="Times New Roman" w:cs="Times New Roman"/>
          <w:sz w:val="24"/>
          <w:szCs w:val="24"/>
          <w:lang w:eastAsia="sk-SK"/>
        </w:rPr>
        <w:t xml:space="preserve"> </w:t>
      </w:r>
    </w:p>
    <w:p w14:paraId="394DAEDC" w14:textId="77777777" w:rsidR="0052697E" w:rsidRDefault="0052697E" w:rsidP="009638E0">
      <w:pPr>
        <w:spacing w:after="0" w:line="240" w:lineRule="auto"/>
        <w:jc w:val="both"/>
        <w:rPr>
          <w:rFonts w:ascii="Times New Roman" w:hAnsi="Times New Roman" w:cs="Times New Roman"/>
          <w:sz w:val="24"/>
          <w:szCs w:val="24"/>
          <w:u w:val="single"/>
        </w:rPr>
      </w:pPr>
    </w:p>
    <w:p w14:paraId="4E27FBA1" w14:textId="5F63420F"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3C32D2">
        <w:rPr>
          <w:rFonts w:ascii="Times New Roman" w:hAnsi="Times New Roman" w:cs="Times New Roman"/>
          <w:sz w:val="24"/>
          <w:szCs w:val="24"/>
          <w:u w:val="single"/>
        </w:rPr>
        <w:t>9</w:t>
      </w:r>
      <w:r w:rsidRPr="00907F20">
        <w:rPr>
          <w:rFonts w:ascii="Times New Roman" w:hAnsi="Times New Roman" w:cs="Times New Roman"/>
          <w:sz w:val="24"/>
          <w:szCs w:val="24"/>
        </w:rPr>
        <w:t xml:space="preserve"> (§ 9 ods. 6)</w:t>
      </w:r>
    </w:p>
    <w:p w14:paraId="6EED30BE"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Ide o rozšírenie </w:t>
      </w:r>
      <w:r>
        <w:rPr>
          <w:rFonts w:ascii="Times New Roman" w:hAnsi="Times New Roman" w:cs="Times New Roman"/>
          <w:sz w:val="24"/>
          <w:szCs w:val="24"/>
        </w:rPr>
        <w:t>procesnej spôsobilosti</w:t>
      </w:r>
      <w:r w:rsidRPr="00907F20">
        <w:rPr>
          <w:rFonts w:ascii="Times New Roman" w:hAnsi="Times New Roman" w:cs="Times New Roman"/>
          <w:sz w:val="24"/>
          <w:szCs w:val="24"/>
        </w:rPr>
        <w:t xml:space="preserve"> Kriminálneho úradu finančnej správy obdobne, ako je to pri daňových úradoch a colných úradoch.</w:t>
      </w:r>
    </w:p>
    <w:p w14:paraId="1C73E063" w14:textId="77777777" w:rsidR="009638E0" w:rsidRPr="00907F20" w:rsidRDefault="009638E0" w:rsidP="009638E0">
      <w:pPr>
        <w:spacing w:after="0" w:line="240" w:lineRule="auto"/>
        <w:jc w:val="both"/>
        <w:rPr>
          <w:rFonts w:ascii="Times New Roman" w:hAnsi="Times New Roman" w:cs="Times New Roman"/>
          <w:sz w:val="24"/>
          <w:szCs w:val="24"/>
        </w:rPr>
      </w:pPr>
    </w:p>
    <w:p w14:paraId="0C74D394" w14:textId="7A72A934" w:rsidR="00742E40" w:rsidRPr="009C4970" w:rsidRDefault="00742E40" w:rsidP="00742E40">
      <w:pPr>
        <w:spacing w:after="0" w:line="240" w:lineRule="auto"/>
        <w:jc w:val="both"/>
        <w:rPr>
          <w:rFonts w:ascii="Times New Roman" w:hAnsi="Times New Roman" w:cs="Times New Roman"/>
          <w:sz w:val="24"/>
          <w:szCs w:val="24"/>
        </w:rPr>
      </w:pPr>
      <w:r w:rsidRPr="00742E40">
        <w:rPr>
          <w:rFonts w:ascii="Times New Roman" w:hAnsi="Times New Roman" w:cs="Times New Roman"/>
          <w:sz w:val="24"/>
          <w:szCs w:val="24"/>
          <w:u w:val="single"/>
        </w:rPr>
        <w:t>K </w:t>
      </w:r>
      <w:r w:rsidR="00FD3015">
        <w:rPr>
          <w:rFonts w:ascii="Times New Roman" w:hAnsi="Times New Roman" w:cs="Times New Roman"/>
          <w:sz w:val="24"/>
          <w:szCs w:val="24"/>
          <w:u w:val="single"/>
        </w:rPr>
        <w:t>bodu</w:t>
      </w:r>
      <w:r w:rsidRPr="00742E40">
        <w:rPr>
          <w:rFonts w:ascii="Times New Roman" w:hAnsi="Times New Roman" w:cs="Times New Roman"/>
          <w:sz w:val="24"/>
          <w:szCs w:val="24"/>
          <w:u w:val="single"/>
        </w:rPr>
        <w:t xml:space="preserve"> 1</w:t>
      </w:r>
      <w:r>
        <w:rPr>
          <w:rFonts w:ascii="Times New Roman" w:hAnsi="Times New Roman" w:cs="Times New Roman"/>
          <w:sz w:val="24"/>
          <w:szCs w:val="24"/>
          <w:u w:val="single"/>
        </w:rPr>
        <w:t>0</w:t>
      </w:r>
      <w:r w:rsidR="00FD3015" w:rsidRPr="009C4970">
        <w:rPr>
          <w:rFonts w:ascii="Times New Roman" w:hAnsi="Times New Roman" w:cs="Times New Roman"/>
          <w:sz w:val="24"/>
          <w:szCs w:val="24"/>
        </w:rPr>
        <w:t xml:space="preserve"> (§ 12 ods. 1)</w:t>
      </w:r>
    </w:p>
    <w:p w14:paraId="78E59A25" w14:textId="0913F9EA" w:rsidR="00742E40" w:rsidRPr="00907F20" w:rsidRDefault="00FD3015" w:rsidP="00742E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Legislatívno-technická úprava, ktorá zároveň v poznámke pod čiarou identifikuje osobitné predpisy upravujúce takúto spoluprácu.   </w:t>
      </w:r>
      <w:r w:rsidR="00742E40">
        <w:rPr>
          <w:rFonts w:ascii="Times New Roman" w:hAnsi="Times New Roman" w:cs="Times New Roman"/>
          <w:sz w:val="24"/>
          <w:szCs w:val="24"/>
        </w:rPr>
        <w:t xml:space="preserve"> </w:t>
      </w:r>
    </w:p>
    <w:p w14:paraId="7E00AB9A" w14:textId="77777777" w:rsidR="00742E40" w:rsidRDefault="00742E40" w:rsidP="009638E0">
      <w:pPr>
        <w:spacing w:after="0" w:line="240" w:lineRule="auto"/>
        <w:jc w:val="both"/>
        <w:rPr>
          <w:rFonts w:ascii="Times New Roman" w:hAnsi="Times New Roman" w:cs="Times New Roman"/>
          <w:sz w:val="24"/>
          <w:szCs w:val="24"/>
          <w:u w:val="single"/>
        </w:rPr>
      </w:pPr>
    </w:p>
    <w:p w14:paraId="2473F714" w14:textId="3373D6B5"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5519E4">
        <w:rPr>
          <w:rFonts w:ascii="Times New Roman" w:hAnsi="Times New Roman" w:cs="Times New Roman"/>
          <w:sz w:val="24"/>
          <w:szCs w:val="24"/>
          <w:u w:val="single"/>
        </w:rPr>
        <w:t>1</w:t>
      </w:r>
      <w:r w:rsidR="00D8045E">
        <w:rPr>
          <w:rFonts w:ascii="Times New Roman" w:hAnsi="Times New Roman" w:cs="Times New Roman"/>
          <w:sz w:val="24"/>
          <w:szCs w:val="24"/>
          <w:u w:val="single"/>
        </w:rPr>
        <w:t>1</w:t>
      </w:r>
      <w:r w:rsidRPr="00907F20">
        <w:rPr>
          <w:rFonts w:ascii="Times New Roman" w:hAnsi="Times New Roman" w:cs="Times New Roman"/>
          <w:sz w:val="24"/>
          <w:szCs w:val="24"/>
        </w:rPr>
        <w:t xml:space="preserve"> (§ 12 ods. 2)</w:t>
      </w:r>
    </w:p>
    <w:p w14:paraId="7CF50A6A" w14:textId="4B53CFE9" w:rsidR="00742E4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Rozširuje sa právny základ, na základe ktorého môžu príslušníci finančnej správy plniť úlohy finančnej správy v zahraničí.</w:t>
      </w:r>
    </w:p>
    <w:p w14:paraId="644F8F84" w14:textId="77777777" w:rsidR="00316067" w:rsidRDefault="00316067" w:rsidP="00316067">
      <w:pPr>
        <w:spacing w:after="0" w:line="240" w:lineRule="auto"/>
        <w:jc w:val="both"/>
        <w:rPr>
          <w:rFonts w:ascii="Times New Roman" w:hAnsi="Times New Roman" w:cs="Times New Roman"/>
          <w:sz w:val="24"/>
          <w:szCs w:val="24"/>
          <w:u w:val="single"/>
        </w:rPr>
      </w:pPr>
    </w:p>
    <w:p w14:paraId="1B3E304C" w14:textId="327C4428" w:rsidR="00316067" w:rsidRPr="009C4970" w:rsidRDefault="00316067" w:rsidP="00316067">
      <w:pPr>
        <w:spacing w:after="0" w:line="240" w:lineRule="auto"/>
        <w:jc w:val="both"/>
        <w:rPr>
          <w:rFonts w:ascii="Times New Roman" w:hAnsi="Times New Roman" w:cs="Times New Roman"/>
          <w:sz w:val="24"/>
          <w:szCs w:val="24"/>
        </w:rPr>
      </w:pPr>
      <w:r w:rsidRPr="00742E40">
        <w:rPr>
          <w:rFonts w:ascii="Times New Roman" w:hAnsi="Times New Roman" w:cs="Times New Roman"/>
          <w:sz w:val="24"/>
          <w:szCs w:val="24"/>
          <w:u w:val="single"/>
        </w:rPr>
        <w:t>K </w:t>
      </w:r>
      <w:r>
        <w:rPr>
          <w:rFonts w:ascii="Times New Roman" w:hAnsi="Times New Roman" w:cs="Times New Roman"/>
          <w:sz w:val="24"/>
          <w:szCs w:val="24"/>
          <w:u w:val="single"/>
        </w:rPr>
        <w:t>bodu</w:t>
      </w:r>
      <w:r w:rsidRPr="00742E40">
        <w:rPr>
          <w:rFonts w:ascii="Times New Roman" w:hAnsi="Times New Roman" w:cs="Times New Roman"/>
          <w:sz w:val="24"/>
          <w:szCs w:val="24"/>
          <w:u w:val="single"/>
        </w:rPr>
        <w:t xml:space="preserve"> 1</w:t>
      </w:r>
      <w:r>
        <w:rPr>
          <w:rFonts w:ascii="Times New Roman" w:hAnsi="Times New Roman" w:cs="Times New Roman"/>
          <w:sz w:val="24"/>
          <w:szCs w:val="24"/>
          <w:u w:val="single"/>
        </w:rPr>
        <w:t>2</w:t>
      </w:r>
      <w:r w:rsidRPr="009C4970">
        <w:rPr>
          <w:rFonts w:ascii="Times New Roman" w:hAnsi="Times New Roman" w:cs="Times New Roman"/>
          <w:sz w:val="24"/>
          <w:szCs w:val="24"/>
        </w:rPr>
        <w:t xml:space="preserve"> </w:t>
      </w:r>
      <w:r w:rsidRPr="00316067">
        <w:rPr>
          <w:rFonts w:ascii="Times New Roman" w:hAnsi="Times New Roman" w:cs="Times New Roman"/>
          <w:sz w:val="24"/>
          <w:szCs w:val="24"/>
        </w:rPr>
        <w:t>[</w:t>
      </w:r>
      <w:r w:rsidRPr="009C4970">
        <w:rPr>
          <w:rFonts w:ascii="Times New Roman" w:hAnsi="Times New Roman" w:cs="Times New Roman"/>
          <w:sz w:val="24"/>
          <w:szCs w:val="24"/>
        </w:rPr>
        <w:t>§ 12 ods. 5 písm. a)</w:t>
      </w:r>
      <w:r w:rsidRPr="00316067">
        <w:rPr>
          <w:rFonts w:ascii="Times New Roman" w:hAnsi="Times New Roman" w:cs="Times New Roman"/>
          <w:sz w:val="24"/>
          <w:szCs w:val="24"/>
        </w:rPr>
        <w:t>]</w:t>
      </w:r>
    </w:p>
    <w:p w14:paraId="3BCF9ADE" w14:textId="5767F544" w:rsidR="00316067" w:rsidRPr="00907F20" w:rsidRDefault="00316067" w:rsidP="00316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Legislatívno-technická úprava, ktorá zároveň v poznámke pod čiarou konkretizuje</w:t>
      </w:r>
      <w:r w:rsidR="00F42504">
        <w:rPr>
          <w:rFonts w:ascii="Times New Roman" w:hAnsi="Times New Roman" w:cs="Times New Roman"/>
          <w:sz w:val="24"/>
          <w:szCs w:val="24"/>
        </w:rPr>
        <w:t xml:space="preserve"> právne záväzný akt EÚ</w:t>
      </w:r>
      <w:r>
        <w:rPr>
          <w:rFonts w:ascii="Times New Roman" w:hAnsi="Times New Roman" w:cs="Times New Roman"/>
          <w:sz w:val="24"/>
          <w:szCs w:val="24"/>
        </w:rPr>
        <w:t xml:space="preserve">, ktorý sa vzťahuje na </w:t>
      </w:r>
      <w:r w:rsidR="00495BD4">
        <w:rPr>
          <w:rFonts w:ascii="Times New Roman" w:hAnsi="Times New Roman" w:cs="Times New Roman"/>
          <w:sz w:val="24"/>
          <w:szCs w:val="24"/>
        </w:rPr>
        <w:t>pôsobenie</w:t>
      </w:r>
      <w:r>
        <w:rPr>
          <w:rFonts w:ascii="Times New Roman" w:hAnsi="Times New Roman" w:cs="Times New Roman"/>
          <w:sz w:val="24"/>
          <w:szCs w:val="24"/>
        </w:rPr>
        <w:t xml:space="preserve"> príslušníka finančnej správy v zahraničí.    </w:t>
      </w:r>
    </w:p>
    <w:p w14:paraId="4E8D8BB2" w14:textId="77777777" w:rsidR="009638E0" w:rsidRPr="00907F20" w:rsidRDefault="009638E0" w:rsidP="009638E0">
      <w:pPr>
        <w:spacing w:after="0" w:line="240" w:lineRule="auto"/>
        <w:jc w:val="both"/>
        <w:rPr>
          <w:rFonts w:ascii="Times New Roman" w:hAnsi="Times New Roman" w:cs="Times New Roman"/>
          <w:sz w:val="24"/>
          <w:szCs w:val="24"/>
        </w:rPr>
      </w:pPr>
    </w:p>
    <w:p w14:paraId="273517B6" w14:textId="7DEA11A3"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5519E4">
        <w:rPr>
          <w:rFonts w:ascii="Times New Roman" w:hAnsi="Times New Roman" w:cs="Times New Roman"/>
          <w:sz w:val="24"/>
          <w:szCs w:val="24"/>
          <w:u w:val="single"/>
        </w:rPr>
        <w:t>1</w:t>
      </w:r>
      <w:r w:rsidR="00A53E77">
        <w:rPr>
          <w:rFonts w:ascii="Times New Roman" w:hAnsi="Times New Roman" w:cs="Times New Roman"/>
          <w:sz w:val="24"/>
          <w:szCs w:val="24"/>
          <w:u w:val="single"/>
        </w:rPr>
        <w:t>3</w:t>
      </w:r>
      <w:r w:rsidRPr="00907F20">
        <w:rPr>
          <w:rFonts w:ascii="Times New Roman" w:hAnsi="Times New Roman" w:cs="Times New Roman"/>
          <w:sz w:val="24"/>
          <w:szCs w:val="24"/>
        </w:rPr>
        <w:t xml:space="preserve"> (nadpis druhej hlavy</w:t>
      </w:r>
      <w:r>
        <w:rPr>
          <w:rFonts w:ascii="Times New Roman" w:hAnsi="Times New Roman" w:cs="Times New Roman"/>
          <w:sz w:val="24"/>
          <w:szCs w:val="24"/>
        </w:rPr>
        <w:t xml:space="preserve"> druhej časti</w:t>
      </w:r>
      <w:r w:rsidRPr="00907F20">
        <w:rPr>
          <w:rFonts w:ascii="Times New Roman" w:hAnsi="Times New Roman" w:cs="Times New Roman"/>
          <w:sz w:val="24"/>
          <w:szCs w:val="24"/>
        </w:rPr>
        <w:t>)</w:t>
      </w:r>
    </w:p>
    <w:p w14:paraId="3ADB781C"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S ohľadom na obsah právnej úpravy druhej hlavy </w:t>
      </w:r>
      <w:r>
        <w:rPr>
          <w:rFonts w:ascii="Times New Roman" w:hAnsi="Times New Roman" w:cs="Times New Roman"/>
          <w:sz w:val="24"/>
          <w:szCs w:val="24"/>
        </w:rPr>
        <w:t xml:space="preserve">druhej časti </w:t>
      </w:r>
      <w:r w:rsidRPr="00907F20">
        <w:rPr>
          <w:rFonts w:ascii="Times New Roman" w:hAnsi="Times New Roman" w:cs="Times New Roman"/>
          <w:sz w:val="24"/>
          <w:szCs w:val="24"/>
        </w:rPr>
        <w:t>zákona o FS sa upravuje nadpis tejto hlavy.</w:t>
      </w:r>
    </w:p>
    <w:p w14:paraId="109B9F98" w14:textId="77777777" w:rsidR="009638E0" w:rsidRPr="00907F20" w:rsidRDefault="009638E0" w:rsidP="009638E0">
      <w:pPr>
        <w:spacing w:after="0" w:line="240" w:lineRule="auto"/>
        <w:jc w:val="both"/>
        <w:rPr>
          <w:rFonts w:ascii="Times New Roman" w:hAnsi="Times New Roman" w:cs="Times New Roman"/>
          <w:sz w:val="24"/>
          <w:szCs w:val="24"/>
        </w:rPr>
      </w:pPr>
    </w:p>
    <w:p w14:paraId="3D464064" w14:textId="17B39267" w:rsidR="009638E0" w:rsidRPr="00907F20" w:rsidRDefault="009638E0" w:rsidP="009638E0">
      <w:pPr>
        <w:spacing w:after="0" w:line="240" w:lineRule="auto"/>
        <w:rPr>
          <w:rFonts w:ascii="Times New Roman" w:hAnsi="Times New Roman" w:cs="Times New Roman"/>
          <w:sz w:val="24"/>
          <w:szCs w:val="24"/>
        </w:rPr>
      </w:pPr>
      <w:r w:rsidRPr="00907F20">
        <w:rPr>
          <w:rFonts w:ascii="Times New Roman" w:hAnsi="Times New Roman" w:cs="Times New Roman"/>
          <w:sz w:val="24"/>
          <w:szCs w:val="24"/>
          <w:u w:val="single"/>
        </w:rPr>
        <w:t>K bod</w:t>
      </w:r>
      <w:r w:rsidR="004521D3">
        <w:rPr>
          <w:rFonts w:ascii="Times New Roman" w:hAnsi="Times New Roman" w:cs="Times New Roman"/>
          <w:sz w:val="24"/>
          <w:szCs w:val="24"/>
          <w:u w:val="single"/>
        </w:rPr>
        <w:t>u</w:t>
      </w:r>
      <w:r w:rsidRPr="00907F20">
        <w:rPr>
          <w:rFonts w:ascii="Times New Roman" w:hAnsi="Times New Roman" w:cs="Times New Roman"/>
          <w:sz w:val="24"/>
          <w:szCs w:val="24"/>
          <w:u w:val="single"/>
        </w:rPr>
        <w:t xml:space="preserve"> </w:t>
      </w:r>
      <w:r w:rsidR="00480329">
        <w:rPr>
          <w:rFonts w:ascii="Times New Roman" w:hAnsi="Times New Roman" w:cs="Times New Roman"/>
          <w:sz w:val="24"/>
          <w:szCs w:val="24"/>
          <w:u w:val="single"/>
        </w:rPr>
        <w:t>1</w:t>
      </w:r>
      <w:r w:rsidR="00A53E77">
        <w:rPr>
          <w:rFonts w:ascii="Times New Roman" w:hAnsi="Times New Roman" w:cs="Times New Roman"/>
          <w:sz w:val="24"/>
          <w:szCs w:val="24"/>
          <w:u w:val="single"/>
        </w:rPr>
        <w:t>4</w:t>
      </w:r>
      <w:r w:rsidRPr="00907F20">
        <w:rPr>
          <w:rFonts w:ascii="Times New Roman" w:hAnsi="Times New Roman" w:cs="Times New Roman"/>
          <w:sz w:val="24"/>
          <w:szCs w:val="24"/>
        </w:rPr>
        <w:t xml:space="preserve"> (§ 14 ods. 1</w:t>
      </w:r>
      <w:r w:rsidR="005519E4">
        <w:rPr>
          <w:rFonts w:ascii="Times New Roman" w:hAnsi="Times New Roman" w:cs="Times New Roman"/>
          <w:sz w:val="24"/>
          <w:szCs w:val="24"/>
        </w:rPr>
        <w:t>)</w:t>
      </w:r>
      <w:r w:rsidRPr="00907F20">
        <w:rPr>
          <w:rFonts w:ascii="Times New Roman" w:hAnsi="Times New Roman" w:cs="Times New Roman"/>
          <w:sz w:val="24"/>
          <w:szCs w:val="24"/>
        </w:rPr>
        <w:t xml:space="preserve"> </w:t>
      </w:r>
    </w:p>
    <w:p w14:paraId="513C4BB2" w14:textId="18482927" w:rsidR="00D20C4F" w:rsidRDefault="00D20C4F"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Navrhuje sa </w:t>
      </w:r>
      <w:r w:rsidR="002761D7">
        <w:rPr>
          <w:rFonts w:ascii="Times New Roman" w:hAnsi="Times New Roman" w:cs="Times New Roman"/>
          <w:sz w:val="24"/>
          <w:szCs w:val="24"/>
        </w:rPr>
        <w:t>rozšíriť oprávnenie</w:t>
      </w:r>
      <w:r w:rsidR="00220908">
        <w:rPr>
          <w:rFonts w:ascii="Times New Roman" w:hAnsi="Times New Roman" w:cs="Times New Roman"/>
          <w:sz w:val="24"/>
          <w:szCs w:val="24"/>
        </w:rPr>
        <w:t xml:space="preserve"> </w:t>
      </w:r>
      <w:r w:rsidRPr="00907F20">
        <w:rPr>
          <w:rFonts w:ascii="Times New Roman" w:hAnsi="Times New Roman" w:cs="Times New Roman"/>
          <w:sz w:val="24"/>
          <w:szCs w:val="24"/>
        </w:rPr>
        <w:t>ozbrojen</w:t>
      </w:r>
      <w:r w:rsidR="002761D7">
        <w:rPr>
          <w:rFonts w:ascii="Times New Roman" w:hAnsi="Times New Roman" w:cs="Times New Roman"/>
          <w:sz w:val="24"/>
          <w:szCs w:val="24"/>
        </w:rPr>
        <w:t>ých</w:t>
      </w:r>
      <w:r w:rsidRPr="00907F20">
        <w:rPr>
          <w:rFonts w:ascii="Times New Roman" w:hAnsi="Times New Roman" w:cs="Times New Roman"/>
          <w:sz w:val="24"/>
          <w:szCs w:val="24"/>
        </w:rPr>
        <w:t xml:space="preserve"> príslušní</w:t>
      </w:r>
      <w:r w:rsidR="002761D7">
        <w:rPr>
          <w:rFonts w:ascii="Times New Roman" w:hAnsi="Times New Roman" w:cs="Times New Roman"/>
          <w:sz w:val="24"/>
          <w:szCs w:val="24"/>
        </w:rPr>
        <w:t>kov</w:t>
      </w:r>
      <w:r w:rsidRPr="00907F20">
        <w:rPr>
          <w:rFonts w:ascii="Times New Roman" w:hAnsi="Times New Roman" w:cs="Times New Roman"/>
          <w:sz w:val="24"/>
          <w:szCs w:val="24"/>
        </w:rPr>
        <w:t xml:space="preserve"> finančnej správy použiť informačno-technické prostriedky </w:t>
      </w:r>
      <w:r w:rsidR="002761D7">
        <w:rPr>
          <w:rFonts w:ascii="Times New Roman" w:hAnsi="Times New Roman" w:cs="Times New Roman"/>
          <w:sz w:val="24"/>
          <w:szCs w:val="24"/>
        </w:rPr>
        <w:t xml:space="preserve">tak, aby ich mohli použiť </w:t>
      </w:r>
      <w:r w:rsidRPr="00907F20">
        <w:rPr>
          <w:rFonts w:ascii="Times New Roman" w:hAnsi="Times New Roman" w:cs="Times New Roman"/>
          <w:sz w:val="24"/>
          <w:szCs w:val="24"/>
        </w:rPr>
        <w:t>aj pri odhaľovaní</w:t>
      </w:r>
      <w:r w:rsidRPr="00EE480B">
        <w:rPr>
          <w:rFonts w:ascii="Times New Roman" w:hAnsi="Times New Roman"/>
          <w:sz w:val="24"/>
          <w:szCs w:val="24"/>
        </w:rPr>
        <w:t xml:space="preserve"> zločinov spáchaných v súvislosti s</w:t>
      </w:r>
      <w:r w:rsidR="00220908">
        <w:rPr>
          <w:rFonts w:ascii="Times New Roman" w:hAnsi="Times New Roman" w:cs="Times New Roman"/>
          <w:sz w:val="24"/>
          <w:szCs w:val="24"/>
        </w:rPr>
        <w:t xml:space="preserve"> </w:t>
      </w:r>
      <w:r w:rsidRPr="00EE480B">
        <w:rPr>
          <w:rFonts w:ascii="Times New Roman" w:hAnsi="Times New Roman" w:cs="Times New Roman"/>
          <w:sz w:val="24"/>
          <w:szCs w:val="24"/>
        </w:rPr>
        <w:t>nedovoleným obchodovaním medzi členskými štátmi EÚ s omamnými látkami, psychotropnými látkami, ich prekurzormi, látkami s anabolickým alebo iným hormonálnym účinkom, zbraňami a jadrovými materiálmi, rádioaktívnymi látkami, vysoko rizikovými chemickými látkami a vysok</w:t>
      </w:r>
      <w:r w:rsidR="00521282">
        <w:rPr>
          <w:rFonts w:ascii="Times New Roman" w:hAnsi="Times New Roman" w:cs="Times New Roman"/>
          <w:sz w:val="24"/>
          <w:szCs w:val="24"/>
        </w:rPr>
        <w:t>o rizikovými biologickými agens</w:t>
      </w:r>
      <w:r w:rsidRPr="00EE480B">
        <w:rPr>
          <w:rFonts w:ascii="Times New Roman" w:hAnsi="Times New Roman" w:cs="Times New Roman"/>
          <w:sz w:val="24"/>
          <w:szCs w:val="24"/>
        </w:rPr>
        <w:t>mi a</w:t>
      </w:r>
      <w:r w:rsidR="00220908">
        <w:rPr>
          <w:rFonts w:ascii="Times New Roman" w:hAnsi="Times New Roman" w:cs="Times New Roman"/>
          <w:sz w:val="24"/>
          <w:szCs w:val="24"/>
        </w:rPr>
        <w:t> </w:t>
      </w:r>
      <w:r w:rsidRPr="00EE480B">
        <w:rPr>
          <w:rFonts w:ascii="Times New Roman" w:hAnsi="Times New Roman" w:cs="Times New Roman"/>
          <w:sz w:val="24"/>
          <w:szCs w:val="24"/>
        </w:rPr>
        <w:t>toxínmi</w:t>
      </w:r>
      <w:r w:rsidR="00220908">
        <w:rPr>
          <w:rFonts w:ascii="Times New Roman" w:hAnsi="Times New Roman" w:cs="Times New Roman"/>
          <w:sz w:val="24"/>
          <w:szCs w:val="24"/>
        </w:rPr>
        <w:t>.</w:t>
      </w:r>
    </w:p>
    <w:p w14:paraId="1130C761" w14:textId="1E223DCC" w:rsidR="009638E0" w:rsidRPr="00907F20" w:rsidRDefault="00D20C4F" w:rsidP="00963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Zároveň sa navrhuje</w:t>
      </w:r>
      <w:r w:rsidR="009638E0" w:rsidRPr="00907F20">
        <w:rPr>
          <w:rFonts w:ascii="Times New Roman" w:hAnsi="Times New Roman" w:cs="Times New Roman"/>
          <w:sz w:val="24"/>
          <w:szCs w:val="24"/>
        </w:rPr>
        <w:t>, aby ozbrojení príslušníci finančnej správy boli oprávnení použiť informačno-technické prostriedky aj pri odhaľovaní úmyselných trestných činov verejných činiteľov a</w:t>
      </w:r>
      <w:r w:rsidR="002761D7">
        <w:rPr>
          <w:rFonts w:ascii="Times New Roman" w:hAnsi="Times New Roman" w:cs="Times New Roman"/>
          <w:sz w:val="24"/>
          <w:szCs w:val="24"/>
        </w:rPr>
        <w:t xml:space="preserve"> trestných činov </w:t>
      </w:r>
      <w:r w:rsidR="009638E0" w:rsidRPr="00907F20">
        <w:rPr>
          <w:rFonts w:ascii="Times New Roman" w:hAnsi="Times New Roman" w:cs="Times New Roman"/>
          <w:sz w:val="24"/>
          <w:szCs w:val="24"/>
        </w:rPr>
        <w:t xml:space="preserve">korupcie spáchaných príslušníkmi finančnej správy pri výkone štátnej služby a zamestnancami finančného riaditeľstva pri výkone prác vo verejnom záujme alebo prác na základe dohôd o prácach vykonávaných mimo pracovného pomeru, za ktoré možno uložiť trest odňatia slobody s hornou hranicou najmenej dva roky. </w:t>
      </w:r>
    </w:p>
    <w:p w14:paraId="175D944E" w14:textId="77777777" w:rsidR="009638E0" w:rsidRPr="00907F20" w:rsidRDefault="009638E0" w:rsidP="009638E0">
      <w:pPr>
        <w:spacing w:after="0" w:line="240" w:lineRule="auto"/>
        <w:jc w:val="both"/>
        <w:rPr>
          <w:rFonts w:ascii="Times New Roman" w:hAnsi="Times New Roman" w:cs="Times New Roman"/>
          <w:sz w:val="24"/>
          <w:szCs w:val="24"/>
        </w:rPr>
      </w:pPr>
    </w:p>
    <w:p w14:paraId="7C0F336C" w14:textId="5F043A61"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K bod</w:t>
      </w:r>
      <w:r w:rsidR="00EA0C7A">
        <w:rPr>
          <w:rFonts w:ascii="Times New Roman" w:hAnsi="Times New Roman" w:cs="Times New Roman"/>
          <w:sz w:val="24"/>
          <w:szCs w:val="24"/>
          <w:u w:val="single"/>
        </w:rPr>
        <w:t>u</w:t>
      </w:r>
      <w:r w:rsidRPr="00907F20">
        <w:rPr>
          <w:rFonts w:ascii="Times New Roman" w:hAnsi="Times New Roman" w:cs="Times New Roman"/>
          <w:sz w:val="24"/>
          <w:szCs w:val="24"/>
          <w:u w:val="single"/>
        </w:rPr>
        <w:t xml:space="preserve"> 1</w:t>
      </w:r>
      <w:r w:rsidR="00A53E77">
        <w:rPr>
          <w:rFonts w:ascii="Times New Roman" w:hAnsi="Times New Roman" w:cs="Times New Roman"/>
          <w:sz w:val="24"/>
          <w:szCs w:val="24"/>
          <w:u w:val="single"/>
        </w:rPr>
        <w:t>5</w:t>
      </w:r>
      <w:r w:rsidRPr="00555419">
        <w:rPr>
          <w:rFonts w:ascii="Times New Roman" w:hAnsi="Times New Roman" w:cs="Times New Roman"/>
          <w:sz w:val="24"/>
          <w:szCs w:val="24"/>
        </w:rPr>
        <w:t xml:space="preserve"> </w:t>
      </w:r>
      <w:r w:rsidRPr="00907F20">
        <w:rPr>
          <w:rFonts w:ascii="Times New Roman" w:hAnsi="Times New Roman" w:cs="Times New Roman"/>
          <w:sz w:val="24"/>
          <w:szCs w:val="24"/>
        </w:rPr>
        <w:t>(§ 15 ods. 1, § 16 ods. 2 a § 19 ods. 1)</w:t>
      </w:r>
    </w:p>
    <w:p w14:paraId="6E34B430"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Spresňuje sa okruh osôb, voči ktorým môžu ozbrojení príslušníci finančnej správy zaradení na finančnom riaditeľstve alebo Kriminálnom úrade finančnej správy vykonávať operatívno-pátraciu činnosť, ako aj použiť prostriedky operatívno-pátracej činnosti. Zároveň sa zodpovedajúcim spôsobom upravuje aj ustanovenie o osobách konajúcich v prospech finančnej správy.  </w:t>
      </w:r>
    </w:p>
    <w:p w14:paraId="76F17C50" w14:textId="77777777" w:rsidR="009638E0" w:rsidRPr="00907F20" w:rsidRDefault="009638E0" w:rsidP="009638E0">
      <w:pPr>
        <w:spacing w:after="0" w:line="240" w:lineRule="auto"/>
        <w:jc w:val="both"/>
        <w:rPr>
          <w:rFonts w:ascii="Times New Roman" w:hAnsi="Times New Roman" w:cs="Times New Roman"/>
          <w:sz w:val="24"/>
          <w:szCs w:val="24"/>
          <w:u w:val="single"/>
        </w:rPr>
      </w:pPr>
    </w:p>
    <w:p w14:paraId="293AF20A" w14:textId="40408796"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K bodu 1</w:t>
      </w:r>
      <w:r w:rsidR="00496C90">
        <w:rPr>
          <w:rFonts w:ascii="Times New Roman" w:hAnsi="Times New Roman" w:cs="Times New Roman"/>
          <w:sz w:val="24"/>
          <w:szCs w:val="24"/>
          <w:u w:val="single"/>
        </w:rPr>
        <w:t>6</w:t>
      </w:r>
      <w:r w:rsidRPr="00907F20">
        <w:rPr>
          <w:rFonts w:ascii="Times New Roman" w:hAnsi="Times New Roman" w:cs="Times New Roman"/>
          <w:sz w:val="24"/>
          <w:szCs w:val="24"/>
        </w:rPr>
        <w:t xml:space="preserve"> (§ 30 ods. 3)</w:t>
      </w:r>
    </w:p>
    <w:p w14:paraId="55642F8A"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Ide o legislatívno-technickú úpravu nadväzujúcu na vypustenie odseku 9 v § 71 zákona o FS.</w:t>
      </w:r>
    </w:p>
    <w:p w14:paraId="7F80AD07" w14:textId="77777777" w:rsidR="009638E0" w:rsidRPr="00907F20" w:rsidRDefault="009638E0" w:rsidP="009638E0">
      <w:pPr>
        <w:spacing w:after="0" w:line="240" w:lineRule="auto"/>
        <w:jc w:val="both"/>
        <w:rPr>
          <w:rFonts w:ascii="Times New Roman" w:hAnsi="Times New Roman" w:cs="Times New Roman"/>
          <w:sz w:val="24"/>
          <w:szCs w:val="24"/>
        </w:rPr>
      </w:pPr>
    </w:p>
    <w:p w14:paraId="067AD4F7" w14:textId="069E51FF" w:rsidR="00480329" w:rsidRDefault="008D06C7" w:rsidP="009638E0">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 bodu 1</w:t>
      </w:r>
      <w:r w:rsidR="00A53E77">
        <w:rPr>
          <w:rFonts w:ascii="Times New Roman" w:hAnsi="Times New Roman" w:cs="Times New Roman"/>
          <w:sz w:val="24"/>
          <w:szCs w:val="24"/>
          <w:u w:val="single"/>
        </w:rPr>
        <w:t>7</w:t>
      </w:r>
      <w:r w:rsidRPr="00555419">
        <w:rPr>
          <w:rFonts w:ascii="Times New Roman" w:hAnsi="Times New Roman" w:cs="Times New Roman"/>
          <w:sz w:val="24"/>
          <w:szCs w:val="24"/>
        </w:rPr>
        <w:t xml:space="preserve"> </w:t>
      </w:r>
      <w:r w:rsidRPr="008D06C7">
        <w:rPr>
          <w:rFonts w:ascii="Times New Roman" w:hAnsi="Times New Roman" w:cs="Times New Roman"/>
          <w:sz w:val="24"/>
          <w:szCs w:val="24"/>
        </w:rPr>
        <w:t>(§ 37 ods. 1)</w:t>
      </w:r>
    </w:p>
    <w:p w14:paraId="3148BF1B" w14:textId="77777777" w:rsidR="008D06C7" w:rsidRPr="008D06C7" w:rsidRDefault="008D06C7" w:rsidP="008D06C7">
      <w:pPr>
        <w:spacing w:after="0" w:line="240" w:lineRule="auto"/>
        <w:jc w:val="both"/>
        <w:rPr>
          <w:rFonts w:ascii="Times New Roman" w:hAnsi="Times New Roman" w:cs="Times New Roman"/>
          <w:sz w:val="24"/>
          <w:szCs w:val="24"/>
          <w:vertAlign w:val="superscript"/>
        </w:rPr>
      </w:pPr>
      <w:r w:rsidRPr="008D06C7">
        <w:rPr>
          <w:rFonts w:ascii="Times New Roman" w:hAnsi="Times New Roman" w:cs="Times New Roman"/>
          <w:sz w:val="24"/>
          <w:szCs w:val="24"/>
        </w:rPr>
        <w:t>Vzhľadom na potreby aplikačnej praxe sa ustanovuje oprávnenie ozbrojeného príslušníka finančnej správy požadovať potrebné vysvetlenie aj od osoby, ktorá môže prispieť k odhaleniu porušovania povinností príslušníkmi finančnej správy pri výkone štátnej služby a zamestnancami finančného riaditeľstva pri výkone prác vo verejnom záujme alebo prác na základe dohôd podľa Zákonníka práce.</w:t>
      </w:r>
    </w:p>
    <w:p w14:paraId="4ED82B33" w14:textId="77777777" w:rsidR="00480329" w:rsidRDefault="00480329" w:rsidP="009638E0">
      <w:pPr>
        <w:spacing w:after="0" w:line="240" w:lineRule="auto"/>
        <w:jc w:val="both"/>
        <w:rPr>
          <w:rFonts w:ascii="Times New Roman" w:hAnsi="Times New Roman" w:cs="Times New Roman"/>
          <w:sz w:val="24"/>
          <w:szCs w:val="24"/>
          <w:u w:val="single"/>
        </w:rPr>
      </w:pPr>
    </w:p>
    <w:p w14:paraId="55FE2CCD" w14:textId="3145AD6A" w:rsidR="008D06C7" w:rsidRPr="00334876" w:rsidRDefault="008D06C7" w:rsidP="009638E0">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 bod</w:t>
      </w:r>
      <w:r w:rsidR="00220908">
        <w:rPr>
          <w:rFonts w:ascii="Times New Roman" w:hAnsi="Times New Roman" w:cs="Times New Roman"/>
          <w:sz w:val="24"/>
          <w:szCs w:val="24"/>
          <w:u w:val="single"/>
        </w:rPr>
        <w:t>om</w:t>
      </w:r>
      <w:r>
        <w:rPr>
          <w:rFonts w:ascii="Times New Roman" w:hAnsi="Times New Roman" w:cs="Times New Roman"/>
          <w:sz w:val="24"/>
          <w:szCs w:val="24"/>
          <w:u w:val="single"/>
        </w:rPr>
        <w:t xml:space="preserve"> </w:t>
      </w:r>
      <w:r w:rsidR="00A53E77">
        <w:rPr>
          <w:rFonts w:ascii="Times New Roman" w:hAnsi="Times New Roman" w:cs="Times New Roman"/>
          <w:sz w:val="24"/>
          <w:szCs w:val="24"/>
          <w:u w:val="single"/>
        </w:rPr>
        <w:t xml:space="preserve">18 </w:t>
      </w:r>
      <w:r>
        <w:rPr>
          <w:rFonts w:ascii="Times New Roman" w:hAnsi="Times New Roman" w:cs="Times New Roman"/>
          <w:sz w:val="24"/>
          <w:szCs w:val="24"/>
          <w:u w:val="single"/>
        </w:rPr>
        <w:t xml:space="preserve">až </w:t>
      </w:r>
      <w:r w:rsidR="00D8045E">
        <w:rPr>
          <w:rFonts w:ascii="Times New Roman" w:hAnsi="Times New Roman" w:cs="Times New Roman"/>
          <w:sz w:val="24"/>
          <w:szCs w:val="24"/>
          <w:u w:val="single"/>
        </w:rPr>
        <w:t>2</w:t>
      </w:r>
      <w:r w:rsidR="00A53E77">
        <w:rPr>
          <w:rFonts w:ascii="Times New Roman" w:hAnsi="Times New Roman" w:cs="Times New Roman"/>
          <w:sz w:val="24"/>
          <w:szCs w:val="24"/>
          <w:u w:val="single"/>
        </w:rPr>
        <w:t>1</w:t>
      </w:r>
      <w:r w:rsidRPr="00555419">
        <w:rPr>
          <w:rFonts w:ascii="Times New Roman" w:hAnsi="Times New Roman" w:cs="Times New Roman"/>
          <w:sz w:val="24"/>
          <w:szCs w:val="24"/>
        </w:rPr>
        <w:t xml:space="preserve"> </w:t>
      </w:r>
      <w:r w:rsidRPr="00334876">
        <w:rPr>
          <w:rFonts w:ascii="Times New Roman" w:hAnsi="Times New Roman" w:cs="Times New Roman"/>
          <w:sz w:val="24"/>
          <w:szCs w:val="24"/>
        </w:rPr>
        <w:t>(§ 37 ods. 2, 5</w:t>
      </w:r>
      <w:r w:rsidR="006872E6">
        <w:rPr>
          <w:rFonts w:ascii="Times New Roman" w:hAnsi="Times New Roman" w:cs="Times New Roman"/>
          <w:sz w:val="24"/>
          <w:szCs w:val="24"/>
        </w:rPr>
        <w:t>,</w:t>
      </w:r>
      <w:r w:rsidRPr="00334876">
        <w:rPr>
          <w:rFonts w:ascii="Times New Roman" w:hAnsi="Times New Roman" w:cs="Times New Roman"/>
          <w:sz w:val="24"/>
          <w:szCs w:val="24"/>
        </w:rPr>
        <w:t> 6</w:t>
      </w:r>
      <w:r w:rsidR="006872E6">
        <w:rPr>
          <w:rFonts w:ascii="Times New Roman" w:hAnsi="Times New Roman" w:cs="Times New Roman"/>
          <w:sz w:val="24"/>
          <w:szCs w:val="24"/>
        </w:rPr>
        <w:t xml:space="preserve"> a 7</w:t>
      </w:r>
      <w:r w:rsidRPr="00334876">
        <w:rPr>
          <w:rFonts w:ascii="Times New Roman" w:hAnsi="Times New Roman" w:cs="Times New Roman"/>
          <w:sz w:val="24"/>
          <w:szCs w:val="24"/>
        </w:rPr>
        <w:t>)</w:t>
      </w:r>
    </w:p>
    <w:p w14:paraId="1309962F" w14:textId="28444499" w:rsidR="008D06C7" w:rsidRPr="00907F20" w:rsidRDefault="008D06C7" w:rsidP="008D06C7">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Ide o legislatívno-technick</w:t>
      </w:r>
      <w:r w:rsidR="0058397F">
        <w:rPr>
          <w:rFonts w:ascii="Times New Roman" w:hAnsi="Times New Roman" w:cs="Times New Roman"/>
          <w:sz w:val="24"/>
          <w:szCs w:val="24"/>
        </w:rPr>
        <w:t>é</w:t>
      </w:r>
      <w:r w:rsidRPr="00907F20">
        <w:rPr>
          <w:rFonts w:ascii="Times New Roman" w:hAnsi="Times New Roman" w:cs="Times New Roman"/>
          <w:sz w:val="24"/>
          <w:szCs w:val="24"/>
        </w:rPr>
        <w:t xml:space="preserve"> úprav</w:t>
      </w:r>
      <w:r w:rsidR="0058397F">
        <w:rPr>
          <w:rFonts w:ascii="Times New Roman" w:hAnsi="Times New Roman" w:cs="Times New Roman"/>
          <w:sz w:val="24"/>
          <w:szCs w:val="24"/>
        </w:rPr>
        <w:t>y</w:t>
      </w:r>
      <w:r w:rsidRPr="00907F20">
        <w:rPr>
          <w:rFonts w:ascii="Times New Roman" w:hAnsi="Times New Roman" w:cs="Times New Roman"/>
          <w:sz w:val="24"/>
          <w:szCs w:val="24"/>
        </w:rPr>
        <w:t xml:space="preserve"> nadväzujúc</w:t>
      </w:r>
      <w:r w:rsidR="0058397F">
        <w:rPr>
          <w:rFonts w:ascii="Times New Roman" w:hAnsi="Times New Roman" w:cs="Times New Roman"/>
          <w:sz w:val="24"/>
          <w:szCs w:val="24"/>
        </w:rPr>
        <w:t>e</w:t>
      </w:r>
      <w:r w:rsidRPr="00907F20">
        <w:rPr>
          <w:rFonts w:ascii="Times New Roman" w:hAnsi="Times New Roman" w:cs="Times New Roman"/>
          <w:sz w:val="24"/>
          <w:szCs w:val="24"/>
        </w:rPr>
        <w:t xml:space="preserve"> na </w:t>
      </w:r>
      <w:r>
        <w:rPr>
          <w:rFonts w:ascii="Times New Roman" w:hAnsi="Times New Roman" w:cs="Times New Roman"/>
          <w:sz w:val="24"/>
          <w:szCs w:val="24"/>
        </w:rPr>
        <w:t>zmenu</w:t>
      </w:r>
      <w:r w:rsidRPr="00907F20">
        <w:rPr>
          <w:rFonts w:ascii="Times New Roman" w:hAnsi="Times New Roman" w:cs="Times New Roman"/>
          <w:sz w:val="24"/>
          <w:szCs w:val="24"/>
        </w:rPr>
        <w:t xml:space="preserve"> odseku </w:t>
      </w:r>
      <w:r>
        <w:rPr>
          <w:rFonts w:ascii="Times New Roman" w:hAnsi="Times New Roman" w:cs="Times New Roman"/>
          <w:sz w:val="24"/>
          <w:szCs w:val="24"/>
        </w:rPr>
        <w:t>1</w:t>
      </w:r>
      <w:r w:rsidRPr="00907F20">
        <w:rPr>
          <w:rFonts w:ascii="Times New Roman" w:hAnsi="Times New Roman" w:cs="Times New Roman"/>
          <w:sz w:val="24"/>
          <w:szCs w:val="24"/>
        </w:rPr>
        <w:t xml:space="preserve"> v § </w:t>
      </w:r>
      <w:r>
        <w:rPr>
          <w:rFonts w:ascii="Times New Roman" w:hAnsi="Times New Roman" w:cs="Times New Roman"/>
          <w:sz w:val="24"/>
          <w:szCs w:val="24"/>
        </w:rPr>
        <w:t>37</w:t>
      </w:r>
      <w:r w:rsidRPr="00907F20">
        <w:rPr>
          <w:rFonts w:ascii="Times New Roman" w:hAnsi="Times New Roman" w:cs="Times New Roman"/>
          <w:sz w:val="24"/>
          <w:szCs w:val="24"/>
        </w:rPr>
        <w:t xml:space="preserve"> zákona o FS.</w:t>
      </w:r>
    </w:p>
    <w:p w14:paraId="71D33727" w14:textId="77777777" w:rsidR="008D06C7" w:rsidRDefault="008D06C7" w:rsidP="009638E0">
      <w:pPr>
        <w:spacing w:after="0" w:line="240" w:lineRule="auto"/>
        <w:jc w:val="both"/>
        <w:rPr>
          <w:rFonts w:ascii="Times New Roman" w:hAnsi="Times New Roman" w:cs="Times New Roman"/>
          <w:sz w:val="24"/>
          <w:szCs w:val="24"/>
          <w:u w:val="single"/>
        </w:rPr>
      </w:pPr>
    </w:p>
    <w:p w14:paraId="4EF7C835" w14:textId="591A95A5" w:rsidR="008D06C7" w:rsidRDefault="00B470C0" w:rsidP="009638E0">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K bodu </w:t>
      </w:r>
      <w:r w:rsidR="006872E6">
        <w:rPr>
          <w:rFonts w:ascii="Times New Roman" w:hAnsi="Times New Roman" w:cs="Times New Roman"/>
          <w:sz w:val="24"/>
          <w:szCs w:val="24"/>
          <w:u w:val="single"/>
        </w:rPr>
        <w:t>2</w:t>
      </w:r>
      <w:r w:rsidR="00A53E77">
        <w:rPr>
          <w:rFonts w:ascii="Times New Roman" w:hAnsi="Times New Roman" w:cs="Times New Roman"/>
          <w:sz w:val="24"/>
          <w:szCs w:val="24"/>
          <w:u w:val="single"/>
        </w:rPr>
        <w:t>2</w:t>
      </w:r>
      <w:r>
        <w:rPr>
          <w:rFonts w:ascii="Times New Roman" w:hAnsi="Times New Roman" w:cs="Times New Roman"/>
          <w:sz w:val="24"/>
          <w:szCs w:val="24"/>
        </w:rPr>
        <w:t xml:space="preserve"> (§</w:t>
      </w:r>
      <w:r w:rsidR="003607AE">
        <w:rPr>
          <w:rFonts w:ascii="Times New Roman" w:hAnsi="Times New Roman" w:cs="Times New Roman"/>
          <w:sz w:val="24"/>
          <w:szCs w:val="24"/>
        </w:rPr>
        <w:t xml:space="preserve"> </w:t>
      </w:r>
      <w:r>
        <w:rPr>
          <w:rFonts w:ascii="Times New Roman" w:hAnsi="Times New Roman" w:cs="Times New Roman"/>
          <w:sz w:val="24"/>
          <w:szCs w:val="24"/>
        </w:rPr>
        <w:t>38)</w:t>
      </w:r>
    </w:p>
    <w:p w14:paraId="12C8689B" w14:textId="6E4CF41E" w:rsidR="00B470C0" w:rsidRPr="00115814" w:rsidRDefault="00B470C0" w:rsidP="003348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Rozširuje sa možnosť ozbrojeného príslušníka finančnej správy požadovať informácie od osoby,</w:t>
      </w:r>
      <w:r w:rsidRPr="00115814">
        <w:rPr>
          <w:rFonts w:ascii="Times New Roman" w:hAnsi="Times New Roman" w:cs="Times New Roman"/>
          <w:sz w:val="24"/>
          <w:szCs w:val="24"/>
        </w:rPr>
        <w:t xml:space="preserve"> ktorá môže prispieť k objasneniu skutočnosti dôležitej</w:t>
      </w:r>
      <w:r>
        <w:rPr>
          <w:rFonts w:ascii="Times New Roman" w:hAnsi="Times New Roman" w:cs="Times New Roman"/>
          <w:sz w:val="24"/>
          <w:szCs w:val="24"/>
        </w:rPr>
        <w:t xml:space="preserve"> na odhalenie aj </w:t>
      </w:r>
      <w:r w:rsidRPr="00115814">
        <w:rPr>
          <w:rFonts w:ascii="Times New Roman" w:hAnsi="Times New Roman" w:cs="Times New Roman"/>
          <w:sz w:val="24"/>
          <w:szCs w:val="24"/>
        </w:rPr>
        <w:t xml:space="preserve">trestnej činnosti </w:t>
      </w:r>
      <w:r>
        <w:rPr>
          <w:rFonts w:ascii="Times New Roman" w:hAnsi="Times New Roman" w:cs="Times New Roman"/>
          <w:sz w:val="24"/>
          <w:szCs w:val="24"/>
        </w:rPr>
        <w:t xml:space="preserve">páchanej </w:t>
      </w:r>
      <w:r w:rsidRPr="00115814">
        <w:rPr>
          <w:rFonts w:ascii="Times New Roman" w:hAnsi="Times New Roman" w:cs="Times New Roman"/>
          <w:sz w:val="24"/>
          <w:szCs w:val="24"/>
        </w:rPr>
        <w:t>príslušník</w:t>
      </w:r>
      <w:r>
        <w:rPr>
          <w:rFonts w:ascii="Times New Roman" w:hAnsi="Times New Roman" w:cs="Times New Roman"/>
          <w:sz w:val="24"/>
          <w:szCs w:val="24"/>
        </w:rPr>
        <w:t>mi</w:t>
      </w:r>
      <w:r w:rsidRPr="00115814">
        <w:rPr>
          <w:rFonts w:ascii="Times New Roman" w:hAnsi="Times New Roman" w:cs="Times New Roman"/>
          <w:sz w:val="24"/>
          <w:szCs w:val="24"/>
        </w:rPr>
        <w:t xml:space="preserve"> finančnej správy pri výkone štátnej služby a zamestnanc</w:t>
      </w:r>
      <w:r>
        <w:rPr>
          <w:rFonts w:ascii="Times New Roman" w:hAnsi="Times New Roman" w:cs="Times New Roman"/>
          <w:sz w:val="24"/>
          <w:szCs w:val="24"/>
        </w:rPr>
        <w:t>ami</w:t>
      </w:r>
      <w:r w:rsidRPr="00115814">
        <w:rPr>
          <w:rFonts w:ascii="Times New Roman" w:hAnsi="Times New Roman" w:cs="Times New Roman"/>
          <w:sz w:val="24"/>
          <w:szCs w:val="24"/>
        </w:rPr>
        <w:t xml:space="preserve"> finančného riaditeľstva pri výkone prác vo verejnom záujme alebo prác na základe dohôd podľa Zákonníka práce. </w:t>
      </w:r>
      <w:r w:rsidR="00B659D2">
        <w:rPr>
          <w:rFonts w:ascii="Times New Roman" w:hAnsi="Times New Roman" w:cs="Times New Roman"/>
          <w:sz w:val="24"/>
          <w:szCs w:val="24"/>
        </w:rPr>
        <w:t xml:space="preserve">Navrhuje sa </w:t>
      </w:r>
      <w:r>
        <w:rPr>
          <w:rFonts w:ascii="Times New Roman" w:hAnsi="Times New Roman" w:cs="Times New Roman"/>
          <w:sz w:val="24"/>
          <w:szCs w:val="24"/>
        </w:rPr>
        <w:t>uprav</w:t>
      </w:r>
      <w:r w:rsidR="00B659D2">
        <w:rPr>
          <w:rFonts w:ascii="Times New Roman" w:hAnsi="Times New Roman" w:cs="Times New Roman"/>
          <w:sz w:val="24"/>
          <w:szCs w:val="24"/>
        </w:rPr>
        <w:t>iť</w:t>
      </w:r>
      <w:r w:rsidR="00DD0278">
        <w:rPr>
          <w:rFonts w:ascii="Times New Roman" w:hAnsi="Times New Roman" w:cs="Times New Roman"/>
          <w:sz w:val="24"/>
          <w:szCs w:val="24"/>
        </w:rPr>
        <w:t>,</w:t>
      </w:r>
      <w:r>
        <w:rPr>
          <w:rFonts w:ascii="Times New Roman" w:hAnsi="Times New Roman" w:cs="Times New Roman"/>
          <w:sz w:val="24"/>
          <w:szCs w:val="24"/>
        </w:rPr>
        <w:t xml:space="preserve"> v akom prípade osoba môže </w:t>
      </w:r>
      <w:r w:rsidR="00B659D2">
        <w:rPr>
          <w:rFonts w:ascii="Times New Roman" w:hAnsi="Times New Roman" w:cs="Times New Roman"/>
          <w:sz w:val="24"/>
          <w:szCs w:val="24"/>
        </w:rPr>
        <w:t xml:space="preserve">poskytnutie informácie </w:t>
      </w:r>
      <w:r>
        <w:rPr>
          <w:rFonts w:ascii="Times New Roman" w:hAnsi="Times New Roman" w:cs="Times New Roman"/>
          <w:sz w:val="24"/>
          <w:szCs w:val="24"/>
        </w:rPr>
        <w:t>odmietnuť</w:t>
      </w:r>
      <w:r w:rsidR="00DD0278">
        <w:rPr>
          <w:rFonts w:ascii="Times New Roman" w:hAnsi="Times New Roman" w:cs="Times New Roman"/>
          <w:sz w:val="24"/>
          <w:szCs w:val="24"/>
        </w:rPr>
        <w:t>,</w:t>
      </w:r>
      <w:r>
        <w:rPr>
          <w:rFonts w:ascii="Times New Roman" w:hAnsi="Times New Roman" w:cs="Times New Roman"/>
          <w:sz w:val="24"/>
          <w:szCs w:val="24"/>
        </w:rPr>
        <w:t xml:space="preserve"> ako aj</w:t>
      </w:r>
      <w:r w:rsidR="00DD0278">
        <w:rPr>
          <w:rFonts w:ascii="Times New Roman" w:hAnsi="Times New Roman" w:cs="Times New Roman"/>
          <w:sz w:val="24"/>
          <w:szCs w:val="24"/>
        </w:rPr>
        <w:t>,</w:t>
      </w:r>
      <w:r>
        <w:rPr>
          <w:rFonts w:ascii="Times New Roman" w:hAnsi="Times New Roman" w:cs="Times New Roman"/>
          <w:sz w:val="24"/>
          <w:szCs w:val="24"/>
        </w:rPr>
        <w:t xml:space="preserve"> </w:t>
      </w:r>
      <w:r w:rsidR="00B659D2">
        <w:rPr>
          <w:rFonts w:ascii="Times New Roman" w:hAnsi="Times New Roman" w:cs="Times New Roman"/>
          <w:sz w:val="24"/>
          <w:szCs w:val="24"/>
        </w:rPr>
        <w:t xml:space="preserve">od akej </w:t>
      </w:r>
      <w:r w:rsidR="007640D8">
        <w:rPr>
          <w:rFonts w:ascii="Times New Roman" w:hAnsi="Times New Roman" w:cs="Times New Roman"/>
          <w:sz w:val="24"/>
          <w:szCs w:val="24"/>
        </w:rPr>
        <w:t>oso</w:t>
      </w:r>
      <w:r w:rsidR="00B659D2">
        <w:rPr>
          <w:rFonts w:ascii="Times New Roman" w:hAnsi="Times New Roman" w:cs="Times New Roman"/>
          <w:sz w:val="24"/>
          <w:szCs w:val="24"/>
        </w:rPr>
        <w:t xml:space="preserve">by nie je možné poskytnutie informácie žiadať. </w:t>
      </w:r>
      <w:r>
        <w:rPr>
          <w:rFonts w:ascii="Times New Roman" w:hAnsi="Times New Roman" w:cs="Times New Roman"/>
          <w:sz w:val="24"/>
          <w:szCs w:val="24"/>
        </w:rPr>
        <w:t xml:space="preserve">   </w:t>
      </w:r>
    </w:p>
    <w:p w14:paraId="2D61C37F" w14:textId="77777777" w:rsidR="00B470C0" w:rsidRDefault="00B470C0" w:rsidP="009638E0">
      <w:pPr>
        <w:spacing w:after="0" w:line="240" w:lineRule="auto"/>
        <w:jc w:val="both"/>
        <w:rPr>
          <w:rFonts w:ascii="Times New Roman" w:hAnsi="Times New Roman" w:cs="Times New Roman"/>
          <w:sz w:val="24"/>
          <w:szCs w:val="24"/>
        </w:rPr>
      </w:pPr>
    </w:p>
    <w:p w14:paraId="1A95BA07" w14:textId="6BEBC87C"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B659D2">
        <w:rPr>
          <w:rFonts w:ascii="Times New Roman" w:hAnsi="Times New Roman" w:cs="Times New Roman"/>
          <w:sz w:val="24"/>
          <w:szCs w:val="24"/>
          <w:u w:val="single"/>
        </w:rPr>
        <w:t>2</w:t>
      </w:r>
      <w:r w:rsidR="00496C90">
        <w:rPr>
          <w:rFonts w:ascii="Times New Roman" w:hAnsi="Times New Roman" w:cs="Times New Roman"/>
          <w:sz w:val="24"/>
          <w:szCs w:val="24"/>
          <w:u w:val="single"/>
        </w:rPr>
        <w:t>3</w:t>
      </w:r>
      <w:r w:rsidRPr="00907F20">
        <w:rPr>
          <w:rFonts w:ascii="Times New Roman" w:hAnsi="Times New Roman" w:cs="Times New Roman"/>
          <w:sz w:val="24"/>
          <w:szCs w:val="24"/>
        </w:rPr>
        <w:t xml:space="preserve"> (§ 40a)</w:t>
      </w:r>
    </w:p>
    <w:p w14:paraId="7D0E5EAE" w14:textId="6FFC53B9" w:rsidR="009638E0" w:rsidRPr="00907F20" w:rsidRDefault="00DD0278" w:rsidP="009638E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sk-SK"/>
        </w:rPr>
        <w:lastRenderedPageBreak/>
        <w:t>V</w:t>
      </w:r>
      <w:r w:rsidR="009638E0" w:rsidRPr="00907F20">
        <w:rPr>
          <w:rFonts w:ascii="Times New Roman" w:hAnsi="Times New Roman" w:cs="Times New Roman"/>
          <w:sz w:val="24"/>
          <w:szCs w:val="24"/>
        </w:rPr>
        <w:t xml:space="preserve">zhľadom na potreby aplikačnej praxe </w:t>
      </w:r>
      <w:r>
        <w:rPr>
          <w:rFonts w:ascii="Times New Roman" w:hAnsi="Times New Roman" w:cs="Times New Roman"/>
          <w:sz w:val="24"/>
          <w:szCs w:val="24"/>
        </w:rPr>
        <w:t>sa p</w:t>
      </w:r>
      <w:r w:rsidRPr="00B640C7">
        <w:rPr>
          <w:rFonts w:ascii="Times New Roman" w:eastAsia="Times New Roman" w:hAnsi="Times New Roman" w:cs="Times New Roman"/>
          <w:sz w:val="24"/>
          <w:szCs w:val="24"/>
          <w:lang w:eastAsia="sk-SK"/>
        </w:rPr>
        <w:t xml:space="preserve">ri plnení úloh finančnej správy na účely trestného konania </w:t>
      </w:r>
      <w:r w:rsidR="009638E0" w:rsidRPr="00907F20">
        <w:rPr>
          <w:rFonts w:ascii="Times New Roman" w:hAnsi="Times New Roman" w:cs="Times New Roman"/>
          <w:sz w:val="24"/>
          <w:szCs w:val="24"/>
        </w:rPr>
        <w:t>ustanovuje oprávnenie príslušníka finančnej správy na snímanie identifikačných znakov, ktorými sú daktyloskopické odtlačky, telesné znaky, meranie tela, a s tým súvisiace vyhotovovanie obrazových, zvukových a obdobných záznamov a odoberanie vzoriek biologických materiálov. Takéto oprávnenie sa navrhuje priznať len ozbrojeným príslušníkom finančnej správy (podľa predchádzajúceho právneho predpisu mali oprávneni</w:t>
      </w:r>
      <w:r w:rsidR="009638E0">
        <w:rPr>
          <w:rFonts w:ascii="Times New Roman" w:hAnsi="Times New Roman" w:cs="Times New Roman"/>
          <w:sz w:val="24"/>
          <w:szCs w:val="24"/>
        </w:rPr>
        <w:t>e odoberať daktyloskopické odtlačky</w:t>
      </w:r>
      <w:r w:rsidR="009638E0" w:rsidRPr="00907F20">
        <w:rPr>
          <w:rFonts w:ascii="Times New Roman" w:hAnsi="Times New Roman" w:cs="Times New Roman"/>
          <w:sz w:val="24"/>
          <w:szCs w:val="24"/>
        </w:rPr>
        <w:t xml:space="preserve"> colníci) služobne zaradeným na Kriminálnom úrade finančnej správy. Zároveň sa navrhuje ustanoviť postup ozbrojeného príslušníka finančnej správy pri snímaní identifikačných znakov a zakotvuje sa, v ktorých prípadoch vykonáva odber identifikačných znakov odborne spôsobilý zdravotnícky pracovník</w:t>
      </w:r>
      <w:r w:rsidR="00D025E6">
        <w:rPr>
          <w:rFonts w:ascii="Times New Roman" w:hAnsi="Times New Roman" w:cs="Times New Roman"/>
          <w:sz w:val="24"/>
          <w:szCs w:val="24"/>
        </w:rPr>
        <w:t xml:space="preserve"> alebo aj samotná dotknutá osoba</w:t>
      </w:r>
      <w:r w:rsidR="009638E0" w:rsidRPr="00907F20">
        <w:rPr>
          <w:rFonts w:ascii="Times New Roman" w:hAnsi="Times New Roman" w:cs="Times New Roman"/>
          <w:sz w:val="24"/>
          <w:szCs w:val="24"/>
        </w:rPr>
        <w:t>.</w:t>
      </w:r>
      <w:r w:rsidR="00D025E6">
        <w:rPr>
          <w:rFonts w:ascii="Times New Roman" w:hAnsi="Times New Roman" w:cs="Times New Roman"/>
          <w:sz w:val="24"/>
          <w:szCs w:val="24"/>
        </w:rPr>
        <w:t xml:space="preserve"> </w:t>
      </w:r>
    </w:p>
    <w:p w14:paraId="2B5325A2" w14:textId="77777777" w:rsidR="009638E0" w:rsidRPr="00907F20" w:rsidRDefault="009638E0" w:rsidP="009638E0">
      <w:pPr>
        <w:spacing w:after="0" w:line="240" w:lineRule="auto"/>
        <w:jc w:val="both"/>
        <w:rPr>
          <w:rFonts w:ascii="Times New Roman" w:hAnsi="Times New Roman" w:cs="Times New Roman"/>
          <w:sz w:val="24"/>
          <w:szCs w:val="24"/>
        </w:rPr>
      </w:pPr>
    </w:p>
    <w:p w14:paraId="2FD78B66" w14:textId="4F772C51" w:rsidR="00AD652D" w:rsidRPr="00907F20" w:rsidRDefault="00B659D2" w:rsidP="00AD652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K bodu 2</w:t>
      </w:r>
      <w:r w:rsidR="00A53E77">
        <w:rPr>
          <w:rFonts w:ascii="Times New Roman" w:hAnsi="Times New Roman" w:cs="Times New Roman"/>
          <w:sz w:val="24"/>
          <w:szCs w:val="24"/>
          <w:u w:val="single"/>
        </w:rPr>
        <w:t>4</w:t>
      </w:r>
      <w:r>
        <w:rPr>
          <w:rFonts w:ascii="Times New Roman" w:hAnsi="Times New Roman" w:cs="Times New Roman"/>
          <w:sz w:val="24"/>
          <w:szCs w:val="24"/>
        </w:rPr>
        <w:t xml:space="preserve"> </w:t>
      </w:r>
      <w:r w:rsidR="00AD652D" w:rsidRPr="00907F20">
        <w:rPr>
          <w:rFonts w:ascii="Times New Roman" w:hAnsi="Times New Roman" w:cs="Times New Roman"/>
          <w:sz w:val="24"/>
          <w:szCs w:val="24"/>
        </w:rPr>
        <w:t>[</w:t>
      </w:r>
      <w:r w:rsidR="00A92C70">
        <w:rPr>
          <w:rFonts w:ascii="Times New Roman" w:hAnsi="Times New Roman" w:cs="Times New Roman"/>
          <w:sz w:val="24"/>
          <w:szCs w:val="24"/>
        </w:rPr>
        <w:t>§</w:t>
      </w:r>
      <w:r w:rsidR="003607AE">
        <w:rPr>
          <w:rFonts w:ascii="Times New Roman" w:hAnsi="Times New Roman" w:cs="Times New Roman"/>
          <w:sz w:val="24"/>
          <w:szCs w:val="24"/>
        </w:rPr>
        <w:t xml:space="preserve"> </w:t>
      </w:r>
      <w:r w:rsidR="00A92C70">
        <w:rPr>
          <w:rFonts w:ascii="Times New Roman" w:hAnsi="Times New Roman" w:cs="Times New Roman"/>
          <w:sz w:val="24"/>
          <w:szCs w:val="24"/>
        </w:rPr>
        <w:t>41 ods. 1</w:t>
      </w:r>
      <w:r w:rsidR="00AD652D">
        <w:rPr>
          <w:rFonts w:ascii="Times New Roman" w:hAnsi="Times New Roman" w:cs="Times New Roman"/>
          <w:sz w:val="24"/>
          <w:szCs w:val="24"/>
        </w:rPr>
        <w:t xml:space="preserve"> písm. d</w:t>
      </w:r>
      <w:r w:rsidR="00A92C70">
        <w:rPr>
          <w:rFonts w:ascii="Times New Roman" w:hAnsi="Times New Roman" w:cs="Times New Roman"/>
          <w:sz w:val="24"/>
          <w:szCs w:val="24"/>
        </w:rPr>
        <w:t>)</w:t>
      </w:r>
      <w:r w:rsidR="00AD652D" w:rsidRPr="00907F20">
        <w:rPr>
          <w:rFonts w:ascii="Times New Roman" w:hAnsi="Times New Roman" w:cs="Times New Roman"/>
          <w:sz w:val="24"/>
          <w:szCs w:val="24"/>
        </w:rPr>
        <w:t>]</w:t>
      </w:r>
      <w:r w:rsidR="00AD652D" w:rsidRPr="00AD652D">
        <w:rPr>
          <w:rFonts w:ascii="Times New Roman" w:hAnsi="Times New Roman" w:cs="Times New Roman"/>
          <w:sz w:val="24"/>
          <w:szCs w:val="24"/>
        </w:rPr>
        <w:t xml:space="preserve"> </w:t>
      </w:r>
    </w:p>
    <w:p w14:paraId="0599DF09" w14:textId="0708414A" w:rsidR="00A92C70" w:rsidRPr="00907F20" w:rsidRDefault="00BD655F" w:rsidP="00A92C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sa rozšíriť oprávnenie ozbrojeného príslušníka finančnej správy zaistiť aj osobu, ktorá sa nachádza na mieste spáchania trestného činu uvedeného v </w:t>
      </w:r>
      <w:r w:rsidRPr="00907F20">
        <w:rPr>
          <w:rFonts w:ascii="Times New Roman" w:hAnsi="Times New Roman" w:cs="Times New Roman"/>
          <w:sz w:val="24"/>
          <w:szCs w:val="24"/>
        </w:rPr>
        <w:t>§</w:t>
      </w:r>
      <w:r>
        <w:rPr>
          <w:rFonts w:ascii="Times New Roman" w:hAnsi="Times New Roman" w:cs="Times New Roman"/>
          <w:sz w:val="24"/>
          <w:szCs w:val="24"/>
        </w:rPr>
        <w:t xml:space="preserve"> 4 ods.</w:t>
      </w:r>
      <w:r w:rsidRPr="00907F20">
        <w:rPr>
          <w:rFonts w:ascii="Times New Roman" w:hAnsi="Times New Roman" w:cs="Times New Roman"/>
          <w:sz w:val="24"/>
          <w:szCs w:val="24"/>
        </w:rPr>
        <w:t xml:space="preserve"> </w:t>
      </w:r>
      <w:r>
        <w:rPr>
          <w:rFonts w:ascii="Times New Roman" w:hAnsi="Times New Roman" w:cs="Times New Roman"/>
          <w:sz w:val="24"/>
          <w:szCs w:val="24"/>
        </w:rPr>
        <w:t>3 písm. y)</w:t>
      </w:r>
      <w:r w:rsidRPr="00907F20">
        <w:rPr>
          <w:rFonts w:ascii="Times New Roman" w:hAnsi="Times New Roman" w:cs="Times New Roman"/>
          <w:sz w:val="24"/>
          <w:szCs w:val="24"/>
        </w:rPr>
        <w:t xml:space="preserve"> zákona o FS.</w:t>
      </w:r>
    </w:p>
    <w:p w14:paraId="7B0E0B19" w14:textId="77777777" w:rsidR="00B659D2" w:rsidRDefault="00B659D2" w:rsidP="009638E0">
      <w:pPr>
        <w:spacing w:after="0" w:line="240" w:lineRule="auto"/>
        <w:jc w:val="both"/>
        <w:rPr>
          <w:rFonts w:ascii="Times New Roman" w:hAnsi="Times New Roman" w:cs="Times New Roman"/>
          <w:sz w:val="24"/>
          <w:szCs w:val="24"/>
          <w:u w:val="single"/>
        </w:rPr>
      </w:pPr>
    </w:p>
    <w:p w14:paraId="64CCAC13" w14:textId="29EBEF3A" w:rsidR="00A92C70" w:rsidRDefault="00A92C70" w:rsidP="009638E0">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 bodu 2</w:t>
      </w:r>
      <w:r w:rsidR="00A53E77">
        <w:rPr>
          <w:rFonts w:ascii="Times New Roman" w:hAnsi="Times New Roman" w:cs="Times New Roman"/>
          <w:sz w:val="24"/>
          <w:szCs w:val="24"/>
          <w:u w:val="single"/>
        </w:rPr>
        <w:t>5</w:t>
      </w:r>
      <w:r w:rsidRPr="00334876">
        <w:rPr>
          <w:rFonts w:ascii="Times New Roman" w:hAnsi="Times New Roman" w:cs="Times New Roman"/>
          <w:sz w:val="24"/>
          <w:szCs w:val="24"/>
        </w:rPr>
        <w:t xml:space="preserve"> (§ 42 ods. 1)</w:t>
      </w:r>
    </w:p>
    <w:p w14:paraId="1AF2479F" w14:textId="77777777" w:rsidR="00A92C70" w:rsidRPr="00907F20" w:rsidRDefault="00A92C70" w:rsidP="00A92C7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Ide o legislatívno-technickú úpravu nadväzujúcu na </w:t>
      </w:r>
      <w:r>
        <w:rPr>
          <w:rFonts w:ascii="Times New Roman" w:hAnsi="Times New Roman" w:cs="Times New Roman"/>
          <w:sz w:val="24"/>
          <w:szCs w:val="24"/>
        </w:rPr>
        <w:t>zmenu v § 37 ods. 1</w:t>
      </w:r>
      <w:r w:rsidRPr="00907F20">
        <w:rPr>
          <w:rFonts w:ascii="Times New Roman" w:hAnsi="Times New Roman" w:cs="Times New Roman"/>
          <w:sz w:val="24"/>
          <w:szCs w:val="24"/>
        </w:rPr>
        <w:t xml:space="preserve"> zákona o FS.</w:t>
      </w:r>
    </w:p>
    <w:p w14:paraId="5BB255C2" w14:textId="77777777" w:rsidR="00A92C70" w:rsidRDefault="00A92C70" w:rsidP="009638E0">
      <w:pPr>
        <w:spacing w:after="0" w:line="240" w:lineRule="auto"/>
        <w:jc w:val="both"/>
        <w:rPr>
          <w:rFonts w:ascii="Times New Roman" w:hAnsi="Times New Roman" w:cs="Times New Roman"/>
          <w:sz w:val="24"/>
          <w:szCs w:val="24"/>
          <w:u w:val="single"/>
        </w:rPr>
      </w:pPr>
    </w:p>
    <w:p w14:paraId="6390D9C0" w14:textId="0C0309EB" w:rsidR="00DF3F17" w:rsidRDefault="00294186" w:rsidP="00DF3F1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 bodom</w:t>
      </w:r>
      <w:r w:rsidR="00DF3F17">
        <w:rPr>
          <w:rFonts w:ascii="Times New Roman" w:hAnsi="Times New Roman" w:cs="Times New Roman"/>
          <w:sz w:val="24"/>
          <w:szCs w:val="24"/>
          <w:u w:val="single"/>
        </w:rPr>
        <w:t xml:space="preserve"> </w:t>
      </w:r>
      <w:r w:rsidR="00D20C4F">
        <w:rPr>
          <w:rFonts w:ascii="Times New Roman" w:hAnsi="Times New Roman" w:cs="Times New Roman"/>
          <w:sz w:val="24"/>
          <w:szCs w:val="24"/>
          <w:u w:val="single"/>
        </w:rPr>
        <w:t>2</w:t>
      </w:r>
      <w:r w:rsidR="00A53E77">
        <w:rPr>
          <w:rFonts w:ascii="Times New Roman" w:hAnsi="Times New Roman" w:cs="Times New Roman"/>
          <w:sz w:val="24"/>
          <w:szCs w:val="24"/>
          <w:u w:val="single"/>
        </w:rPr>
        <w:t>6</w:t>
      </w:r>
      <w:r>
        <w:rPr>
          <w:rFonts w:ascii="Times New Roman" w:hAnsi="Times New Roman" w:cs="Times New Roman"/>
          <w:sz w:val="24"/>
          <w:szCs w:val="24"/>
          <w:u w:val="single"/>
        </w:rPr>
        <w:t xml:space="preserve"> a </w:t>
      </w:r>
      <w:r w:rsidR="00D20C4F">
        <w:rPr>
          <w:rFonts w:ascii="Times New Roman" w:hAnsi="Times New Roman" w:cs="Times New Roman"/>
          <w:sz w:val="24"/>
          <w:szCs w:val="24"/>
          <w:u w:val="single"/>
        </w:rPr>
        <w:t>2</w:t>
      </w:r>
      <w:r w:rsidR="00A53E77">
        <w:rPr>
          <w:rFonts w:ascii="Times New Roman" w:hAnsi="Times New Roman" w:cs="Times New Roman"/>
          <w:sz w:val="24"/>
          <w:szCs w:val="24"/>
          <w:u w:val="single"/>
        </w:rPr>
        <w:t>7</w:t>
      </w:r>
      <w:r w:rsidR="00DF3F17" w:rsidRPr="00334876">
        <w:rPr>
          <w:rFonts w:ascii="Times New Roman" w:hAnsi="Times New Roman" w:cs="Times New Roman"/>
          <w:sz w:val="24"/>
          <w:szCs w:val="24"/>
        </w:rPr>
        <w:t xml:space="preserve"> (§ 42 ods. </w:t>
      </w:r>
      <w:r w:rsidR="00DF3F17">
        <w:rPr>
          <w:rFonts w:ascii="Times New Roman" w:hAnsi="Times New Roman" w:cs="Times New Roman"/>
          <w:sz w:val="24"/>
          <w:szCs w:val="24"/>
        </w:rPr>
        <w:t>4</w:t>
      </w:r>
      <w:r w:rsidR="00EA0C7A">
        <w:rPr>
          <w:rFonts w:ascii="Times New Roman" w:hAnsi="Times New Roman" w:cs="Times New Roman"/>
          <w:sz w:val="24"/>
          <w:szCs w:val="24"/>
        </w:rPr>
        <w:t xml:space="preserve"> a</w:t>
      </w:r>
      <w:r w:rsidR="00DF3F17">
        <w:rPr>
          <w:rFonts w:ascii="Times New Roman" w:hAnsi="Times New Roman" w:cs="Times New Roman"/>
          <w:sz w:val="24"/>
          <w:szCs w:val="24"/>
        </w:rPr>
        <w:t xml:space="preserve"> 5</w:t>
      </w:r>
      <w:r w:rsidR="00DF3F17" w:rsidRPr="00334876">
        <w:rPr>
          <w:rFonts w:ascii="Times New Roman" w:hAnsi="Times New Roman" w:cs="Times New Roman"/>
          <w:sz w:val="24"/>
          <w:szCs w:val="24"/>
        </w:rPr>
        <w:t>)</w:t>
      </w:r>
    </w:p>
    <w:p w14:paraId="46FE98A1" w14:textId="77777777" w:rsidR="00DF3F17" w:rsidRPr="004646A2" w:rsidRDefault="00DF3F17" w:rsidP="009638E0">
      <w:pPr>
        <w:spacing w:after="0" w:line="240" w:lineRule="auto"/>
        <w:jc w:val="both"/>
        <w:rPr>
          <w:rFonts w:ascii="Times New Roman" w:hAnsi="Times New Roman" w:cs="Times New Roman"/>
          <w:sz w:val="24"/>
          <w:szCs w:val="24"/>
        </w:rPr>
      </w:pPr>
      <w:r w:rsidRPr="004646A2">
        <w:rPr>
          <w:rFonts w:ascii="Times New Roman" w:hAnsi="Times New Roman" w:cs="Times New Roman"/>
          <w:sz w:val="24"/>
          <w:szCs w:val="24"/>
        </w:rPr>
        <w:t xml:space="preserve">Navrhuje sa rozšíriť oprávnenie ozbrojeného príslušníka finančnej správy predviesť osobu aj na žiadosť </w:t>
      </w:r>
      <w:r w:rsidRPr="009C5F33">
        <w:rPr>
          <w:rFonts w:ascii="Times New Roman" w:hAnsi="Times New Roman" w:cs="Times New Roman"/>
          <w:sz w:val="24"/>
          <w:szCs w:val="24"/>
        </w:rPr>
        <w:t xml:space="preserve">orgánu činného v trestnom konaní alebo súdu podľa Trestného poriadku. </w:t>
      </w:r>
      <w:r w:rsidRPr="004646A2">
        <w:rPr>
          <w:rFonts w:ascii="Times New Roman" w:hAnsi="Times New Roman" w:cs="Times New Roman"/>
          <w:sz w:val="24"/>
          <w:szCs w:val="24"/>
        </w:rPr>
        <w:t xml:space="preserve">V odseku 5 ide o legislatívno-technickú zmenu </w:t>
      </w:r>
      <w:r w:rsidR="008879DA" w:rsidRPr="009C5F33">
        <w:rPr>
          <w:rFonts w:ascii="Times New Roman" w:hAnsi="Times New Roman" w:cs="Times New Roman"/>
          <w:sz w:val="24"/>
          <w:szCs w:val="24"/>
        </w:rPr>
        <w:t>nadväzujúcu na zmenu v odseku 4.</w:t>
      </w:r>
    </w:p>
    <w:p w14:paraId="30323853" w14:textId="77777777" w:rsidR="00DF3F17" w:rsidRDefault="00DF3F17" w:rsidP="009638E0">
      <w:pPr>
        <w:spacing w:after="0" w:line="240" w:lineRule="auto"/>
        <w:jc w:val="both"/>
        <w:rPr>
          <w:rFonts w:ascii="Times New Roman" w:hAnsi="Times New Roman" w:cs="Times New Roman"/>
          <w:sz w:val="24"/>
          <w:szCs w:val="24"/>
          <w:u w:val="single"/>
        </w:rPr>
      </w:pPr>
    </w:p>
    <w:p w14:paraId="11A787D8" w14:textId="6BA03EC1"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E750F5">
        <w:rPr>
          <w:rFonts w:ascii="Times New Roman" w:hAnsi="Times New Roman" w:cs="Times New Roman"/>
          <w:sz w:val="24"/>
          <w:szCs w:val="24"/>
          <w:u w:val="single"/>
        </w:rPr>
        <w:t>2</w:t>
      </w:r>
      <w:r w:rsidR="00A53E77">
        <w:rPr>
          <w:rFonts w:ascii="Times New Roman" w:hAnsi="Times New Roman" w:cs="Times New Roman"/>
          <w:sz w:val="24"/>
          <w:szCs w:val="24"/>
          <w:u w:val="single"/>
        </w:rPr>
        <w:t>8</w:t>
      </w:r>
      <w:r w:rsidRPr="00907F20">
        <w:rPr>
          <w:rFonts w:ascii="Times New Roman" w:hAnsi="Times New Roman" w:cs="Times New Roman"/>
          <w:sz w:val="24"/>
          <w:szCs w:val="24"/>
        </w:rPr>
        <w:t xml:space="preserve"> (§ 43 ods. 1)</w:t>
      </w:r>
    </w:p>
    <w:p w14:paraId="63132C14"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Rozširuje sa možnosť využívania služobných psov ozbrojenými príslušníkmi finančnej správy pri plnení úloh vyplývajúcich zo zákona o FS aj na vyhľadávanie alkoholických nápojov.  </w:t>
      </w:r>
    </w:p>
    <w:p w14:paraId="718EE776" w14:textId="77777777" w:rsidR="009638E0" w:rsidRPr="00907F20" w:rsidRDefault="009638E0" w:rsidP="009638E0">
      <w:pPr>
        <w:spacing w:after="0" w:line="240" w:lineRule="auto"/>
        <w:jc w:val="both"/>
        <w:rPr>
          <w:rFonts w:ascii="Times New Roman" w:hAnsi="Times New Roman" w:cs="Times New Roman"/>
          <w:sz w:val="24"/>
          <w:szCs w:val="24"/>
        </w:rPr>
      </w:pPr>
    </w:p>
    <w:p w14:paraId="12527ECC" w14:textId="7D946FC4"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E750F5">
        <w:rPr>
          <w:rFonts w:ascii="Times New Roman" w:hAnsi="Times New Roman" w:cs="Times New Roman"/>
          <w:sz w:val="24"/>
          <w:szCs w:val="24"/>
          <w:u w:val="single"/>
        </w:rPr>
        <w:t>2</w:t>
      </w:r>
      <w:r w:rsidR="00A53E77">
        <w:rPr>
          <w:rFonts w:ascii="Times New Roman" w:hAnsi="Times New Roman" w:cs="Times New Roman"/>
          <w:sz w:val="24"/>
          <w:szCs w:val="24"/>
          <w:u w:val="single"/>
        </w:rPr>
        <w:t>9</w:t>
      </w:r>
      <w:r w:rsidRPr="00907F20">
        <w:rPr>
          <w:rFonts w:ascii="Times New Roman" w:hAnsi="Times New Roman" w:cs="Times New Roman"/>
          <w:sz w:val="24"/>
          <w:szCs w:val="24"/>
        </w:rPr>
        <w:t xml:space="preserve"> (§ 44 ods. 1)</w:t>
      </w:r>
    </w:p>
    <w:p w14:paraId="01D7255D"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Dôvodom navrhovanej zmeny je to, že v súčasnosti ustanovená maximálna 60-dňová doba na zaistenie veci nie je v praxi dostačujúca, pretože pri zaistení väčšieho množstva tovaru alebo vecí neumožňuje ich náležité posúdenie a také zistenie skutkového stavu, ktoré by umožňovalo kvalifikovane rozhodnúť o ďalšom zákonnom postupe pri nakladaní so zaistenou vecou. Navrhuje sa preto predĺžiť hornú hranicu doby zaistenia veci podľa zákona o FS zo 60 na 90 dní analogicky, ako je to v zákone č. 171/1993 Z. z. o Policajnom zbore v znení neskorších predpisov.</w:t>
      </w:r>
      <w:r w:rsidR="00E750F5">
        <w:rPr>
          <w:rFonts w:ascii="Times New Roman" w:hAnsi="Times New Roman" w:cs="Times New Roman"/>
          <w:sz w:val="24"/>
          <w:szCs w:val="24"/>
        </w:rPr>
        <w:t xml:space="preserve"> Zároveň sa navrhuje oprávnenie na zaistenie veci ozbrojeným príslušníkom finančnej správy rozšíriť o situácie súvisiace s </w:t>
      </w:r>
      <w:r w:rsidR="00E750F5" w:rsidRPr="00527789">
        <w:rPr>
          <w:rFonts w:ascii="Times New Roman" w:hAnsi="Times New Roman" w:cs="Times New Roman"/>
          <w:sz w:val="24"/>
          <w:szCs w:val="24"/>
        </w:rPr>
        <w:t>porušení</w:t>
      </w:r>
      <w:r w:rsidR="00E750F5" w:rsidRPr="007128A4">
        <w:rPr>
          <w:rFonts w:ascii="Times New Roman" w:hAnsi="Times New Roman" w:cs="Times New Roman"/>
          <w:sz w:val="24"/>
          <w:szCs w:val="24"/>
        </w:rPr>
        <w:t>m povinností príslušník</w:t>
      </w:r>
      <w:r w:rsidR="00E750F5" w:rsidRPr="00A95E73">
        <w:rPr>
          <w:rFonts w:ascii="Times New Roman" w:hAnsi="Times New Roman" w:cs="Times New Roman"/>
          <w:sz w:val="24"/>
          <w:szCs w:val="24"/>
        </w:rPr>
        <w:t>mi finančnej správy pri výkone štátnej služby a zamestnancami finančného riaditeľstva pri výkone prác vo verejnom záujme alebo prác na základe dohôd podľa Zákonníka práce</w:t>
      </w:r>
      <w:r w:rsidR="00E750F5">
        <w:rPr>
          <w:rFonts w:ascii="Times New Roman" w:hAnsi="Times New Roman" w:cs="Times New Roman"/>
          <w:sz w:val="24"/>
          <w:szCs w:val="24"/>
        </w:rPr>
        <w:t>.</w:t>
      </w:r>
    </w:p>
    <w:p w14:paraId="35C11EAD" w14:textId="77777777" w:rsidR="009638E0" w:rsidRPr="00907F20" w:rsidRDefault="009638E0" w:rsidP="009638E0">
      <w:pPr>
        <w:spacing w:after="0" w:line="240" w:lineRule="auto"/>
        <w:jc w:val="both"/>
        <w:rPr>
          <w:rFonts w:ascii="Times New Roman" w:hAnsi="Times New Roman" w:cs="Times New Roman"/>
          <w:sz w:val="24"/>
          <w:szCs w:val="24"/>
        </w:rPr>
      </w:pPr>
    </w:p>
    <w:p w14:paraId="4CC2AE0A" w14:textId="41DFEB22"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A53E77">
        <w:rPr>
          <w:rFonts w:ascii="Times New Roman" w:hAnsi="Times New Roman" w:cs="Times New Roman"/>
          <w:sz w:val="24"/>
          <w:szCs w:val="24"/>
          <w:u w:val="single"/>
        </w:rPr>
        <w:t>30</w:t>
      </w:r>
      <w:r w:rsidRPr="00907F20">
        <w:rPr>
          <w:rFonts w:ascii="Times New Roman" w:hAnsi="Times New Roman" w:cs="Times New Roman"/>
          <w:sz w:val="24"/>
          <w:szCs w:val="24"/>
        </w:rPr>
        <w:t xml:space="preserve"> (§ 54)</w:t>
      </w:r>
    </w:p>
    <w:p w14:paraId="639B8248"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Navrhuje sa, aby oprávnenie použiť ochrannú kuklu mali aj osoby priamo nevykonávajúce služobný zákrok, ktoré sa však nachádzajú v mieste služobného zákroku a vykonávajú činnosti, ktoré priamo so služobným zákrokom súvisia.</w:t>
      </w:r>
    </w:p>
    <w:p w14:paraId="5FE1FD63" w14:textId="77777777" w:rsidR="009638E0" w:rsidRPr="00907F20" w:rsidRDefault="009638E0" w:rsidP="009638E0">
      <w:pPr>
        <w:spacing w:after="0" w:line="240" w:lineRule="auto"/>
        <w:jc w:val="both"/>
        <w:rPr>
          <w:rFonts w:ascii="Times New Roman" w:hAnsi="Times New Roman" w:cs="Times New Roman"/>
          <w:sz w:val="24"/>
          <w:szCs w:val="24"/>
        </w:rPr>
      </w:pPr>
    </w:p>
    <w:p w14:paraId="7BC2BB1E" w14:textId="7B5A595F" w:rsidR="009638E0" w:rsidRPr="00907F20" w:rsidRDefault="009638E0" w:rsidP="009638E0">
      <w:pPr>
        <w:spacing w:after="0" w:line="240" w:lineRule="auto"/>
        <w:jc w:val="both"/>
        <w:rPr>
          <w:rFonts w:ascii="Times New Roman" w:hAnsi="Times New Roman" w:cs="Times New Roman"/>
          <w:sz w:val="24"/>
          <w:szCs w:val="24"/>
        </w:rPr>
      </w:pPr>
      <w:r w:rsidRPr="002F5F8C">
        <w:rPr>
          <w:rFonts w:ascii="Times New Roman" w:hAnsi="Times New Roman" w:cs="Times New Roman"/>
          <w:sz w:val="24"/>
          <w:szCs w:val="24"/>
          <w:u w:val="single"/>
        </w:rPr>
        <w:t xml:space="preserve">K bodom </w:t>
      </w:r>
      <w:r w:rsidR="00D8045E">
        <w:rPr>
          <w:rFonts w:ascii="Times New Roman" w:hAnsi="Times New Roman" w:cs="Times New Roman"/>
          <w:sz w:val="24"/>
          <w:szCs w:val="24"/>
          <w:u w:val="single"/>
        </w:rPr>
        <w:t>3</w:t>
      </w:r>
      <w:r w:rsidR="00A53E77">
        <w:rPr>
          <w:rFonts w:ascii="Times New Roman" w:hAnsi="Times New Roman" w:cs="Times New Roman"/>
          <w:sz w:val="24"/>
          <w:szCs w:val="24"/>
          <w:u w:val="single"/>
        </w:rPr>
        <w:t>1</w:t>
      </w:r>
      <w:r w:rsidRPr="002F5F8C">
        <w:rPr>
          <w:rFonts w:ascii="Times New Roman" w:hAnsi="Times New Roman" w:cs="Times New Roman"/>
          <w:sz w:val="24"/>
          <w:szCs w:val="24"/>
          <w:u w:val="single"/>
        </w:rPr>
        <w:t xml:space="preserve"> až </w:t>
      </w:r>
      <w:r w:rsidR="00D20C4F">
        <w:rPr>
          <w:rFonts w:ascii="Times New Roman" w:hAnsi="Times New Roman" w:cs="Times New Roman"/>
          <w:sz w:val="24"/>
          <w:szCs w:val="24"/>
          <w:u w:val="single"/>
        </w:rPr>
        <w:t>3</w:t>
      </w:r>
      <w:r w:rsidR="00A53E77">
        <w:rPr>
          <w:rFonts w:ascii="Times New Roman" w:hAnsi="Times New Roman" w:cs="Times New Roman"/>
          <w:sz w:val="24"/>
          <w:szCs w:val="24"/>
          <w:u w:val="single"/>
        </w:rPr>
        <w:t>3</w:t>
      </w:r>
      <w:r w:rsidRPr="00907F20">
        <w:rPr>
          <w:rFonts w:ascii="Times New Roman" w:hAnsi="Times New Roman" w:cs="Times New Roman"/>
          <w:sz w:val="24"/>
          <w:szCs w:val="24"/>
        </w:rPr>
        <w:t xml:space="preserve"> [§ 56 ods. 1 písm. g), § 63 a §</w:t>
      </w:r>
      <w:r w:rsidR="003607AE">
        <w:rPr>
          <w:rFonts w:ascii="Times New Roman" w:hAnsi="Times New Roman" w:cs="Times New Roman"/>
          <w:sz w:val="24"/>
          <w:szCs w:val="24"/>
        </w:rPr>
        <w:t xml:space="preserve"> </w:t>
      </w:r>
      <w:r w:rsidRPr="00907F20">
        <w:rPr>
          <w:rFonts w:ascii="Times New Roman" w:hAnsi="Times New Roman" w:cs="Times New Roman"/>
          <w:sz w:val="24"/>
          <w:szCs w:val="24"/>
        </w:rPr>
        <w:t>64 ods.</w:t>
      </w:r>
      <w:r w:rsidR="00220908">
        <w:rPr>
          <w:rFonts w:ascii="Times New Roman" w:hAnsi="Times New Roman" w:cs="Times New Roman"/>
          <w:sz w:val="24"/>
          <w:szCs w:val="24"/>
        </w:rPr>
        <w:t xml:space="preserve"> </w:t>
      </w:r>
      <w:r w:rsidRPr="00907F20">
        <w:rPr>
          <w:rFonts w:ascii="Times New Roman" w:hAnsi="Times New Roman" w:cs="Times New Roman"/>
          <w:sz w:val="24"/>
          <w:szCs w:val="24"/>
        </w:rPr>
        <w:t xml:space="preserve">1 písm. </w:t>
      </w:r>
      <w:r w:rsidR="008E1E8B">
        <w:rPr>
          <w:rFonts w:ascii="Times New Roman" w:hAnsi="Times New Roman" w:cs="Times New Roman"/>
          <w:sz w:val="24"/>
          <w:szCs w:val="24"/>
        </w:rPr>
        <w:t>e</w:t>
      </w:r>
      <w:r w:rsidRPr="00907F20">
        <w:rPr>
          <w:rFonts w:ascii="Times New Roman" w:hAnsi="Times New Roman" w:cs="Times New Roman"/>
          <w:sz w:val="24"/>
          <w:szCs w:val="24"/>
        </w:rPr>
        <w:t>)]</w:t>
      </w:r>
    </w:p>
    <w:p w14:paraId="78916D46"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Navrhované ustanoveni</w:t>
      </w:r>
      <w:r>
        <w:rPr>
          <w:rFonts w:ascii="Times New Roman" w:hAnsi="Times New Roman" w:cs="Times New Roman"/>
          <w:sz w:val="24"/>
          <w:szCs w:val="24"/>
        </w:rPr>
        <w:t>a</w:t>
      </w:r>
      <w:r w:rsidRPr="00907F20">
        <w:rPr>
          <w:rFonts w:ascii="Times New Roman" w:hAnsi="Times New Roman" w:cs="Times New Roman"/>
          <w:sz w:val="24"/>
          <w:szCs w:val="24"/>
        </w:rPr>
        <w:t xml:space="preserve"> sa precizuj</w:t>
      </w:r>
      <w:r>
        <w:rPr>
          <w:rFonts w:ascii="Times New Roman" w:hAnsi="Times New Roman" w:cs="Times New Roman"/>
          <w:sz w:val="24"/>
          <w:szCs w:val="24"/>
        </w:rPr>
        <w:t>ú</w:t>
      </w:r>
      <w:r w:rsidRPr="00907F20">
        <w:rPr>
          <w:rFonts w:ascii="Times New Roman" w:hAnsi="Times New Roman" w:cs="Times New Roman"/>
          <w:sz w:val="24"/>
          <w:szCs w:val="24"/>
        </w:rPr>
        <w:t xml:space="preserve"> z dôvodu presnejšieho vyjadrenia donucovacieho prostriedku. Je potrebné konkretizovať, že pod hrozbou zbraňou sa rozumie namierenie strelnej zbrane, teda, že za takúto hrozbu nemožno považovať </w:t>
      </w:r>
      <w:r>
        <w:rPr>
          <w:rFonts w:ascii="Times New Roman" w:hAnsi="Times New Roman" w:cs="Times New Roman"/>
          <w:sz w:val="24"/>
          <w:szCs w:val="24"/>
        </w:rPr>
        <w:t xml:space="preserve">napr. </w:t>
      </w:r>
      <w:r w:rsidRPr="00907F20">
        <w:rPr>
          <w:rFonts w:ascii="Times New Roman" w:hAnsi="Times New Roman" w:cs="Times New Roman"/>
          <w:sz w:val="24"/>
          <w:szCs w:val="24"/>
        </w:rPr>
        <w:t xml:space="preserve">držanie strelnej zbrane v ponose </w:t>
      </w:r>
      <w:r w:rsidRPr="00907F20">
        <w:rPr>
          <w:rFonts w:ascii="Times New Roman" w:hAnsi="Times New Roman" w:cs="Times New Roman"/>
          <w:sz w:val="24"/>
          <w:szCs w:val="24"/>
        </w:rPr>
        <w:lastRenderedPageBreak/>
        <w:t xml:space="preserve">alebo v puzdre. Pri doterajšej formulácii môže mať dotknutá osoba pocit hrozby strelnou zbraňou už len z toho, že ju má ozbrojený príslušník finančnej správy v puzdre na opasku.  </w:t>
      </w:r>
    </w:p>
    <w:p w14:paraId="7E1A0E89" w14:textId="77777777" w:rsidR="009638E0" w:rsidRPr="00907F20" w:rsidRDefault="009638E0" w:rsidP="009638E0">
      <w:pPr>
        <w:spacing w:after="0" w:line="240" w:lineRule="auto"/>
        <w:jc w:val="both"/>
        <w:rPr>
          <w:rFonts w:ascii="Times New Roman" w:hAnsi="Times New Roman" w:cs="Times New Roman"/>
          <w:sz w:val="24"/>
          <w:szCs w:val="24"/>
        </w:rPr>
      </w:pPr>
    </w:p>
    <w:p w14:paraId="48ACA491" w14:textId="54238ABF"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3839CC">
        <w:rPr>
          <w:rFonts w:ascii="Times New Roman" w:hAnsi="Times New Roman" w:cs="Times New Roman"/>
          <w:sz w:val="24"/>
          <w:szCs w:val="24"/>
          <w:u w:val="single"/>
        </w:rPr>
        <w:t>3</w:t>
      </w:r>
      <w:r w:rsidR="00A53E77">
        <w:rPr>
          <w:rFonts w:ascii="Times New Roman" w:hAnsi="Times New Roman" w:cs="Times New Roman"/>
          <w:sz w:val="24"/>
          <w:szCs w:val="24"/>
          <w:u w:val="single"/>
        </w:rPr>
        <w:t>4</w:t>
      </w:r>
      <w:r w:rsidR="005C060D">
        <w:rPr>
          <w:rFonts w:ascii="Times New Roman" w:hAnsi="Times New Roman" w:cs="Times New Roman"/>
          <w:sz w:val="24"/>
          <w:szCs w:val="24"/>
        </w:rPr>
        <w:t xml:space="preserve"> </w:t>
      </w:r>
      <w:r w:rsidR="00A24B04">
        <w:rPr>
          <w:rFonts w:ascii="Times New Roman" w:hAnsi="Times New Roman" w:cs="Times New Roman"/>
          <w:sz w:val="24"/>
          <w:szCs w:val="24"/>
        </w:rPr>
        <w:t>(</w:t>
      </w:r>
      <w:r w:rsidRPr="00907F20">
        <w:rPr>
          <w:rFonts w:ascii="Times New Roman" w:hAnsi="Times New Roman" w:cs="Times New Roman"/>
          <w:sz w:val="24"/>
          <w:szCs w:val="24"/>
        </w:rPr>
        <w:t>§ 65 ods. 1</w:t>
      </w:r>
      <w:r w:rsidR="00A24B04">
        <w:rPr>
          <w:rFonts w:ascii="Times New Roman" w:hAnsi="Times New Roman" w:cs="Times New Roman"/>
          <w:sz w:val="24"/>
          <w:szCs w:val="24"/>
        </w:rPr>
        <w:t>)</w:t>
      </w:r>
    </w:p>
    <w:p w14:paraId="22321FD3"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Výpočet špeciálnych donucovacích prostriedkov a špeciálnych zbraní sa rozširuje o špeciálne výbušné predmety a špeciálne nálože, a to z dôvodu nutnosti prekonania odporu utvorenej prekážky a odpútania pozornosti nebezpečného páchateľa počas vykonávania služobného zákroku ozbrojeným príslušníkom finančnej správy. </w:t>
      </w:r>
    </w:p>
    <w:p w14:paraId="77FBB0A0" w14:textId="77777777" w:rsidR="009638E0" w:rsidRPr="00907F20" w:rsidRDefault="009638E0" w:rsidP="009638E0">
      <w:pPr>
        <w:spacing w:after="0" w:line="240" w:lineRule="auto"/>
        <w:jc w:val="both"/>
        <w:rPr>
          <w:rFonts w:ascii="Times New Roman" w:hAnsi="Times New Roman" w:cs="Times New Roman"/>
          <w:sz w:val="24"/>
          <w:szCs w:val="24"/>
        </w:rPr>
      </w:pPr>
    </w:p>
    <w:p w14:paraId="0DB3D533" w14:textId="728E9754"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3839CC">
        <w:rPr>
          <w:rFonts w:ascii="Times New Roman" w:hAnsi="Times New Roman" w:cs="Times New Roman"/>
          <w:sz w:val="24"/>
          <w:szCs w:val="24"/>
          <w:u w:val="single"/>
        </w:rPr>
        <w:t>3</w:t>
      </w:r>
      <w:r w:rsidR="00A53E77">
        <w:rPr>
          <w:rFonts w:ascii="Times New Roman" w:hAnsi="Times New Roman" w:cs="Times New Roman"/>
          <w:sz w:val="24"/>
          <w:szCs w:val="24"/>
          <w:u w:val="single"/>
        </w:rPr>
        <w:t>5</w:t>
      </w:r>
      <w:r w:rsidRPr="00907F20">
        <w:rPr>
          <w:rFonts w:ascii="Times New Roman" w:hAnsi="Times New Roman" w:cs="Times New Roman"/>
          <w:sz w:val="24"/>
          <w:szCs w:val="24"/>
        </w:rPr>
        <w:t xml:space="preserve"> (§ 70)</w:t>
      </w:r>
    </w:p>
    <w:p w14:paraId="4706CEBB" w14:textId="57AE4ABC"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Navrhuje sa terminologické zosúladenie s Dohovorom OSN o právach osôb so zdravotným postihnutím, ktorý používa pojem osoba so zdravotným postihnutím. Zároveň ide o rozšírenie </w:t>
      </w:r>
      <w:r>
        <w:rPr>
          <w:rFonts w:ascii="Times New Roman" w:hAnsi="Times New Roman" w:cs="Times New Roman"/>
          <w:sz w:val="24"/>
          <w:szCs w:val="24"/>
        </w:rPr>
        <w:t>osobitnej</w:t>
      </w:r>
      <w:r w:rsidRPr="00907F20">
        <w:rPr>
          <w:rFonts w:ascii="Times New Roman" w:hAnsi="Times New Roman" w:cs="Times New Roman"/>
          <w:sz w:val="24"/>
          <w:szCs w:val="24"/>
        </w:rPr>
        <w:t xml:space="preserve"> skupiny </w:t>
      </w:r>
      <w:r>
        <w:rPr>
          <w:rFonts w:ascii="Times New Roman" w:hAnsi="Times New Roman" w:cs="Times New Roman"/>
          <w:sz w:val="24"/>
          <w:szCs w:val="24"/>
        </w:rPr>
        <w:t xml:space="preserve">osôb </w:t>
      </w:r>
      <w:r w:rsidRPr="00907F20">
        <w:rPr>
          <w:rFonts w:ascii="Times New Roman" w:hAnsi="Times New Roman" w:cs="Times New Roman"/>
          <w:sz w:val="24"/>
          <w:szCs w:val="24"/>
        </w:rPr>
        <w:t>(napríklad o osoby so zjavným zmyslovým postihnutím), voči ktorej musí príslušník finančnej správy zmieriť intenzitu zákroku</w:t>
      </w:r>
      <w:r w:rsidR="00220908">
        <w:rPr>
          <w:rFonts w:ascii="Times New Roman" w:hAnsi="Times New Roman" w:cs="Times New Roman"/>
          <w:sz w:val="24"/>
          <w:szCs w:val="24"/>
        </w:rPr>
        <w:t>,</w:t>
      </w:r>
      <w:r w:rsidRPr="00907F20">
        <w:rPr>
          <w:rFonts w:ascii="Times New Roman" w:hAnsi="Times New Roman" w:cs="Times New Roman"/>
          <w:sz w:val="24"/>
          <w:szCs w:val="24"/>
        </w:rPr>
        <w:t xml:space="preserve"> t.</w:t>
      </w:r>
      <w:r>
        <w:rPr>
          <w:rFonts w:ascii="Times New Roman" w:hAnsi="Times New Roman" w:cs="Times New Roman"/>
          <w:sz w:val="24"/>
          <w:szCs w:val="24"/>
        </w:rPr>
        <w:t xml:space="preserve"> </w:t>
      </w:r>
      <w:r w:rsidRPr="00907F20">
        <w:rPr>
          <w:rFonts w:ascii="Times New Roman" w:hAnsi="Times New Roman" w:cs="Times New Roman"/>
          <w:sz w:val="24"/>
          <w:szCs w:val="24"/>
        </w:rPr>
        <w:t>j. použiť voči takejto osobe prioritne hmaty</w:t>
      </w:r>
      <w:r w:rsidR="005C2497">
        <w:rPr>
          <w:rFonts w:ascii="Times New Roman" w:hAnsi="Times New Roman" w:cs="Times New Roman"/>
          <w:sz w:val="24"/>
          <w:szCs w:val="24"/>
        </w:rPr>
        <w:t>,</w:t>
      </w:r>
      <w:r w:rsidRPr="00907F20">
        <w:rPr>
          <w:rFonts w:ascii="Times New Roman" w:hAnsi="Times New Roman" w:cs="Times New Roman"/>
          <w:sz w:val="24"/>
          <w:szCs w:val="24"/>
        </w:rPr>
        <w:t xml:space="preserve"> chvaty a</w:t>
      </w:r>
      <w:r>
        <w:rPr>
          <w:rFonts w:ascii="Times New Roman" w:hAnsi="Times New Roman" w:cs="Times New Roman"/>
          <w:sz w:val="24"/>
          <w:szCs w:val="24"/>
        </w:rPr>
        <w:t> </w:t>
      </w:r>
      <w:r w:rsidRPr="00907F20">
        <w:rPr>
          <w:rFonts w:ascii="Times New Roman" w:hAnsi="Times New Roman" w:cs="Times New Roman"/>
          <w:sz w:val="24"/>
          <w:szCs w:val="24"/>
        </w:rPr>
        <w:t>putá</w:t>
      </w:r>
      <w:r>
        <w:rPr>
          <w:rFonts w:ascii="Times New Roman" w:hAnsi="Times New Roman" w:cs="Times New Roman"/>
          <w:sz w:val="24"/>
          <w:szCs w:val="24"/>
        </w:rPr>
        <w:t>,</w:t>
      </w:r>
      <w:r w:rsidRPr="00907F20">
        <w:rPr>
          <w:rFonts w:ascii="Times New Roman" w:hAnsi="Times New Roman" w:cs="Times New Roman"/>
          <w:sz w:val="24"/>
          <w:szCs w:val="24"/>
        </w:rPr>
        <w:t xml:space="preserve"> ak útok takejto osoby bezprostredne neohrozuje jeho život a zdravie. </w:t>
      </w:r>
    </w:p>
    <w:p w14:paraId="6B35C787" w14:textId="77777777" w:rsidR="009638E0" w:rsidRPr="00907F20" w:rsidRDefault="009638E0" w:rsidP="00963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9347FF4" w14:textId="635058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3839CC">
        <w:rPr>
          <w:rFonts w:ascii="Times New Roman" w:hAnsi="Times New Roman" w:cs="Times New Roman"/>
          <w:sz w:val="24"/>
          <w:szCs w:val="24"/>
          <w:u w:val="single"/>
        </w:rPr>
        <w:t>3</w:t>
      </w:r>
      <w:r w:rsidR="00A53E77">
        <w:rPr>
          <w:rFonts w:ascii="Times New Roman" w:hAnsi="Times New Roman" w:cs="Times New Roman"/>
          <w:sz w:val="24"/>
          <w:szCs w:val="24"/>
          <w:u w:val="single"/>
        </w:rPr>
        <w:t>6</w:t>
      </w:r>
      <w:r w:rsidRPr="00555419">
        <w:rPr>
          <w:rFonts w:ascii="Times New Roman" w:hAnsi="Times New Roman" w:cs="Times New Roman"/>
          <w:sz w:val="24"/>
          <w:szCs w:val="24"/>
        </w:rPr>
        <w:t xml:space="preserve"> </w:t>
      </w:r>
      <w:r w:rsidRPr="00907F20">
        <w:rPr>
          <w:rFonts w:ascii="Times New Roman" w:hAnsi="Times New Roman" w:cs="Times New Roman"/>
          <w:sz w:val="24"/>
          <w:szCs w:val="24"/>
        </w:rPr>
        <w:t>(§ 71 ods. 6 a § 84 ods. 7)</w:t>
      </w:r>
    </w:p>
    <w:p w14:paraId="3E1D7B7F" w14:textId="7EB18B65"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Úprava v nadväznosti na úpravu § 113 ods. 6 a § 262 ods. 4</w:t>
      </w:r>
      <w:r w:rsidR="00DD0278">
        <w:rPr>
          <w:rFonts w:ascii="Times New Roman" w:hAnsi="Times New Roman" w:cs="Times New Roman"/>
          <w:sz w:val="24"/>
          <w:szCs w:val="24"/>
        </w:rPr>
        <w:t xml:space="preserve"> zákona o FS</w:t>
      </w:r>
      <w:r w:rsidRPr="00907F20">
        <w:rPr>
          <w:rFonts w:ascii="Times New Roman" w:hAnsi="Times New Roman" w:cs="Times New Roman"/>
          <w:sz w:val="24"/>
          <w:szCs w:val="24"/>
        </w:rPr>
        <w:t xml:space="preserve">.  </w:t>
      </w:r>
    </w:p>
    <w:p w14:paraId="0C179866" w14:textId="77777777" w:rsidR="009638E0" w:rsidRPr="00907F20" w:rsidRDefault="009638E0" w:rsidP="009638E0">
      <w:pPr>
        <w:spacing w:after="0" w:line="240" w:lineRule="auto"/>
        <w:jc w:val="both"/>
        <w:rPr>
          <w:rFonts w:ascii="Times New Roman" w:hAnsi="Times New Roman" w:cs="Times New Roman"/>
          <w:sz w:val="24"/>
          <w:szCs w:val="24"/>
        </w:rPr>
      </w:pPr>
    </w:p>
    <w:p w14:paraId="003E2BB1" w14:textId="1C5EBD40"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3839CC">
        <w:rPr>
          <w:rFonts w:ascii="Times New Roman" w:hAnsi="Times New Roman" w:cs="Times New Roman"/>
          <w:sz w:val="24"/>
          <w:szCs w:val="24"/>
          <w:u w:val="single"/>
        </w:rPr>
        <w:t>3</w:t>
      </w:r>
      <w:r w:rsidR="00A53E77">
        <w:rPr>
          <w:rFonts w:ascii="Times New Roman" w:hAnsi="Times New Roman" w:cs="Times New Roman"/>
          <w:sz w:val="24"/>
          <w:szCs w:val="24"/>
          <w:u w:val="single"/>
        </w:rPr>
        <w:t>7</w:t>
      </w:r>
      <w:r w:rsidRPr="00907F20">
        <w:rPr>
          <w:rFonts w:ascii="Times New Roman" w:hAnsi="Times New Roman" w:cs="Times New Roman"/>
          <w:sz w:val="24"/>
          <w:szCs w:val="24"/>
        </w:rPr>
        <w:t xml:space="preserve"> (§ 71 ods. 9)</w:t>
      </w:r>
    </w:p>
    <w:p w14:paraId="63A8B6F3" w14:textId="5CDBA269" w:rsidR="00971C15" w:rsidRPr="003B056A" w:rsidRDefault="009638E0" w:rsidP="00971C15">
      <w:pPr>
        <w:spacing w:after="0" w:line="240" w:lineRule="auto"/>
        <w:jc w:val="both"/>
        <w:rPr>
          <w:rFonts w:ascii="Times New Roman" w:hAnsi="Times New Roman"/>
          <w:bCs/>
          <w:sz w:val="25"/>
          <w:szCs w:val="25"/>
        </w:rPr>
      </w:pPr>
      <w:r w:rsidRPr="00907F20">
        <w:rPr>
          <w:rFonts w:ascii="Times New Roman" w:hAnsi="Times New Roman" w:cs="Times New Roman"/>
          <w:sz w:val="24"/>
          <w:szCs w:val="24"/>
        </w:rPr>
        <w:t xml:space="preserve">Predmetné ustanovenie sa navrhuje vypustiť ako nadbytočné, ktoré navyše spôsobuje neodôvodnené prekážky v aplikačnej praxi. </w:t>
      </w:r>
      <w:r w:rsidR="00971C15" w:rsidRPr="00D025E6">
        <w:rPr>
          <w:rFonts w:ascii="Times New Roman" w:hAnsi="Times New Roman" w:cs="Times New Roman"/>
          <w:sz w:val="24"/>
          <w:szCs w:val="24"/>
        </w:rPr>
        <w:t>Ú</w:t>
      </w:r>
      <w:r w:rsidR="00971C15" w:rsidRPr="00D025E6">
        <w:rPr>
          <w:rFonts w:ascii="Times New Roman" w:hAnsi="Times New Roman"/>
          <w:bCs/>
          <w:sz w:val="24"/>
          <w:szCs w:val="24"/>
        </w:rPr>
        <w:t xml:space="preserve">čelom je zamedziť situáciám, keď ozbrojeného príslušníka finančnej správy v riadiacej funkcii so zbraňou </w:t>
      </w:r>
      <w:r w:rsidR="00B43264">
        <w:rPr>
          <w:rFonts w:ascii="Times New Roman" w:hAnsi="Times New Roman"/>
          <w:bCs/>
          <w:sz w:val="24"/>
          <w:szCs w:val="24"/>
        </w:rPr>
        <w:t xml:space="preserve">(hoci už prezident finančnej správy určil, že dotknutá funkcia má byť funkciou bez zbrane) </w:t>
      </w:r>
      <w:r w:rsidR="00971C15" w:rsidRPr="00D025E6">
        <w:rPr>
          <w:rFonts w:ascii="Times New Roman" w:hAnsi="Times New Roman"/>
          <w:bCs/>
          <w:sz w:val="24"/>
          <w:szCs w:val="24"/>
        </w:rPr>
        <w:t xml:space="preserve">nemôžu počas jeho neprítomnosti zastupovať podriadení z ním riadeného útvaru, keďže nie sú ozbrojenými príslušníkmi finančnej správy. Ozbrojeného príslušníka finančnej správy vo funkcii so zbraňou totiž môže v súlade s § 112 ods. 3 zákona o FS zastupovať iba ozbrojený príslušník finančnej správy. </w:t>
      </w:r>
      <w:r w:rsidR="00B43264">
        <w:rPr>
          <w:rFonts w:ascii="Times New Roman" w:hAnsi="Times New Roman"/>
          <w:bCs/>
          <w:sz w:val="24"/>
          <w:szCs w:val="24"/>
        </w:rPr>
        <w:t>Poukazujeme pritom na skutočnosť, že predmetná zmena nebude mať žiaden vplyv na status dotknutého nadriadeného ako ozbrojeného príslušníka finančnej správy. P</w:t>
      </w:r>
      <w:r w:rsidR="00971C15" w:rsidRPr="00D025E6">
        <w:rPr>
          <w:rFonts w:ascii="Times New Roman" w:hAnsi="Times New Roman"/>
          <w:bCs/>
          <w:sz w:val="24"/>
          <w:szCs w:val="24"/>
        </w:rPr>
        <w:t>odľa § 71 ods. 6 zákona o</w:t>
      </w:r>
      <w:r w:rsidR="00B43264">
        <w:rPr>
          <w:rFonts w:ascii="Times New Roman" w:hAnsi="Times New Roman"/>
          <w:bCs/>
          <w:sz w:val="24"/>
          <w:szCs w:val="24"/>
        </w:rPr>
        <w:t> </w:t>
      </w:r>
      <w:r w:rsidR="00971C15" w:rsidRPr="00D025E6">
        <w:rPr>
          <w:rFonts w:ascii="Times New Roman" w:hAnsi="Times New Roman"/>
          <w:bCs/>
          <w:sz w:val="24"/>
          <w:szCs w:val="24"/>
        </w:rPr>
        <w:t>FS</w:t>
      </w:r>
      <w:r w:rsidR="00B43264">
        <w:rPr>
          <w:rFonts w:ascii="Times New Roman" w:hAnsi="Times New Roman"/>
          <w:bCs/>
          <w:sz w:val="24"/>
          <w:szCs w:val="24"/>
        </w:rPr>
        <w:t xml:space="preserve"> totiž</w:t>
      </w:r>
      <w:r w:rsidR="00971C15" w:rsidRPr="00D025E6">
        <w:rPr>
          <w:rFonts w:ascii="Times New Roman" w:hAnsi="Times New Roman"/>
          <w:bCs/>
          <w:sz w:val="24"/>
          <w:szCs w:val="24"/>
        </w:rPr>
        <w:t xml:space="preserve"> ozbrojený príslušník finančnej správy zostáva ozbrojeným príslušníkom finančnej správy aj, ak je neskôr zaradený do zálohy alebo ustanovený do funkcie inej, než je funkcia so zbraňou.</w:t>
      </w:r>
      <w:r w:rsidR="00971C15" w:rsidRPr="003B056A">
        <w:rPr>
          <w:rFonts w:ascii="Times New Roman" w:hAnsi="Times New Roman"/>
          <w:bCs/>
          <w:sz w:val="25"/>
          <w:szCs w:val="25"/>
        </w:rPr>
        <w:t xml:space="preserve"> </w:t>
      </w:r>
    </w:p>
    <w:p w14:paraId="7877648E" w14:textId="77777777" w:rsidR="009638E0" w:rsidRPr="00907F20" w:rsidRDefault="009638E0" w:rsidP="009638E0">
      <w:pPr>
        <w:spacing w:after="0" w:line="240" w:lineRule="auto"/>
        <w:jc w:val="both"/>
        <w:rPr>
          <w:rFonts w:ascii="Times New Roman" w:hAnsi="Times New Roman" w:cs="Times New Roman"/>
          <w:sz w:val="24"/>
          <w:szCs w:val="24"/>
        </w:rPr>
      </w:pPr>
    </w:p>
    <w:p w14:paraId="175998CB" w14:textId="798F08ED"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3839CC">
        <w:rPr>
          <w:rFonts w:ascii="Times New Roman" w:hAnsi="Times New Roman" w:cs="Times New Roman"/>
          <w:sz w:val="24"/>
          <w:szCs w:val="24"/>
          <w:u w:val="single"/>
        </w:rPr>
        <w:t>3</w:t>
      </w:r>
      <w:r w:rsidR="00A53E77">
        <w:rPr>
          <w:rFonts w:ascii="Times New Roman" w:hAnsi="Times New Roman" w:cs="Times New Roman"/>
          <w:sz w:val="24"/>
          <w:szCs w:val="24"/>
          <w:u w:val="single"/>
        </w:rPr>
        <w:t>8</w:t>
      </w:r>
      <w:r w:rsidRPr="00907F20">
        <w:rPr>
          <w:rFonts w:ascii="Times New Roman" w:hAnsi="Times New Roman" w:cs="Times New Roman"/>
          <w:sz w:val="24"/>
          <w:szCs w:val="24"/>
        </w:rPr>
        <w:t xml:space="preserve"> (§ 74 ods. 1)</w:t>
      </w:r>
    </w:p>
    <w:p w14:paraId="63476B4D" w14:textId="41C572FB"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V záujme predídenia interpretačný</w:t>
      </w:r>
      <w:r w:rsidR="0081128E">
        <w:rPr>
          <w:rFonts w:ascii="Times New Roman" w:hAnsi="Times New Roman" w:cs="Times New Roman"/>
          <w:sz w:val="24"/>
          <w:szCs w:val="24"/>
        </w:rPr>
        <w:t>m</w:t>
      </w:r>
      <w:r w:rsidRPr="00907F20">
        <w:rPr>
          <w:rFonts w:ascii="Times New Roman" w:hAnsi="Times New Roman" w:cs="Times New Roman"/>
          <w:sz w:val="24"/>
          <w:szCs w:val="24"/>
        </w:rPr>
        <w:t xml:space="preserve"> problémov sa explicitne ustanovuje možnosť čerpať finančné prostriedky na služobné príjmy aj z iných zdrojov, ako je štátny rozpočet schválený na príslušný rok, napríklad finančné prostriedky z rôznych grantov, prostriedky Európskej únie a spolufinancovanie. </w:t>
      </w:r>
    </w:p>
    <w:p w14:paraId="45EC54B8" w14:textId="77777777" w:rsidR="009638E0" w:rsidRDefault="009638E0" w:rsidP="009638E0">
      <w:pPr>
        <w:spacing w:after="0" w:line="240" w:lineRule="auto"/>
        <w:jc w:val="both"/>
        <w:rPr>
          <w:rFonts w:ascii="Times New Roman" w:hAnsi="Times New Roman" w:cs="Times New Roman"/>
          <w:sz w:val="24"/>
          <w:szCs w:val="24"/>
        </w:rPr>
      </w:pPr>
    </w:p>
    <w:p w14:paraId="167AF854" w14:textId="7F5673A4" w:rsidR="007F5849" w:rsidRDefault="008879DA" w:rsidP="008879DA">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Pr>
          <w:rFonts w:ascii="Times New Roman" w:hAnsi="Times New Roman" w:cs="Times New Roman"/>
          <w:sz w:val="24"/>
          <w:szCs w:val="24"/>
          <w:u w:val="single"/>
        </w:rPr>
        <w:t>3</w:t>
      </w:r>
      <w:r w:rsidR="00A53E77">
        <w:rPr>
          <w:rFonts w:ascii="Times New Roman" w:hAnsi="Times New Roman" w:cs="Times New Roman"/>
          <w:sz w:val="24"/>
          <w:szCs w:val="24"/>
          <w:u w:val="single"/>
        </w:rPr>
        <w:t>9</w:t>
      </w:r>
      <w:r w:rsidRPr="00907F20">
        <w:rPr>
          <w:rFonts w:ascii="Times New Roman" w:hAnsi="Times New Roman" w:cs="Times New Roman"/>
          <w:sz w:val="24"/>
          <w:szCs w:val="24"/>
        </w:rPr>
        <w:t xml:space="preserve"> </w:t>
      </w:r>
      <w:r w:rsidR="007F5849" w:rsidRPr="00907F20">
        <w:rPr>
          <w:rFonts w:ascii="Times New Roman" w:hAnsi="Times New Roman" w:cs="Times New Roman"/>
          <w:sz w:val="24"/>
          <w:szCs w:val="24"/>
        </w:rPr>
        <w:t xml:space="preserve">[§ </w:t>
      </w:r>
      <w:r w:rsidR="007F5849">
        <w:rPr>
          <w:rFonts w:ascii="Times New Roman" w:hAnsi="Times New Roman" w:cs="Times New Roman"/>
          <w:sz w:val="24"/>
          <w:szCs w:val="24"/>
        </w:rPr>
        <w:t>74 ods. 6</w:t>
      </w:r>
      <w:r w:rsidR="007F5849" w:rsidRPr="00907F20">
        <w:rPr>
          <w:rFonts w:ascii="Times New Roman" w:hAnsi="Times New Roman" w:cs="Times New Roman"/>
          <w:sz w:val="24"/>
          <w:szCs w:val="24"/>
        </w:rPr>
        <w:t xml:space="preserve"> písm. </w:t>
      </w:r>
      <w:r w:rsidR="007F5849">
        <w:rPr>
          <w:rFonts w:ascii="Times New Roman" w:hAnsi="Times New Roman" w:cs="Times New Roman"/>
          <w:sz w:val="24"/>
          <w:szCs w:val="24"/>
        </w:rPr>
        <w:t>b</w:t>
      </w:r>
      <w:r w:rsidR="007F5849" w:rsidRPr="00907F20">
        <w:rPr>
          <w:rFonts w:ascii="Times New Roman" w:hAnsi="Times New Roman" w:cs="Times New Roman"/>
          <w:sz w:val="24"/>
          <w:szCs w:val="24"/>
        </w:rPr>
        <w:t>)]</w:t>
      </w:r>
    </w:p>
    <w:p w14:paraId="06956E0F" w14:textId="0381173D" w:rsidR="008879DA" w:rsidRPr="00907F20" w:rsidRDefault="008879DA" w:rsidP="008879DA">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Ide o legislatívno-technickú úpravu nadväzujúcu na </w:t>
      </w:r>
      <w:r>
        <w:rPr>
          <w:rFonts w:ascii="Times New Roman" w:hAnsi="Times New Roman" w:cs="Times New Roman"/>
          <w:sz w:val="24"/>
          <w:szCs w:val="24"/>
        </w:rPr>
        <w:t>zmen</w:t>
      </w:r>
      <w:r w:rsidR="00771FB7">
        <w:rPr>
          <w:rFonts w:ascii="Times New Roman" w:hAnsi="Times New Roman" w:cs="Times New Roman"/>
          <w:sz w:val="24"/>
          <w:szCs w:val="24"/>
        </w:rPr>
        <w:t>y</w:t>
      </w:r>
      <w:r>
        <w:rPr>
          <w:rFonts w:ascii="Times New Roman" w:hAnsi="Times New Roman" w:cs="Times New Roman"/>
          <w:sz w:val="24"/>
          <w:szCs w:val="24"/>
        </w:rPr>
        <w:t xml:space="preserve"> v § 79 ods. 2 písm. a)</w:t>
      </w:r>
      <w:r w:rsidR="0023209D">
        <w:rPr>
          <w:rFonts w:ascii="Times New Roman" w:hAnsi="Times New Roman" w:cs="Times New Roman"/>
          <w:sz w:val="24"/>
          <w:szCs w:val="24"/>
        </w:rPr>
        <w:t>,</w:t>
      </w:r>
      <w:r>
        <w:rPr>
          <w:rFonts w:ascii="Times New Roman" w:hAnsi="Times New Roman" w:cs="Times New Roman"/>
          <w:sz w:val="24"/>
          <w:szCs w:val="24"/>
        </w:rPr>
        <w:t> b)</w:t>
      </w:r>
      <w:r w:rsidR="0023209D">
        <w:rPr>
          <w:rFonts w:ascii="Times New Roman" w:hAnsi="Times New Roman" w:cs="Times New Roman"/>
          <w:sz w:val="24"/>
          <w:szCs w:val="24"/>
        </w:rPr>
        <w:t xml:space="preserve"> a e)</w:t>
      </w:r>
      <w:r w:rsidRPr="00907F20">
        <w:rPr>
          <w:rFonts w:ascii="Times New Roman" w:hAnsi="Times New Roman" w:cs="Times New Roman"/>
          <w:sz w:val="24"/>
          <w:szCs w:val="24"/>
        </w:rPr>
        <w:t xml:space="preserve"> zákona o FS.</w:t>
      </w:r>
    </w:p>
    <w:p w14:paraId="2DABEA20" w14:textId="77777777" w:rsidR="008879DA" w:rsidRPr="00907F20" w:rsidRDefault="008879DA" w:rsidP="009638E0">
      <w:pPr>
        <w:spacing w:after="0" w:line="240" w:lineRule="auto"/>
        <w:jc w:val="both"/>
        <w:rPr>
          <w:rFonts w:ascii="Times New Roman" w:hAnsi="Times New Roman" w:cs="Times New Roman"/>
          <w:sz w:val="24"/>
          <w:szCs w:val="24"/>
        </w:rPr>
      </w:pPr>
    </w:p>
    <w:p w14:paraId="37419BB3" w14:textId="329F4B0C"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A53E77">
        <w:rPr>
          <w:rFonts w:ascii="Times New Roman" w:hAnsi="Times New Roman" w:cs="Times New Roman"/>
          <w:sz w:val="24"/>
          <w:szCs w:val="24"/>
          <w:u w:val="single"/>
        </w:rPr>
        <w:t>40</w:t>
      </w:r>
      <w:r w:rsidRPr="00907F20">
        <w:rPr>
          <w:rFonts w:ascii="Times New Roman" w:hAnsi="Times New Roman" w:cs="Times New Roman"/>
          <w:sz w:val="24"/>
          <w:szCs w:val="24"/>
        </w:rPr>
        <w:t xml:space="preserve"> (§ 77 ods. 4)</w:t>
      </w:r>
    </w:p>
    <w:p w14:paraId="6AFF0634" w14:textId="1D232D3E" w:rsidR="009638E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Upravuje sa v nadväznosti na nový § 156a</w:t>
      </w:r>
      <w:r w:rsidR="000B45A9">
        <w:rPr>
          <w:rFonts w:ascii="Times New Roman" w:hAnsi="Times New Roman" w:cs="Times New Roman"/>
          <w:sz w:val="24"/>
          <w:szCs w:val="24"/>
        </w:rPr>
        <w:t xml:space="preserve"> zákona o FS</w:t>
      </w:r>
      <w:r w:rsidRPr="00907F20">
        <w:rPr>
          <w:rFonts w:ascii="Times New Roman" w:hAnsi="Times New Roman" w:cs="Times New Roman"/>
          <w:sz w:val="24"/>
          <w:szCs w:val="24"/>
        </w:rPr>
        <w:t xml:space="preserve">. </w:t>
      </w:r>
    </w:p>
    <w:p w14:paraId="24D6EC76" w14:textId="1983FC5D" w:rsidR="0023209D" w:rsidRDefault="0023209D" w:rsidP="009638E0">
      <w:pPr>
        <w:spacing w:after="0" w:line="240" w:lineRule="auto"/>
        <w:jc w:val="both"/>
        <w:rPr>
          <w:rFonts w:ascii="Times New Roman" w:hAnsi="Times New Roman" w:cs="Times New Roman"/>
          <w:sz w:val="24"/>
          <w:szCs w:val="24"/>
        </w:rPr>
      </w:pPr>
    </w:p>
    <w:p w14:paraId="33C16432" w14:textId="240ED790" w:rsidR="0023209D" w:rsidRPr="00907F20" w:rsidRDefault="0023209D" w:rsidP="0023209D">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D8045E">
        <w:rPr>
          <w:rFonts w:ascii="Times New Roman" w:hAnsi="Times New Roman" w:cs="Times New Roman"/>
          <w:sz w:val="24"/>
          <w:szCs w:val="24"/>
          <w:u w:val="single"/>
        </w:rPr>
        <w:t>4</w:t>
      </w:r>
      <w:r w:rsidR="00A53E77">
        <w:rPr>
          <w:rFonts w:ascii="Times New Roman" w:hAnsi="Times New Roman" w:cs="Times New Roman"/>
          <w:sz w:val="24"/>
          <w:szCs w:val="24"/>
          <w:u w:val="single"/>
        </w:rPr>
        <w:t>1</w:t>
      </w:r>
      <w:r w:rsidRPr="00907F20">
        <w:rPr>
          <w:rFonts w:ascii="Times New Roman" w:hAnsi="Times New Roman" w:cs="Times New Roman"/>
          <w:sz w:val="24"/>
          <w:szCs w:val="24"/>
        </w:rPr>
        <w:t xml:space="preserve"> (§ 7</w:t>
      </w:r>
      <w:r>
        <w:rPr>
          <w:rFonts w:ascii="Times New Roman" w:hAnsi="Times New Roman" w:cs="Times New Roman"/>
          <w:sz w:val="24"/>
          <w:szCs w:val="24"/>
        </w:rPr>
        <w:t>8</w:t>
      </w:r>
      <w:r w:rsidRPr="00907F20">
        <w:rPr>
          <w:rFonts w:ascii="Times New Roman" w:hAnsi="Times New Roman" w:cs="Times New Roman"/>
          <w:sz w:val="24"/>
          <w:szCs w:val="24"/>
        </w:rPr>
        <w:t xml:space="preserve"> ods. </w:t>
      </w:r>
      <w:r>
        <w:rPr>
          <w:rFonts w:ascii="Times New Roman" w:hAnsi="Times New Roman" w:cs="Times New Roman"/>
          <w:sz w:val="24"/>
          <w:szCs w:val="24"/>
        </w:rPr>
        <w:t>4</w:t>
      </w:r>
      <w:r w:rsidRPr="00907F20">
        <w:rPr>
          <w:rFonts w:ascii="Times New Roman" w:hAnsi="Times New Roman" w:cs="Times New Roman"/>
          <w:sz w:val="24"/>
          <w:szCs w:val="24"/>
        </w:rPr>
        <w:t>)</w:t>
      </w:r>
    </w:p>
    <w:p w14:paraId="391223EF" w14:textId="3CE9FA91" w:rsidR="0023209D" w:rsidRPr="00907F20" w:rsidRDefault="0023209D" w:rsidP="0023209D">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Ide o legislatívno-technickú úpravu nadväzujúcu na </w:t>
      </w:r>
      <w:r>
        <w:rPr>
          <w:rFonts w:ascii="Times New Roman" w:hAnsi="Times New Roman" w:cs="Times New Roman"/>
          <w:sz w:val="24"/>
          <w:szCs w:val="24"/>
        </w:rPr>
        <w:t>zmeny v § 79 ods. 2 písm. e)</w:t>
      </w:r>
      <w:r w:rsidRPr="00907F20">
        <w:rPr>
          <w:rFonts w:ascii="Times New Roman" w:hAnsi="Times New Roman" w:cs="Times New Roman"/>
          <w:sz w:val="24"/>
          <w:szCs w:val="24"/>
        </w:rPr>
        <w:t xml:space="preserve"> zákona o FS.</w:t>
      </w:r>
    </w:p>
    <w:p w14:paraId="549DF379" w14:textId="77777777" w:rsidR="009638E0" w:rsidRPr="00907F20" w:rsidRDefault="009638E0" w:rsidP="009638E0">
      <w:pPr>
        <w:spacing w:after="0" w:line="240" w:lineRule="auto"/>
        <w:jc w:val="both"/>
        <w:rPr>
          <w:rFonts w:ascii="Times New Roman" w:hAnsi="Times New Roman" w:cs="Times New Roman"/>
          <w:sz w:val="24"/>
          <w:szCs w:val="24"/>
        </w:rPr>
      </w:pPr>
    </w:p>
    <w:p w14:paraId="4A924917" w14:textId="3EBAE0D1"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lastRenderedPageBreak/>
        <w:t xml:space="preserve">K bodom </w:t>
      </w:r>
      <w:r w:rsidR="00BF6C1F">
        <w:rPr>
          <w:rFonts w:ascii="Times New Roman" w:hAnsi="Times New Roman" w:cs="Times New Roman"/>
          <w:sz w:val="24"/>
          <w:szCs w:val="24"/>
          <w:u w:val="single"/>
        </w:rPr>
        <w:t>4</w:t>
      </w:r>
      <w:r w:rsidR="00A53E77">
        <w:rPr>
          <w:rFonts w:ascii="Times New Roman" w:hAnsi="Times New Roman" w:cs="Times New Roman"/>
          <w:sz w:val="24"/>
          <w:szCs w:val="24"/>
          <w:u w:val="single"/>
        </w:rPr>
        <w:t>2</w:t>
      </w:r>
      <w:r w:rsidRPr="00907F20">
        <w:rPr>
          <w:rFonts w:ascii="Times New Roman" w:hAnsi="Times New Roman" w:cs="Times New Roman"/>
          <w:sz w:val="24"/>
          <w:szCs w:val="24"/>
          <w:u w:val="single"/>
        </w:rPr>
        <w:t xml:space="preserve"> </w:t>
      </w:r>
      <w:r w:rsidR="000B45A9">
        <w:rPr>
          <w:rFonts w:ascii="Times New Roman" w:hAnsi="Times New Roman" w:cs="Times New Roman"/>
          <w:sz w:val="24"/>
          <w:szCs w:val="24"/>
          <w:u w:val="single"/>
        </w:rPr>
        <w:t>až</w:t>
      </w:r>
      <w:r w:rsidR="0023209D">
        <w:rPr>
          <w:rFonts w:ascii="Times New Roman" w:hAnsi="Times New Roman" w:cs="Times New Roman"/>
          <w:sz w:val="24"/>
          <w:szCs w:val="24"/>
          <w:u w:val="single"/>
        </w:rPr>
        <w:t> 4</w:t>
      </w:r>
      <w:r w:rsidR="00A53E77">
        <w:rPr>
          <w:rFonts w:ascii="Times New Roman" w:hAnsi="Times New Roman" w:cs="Times New Roman"/>
          <w:sz w:val="24"/>
          <w:szCs w:val="24"/>
          <w:u w:val="single"/>
        </w:rPr>
        <w:t>4</w:t>
      </w:r>
      <w:r w:rsidRPr="00907F20">
        <w:rPr>
          <w:rFonts w:ascii="Times New Roman" w:hAnsi="Times New Roman" w:cs="Times New Roman"/>
          <w:sz w:val="24"/>
          <w:szCs w:val="24"/>
        </w:rPr>
        <w:t xml:space="preserve"> [§ 79 ods. 2 písm. a)</w:t>
      </w:r>
      <w:r w:rsidR="0023209D">
        <w:rPr>
          <w:rFonts w:ascii="Times New Roman" w:hAnsi="Times New Roman" w:cs="Times New Roman"/>
          <w:sz w:val="24"/>
          <w:szCs w:val="24"/>
        </w:rPr>
        <w:t>,</w:t>
      </w:r>
      <w:r w:rsidRPr="00907F20">
        <w:rPr>
          <w:rFonts w:ascii="Times New Roman" w:hAnsi="Times New Roman" w:cs="Times New Roman"/>
          <w:sz w:val="24"/>
          <w:szCs w:val="24"/>
        </w:rPr>
        <w:t xml:space="preserve">  b)</w:t>
      </w:r>
      <w:r w:rsidR="0023209D">
        <w:rPr>
          <w:rFonts w:ascii="Times New Roman" w:hAnsi="Times New Roman" w:cs="Times New Roman"/>
          <w:sz w:val="24"/>
          <w:szCs w:val="24"/>
        </w:rPr>
        <w:t xml:space="preserve"> a e)</w:t>
      </w:r>
      <w:r w:rsidRPr="00907F20">
        <w:rPr>
          <w:rFonts w:ascii="Times New Roman" w:hAnsi="Times New Roman" w:cs="Times New Roman"/>
          <w:sz w:val="24"/>
          <w:szCs w:val="24"/>
        </w:rPr>
        <w:t>]</w:t>
      </w:r>
    </w:p>
    <w:p w14:paraId="690AD2EA" w14:textId="33E69F61"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Ustanovuje sa, že dočasná štátna služba je určená aj na dočasné obsadenie funkcie príslušníkov finančnej správy, ktorí čerpajú dovolenku nasledujúcu </w:t>
      </w:r>
      <w:r>
        <w:rPr>
          <w:rFonts w:ascii="Times New Roman" w:hAnsi="Times New Roman" w:cs="Times New Roman"/>
          <w:sz w:val="24"/>
          <w:szCs w:val="24"/>
        </w:rPr>
        <w:t xml:space="preserve">bezprostredne </w:t>
      </w:r>
      <w:r w:rsidRPr="00907F20">
        <w:rPr>
          <w:rFonts w:ascii="Times New Roman" w:hAnsi="Times New Roman" w:cs="Times New Roman"/>
          <w:sz w:val="24"/>
          <w:szCs w:val="24"/>
        </w:rPr>
        <w:t xml:space="preserve">po čerpaní materskej dovolenky alebo rodičovskej dovolenky. </w:t>
      </w:r>
      <w:r w:rsidR="0023209D">
        <w:rPr>
          <w:rFonts w:ascii="Times New Roman" w:hAnsi="Times New Roman" w:cs="Times New Roman"/>
          <w:sz w:val="24"/>
          <w:szCs w:val="24"/>
        </w:rPr>
        <w:t xml:space="preserve">Vzhľadom na požiadavky aplikačnej praxe sa umožňuje prostredníctvom dočasnej štátnej služby riešiť </w:t>
      </w:r>
      <w:r w:rsidR="000B45A9">
        <w:rPr>
          <w:rFonts w:ascii="Times New Roman" w:hAnsi="Times New Roman" w:cs="Times New Roman"/>
          <w:sz w:val="24"/>
          <w:szCs w:val="24"/>
        </w:rPr>
        <w:t xml:space="preserve">aj </w:t>
      </w:r>
      <w:r w:rsidR="0023209D">
        <w:rPr>
          <w:rFonts w:ascii="Times New Roman" w:hAnsi="Times New Roman" w:cs="Times New Roman"/>
          <w:sz w:val="24"/>
          <w:szCs w:val="24"/>
        </w:rPr>
        <w:t>situácie</w:t>
      </w:r>
      <w:r w:rsidR="000B45A9">
        <w:rPr>
          <w:rFonts w:ascii="Times New Roman" w:hAnsi="Times New Roman" w:cs="Times New Roman"/>
          <w:sz w:val="24"/>
          <w:szCs w:val="24"/>
        </w:rPr>
        <w:t>, keď</w:t>
      </w:r>
      <w:r w:rsidR="0023209D">
        <w:rPr>
          <w:rFonts w:ascii="Times New Roman" w:hAnsi="Times New Roman" w:cs="Times New Roman"/>
          <w:sz w:val="24"/>
          <w:szCs w:val="24"/>
        </w:rPr>
        <w:t xml:space="preserve"> je potrebné </w:t>
      </w:r>
      <w:r w:rsidR="00AE5F37">
        <w:rPr>
          <w:rFonts w:ascii="Times New Roman" w:hAnsi="Times New Roman" w:cs="Times New Roman"/>
          <w:sz w:val="24"/>
          <w:szCs w:val="24"/>
        </w:rPr>
        <w:t>dočasne obsadiť funkciu príslušníka finančnej správy dočasne neschopného na výkon štátnej služby pre chorobu alebo úraz</w:t>
      </w:r>
      <w:r w:rsidR="00D70CB1">
        <w:rPr>
          <w:rFonts w:ascii="Times New Roman" w:hAnsi="Times New Roman" w:cs="Times New Roman"/>
          <w:sz w:val="24"/>
          <w:szCs w:val="24"/>
        </w:rPr>
        <w:t>.</w:t>
      </w:r>
      <w:r w:rsidR="00AE5F37">
        <w:rPr>
          <w:rFonts w:ascii="Times New Roman" w:hAnsi="Times New Roman" w:cs="Times New Roman"/>
          <w:sz w:val="24"/>
          <w:szCs w:val="24"/>
        </w:rPr>
        <w:t xml:space="preserve">  </w:t>
      </w:r>
      <w:r w:rsidR="0023209D">
        <w:rPr>
          <w:rFonts w:ascii="Times New Roman" w:hAnsi="Times New Roman" w:cs="Times New Roman"/>
          <w:sz w:val="24"/>
          <w:szCs w:val="24"/>
        </w:rPr>
        <w:t xml:space="preserve"> </w:t>
      </w:r>
    </w:p>
    <w:p w14:paraId="5F4A59DC" w14:textId="77777777" w:rsidR="009638E0" w:rsidRPr="00907F20" w:rsidRDefault="009638E0" w:rsidP="009638E0">
      <w:pPr>
        <w:spacing w:after="0" w:line="240" w:lineRule="auto"/>
        <w:jc w:val="both"/>
        <w:rPr>
          <w:rFonts w:ascii="Times New Roman" w:hAnsi="Times New Roman" w:cs="Times New Roman"/>
          <w:sz w:val="24"/>
          <w:szCs w:val="24"/>
        </w:rPr>
      </w:pPr>
    </w:p>
    <w:p w14:paraId="02D0B2A6" w14:textId="224F88B2" w:rsidR="000B45A9" w:rsidRPr="00907F20" w:rsidRDefault="000B45A9" w:rsidP="000B45A9">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Pr>
          <w:rFonts w:ascii="Times New Roman" w:hAnsi="Times New Roman" w:cs="Times New Roman"/>
          <w:sz w:val="24"/>
          <w:szCs w:val="24"/>
          <w:u w:val="single"/>
        </w:rPr>
        <w:t>4</w:t>
      </w:r>
      <w:r w:rsidR="00A53E77">
        <w:rPr>
          <w:rFonts w:ascii="Times New Roman" w:hAnsi="Times New Roman" w:cs="Times New Roman"/>
          <w:sz w:val="24"/>
          <w:szCs w:val="24"/>
          <w:u w:val="single"/>
        </w:rPr>
        <w:t>5</w:t>
      </w:r>
      <w:r w:rsidRPr="00907F20">
        <w:rPr>
          <w:rFonts w:ascii="Times New Roman" w:hAnsi="Times New Roman" w:cs="Times New Roman"/>
          <w:sz w:val="24"/>
          <w:szCs w:val="24"/>
        </w:rPr>
        <w:t xml:space="preserve"> (§ 7</w:t>
      </w:r>
      <w:r>
        <w:rPr>
          <w:rFonts w:ascii="Times New Roman" w:hAnsi="Times New Roman" w:cs="Times New Roman"/>
          <w:sz w:val="24"/>
          <w:szCs w:val="24"/>
        </w:rPr>
        <w:t>9</w:t>
      </w:r>
      <w:r w:rsidRPr="00907F20">
        <w:rPr>
          <w:rFonts w:ascii="Times New Roman" w:hAnsi="Times New Roman" w:cs="Times New Roman"/>
          <w:sz w:val="24"/>
          <w:szCs w:val="24"/>
        </w:rPr>
        <w:t xml:space="preserve"> ods. </w:t>
      </w:r>
      <w:r>
        <w:rPr>
          <w:rFonts w:ascii="Times New Roman" w:hAnsi="Times New Roman" w:cs="Times New Roman"/>
          <w:sz w:val="24"/>
          <w:szCs w:val="24"/>
        </w:rPr>
        <w:t>4</w:t>
      </w:r>
      <w:r w:rsidRPr="00907F20">
        <w:rPr>
          <w:rFonts w:ascii="Times New Roman" w:hAnsi="Times New Roman" w:cs="Times New Roman"/>
          <w:sz w:val="24"/>
          <w:szCs w:val="24"/>
        </w:rPr>
        <w:t>)</w:t>
      </w:r>
    </w:p>
    <w:p w14:paraId="7B02E503" w14:textId="1B62329E" w:rsidR="000B45A9" w:rsidRDefault="000B45A9" w:rsidP="000B45A9">
      <w:pPr>
        <w:spacing w:after="0" w:line="240" w:lineRule="auto"/>
        <w:jc w:val="both"/>
        <w:rPr>
          <w:rFonts w:ascii="Times New Roman" w:hAnsi="Times New Roman" w:cs="Times New Roman"/>
          <w:sz w:val="24"/>
          <w:szCs w:val="24"/>
          <w:u w:val="single"/>
        </w:rPr>
      </w:pPr>
      <w:r w:rsidRPr="00907F20">
        <w:rPr>
          <w:rFonts w:ascii="Times New Roman" w:hAnsi="Times New Roman" w:cs="Times New Roman"/>
          <w:sz w:val="24"/>
          <w:szCs w:val="24"/>
        </w:rPr>
        <w:t xml:space="preserve">Ide o legislatívno-technickú úpravu nadväzujúcu na </w:t>
      </w:r>
      <w:r>
        <w:rPr>
          <w:rFonts w:ascii="Times New Roman" w:hAnsi="Times New Roman" w:cs="Times New Roman"/>
          <w:sz w:val="24"/>
          <w:szCs w:val="24"/>
        </w:rPr>
        <w:t>zmeny v § 79 ods. 2 písm. e)</w:t>
      </w:r>
      <w:r w:rsidRPr="00907F20">
        <w:rPr>
          <w:rFonts w:ascii="Times New Roman" w:hAnsi="Times New Roman" w:cs="Times New Roman"/>
          <w:sz w:val="24"/>
          <w:szCs w:val="24"/>
        </w:rPr>
        <w:t xml:space="preserve"> zákona o FS.</w:t>
      </w:r>
    </w:p>
    <w:p w14:paraId="3918ADCF" w14:textId="77777777" w:rsidR="000B45A9" w:rsidRDefault="000B45A9" w:rsidP="009638E0">
      <w:pPr>
        <w:spacing w:after="0" w:line="240" w:lineRule="auto"/>
        <w:jc w:val="both"/>
        <w:rPr>
          <w:rFonts w:ascii="Times New Roman" w:hAnsi="Times New Roman" w:cs="Times New Roman"/>
          <w:sz w:val="24"/>
          <w:szCs w:val="24"/>
          <w:u w:val="single"/>
        </w:rPr>
      </w:pPr>
    </w:p>
    <w:p w14:paraId="42663A9E" w14:textId="603BD52D"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BF6C1F">
        <w:rPr>
          <w:rFonts w:ascii="Times New Roman" w:hAnsi="Times New Roman" w:cs="Times New Roman"/>
          <w:sz w:val="24"/>
          <w:szCs w:val="24"/>
          <w:u w:val="single"/>
        </w:rPr>
        <w:t>4</w:t>
      </w:r>
      <w:r w:rsidR="00A53E77">
        <w:rPr>
          <w:rFonts w:ascii="Times New Roman" w:hAnsi="Times New Roman" w:cs="Times New Roman"/>
          <w:sz w:val="24"/>
          <w:szCs w:val="24"/>
          <w:u w:val="single"/>
        </w:rPr>
        <w:t>6</w:t>
      </w:r>
      <w:r w:rsidRPr="00907F20">
        <w:rPr>
          <w:rFonts w:ascii="Times New Roman" w:hAnsi="Times New Roman" w:cs="Times New Roman"/>
          <w:sz w:val="24"/>
          <w:szCs w:val="24"/>
        </w:rPr>
        <w:t xml:space="preserve"> [§ 87 ods. 2 písm. a)]</w:t>
      </w:r>
    </w:p>
    <w:p w14:paraId="66E3963D" w14:textId="4EBFF8B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Navrhuje sa z dôvodu, že služobný pomer príslušníka finančnej správy nemusí byť ukončený, príslušník finančnej správy môže byť aj preložený, resp. prevedený</w:t>
      </w:r>
      <w:r w:rsidR="00A35DB5">
        <w:rPr>
          <w:rFonts w:ascii="Times New Roman" w:hAnsi="Times New Roman" w:cs="Times New Roman"/>
          <w:sz w:val="24"/>
          <w:szCs w:val="24"/>
        </w:rPr>
        <w:t>,</w:t>
      </w:r>
      <w:r w:rsidRPr="00907F20">
        <w:rPr>
          <w:rFonts w:ascii="Times New Roman" w:hAnsi="Times New Roman" w:cs="Times New Roman"/>
          <w:sz w:val="24"/>
          <w:szCs w:val="24"/>
        </w:rPr>
        <w:t xml:space="preserve"> a obsadzovaná funkcia sa </w:t>
      </w:r>
      <w:r>
        <w:rPr>
          <w:rFonts w:ascii="Times New Roman" w:hAnsi="Times New Roman" w:cs="Times New Roman"/>
          <w:sz w:val="24"/>
          <w:szCs w:val="24"/>
        </w:rPr>
        <w:t xml:space="preserve">tak </w:t>
      </w:r>
      <w:r w:rsidRPr="00907F20">
        <w:rPr>
          <w:rFonts w:ascii="Times New Roman" w:hAnsi="Times New Roman" w:cs="Times New Roman"/>
          <w:sz w:val="24"/>
          <w:szCs w:val="24"/>
        </w:rPr>
        <w:t xml:space="preserve">uvoľní v priebehu dvoch mesiacov. </w:t>
      </w:r>
    </w:p>
    <w:p w14:paraId="44079001" w14:textId="77777777" w:rsidR="008879DA"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 </w:t>
      </w:r>
    </w:p>
    <w:p w14:paraId="712C5B24" w14:textId="726E083F" w:rsidR="008879DA" w:rsidRPr="00907F20" w:rsidRDefault="008879DA" w:rsidP="008879DA">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BF6C1F">
        <w:rPr>
          <w:rFonts w:ascii="Times New Roman" w:hAnsi="Times New Roman" w:cs="Times New Roman"/>
          <w:sz w:val="24"/>
          <w:szCs w:val="24"/>
          <w:u w:val="single"/>
        </w:rPr>
        <w:t>4</w:t>
      </w:r>
      <w:r w:rsidR="00A53E77">
        <w:rPr>
          <w:rFonts w:ascii="Times New Roman" w:hAnsi="Times New Roman" w:cs="Times New Roman"/>
          <w:sz w:val="24"/>
          <w:szCs w:val="24"/>
          <w:u w:val="single"/>
        </w:rPr>
        <w:t>7</w:t>
      </w:r>
      <w:r w:rsidRPr="00907F20">
        <w:rPr>
          <w:rFonts w:ascii="Times New Roman" w:hAnsi="Times New Roman" w:cs="Times New Roman"/>
          <w:sz w:val="24"/>
          <w:szCs w:val="24"/>
        </w:rPr>
        <w:t xml:space="preserve"> [§ </w:t>
      </w:r>
      <w:r w:rsidR="00A24B04">
        <w:rPr>
          <w:rFonts w:ascii="Times New Roman" w:hAnsi="Times New Roman" w:cs="Times New Roman"/>
          <w:sz w:val="24"/>
          <w:szCs w:val="24"/>
        </w:rPr>
        <w:t>87</w:t>
      </w:r>
      <w:r w:rsidRPr="00907F20">
        <w:rPr>
          <w:rFonts w:ascii="Times New Roman" w:hAnsi="Times New Roman" w:cs="Times New Roman"/>
          <w:sz w:val="24"/>
          <w:szCs w:val="24"/>
        </w:rPr>
        <w:t xml:space="preserve"> ods. 2 písm. </w:t>
      </w:r>
      <w:r w:rsidR="007F5849">
        <w:rPr>
          <w:rFonts w:ascii="Times New Roman" w:hAnsi="Times New Roman" w:cs="Times New Roman"/>
          <w:sz w:val="24"/>
          <w:szCs w:val="24"/>
        </w:rPr>
        <w:t>b</w:t>
      </w:r>
      <w:r w:rsidRPr="00907F20">
        <w:rPr>
          <w:rFonts w:ascii="Times New Roman" w:hAnsi="Times New Roman" w:cs="Times New Roman"/>
          <w:sz w:val="24"/>
          <w:szCs w:val="24"/>
        </w:rPr>
        <w:t>)]</w:t>
      </w:r>
    </w:p>
    <w:p w14:paraId="4DB159AE" w14:textId="2C13D77C" w:rsidR="007F5849" w:rsidRPr="00907F20" w:rsidRDefault="007F5849" w:rsidP="007F5849">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Ide o legislatívno-technickú úpravu nadväzujúcu na </w:t>
      </w:r>
      <w:r>
        <w:rPr>
          <w:rFonts w:ascii="Times New Roman" w:hAnsi="Times New Roman" w:cs="Times New Roman"/>
          <w:sz w:val="24"/>
          <w:szCs w:val="24"/>
        </w:rPr>
        <w:t>zmen</w:t>
      </w:r>
      <w:r w:rsidR="00771FB7">
        <w:rPr>
          <w:rFonts w:ascii="Times New Roman" w:hAnsi="Times New Roman" w:cs="Times New Roman"/>
          <w:sz w:val="24"/>
          <w:szCs w:val="24"/>
        </w:rPr>
        <w:t>y</w:t>
      </w:r>
      <w:r>
        <w:rPr>
          <w:rFonts w:ascii="Times New Roman" w:hAnsi="Times New Roman" w:cs="Times New Roman"/>
          <w:sz w:val="24"/>
          <w:szCs w:val="24"/>
        </w:rPr>
        <w:t xml:space="preserve"> v § 79 ods. 2 písm. a)</w:t>
      </w:r>
      <w:r w:rsidR="00AE5F37">
        <w:rPr>
          <w:rFonts w:ascii="Times New Roman" w:hAnsi="Times New Roman" w:cs="Times New Roman"/>
          <w:sz w:val="24"/>
          <w:szCs w:val="24"/>
        </w:rPr>
        <w:t>,</w:t>
      </w:r>
      <w:r>
        <w:rPr>
          <w:rFonts w:ascii="Times New Roman" w:hAnsi="Times New Roman" w:cs="Times New Roman"/>
          <w:sz w:val="24"/>
          <w:szCs w:val="24"/>
        </w:rPr>
        <w:t xml:space="preserve"> b)</w:t>
      </w:r>
      <w:r w:rsidR="00AE5F37">
        <w:rPr>
          <w:rFonts w:ascii="Times New Roman" w:hAnsi="Times New Roman" w:cs="Times New Roman"/>
          <w:sz w:val="24"/>
          <w:szCs w:val="24"/>
        </w:rPr>
        <w:t xml:space="preserve"> a e)</w:t>
      </w:r>
      <w:r w:rsidRPr="00907F20">
        <w:rPr>
          <w:rFonts w:ascii="Times New Roman" w:hAnsi="Times New Roman" w:cs="Times New Roman"/>
          <w:sz w:val="24"/>
          <w:szCs w:val="24"/>
        </w:rPr>
        <w:t xml:space="preserve"> zákona o FS.</w:t>
      </w:r>
    </w:p>
    <w:p w14:paraId="27CA4DBE"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 </w:t>
      </w:r>
    </w:p>
    <w:p w14:paraId="17152A39" w14:textId="023F3E1E"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BF6C1F">
        <w:rPr>
          <w:rFonts w:ascii="Times New Roman" w:hAnsi="Times New Roman" w:cs="Times New Roman"/>
          <w:sz w:val="24"/>
          <w:szCs w:val="24"/>
          <w:u w:val="single"/>
        </w:rPr>
        <w:t>4</w:t>
      </w:r>
      <w:r w:rsidR="00A53E77">
        <w:rPr>
          <w:rFonts w:ascii="Times New Roman" w:hAnsi="Times New Roman" w:cs="Times New Roman"/>
          <w:sz w:val="24"/>
          <w:szCs w:val="24"/>
          <w:u w:val="single"/>
        </w:rPr>
        <w:t>8</w:t>
      </w:r>
      <w:r w:rsidRPr="00907F20">
        <w:rPr>
          <w:rFonts w:ascii="Times New Roman" w:hAnsi="Times New Roman" w:cs="Times New Roman"/>
          <w:sz w:val="24"/>
          <w:szCs w:val="24"/>
        </w:rPr>
        <w:t xml:space="preserve"> (§</w:t>
      </w:r>
      <w:r w:rsidR="002F5F8C">
        <w:rPr>
          <w:rFonts w:ascii="Times New Roman" w:hAnsi="Times New Roman" w:cs="Times New Roman"/>
          <w:sz w:val="24"/>
          <w:szCs w:val="24"/>
        </w:rPr>
        <w:t xml:space="preserve"> </w:t>
      </w:r>
      <w:r w:rsidR="00E969D3">
        <w:rPr>
          <w:rFonts w:ascii="Times New Roman" w:hAnsi="Times New Roman" w:cs="Times New Roman"/>
          <w:sz w:val="24"/>
          <w:szCs w:val="24"/>
        </w:rPr>
        <w:t>9</w:t>
      </w:r>
      <w:r w:rsidRPr="00907F20">
        <w:rPr>
          <w:rFonts w:ascii="Times New Roman" w:hAnsi="Times New Roman" w:cs="Times New Roman"/>
          <w:sz w:val="24"/>
          <w:szCs w:val="24"/>
        </w:rPr>
        <w:t>5 ods. 3)</w:t>
      </w:r>
    </w:p>
    <w:p w14:paraId="22018907" w14:textId="48C12C35"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Navrhovan</w:t>
      </w:r>
      <w:r w:rsidR="000B45A9">
        <w:rPr>
          <w:rFonts w:ascii="Times New Roman" w:hAnsi="Times New Roman" w:cs="Times New Roman"/>
          <w:sz w:val="24"/>
          <w:szCs w:val="24"/>
        </w:rPr>
        <w:t>ý</w:t>
      </w:r>
      <w:r w:rsidRPr="00907F20">
        <w:rPr>
          <w:rFonts w:ascii="Times New Roman" w:hAnsi="Times New Roman" w:cs="Times New Roman"/>
          <w:sz w:val="24"/>
          <w:szCs w:val="24"/>
        </w:rPr>
        <w:t>m ustanovením sa upravuje možnosť</w:t>
      </w:r>
      <w:r>
        <w:rPr>
          <w:rFonts w:ascii="Times New Roman" w:hAnsi="Times New Roman" w:cs="Times New Roman"/>
          <w:sz w:val="24"/>
          <w:szCs w:val="24"/>
        </w:rPr>
        <w:t>,</w:t>
      </w:r>
      <w:r w:rsidRPr="00907F20">
        <w:rPr>
          <w:rFonts w:ascii="Times New Roman" w:hAnsi="Times New Roman" w:cs="Times New Roman"/>
          <w:sz w:val="24"/>
          <w:szCs w:val="24"/>
        </w:rPr>
        <w:t xml:space="preserve"> aby neozbrojený príslušník finančnej správy pri prvom ustanovení do funkcie so zbraňou mohol byť </w:t>
      </w:r>
      <w:r>
        <w:rPr>
          <w:rFonts w:ascii="Times New Roman" w:hAnsi="Times New Roman" w:cs="Times New Roman"/>
          <w:sz w:val="24"/>
          <w:szCs w:val="24"/>
        </w:rPr>
        <w:t>vymenovaný</w:t>
      </w:r>
      <w:r w:rsidRPr="00907F20">
        <w:rPr>
          <w:rFonts w:ascii="Times New Roman" w:hAnsi="Times New Roman" w:cs="Times New Roman"/>
          <w:sz w:val="24"/>
          <w:szCs w:val="24"/>
        </w:rPr>
        <w:t xml:space="preserve"> do vyššej hodnosti </w:t>
      </w:r>
      <w:r>
        <w:rPr>
          <w:rFonts w:ascii="Times New Roman" w:hAnsi="Times New Roman" w:cs="Times New Roman"/>
          <w:sz w:val="24"/>
          <w:szCs w:val="24"/>
        </w:rPr>
        <w:t>než hodnosť, ktorá by zodpovedala doterajšej dobe trvania jeho služobného pomeru</w:t>
      </w:r>
      <w:r w:rsidRPr="00907F20">
        <w:rPr>
          <w:rFonts w:ascii="Times New Roman" w:hAnsi="Times New Roman" w:cs="Times New Roman"/>
          <w:sz w:val="24"/>
          <w:szCs w:val="24"/>
        </w:rPr>
        <w:t xml:space="preserve">, </w:t>
      </w:r>
      <w:r>
        <w:rPr>
          <w:rFonts w:ascii="Times New Roman" w:hAnsi="Times New Roman" w:cs="Times New Roman"/>
          <w:sz w:val="24"/>
          <w:szCs w:val="24"/>
        </w:rPr>
        <w:t>ak</w:t>
      </w:r>
      <w:r w:rsidRPr="00907F20">
        <w:rPr>
          <w:rFonts w:ascii="Times New Roman" w:hAnsi="Times New Roman" w:cs="Times New Roman"/>
          <w:sz w:val="24"/>
          <w:szCs w:val="24"/>
        </w:rPr>
        <w:t xml:space="preserve"> pred </w:t>
      </w:r>
      <w:r w:rsidRPr="00907F20">
        <w:rPr>
          <w:rFonts w:ascii="Times New Roman" w:eastAsia="Times New Roman" w:hAnsi="Times New Roman" w:cs="Times New Roman"/>
          <w:sz w:val="24"/>
          <w:szCs w:val="24"/>
          <w:lang w:eastAsia="sk-SK"/>
        </w:rPr>
        <w:t>prijatím do služobného pomeru vykonával činnosť v odbore, ktorý zodpovedá tejto funkcii</w:t>
      </w:r>
      <w:r>
        <w:rPr>
          <w:rFonts w:ascii="Times New Roman" w:eastAsia="Times New Roman" w:hAnsi="Times New Roman" w:cs="Times New Roman"/>
          <w:sz w:val="24"/>
          <w:szCs w:val="24"/>
          <w:lang w:eastAsia="sk-SK"/>
        </w:rPr>
        <w:t xml:space="preserve"> so zbraňou</w:t>
      </w:r>
      <w:r w:rsidRPr="00907F20">
        <w:rPr>
          <w:rFonts w:ascii="Times New Roman" w:hAnsi="Times New Roman" w:cs="Times New Roman"/>
          <w:sz w:val="24"/>
          <w:szCs w:val="24"/>
        </w:rPr>
        <w:t xml:space="preserve">.   </w:t>
      </w:r>
    </w:p>
    <w:p w14:paraId="2FF28D7D" w14:textId="77777777" w:rsidR="009638E0" w:rsidRPr="00907F20" w:rsidRDefault="009638E0" w:rsidP="009638E0">
      <w:pPr>
        <w:spacing w:after="0" w:line="240" w:lineRule="auto"/>
        <w:jc w:val="both"/>
        <w:rPr>
          <w:rFonts w:ascii="Times New Roman" w:hAnsi="Times New Roman" w:cs="Times New Roman"/>
          <w:sz w:val="24"/>
          <w:szCs w:val="24"/>
          <w:u w:val="single"/>
        </w:rPr>
      </w:pPr>
    </w:p>
    <w:p w14:paraId="072AB3E1" w14:textId="4F3EC7A9"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E969D3">
        <w:rPr>
          <w:rFonts w:ascii="Times New Roman" w:hAnsi="Times New Roman" w:cs="Times New Roman"/>
          <w:sz w:val="24"/>
          <w:szCs w:val="24"/>
          <w:u w:val="single"/>
        </w:rPr>
        <w:t>4</w:t>
      </w:r>
      <w:r w:rsidR="00A53E77">
        <w:rPr>
          <w:rFonts w:ascii="Times New Roman" w:hAnsi="Times New Roman" w:cs="Times New Roman"/>
          <w:sz w:val="24"/>
          <w:szCs w:val="24"/>
          <w:u w:val="single"/>
        </w:rPr>
        <w:t>9</w:t>
      </w:r>
      <w:r w:rsidRPr="00907F20">
        <w:rPr>
          <w:rFonts w:ascii="Times New Roman" w:hAnsi="Times New Roman" w:cs="Times New Roman"/>
          <w:sz w:val="24"/>
          <w:szCs w:val="24"/>
        </w:rPr>
        <w:t xml:space="preserve"> (§ 96 ods. 2)</w:t>
      </w:r>
    </w:p>
    <w:p w14:paraId="0C436C73" w14:textId="1037A278"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Úprava v nadväznosti na úpr</w:t>
      </w:r>
      <w:r>
        <w:rPr>
          <w:rFonts w:ascii="Times New Roman" w:hAnsi="Times New Roman" w:cs="Times New Roman"/>
          <w:sz w:val="24"/>
          <w:szCs w:val="24"/>
        </w:rPr>
        <w:t>avu § 113 ods. 6 a § 262 ods. 4</w:t>
      </w:r>
      <w:r w:rsidR="000B45A9">
        <w:rPr>
          <w:rFonts w:ascii="Times New Roman" w:hAnsi="Times New Roman" w:cs="Times New Roman"/>
          <w:sz w:val="24"/>
          <w:szCs w:val="24"/>
        </w:rPr>
        <w:t xml:space="preserve"> zákona o FS</w:t>
      </w:r>
      <w:r w:rsidRPr="00907F20">
        <w:rPr>
          <w:rFonts w:ascii="Times New Roman" w:hAnsi="Times New Roman" w:cs="Times New Roman"/>
          <w:sz w:val="24"/>
          <w:szCs w:val="24"/>
        </w:rPr>
        <w:t>.</w:t>
      </w:r>
    </w:p>
    <w:p w14:paraId="11A4239D" w14:textId="77777777" w:rsidR="009638E0" w:rsidRPr="00907F20" w:rsidRDefault="009638E0" w:rsidP="009638E0">
      <w:pPr>
        <w:spacing w:after="0" w:line="240" w:lineRule="auto"/>
        <w:jc w:val="both"/>
        <w:rPr>
          <w:rFonts w:ascii="Times New Roman" w:hAnsi="Times New Roman" w:cs="Times New Roman"/>
          <w:sz w:val="24"/>
          <w:szCs w:val="24"/>
        </w:rPr>
      </w:pPr>
    </w:p>
    <w:p w14:paraId="60F6FB7A" w14:textId="367E722B"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A53E77">
        <w:rPr>
          <w:rFonts w:ascii="Times New Roman" w:hAnsi="Times New Roman" w:cs="Times New Roman"/>
          <w:sz w:val="24"/>
          <w:szCs w:val="24"/>
          <w:u w:val="single"/>
        </w:rPr>
        <w:t>50</w:t>
      </w:r>
      <w:r w:rsidRPr="00907F20">
        <w:rPr>
          <w:rFonts w:ascii="Times New Roman" w:hAnsi="Times New Roman" w:cs="Times New Roman"/>
          <w:sz w:val="24"/>
          <w:szCs w:val="24"/>
        </w:rPr>
        <w:t xml:space="preserve"> (§ 97 ods. 5)</w:t>
      </w:r>
    </w:p>
    <w:p w14:paraId="7E1A4F0F"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Legislatívno-technická úprava a oprava nesprávne uvedeného odseku.</w:t>
      </w:r>
    </w:p>
    <w:p w14:paraId="5257E730" w14:textId="77777777" w:rsidR="009638E0" w:rsidRPr="00907F20" w:rsidRDefault="009638E0" w:rsidP="009638E0">
      <w:pPr>
        <w:spacing w:after="0" w:line="240" w:lineRule="auto"/>
        <w:jc w:val="both"/>
        <w:rPr>
          <w:rFonts w:ascii="Times New Roman" w:hAnsi="Times New Roman" w:cs="Times New Roman"/>
          <w:sz w:val="24"/>
          <w:szCs w:val="24"/>
        </w:rPr>
      </w:pPr>
    </w:p>
    <w:p w14:paraId="114CF648" w14:textId="2BEEA8F3"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862186">
        <w:rPr>
          <w:rFonts w:ascii="Times New Roman" w:hAnsi="Times New Roman" w:cs="Times New Roman"/>
          <w:sz w:val="24"/>
          <w:szCs w:val="24"/>
          <w:u w:val="single"/>
        </w:rPr>
        <w:t>5</w:t>
      </w:r>
      <w:r w:rsidR="00A53E77">
        <w:rPr>
          <w:rFonts w:ascii="Times New Roman" w:hAnsi="Times New Roman" w:cs="Times New Roman"/>
          <w:sz w:val="24"/>
          <w:szCs w:val="24"/>
          <w:u w:val="single"/>
        </w:rPr>
        <w:t>1</w:t>
      </w:r>
      <w:r w:rsidRPr="00907F20">
        <w:rPr>
          <w:rFonts w:ascii="Times New Roman" w:hAnsi="Times New Roman" w:cs="Times New Roman"/>
          <w:sz w:val="24"/>
          <w:szCs w:val="24"/>
        </w:rPr>
        <w:t xml:space="preserve"> (§ 101 ods. 3)</w:t>
      </w:r>
    </w:p>
    <w:p w14:paraId="5090D377"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Navrhovaná úprava reaguje na to, že medzi spracovaním a schválením služobného hodnotenia dochádza k časovému odstupu a vznikla by doba, počas ktorej by </w:t>
      </w:r>
      <w:r>
        <w:rPr>
          <w:rFonts w:ascii="Times New Roman" w:hAnsi="Times New Roman" w:cs="Times New Roman"/>
          <w:sz w:val="24"/>
          <w:szCs w:val="24"/>
        </w:rPr>
        <w:t xml:space="preserve">príslušník finančnej správy </w:t>
      </w:r>
      <w:r w:rsidRPr="00907F20">
        <w:rPr>
          <w:rFonts w:ascii="Times New Roman" w:hAnsi="Times New Roman" w:cs="Times New Roman"/>
          <w:sz w:val="24"/>
          <w:szCs w:val="24"/>
        </w:rPr>
        <w:t>hodnotený nebol.</w:t>
      </w:r>
    </w:p>
    <w:p w14:paraId="5F0D559E" w14:textId="77777777" w:rsidR="009638E0" w:rsidRPr="00907F20" w:rsidRDefault="009638E0" w:rsidP="009638E0">
      <w:pPr>
        <w:spacing w:after="0" w:line="240" w:lineRule="auto"/>
        <w:jc w:val="both"/>
        <w:rPr>
          <w:rFonts w:ascii="Times New Roman" w:hAnsi="Times New Roman" w:cs="Times New Roman"/>
          <w:sz w:val="24"/>
          <w:szCs w:val="24"/>
        </w:rPr>
      </w:pPr>
    </w:p>
    <w:p w14:paraId="1D9A82FD" w14:textId="7DD43722"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862186">
        <w:rPr>
          <w:rFonts w:ascii="Times New Roman" w:hAnsi="Times New Roman" w:cs="Times New Roman"/>
          <w:sz w:val="24"/>
          <w:szCs w:val="24"/>
          <w:u w:val="single"/>
        </w:rPr>
        <w:t>5</w:t>
      </w:r>
      <w:r w:rsidR="00A53E77">
        <w:rPr>
          <w:rFonts w:ascii="Times New Roman" w:hAnsi="Times New Roman" w:cs="Times New Roman"/>
          <w:sz w:val="24"/>
          <w:szCs w:val="24"/>
          <w:u w:val="single"/>
        </w:rPr>
        <w:t>2</w:t>
      </w:r>
      <w:r w:rsidRPr="00907F20">
        <w:rPr>
          <w:rFonts w:ascii="Times New Roman" w:hAnsi="Times New Roman" w:cs="Times New Roman"/>
          <w:sz w:val="24"/>
          <w:szCs w:val="24"/>
        </w:rPr>
        <w:t xml:space="preserve"> (§ 101 ods. 6)</w:t>
      </w:r>
    </w:p>
    <w:p w14:paraId="4B9FEFAA"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Vypúšťa sa ako nadbytočná povinnosť vykonať služobné hodnotenie vždy po uplynutí skúšobnej doby. </w:t>
      </w:r>
    </w:p>
    <w:p w14:paraId="51BA18BC" w14:textId="77777777" w:rsidR="007F5849" w:rsidRDefault="007F5849" w:rsidP="007F5849">
      <w:pPr>
        <w:spacing w:after="0" w:line="240" w:lineRule="auto"/>
        <w:jc w:val="both"/>
        <w:rPr>
          <w:rFonts w:ascii="Times New Roman" w:hAnsi="Times New Roman" w:cs="Times New Roman"/>
          <w:sz w:val="24"/>
          <w:szCs w:val="24"/>
          <w:u w:val="single"/>
        </w:rPr>
      </w:pPr>
    </w:p>
    <w:p w14:paraId="6B53C52D" w14:textId="515410C8" w:rsidR="007F5849" w:rsidRPr="00907F20" w:rsidRDefault="007F5849" w:rsidP="007F5849">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862186">
        <w:rPr>
          <w:rFonts w:ascii="Times New Roman" w:hAnsi="Times New Roman" w:cs="Times New Roman"/>
          <w:sz w:val="24"/>
          <w:szCs w:val="24"/>
          <w:u w:val="single"/>
        </w:rPr>
        <w:t>5</w:t>
      </w:r>
      <w:r w:rsidR="00A53E77">
        <w:rPr>
          <w:rFonts w:ascii="Times New Roman" w:hAnsi="Times New Roman" w:cs="Times New Roman"/>
          <w:sz w:val="24"/>
          <w:szCs w:val="24"/>
          <w:u w:val="single"/>
        </w:rPr>
        <w:t>3</w:t>
      </w:r>
      <w:r w:rsidRPr="00907F20">
        <w:rPr>
          <w:rFonts w:ascii="Times New Roman" w:hAnsi="Times New Roman" w:cs="Times New Roman"/>
          <w:sz w:val="24"/>
          <w:szCs w:val="24"/>
        </w:rPr>
        <w:t xml:space="preserve"> (§ 1</w:t>
      </w:r>
      <w:r>
        <w:rPr>
          <w:rFonts w:ascii="Times New Roman" w:hAnsi="Times New Roman" w:cs="Times New Roman"/>
          <w:sz w:val="24"/>
          <w:szCs w:val="24"/>
        </w:rPr>
        <w:t>05</w:t>
      </w:r>
      <w:r w:rsidRPr="00907F20">
        <w:rPr>
          <w:rFonts w:ascii="Times New Roman" w:hAnsi="Times New Roman" w:cs="Times New Roman"/>
          <w:sz w:val="24"/>
          <w:szCs w:val="24"/>
        </w:rPr>
        <w:t xml:space="preserve"> ods. </w:t>
      </w:r>
      <w:r>
        <w:rPr>
          <w:rFonts w:ascii="Times New Roman" w:hAnsi="Times New Roman" w:cs="Times New Roman"/>
          <w:sz w:val="24"/>
          <w:szCs w:val="24"/>
        </w:rPr>
        <w:t>8</w:t>
      </w:r>
      <w:r w:rsidRPr="00907F20">
        <w:rPr>
          <w:rFonts w:ascii="Times New Roman" w:hAnsi="Times New Roman" w:cs="Times New Roman"/>
          <w:sz w:val="24"/>
          <w:szCs w:val="24"/>
        </w:rPr>
        <w:t>)</w:t>
      </w:r>
    </w:p>
    <w:p w14:paraId="07C04A3C" w14:textId="507A6D21" w:rsidR="007F5849" w:rsidRPr="00907F20" w:rsidRDefault="007F5849" w:rsidP="007F5849">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Ide o legislatívno-technickú úpravu nadväzujúcu na </w:t>
      </w:r>
      <w:r>
        <w:rPr>
          <w:rFonts w:ascii="Times New Roman" w:hAnsi="Times New Roman" w:cs="Times New Roman"/>
          <w:sz w:val="24"/>
          <w:szCs w:val="24"/>
        </w:rPr>
        <w:t>zmen</w:t>
      </w:r>
      <w:r w:rsidR="00771FB7">
        <w:rPr>
          <w:rFonts w:ascii="Times New Roman" w:hAnsi="Times New Roman" w:cs="Times New Roman"/>
          <w:sz w:val="24"/>
          <w:szCs w:val="24"/>
        </w:rPr>
        <w:t>y</w:t>
      </w:r>
      <w:r>
        <w:rPr>
          <w:rFonts w:ascii="Times New Roman" w:hAnsi="Times New Roman" w:cs="Times New Roman"/>
          <w:sz w:val="24"/>
          <w:szCs w:val="24"/>
        </w:rPr>
        <w:t xml:space="preserve"> v § 79 ods. 2 písm. a)</w:t>
      </w:r>
      <w:r w:rsidR="00AE5F37">
        <w:rPr>
          <w:rFonts w:ascii="Times New Roman" w:hAnsi="Times New Roman" w:cs="Times New Roman"/>
          <w:sz w:val="24"/>
          <w:szCs w:val="24"/>
        </w:rPr>
        <w:t>,</w:t>
      </w:r>
      <w:r>
        <w:rPr>
          <w:rFonts w:ascii="Times New Roman" w:hAnsi="Times New Roman" w:cs="Times New Roman"/>
          <w:sz w:val="24"/>
          <w:szCs w:val="24"/>
        </w:rPr>
        <w:t xml:space="preserve"> b)</w:t>
      </w:r>
      <w:r w:rsidR="00AE5F37">
        <w:rPr>
          <w:rFonts w:ascii="Times New Roman" w:hAnsi="Times New Roman" w:cs="Times New Roman"/>
          <w:sz w:val="24"/>
          <w:szCs w:val="24"/>
        </w:rPr>
        <w:t xml:space="preserve"> a e)</w:t>
      </w:r>
      <w:r w:rsidRPr="00907F20">
        <w:rPr>
          <w:rFonts w:ascii="Times New Roman" w:hAnsi="Times New Roman" w:cs="Times New Roman"/>
          <w:sz w:val="24"/>
          <w:szCs w:val="24"/>
        </w:rPr>
        <w:t xml:space="preserve"> zákona o FS.</w:t>
      </w:r>
    </w:p>
    <w:p w14:paraId="76EC8F13" w14:textId="77777777" w:rsidR="009638E0" w:rsidRPr="00907F20" w:rsidRDefault="009638E0" w:rsidP="009638E0">
      <w:pPr>
        <w:spacing w:after="0" w:line="240" w:lineRule="auto"/>
        <w:jc w:val="both"/>
        <w:rPr>
          <w:rFonts w:ascii="Times New Roman" w:hAnsi="Times New Roman" w:cs="Times New Roman"/>
          <w:sz w:val="24"/>
          <w:szCs w:val="24"/>
        </w:rPr>
      </w:pPr>
    </w:p>
    <w:p w14:paraId="6C39BD57" w14:textId="2114A532"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BF6C1F">
        <w:rPr>
          <w:rFonts w:ascii="Times New Roman" w:hAnsi="Times New Roman" w:cs="Times New Roman"/>
          <w:sz w:val="24"/>
          <w:szCs w:val="24"/>
          <w:u w:val="single"/>
        </w:rPr>
        <w:t>5</w:t>
      </w:r>
      <w:r w:rsidR="00A53E77">
        <w:rPr>
          <w:rFonts w:ascii="Times New Roman" w:hAnsi="Times New Roman" w:cs="Times New Roman"/>
          <w:sz w:val="24"/>
          <w:szCs w:val="24"/>
          <w:u w:val="single"/>
        </w:rPr>
        <w:t>4</w:t>
      </w:r>
      <w:r w:rsidRPr="00907F20">
        <w:rPr>
          <w:rFonts w:ascii="Times New Roman" w:hAnsi="Times New Roman" w:cs="Times New Roman"/>
          <w:sz w:val="24"/>
          <w:szCs w:val="24"/>
        </w:rPr>
        <w:t xml:space="preserve"> (§ 106 ods. 5)</w:t>
      </w:r>
    </w:p>
    <w:p w14:paraId="7E21B31B" w14:textId="7DE1A234" w:rsidR="009638E0" w:rsidRPr="00907F20" w:rsidRDefault="00491C1C" w:rsidP="00963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Úprava </w:t>
      </w:r>
      <w:r w:rsidR="009638E0" w:rsidRPr="00907F20">
        <w:rPr>
          <w:rFonts w:ascii="Times New Roman" w:hAnsi="Times New Roman" w:cs="Times New Roman"/>
          <w:sz w:val="24"/>
          <w:szCs w:val="24"/>
        </w:rPr>
        <w:t>v nadväznosti na nový § 156a</w:t>
      </w:r>
      <w:r>
        <w:rPr>
          <w:rFonts w:ascii="Times New Roman" w:hAnsi="Times New Roman" w:cs="Times New Roman"/>
          <w:sz w:val="24"/>
          <w:szCs w:val="24"/>
        </w:rPr>
        <w:t xml:space="preserve"> zákona o FS</w:t>
      </w:r>
      <w:r w:rsidR="009638E0" w:rsidRPr="00907F20">
        <w:rPr>
          <w:rFonts w:ascii="Times New Roman" w:hAnsi="Times New Roman" w:cs="Times New Roman"/>
          <w:sz w:val="24"/>
          <w:szCs w:val="24"/>
        </w:rPr>
        <w:t>.</w:t>
      </w:r>
    </w:p>
    <w:p w14:paraId="6DE1006D" w14:textId="77777777" w:rsidR="009638E0" w:rsidRPr="00907F20" w:rsidRDefault="009638E0" w:rsidP="009638E0">
      <w:pPr>
        <w:spacing w:after="0" w:line="240" w:lineRule="auto"/>
        <w:jc w:val="both"/>
        <w:rPr>
          <w:rFonts w:ascii="Times New Roman" w:hAnsi="Times New Roman" w:cs="Times New Roman"/>
          <w:sz w:val="24"/>
          <w:szCs w:val="24"/>
        </w:rPr>
      </w:pPr>
    </w:p>
    <w:p w14:paraId="6BDA4BE8" w14:textId="30122F2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BF6C1F">
        <w:rPr>
          <w:rFonts w:ascii="Times New Roman" w:hAnsi="Times New Roman" w:cs="Times New Roman"/>
          <w:sz w:val="24"/>
          <w:szCs w:val="24"/>
          <w:u w:val="single"/>
        </w:rPr>
        <w:t>5</w:t>
      </w:r>
      <w:r w:rsidR="00A53E77">
        <w:rPr>
          <w:rFonts w:ascii="Times New Roman" w:hAnsi="Times New Roman" w:cs="Times New Roman"/>
          <w:sz w:val="24"/>
          <w:szCs w:val="24"/>
          <w:u w:val="single"/>
        </w:rPr>
        <w:t>5</w:t>
      </w:r>
      <w:r w:rsidRPr="00907F20">
        <w:rPr>
          <w:rFonts w:ascii="Times New Roman" w:hAnsi="Times New Roman" w:cs="Times New Roman"/>
          <w:sz w:val="24"/>
          <w:szCs w:val="24"/>
        </w:rPr>
        <w:t xml:space="preserve"> [§ 107 ods. 1 písm. i)]</w:t>
      </w:r>
    </w:p>
    <w:p w14:paraId="309EFC4B" w14:textId="416DFE03" w:rsidR="009638E0" w:rsidRPr="00907F20" w:rsidRDefault="00491C1C" w:rsidP="00963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Zmena sa na</w:t>
      </w:r>
      <w:r w:rsidR="009638E0" w:rsidRPr="00907F20">
        <w:rPr>
          <w:rFonts w:ascii="Times New Roman" w:hAnsi="Times New Roman" w:cs="Times New Roman"/>
          <w:sz w:val="24"/>
          <w:szCs w:val="24"/>
        </w:rPr>
        <w:t>vrhuje</w:t>
      </w:r>
      <w:r>
        <w:rPr>
          <w:rFonts w:ascii="Times New Roman" w:hAnsi="Times New Roman" w:cs="Times New Roman"/>
          <w:sz w:val="24"/>
          <w:szCs w:val="24"/>
        </w:rPr>
        <w:t xml:space="preserve"> </w:t>
      </w:r>
      <w:r w:rsidR="009638E0" w:rsidRPr="00907F20">
        <w:rPr>
          <w:rFonts w:ascii="Times New Roman" w:hAnsi="Times New Roman" w:cs="Times New Roman"/>
          <w:sz w:val="24"/>
          <w:szCs w:val="24"/>
        </w:rPr>
        <w:t xml:space="preserve">vzhľadom na to, že </w:t>
      </w:r>
      <w:r w:rsidR="009638E0">
        <w:rPr>
          <w:rFonts w:ascii="Times New Roman" w:hAnsi="Times New Roman" w:cs="Times New Roman"/>
          <w:sz w:val="24"/>
          <w:szCs w:val="24"/>
        </w:rPr>
        <w:t xml:space="preserve">dôvodom preloženia alebo prevedenia </w:t>
      </w:r>
      <w:r w:rsidR="009638E0" w:rsidRPr="00907F20">
        <w:rPr>
          <w:rFonts w:ascii="Times New Roman" w:hAnsi="Times New Roman" w:cs="Times New Roman"/>
          <w:sz w:val="24"/>
          <w:szCs w:val="24"/>
        </w:rPr>
        <w:t>príslušníka finančnej správy,</w:t>
      </w:r>
      <w:r w:rsidR="009638E0">
        <w:rPr>
          <w:rFonts w:ascii="Times New Roman" w:hAnsi="Times New Roman" w:cs="Times New Roman"/>
          <w:sz w:val="24"/>
          <w:szCs w:val="24"/>
        </w:rPr>
        <w:t xml:space="preserve"> ktorý je osobou blízkou inému príslušníkovi finančnej správy než svojmu nadriadenému, je splnenie kumulatívnej podmienky, že podlieha pokladničnej alebo účtovnej kontrole</w:t>
      </w:r>
      <w:r w:rsidR="009638E0" w:rsidRPr="00907F20">
        <w:rPr>
          <w:rFonts w:ascii="Times New Roman" w:hAnsi="Times New Roman" w:cs="Times New Roman"/>
          <w:sz w:val="24"/>
          <w:szCs w:val="24"/>
        </w:rPr>
        <w:t xml:space="preserve"> </w:t>
      </w:r>
      <w:r w:rsidR="009638E0">
        <w:rPr>
          <w:rFonts w:ascii="Times New Roman" w:hAnsi="Times New Roman" w:cs="Times New Roman"/>
          <w:sz w:val="24"/>
          <w:szCs w:val="24"/>
        </w:rPr>
        <w:t>takejto blízkej osoby.</w:t>
      </w:r>
      <w:r w:rsidR="009638E0" w:rsidRPr="00907F20">
        <w:rPr>
          <w:rFonts w:ascii="Times New Roman" w:hAnsi="Times New Roman" w:cs="Times New Roman"/>
          <w:sz w:val="24"/>
          <w:szCs w:val="24"/>
        </w:rPr>
        <w:t xml:space="preserve"> </w:t>
      </w:r>
    </w:p>
    <w:p w14:paraId="5E418A35" w14:textId="77777777" w:rsidR="009638E0" w:rsidRDefault="009638E0" w:rsidP="009638E0">
      <w:pPr>
        <w:spacing w:after="0" w:line="240" w:lineRule="auto"/>
        <w:jc w:val="both"/>
        <w:rPr>
          <w:rFonts w:ascii="Times New Roman" w:hAnsi="Times New Roman" w:cs="Times New Roman"/>
          <w:sz w:val="24"/>
          <w:szCs w:val="24"/>
        </w:rPr>
      </w:pPr>
    </w:p>
    <w:p w14:paraId="135FFF9A" w14:textId="6DA1A9D4" w:rsidR="007F5849" w:rsidRPr="00907F20" w:rsidRDefault="00294186" w:rsidP="007F584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 bod</w:t>
      </w:r>
      <w:r w:rsidR="00DF5D3B">
        <w:rPr>
          <w:rFonts w:ascii="Times New Roman" w:hAnsi="Times New Roman" w:cs="Times New Roman"/>
          <w:sz w:val="24"/>
          <w:szCs w:val="24"/>
          <w:u w:val="single"/>
        </w:rPr>
        <w:t>om</w:t>
      </w:r>
      <w:r w:rsidR="007F5849" w:rsidRPr="00907F20">
        <w:rPr>
          <w:rFonts w:ascii="Times New Roman" w:hAnsi="Times New Roman" w:cs="Times New Roman"/>
          <w:sz w:val="24"/>
          <w:szCs w:val="24"/>
          <w:u w:val="single"/>
        </w:rPr>
        <w:t xml:space="preserve"> </w:t>
      </w:r>
      <w:r w:rsidR="00BF6C1F">
        <w:rPr>
          <w:rFonts w:ascii="Times New Roman" w:hAnsi="Times New Roman" w:cs="Times New Roman"/>
          <w:sz w:val="24"/>
          <w:szCs w:val="24"/>
          <w:u w:val="single"/>
        </w:rPr>
        <w:t>5</w:t>
      </w:r>
      <w:r w:rsidR="00A53E77">
        <w:rPr>
          <w:rFonts w:ascii="Times New Roman" w:hAnsi="Times New Roman" w:cs="Times New Roman"/>
          <w:sz w:val="24"/>
          <w:szCs w:val="24"/>
          <w:u w:val="single"/>
        </w:rPr>
        <w:t>6</w:t>
      </w:r>
      <w:r w:rsidR="00AE5F37">
        <w:rPr>
          <w:rFonts w:ascii="Times New Roman" w:hAnsi="Times New Roman" w:cs="Times New Roman"/>
          <w:sz w:val="24"/>
          <w:szCs w:val="24"/>
          <w:u w:val="single"/>
        </w:rPr>
        <w:t xml:space="preserve"> a </w:t>
      </w:r>
      <w:r w:rsidR="00862186">
        <w:rPr>
          <w:rFonts w:ascii="Times New Roman" w:hAnsi="Times New Roman" w:cs="Times New Roman"/>
          <w:sz w:val="24"/>
          <w:szCs w:val="24"/>
          <w:u w:val="single"/>
        </w:rPr>
        <w:t>5</w:t>
      </w:r>
      <w:r w:rsidR="00A53E77">
        <w:rPr>
          <w:rFonts w:ascii="Times New Roman" w:hAnsi="Times New Roman" w:cs="Times New Roman"/>
          <w:sz w:val="24"/>
          <w:szCs w:val="24"/>
          <w:u w:val="single"/>
        </w:rPr>
        <w:t>7</w:t>
      </w:r>
      <w:r w:rsidR="007F5849" w:rsidRPr="00907F20">
        <w:rPr>
          <w:rFonts w:ascii="Times New Roman" w:hAnsi="Times New Roman" w:cs="Times New Roman"/>
          <w:sz w:val="24"/>
          <w:szCs w:val="24"/>
        </w:rPr>
        <w:t xml:space="preserve"> [§ 107 ods. 1 písm. </w:t>
      </w:r>
      <w:r>
        <w:rPr>
          <w:rFonts w:ascii="Times New Roman" w:hAnsi="Times New Roman" w:cs="Times New Roman"/>
          <w:sz w:val="24"/>
          <w:szCs w:val="24"/>
        </w:rPr>
        <w:t>l</w:t>
      </w:r>
      <w:r w:rsidR="007F5849" w:rsidRPr="00907F20">
        <w:rPr>
          <w:rFonts w:ascii="Times New Roman" w:hAnsi="Times New Roman" w:cs="Times New Roman"/>
          <w:sz w:val="24"/>
          <w:szCs w:val="24"/>
        </w:rPr>
        <w:t>)</w:t>
      </w:r>
      <w:r>
        <w:rPr>
          <w:rFonts w:ascii="Times New Roman" w:hAnsi="Times New Roman" w:cs="Times New Roman"/>
          <w:sz w:val="24"/>
          <w:szCs w:val="24"/>
        </w:rPr>
        <w:t xml:space="preserve"> a m)</w:t>
      </w:r>
      <w:r w:rsidR="007F5849" w:rsidRPr="00907F20">
        <w:rPr>
          <w:rFonts w:ascii="Times New Roman" w:hAnsi="Times New Roman" w:cs="Times New Roman"/>
          <w:sz w:val="24"/>
          <w:szCs w:val="24"/>
        </w:rPr>
        <w:t>]</w:t>
      </w:r>
    </w:p>
    <w:p w14:paraId="64DD8372" w14:textId="0987D12E" w:rsidR="00294186" w:rsidRPr="00907F20" w:rsidRDefault="00294186" w:rsidP="00294186">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Ide o legislatívno-technick</w:t>
      </w:r>
      <w:r w:rsidR="00491C1C">
        <w:rPr>
          <w:rFonts w:ascii="Times New Roman" w:hAnsi="Times New Roman" w:cs="Times New Roman"/>
          <w:sz w:val="24"/>
          <w:szCs w:val="24"/>
        </w:rPr>
        <w:t>é</w:t>
      </w:r>
      <w:r w:rsidRPr="00907F20">
        <w:rPr>
          <w:rFonts w:ascii="Times New Roman" w:hAnsi="Times New Roman" w:cs="Times New Roman"/>
          <w:sz w:val="24"/>
          <w:szCs w:val="24"/>
        </w:rPr>
        <w:t xml:space="preserve"> úprav</w:t>
      </w:r>
      <w:r w:rsidR="00491C1C">
        <w:rPr>
          <w:rFonts w:ascii="Times New Roman" w:hAnsi="Times New Roman" w:cs="Times New Roman"/>
          <w:sz w:val="24"/>
          <w:szCs w:val="24"/>
        </w:rPr>
        <w:t>y</w:t>
      </w:r>
      <w:r w:rsidRPr="00907F20">
        <w:rPr>
          <w:rFonts w:ascii="Times New Roman" w:hAnsi="Times New Roman" w:cs="Times New Roman"/>
          <w:sz w:val="24"/>
          <w:szCs w:val="24"/>
        </w:rPr>
        <w:t xml:space="preserve"> nadväzujúc</w:t>
      </w:r>
      <w:r w:rsidR="00491C1C">
        <w:rPr>
          <w:rFonts w:ascii="Times New Roman" w:hAnsi="Times New Roman" w:cs="Times New Roman"/>
          <w:sz w:val="24"/>
          <w:szCs w:val="24"/>
        </w:rPr>
        <w:t>e</w:t>
      </w:r>
      <w:r w:rsidRPr="00907F20">
        <w:rPr>
          <w:rFonts w:ascii="Times New Roman" w:hAnsi="Times New Roman" w:cs="Times New Roman"/>
          <w:sz w:val="24"/>
          <w:szCs w:val="24"/>
        </w:rPr>
        <w:t xml:space="preserve"> na </w:t>
      </w:r>
      <w:r>
        <w:rPr>
          <w:rFonts w:ascii="Times New Roman" w:hAnsi="Times New Roman" w:cs="Times New Roman"/>
          <w:sz w:val="24"/>
          <w:szCs w:val="24"/>
        </w:rPr>
        <w:t>zmen</w:t>
      </w:r>
      <w:r w:rsidR="00771FB7">
        <w:rPr>
          <w:rFonts w:ascii="Times New Roman" w:hAnsi="Times New Roman" w:cs="Times New Roman"/>
          <w:sz w:val="24"/>
          <w:szCs w:val="24"/>
        </w:rPr>
        <w:t>y</w:t>
      </w:r>
      <w:r>
        <w:rPr>
          <w:rFonts w:ascii="Times New Roman" w:hAnsi="Times New Roman" w:cs="Times New Roman"/>
          <w:sz w:val="24"/>
          <w:szCs w:val="24"/>
        </w:rPr>
        <w:t xml:space="preserve"> v § 79 ods. 2 písm. a)</w:t>
      </w:r>
      <w:r w:rsidR="00AE5F37">
        <w:rPr>
          <w:rFonts w:ascii="Times New Roman" w:hAnsi="Times New Roman" w:cs="Times New Roman"/>
          <w:sz w:val="24"/>
          <w:szCs w:val="24"/>
        </w:rPr>
        <w:t>,</w:t>
      </w:r>
      <w:r>
        <w:rPr>
          <w:rFonts w:ascii="Times New Roman" w:hAnsi="Times New Roman" w:cs="Times New Roman"/>
          <w:sz w:val="24"/>
          <w:szCs w:val="24"/>
        </w:rPr>
        <w:t xml:space="preserve"> b)</w:t>
      </w:r>
      <w:r w:rsidR="00AE5F37">
        <w:rPr>
          <w:rFonts w:ascii="Times New Roman" w:hAnsi="Times New Roman" w:cs="Times New Roman"/>
          <w:sz w:val="24"/>
          <w:szCs w:val="24"/>
        </w:rPr>
        <w:t xml:space="preserve"> a e)</w:t>
      </w:r>
      <w:r w:rsidRPr="00907F20">
        <w:rPr>
          <w:rFonts w:ascii="Times New Roman" w:hAnsi="Times New Roman" w:cs="Times New Roman"/>
          <w:sz w:val="24"/>
          <w:szCs w:val="24"/>
        </w:rPr>
        <w:t xml:space="preserve"> zákona o FS.</w:t>
      </w:r>
    </w:p>
    <w:p w14:paraId="210897B7" w14:textId="77777777" w:rsidR="007F5849" w:rsidRPr="00907F20" w:rsidRDefault="007F5849" w:rsidP="009638E0">
      <w:pPr>
        <w:spacing w:after="0" w:line="240" w:lineRule="auto"/>
        <w:jc w:val="both"/>
        <w:rPr>
          <w:rFonts w:ascii="Times New Roman" w:hAnsi="Times New Roman" w:cs="Times New Roman"/>
          <w:sz w:val="24"/>
          <w:szCs w:val="24"/>
        </w:rPr>
      </w:pPr>
    </w:p>
    <w:p w14:paraId="61B0FF27" w14:textId="558C5AAA"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BF6C1F">
        <w:rPr>
          <w:rFonts w:ascii="Times New Roman" w:hAnsi="Times New Roman" w:cs="Times New Roman"/>
          <w:sz w:val="24"/>
          <w:szCs w:val="24"/>
          <w:u w:val="single"/>
        </w:rPr>
        <w:t>5</w:t>
      </w:r>
      <w:r w:rsidR="00A53E77">
        <w:rPr>
          <w:rFonts w:ascii="Times New Roman" w:hAnsi="Times New Roman" w:cs="Times New Roman"/>
          <w:sz w:val="24"/>
          <w:szCs w:val="24"/>
          <w:u w:val="single"/>
        </w:rPr>
        <w:t>8</w:t>
      </w:r>
      <w:r w:rsidRPr="00907F20">
        <w:rPr>
          <w:rFonts w:ascii="Times New Roman" w:hAnsi="Times New Roman" w:cs="Times New Roman"/>
          <w:sz w:val="24"/>
          <w:szCs w:val="24"/>
        </w:rPr>
        <w:t xml:space="preserve"> (§ 107a)</w:t>
      </w:r>
    </w:p>
    <w:p w14:paraId="5E39536F" w14:textId="77777777" w:rsidR="009638E0" w:rsidRDefault="009638E0" w:rsidP="009638E0">
      <w:pPr>
        <w:spacing w:after="0" w:line="240" w:lineRule="auto"/>
        <w:contextualSpacing/>
        <w:jc w:val="both"/>
        <w:rPr>
          <w:rFonts w:ascii="Times New Roman" w:eastAsia="Calibri" w:hAnsi="Times New Roman" w:cs="Times New Roman"/>
          <w:sz w:val="24"/>
          <w:szCs w:val="24"/>
        </w:rPr>
      </w:pPr>
      <w:r w:rsidRPr="00907F20">
        <w:rPr>
          <w:rFonts w:ascii="Times New Roman" w:eastAsia="Calibri" w:hAnsi="Times New Roman" w:cs="Times New Roman"/>
          <w:sz w:val="24"/>
          <w:szCs w:val="24"/>
        </w:rPr>
        <w:t xml:space="preserve">Navrhované ustanovenie umožňuje aj príslušníkovi finančnej správy zúčastniť sa výberového konania. Upravuje sa aj situácia, keď sa v priebehu výberového konania skončí služobný pomer príslušníka finančnej správy. Žiadosť o zaradenie do výberového konania sa v tomto prípade bude považovať za žiadosť o prijatie. Zároveň sa upravuje postavenie príslušníka finančnej správy zaradeného v stálej štátnej službe, ktorý požiada o zaradenie do výberového konania na obsadenie funkcie v dočasnej štátnej službe.    </w:t>
      </w:r>
    </w:p>
    <w:p w14:paraId="5842A21D" w14:textId="77777777" w:rsidR="009A1A9D" w:rsidRDefault="009A1A9D" w:rsidP="009638E0">
      <w:pPr>
        <w:spacing w:after="0" w:line="240" w:lineRule="auto"/>
        <w:jc w:val="both"/>
        <w:rPr>
          <w:rFonts w:ascii="Times New Roman" w:hAnsi="Times New Roman" w:cs="Times New Roman"/>
          <w:sz w:val="24"/>
          <w:szCs w:val="24"/>
          <w:u w:val="single"/>
        </w:rPr>
      </w:pPr>
    </w:p>
    <w:p w14:paraId="0F5215BE" w14:textId="047F114A"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BF6C1F">
        <w:rPr>
          <w:rFonts w:ascii="Times New Roman" w:hAnsi="Times New Roman" w:cs="Times New Roman"/>
          <w:sz w:val="24"/>
          <w:szCs w:val="24"/>
          <w:u w:val="single"/>
        </w:rPr>
        <w:t>5</w:t>
      </w:r>
      <w:r w:rsidR="00A53E77">
        <w:rPr>
          <w:rFonts w:ascii="Times New Roman" w:hAnsi="Times New Roman" w:cs="Times New Roman"/>
          <w:sz w:val="24"/>
          <w:szCs w:val="24"/>
          <w:u w:val="single"/>
        </w:rPr>
        <w:t>9</w:t>
      </w:r>
      <w:r w:rsidRPr="00907F20">
        <w:rPr>
          <w:rFonts w:ascii="Times New Roman" w:hAnsi="Times New Roman" w:cs="Times New Roman"/>
          <w:sz w:val="24"/>
          <w:szCs w:val="24"/>
        </w:rPr>
        <w:t xml:space="preserve"> (§ 110a)</w:t>
      </w:r>
    </w:p>
    <w:p w14:paraId="5B18E061"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Navrhované ustanovenie zakotvuje nadriadenému možnosť, aby príslušníkovi finančnej správy umožnil výkon štátnej služby na inej adrese, ako je určené miesto výkonu štátnej služby, kde je príslušník finančnej správy zaradený na výkon štátnej služby. Takýto výkon štátnej služby sa nepovažuje za služobnú cestu (príslušníkovi finančnej správy nepatria náhrady). Toto ustanovenie sa týka aj ozbrojených príslušníkov finančnej správy aj neozbrojených príslušníkov finančnej správy. </w:t>
      </w:r>
    </w:p>
    <w:p w14:paraId="6464D894" w14:textId="77777777" w:rsidR="009638E0" w:rsidRPr="00907F20" w:rsidRDefault="009638E0" w:rsidP="009638E0">
      <w:pPr>
        <w:spacing w:after="0" w:line="240" w:lineRule="auto"/>
        <w:jc w:val="both"/>
        <w:rPr>
          <w:rFonts w:ascii="Times New Roman" w:hAnsi="Times New Roman" w:cs="Times New Roman"/>
          <w:sz w:val="24"/>
          <w:szCs w:val="24"/>
        </w:rPr>
      </w:pPr>
    </w:p>
    <w:p w14:paraId="0BD5A2D3" w14:textId="19C6FC15" w:rsidR="009638E0" w:rsidRPr="00907F20" w:rsidRDefault="009638E0" w:rsidP="009638E0">
      <w:pPr>
        <w:spacing w:after="0" w:line="240" w:lineRule="auto"/>
        <w:jc w:val="both"/>
        <w:rPr>
          <w:rFonts w:ascii="Times New Roman" w:hAnsi="Times New Roman" w:cs="Times New Roman"/>
          <w:b/>
          <w:sz w:val="24"/>
          <w:szCs w:val="24"/>
        </w:rPr>
      </w:pPr>
      <w:r w:rsidRPr="00907F20">
        <w:rPr>
          <w:rFonts w:ascii="Times New Roman" w:hAnsi="Times New Roman" w:cs="Times New Roman"/>
          <w:sz w:val="24"/>
          <w:szCs w:val="24"/>
          <w:u w:val="single"/>
        </w:rPr>
        <w:t xml:space="preserve">K bodu </w:t>
      </w:r>
      <w:r w:rsidR="00A53E77">
        <w:rPr>
          <w:rFonts w:ascii="Times New Roman" w:hAnsi="Times New Roman" w:cs="Times New Roman"/>
          <w:sz w:val="24"/>
          <w:szCs w:val="24"/>
          <w:u w:val="single"/>
        </w:rPr>
        <w:t>60</w:t>
      </w:r>
      <w:r w:rsidRPr="00907F20">
        <w:rPr>
          <w:rFonts w:ascii="Times New Roman" w:hAnsi="Times New Roman" w:cs="Times New Roman"/>
          <w:sz w:val="24"/>
          <w:szCs w:val="24"/>
        </w:rPr>
        <w:t xml:space="preserve"> (§ 112 ods</w:t>
      </w:r>
      <w:r w:rsidRPr="00DF5D3B">
        <w:rPr>
          <w:rFonts w:ascii="Times New Roman" w:hAnsi="Times New Roman" w:cs="Times New Roman"/>
          <w:sz w:val="24"/>
          <w:szCs w:val="24"/>
        </w:rPr>
        <w:t>. 4)</w:t>
      </w:r>
    </w:p>
    <w:p w14:paraId="1DD43233" w14:textId="40C59BC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Cieľom navrhovanej úpravy je </w:t>
      </w:r>
      <w:r w:rsidR="00822ED9">
        <w:rPr>
          <w:rFonts w:ascii="Times New Roman" w:hAnsi="Times New Roman" w:cs="Times New Roman"/>
          <w:sz w:val="24"/>
          <w:szCs w:val="24"/>
        </w:rPr>
        <w:t xml:space="preserve">vyjasniť otázku, komu je </w:t>
      </w:r>
      <w:r w:rsidRPr="00907F20">
        <w:rPr>
          <w:rFonts w:ascii="Times New Roman" w:hAnsi="Times New Roman" w:cs="Times New Roman"/>
          <w:sz w:val="24"/>
          <w:szCs w:val="24"/>
        </w:rPr>
        <w:t xml:space="preserve">príslušník finančnej správy, ktorý je poverený na zastupovanie príslušníka finančnej správy v riadiacej funkcii počas jeho neprítomnosti alebo </w:t>
      </w:r>
      <w:r w:rsidR="00822ED9">
        <w:rPr>
          <w:rFonts w:ascii="Times New Roman" w:hAnsi="Times New Roman" w:cs="Times New Roman"/>
          <w:sz w:val="24"/>
          <w:szCs w:val="24"/>
        </w:rPr>
        <w:t xml:space="preserve">ktorý </w:t>
      </w:r>
      <w:r w:rsidRPr="00907F20">
        <w:rPr>
          <w:rFonts w:ascii="Times New Roman" w:hAnsi="Times New Roman" w:cs="Times New Roman"/>
          <w:sz w:val="24"/>
          <w:szCs w:val="24"/>
        </w:rPr>
        <w:t xml:space="preserve">je poverený na výkon dočasne neobsadenej funkcie, </w:t>
      </w:r>
      <w:r w:rsidR="00822ED9">
        <w:rPr>
          <w:rFonts w:ascii="Times New Roman" w:hAnsi="Times New Roman" w:cs="Times New Roman"/>
          <w:sz w:val="24"/>
          <w:szCs w:val="24"/>
        </w:rPr>
        <w:t>povinný</w:t>
      </w:r>
      <w:r w:rsidRPr="00907F20">
        <w:rPr>
          <w:rFonts w:ascii="Times New Roman" w:hAnsi="Times New Roman" w:cs="Times New Roman"/>
          <w:sz w:val="24"/>
          <w:szCs w:val="24"/>
        </w:rPr>
        <w:t xml:space="preserve"> poda</w:t>
      </w:r>
      <w:r w:rsidR="00822ED9">
        <w:rPr>
          <w:rFonts w:ascii="Times New Roman" w:hAnsi="Times New Roman" w:cs="Times New Roman"/>
          <w:sz w:val="24"/>
          <w:szCs w:val="24"/>
        </w:rPr>
        <w:t>ť</w:t>
      </w:r>
      <w:r w:rsidRPr="00907F20">
        <w:rPr>
          <w:rFonts w:ascii="Times New Roman" w:hAnsi="Times New Roman" w:cs="Times New Roman"/>
          <w:sz w:val="24"/>
          <w:szCs w:val="24"/>
        </w:rPr>
        <w:t xml:space="preserve"> majetkové priznani</w:t>
      </w:r>
      <w:r w:rsidR="00822ED9">
        <w:rPr>
          <w:rFonts w:ascii="Times New Roman" w:hAnsi="Times New Roman" w:cs="Times New Roman"/>
          <w:sz w:val="24"/>
          <w:szCs w:val="24"/>
        </w:rPr>
        <w:t>e, resp. ktorý nadriadený spracuje a ktorý nadriadený schvaľuje jeho služobné hodnotenie</w:t>
      </w:r>
      <w:r w:rsidRPr="00907F20">
        <w:rPr>
          <w:rFonts w:ascii="Times New Roman" w:hAnsi="Times New Roman" w:cs="Times New Roman"/>
          <w:sz w:val="24"/>
          <w:szCs w:val="24"/>
        </w:rPr>
        <w:t xml:space="preserve">.  </w:t>
      </w:r>
    </w:p>
    <w:p w14:paraId="7096952F" w14:textId="77777777" w:rsidR="009638E0" w:rsidRPr="00907F20" w:rsidRDefault="009638E0" w:rsidP="009638E0">
      <w:pPr>
        <w:spacing w:after="0" w:line="240" w:lineRule="auto"/>
        <w:jc w:val="both"/>
        <w:rPr>
          <w:rFonts w:ascii="Times New Roman" w:hAnsi="Times New Roman" w:cs="Times New Roman"/>
          <w:sz w:val="24"/>
          <w:szCs w:val="24"/>
        </w:rPr>
      </w:pPr>
    </w:p>
    <w:p w14:paraId="5BE610ED" w14:textId="01C16DF3"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862186">
        <w:rPr>
          <w:rFonts w:ascii="Times New Roman" w:hAnsi="Times New Roman" w:cs="Times New Roman"/>
          <w:sz w:val="24"/>
          <w:szCs w:val="24"/>
          <w:u w:val="single"/>
        </w:rPr>
        <w:t>6</w:t>
      </w:r>
      <w:r w:rsidR="00A53E77">
        <w:rPr>
          <w:rFonts w:ascii="Times New Roman" w:hAnsi="Times New Roman" w:cs="Times New Roman"/>
          <w:sz w:val="24"/>
          <w:szCs w:val="24"/>
          <w:u w:val="single"/>
        </w:rPr>
        <w:t>1</w:t>
      </w:r>
      <w:r w:rsidRPr="00907F20">
        <w:rPr>
          <w:rFonts w:ascii="Times New Roman" w:hAnsi="Times New Roman" w:cs="Times New Roman"/>
          <w:sz w:val="24"/>
          <w:szCs w:val="24"/>
        </w:rPr>
        <w:t xml:space="preserve"> (§ 113 ods. 6)</w:t>
      </w:r>
    </w:p>
    <w:p w14:paraId="242440D2"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Navrhovaným znením sa upravujú možnosti ustanovenia ozbrojeného príslušníka finančnej správy do funkcie ako neozbrojen</w:t>
      </w:r>
      <w:r>
        <w:rPr>
          <w:rFonts w:ascii="Times New Roman" w:hAnsi="Times New Roman" w:cs="Times New Roman"/>
          <w:sz w:val="24"/>
          <w:szCs w:val="24"/>
        </w:rPr>
        <w:t>ého</w:t>
      </w:r>
      <w:r w:rsidRPr="00907F20">
        <w:rPr>
          <w:rFonts w:ascii="Times New Roman" w:hAnsi="Times New Roman" w:cs="Times New Roman"/>
          <w:sz w:val="24"/>
          <w:szCs w:val="24"/>
        </w:rPr>
        <w:t xml:space="preserve"> príslušník</w:t>
      </w:r>
      <w:r>
        <w:rPr>
          <w:rFonts w:ascii="Times New Roman" w:hAnsi="Times New Roman" w:cs="Times New Roman"/>
          <w:sz w:val="24"/>
          <w:szCs w:val="24"/>
        </w:rPr>
        <w:t>a</w:t>
      </w:r>
      <w:r w:rsidRPr="00907F20">
        <w:rPr>
          <w:rFonts w:ascii="Times New Roman" w:hAnsi="Times New Roman" w:cs="Times New Roman"/>
          <w:sz w:val="24"/>
          <w:szCs w:val="24"/>
        </w:rPr>
        <w:t xml:space="preserve"> finančnej správy; rovnako ako v platnom § 107 ods. 5 a § 108 je to naviazané na písomnú žiadosť, resp. </w:t>
      </w:r>
      <w:r>
        <w:rPr>
          <w:rFonts w:ascii="Times New Roman" w:hAnsi="Times New Roman" w:cs="Times New Roman"/>
          <w:sz w:val="24"/>
          <w:szCs w:val="24"/>
        </w:rPr>
        <w:t xml:space="preserve">písomný </w:t>
      </w:r>
      <w:r w:rsidRPr="00907F20">
        <w:rPr>
          <w:rFonts w:ascii="Times New Roman" w:hAnsi="Times New Roman" w:cs="Times New Roman"/>
          <w:sz w:val="24"/>
          <w:szCs w:val="24"/>
        </w:rPr>
        <w:t>súhlas dotknutého príslušníka finančnej správy.</w:t>
      </w:r>
    </w:p>
    <w:p w14:paraId="1DD78146" w14:textId="77777777" w:rsidR="009638E0" w:rsidRPr="00907F20" w:rsidRDefault="009638E0" w:rsidP="009638E0">
      <w:pPr>
        <w:spacing w:after="0" w:line="240" w:lineRule="auto"/>
        <w:jc w:val="both"/>
        <w:rPr>
          <w:rFonts w:ascii="Times New Roman" w:hAnsi="Times New Roman" w:cs="Times New Roman"/>
          <w:sz w:val="24"/>
          <w:szCs w:val="24"/>
        </w:rPr>
      </w:pPr>
    </w:p>
    <w:p w14:paraId="6F870AC2" w14:textId="74A3BF38" w:rsidR="009638E0" w:rsidRPr="00907F20" w:rsidRDefault="009638E0" w:rsidP="009638E0">
      <w:pPr>
        <w:spacing w:after="0" w:line="240" w:lineRule="auto"/>
        <w:jc w:val="both"/>
        <w:rPr>
          <w:rFonts w:ascii="Times New Roman" w:hAnsi="Times New Roman" w:cs="Times New Roman"/>
          <w:sz w:val="24"/>
          <w:szCs w:val="24"/>
        </w:rPr>
      </w:pPr>
      <w:r w:rsidRPr="009A1A9D">
        <w:rPr>
          <w:rFonts w:ascii="Times New Roman" w:hAnsi="Times New Roman" w:cs="Times New Roman"/>
          <w:sz w:val="24"/>
          <w:szCs w:val="24"/>
          <w:u w:val="single"/>
        </w:rPr>
        <w:t xml:space="preserve">K bodu </w:t>
      </w:r>
      <w:r w:rsidR="00862186">
        <w:rPr>
          <w:rFonts w:ascii="Times New Roman" w:hAnsi="Times New Roman" w:cs="Times New Roman"/>
          <w:sz w:val="24"/>
          <w:szCs w:val="24"/>
          <w:u w:val="single"/>
        </w:rPr>
        <w:t>6</w:t>
      </w:r>
      <w:r w:rsidR="00A53E77">
        <w:rPr>
          <w:rFonts w:ascii="Times New Roman" w:hAnsi="Times New Roman" w:cs="Times New Roman"/>
          <w:sz w:val="24"/>
          <w:szCs w:val="24"/>
          <w:u w:val="single"/>
        </w:rPr>
        <w:t>2</w:t>
      </w:r>
      <w:r w:rsidRPr="00907F20">
        <w:rPr>
          <w:rFonts w:ascii="Times New Roman" w:hAnsi="Times New Roman" w:cs="Times New Roman"/>
          <w:sz w:val="24"/>
          <w:szCs w:val="24"/>
        </w:rPr>
        <w:t xml:space="preserve"> (§ 114 ods. 1)</w:t>
      </w:r>
    </w:p>
    <w:p w14:paraId="2AB49463"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Navrhuje sa precizovať ustanovenie tým spôsobom, že za výkon štátnej služby v zahraničí sa považuje aj</w:t>
      </w:r>
      <w:r w:rsidRPr="00907F20">
        <w:rPr>
          <w:rFonts w:ascii="Times New Roman" w:eastAsia="Times New Roman" w:hAnsi="Times New Roman" w:cs="Times New Roman"/>
          <w:sz w:val="24"/>
          <w:szCs w:val="24"/>
          <w:lang w:eastAsia="sk-SK"/>
        </w:rPr>
        <w:t xml:space="preserve"> vyslanie príslušníka finančnej správy na výkon štátnej služby do medzinárodnej organizácie.</w:t>
      </w:r>
      <w:r w:rsidRPr="00907F20">
        <w:rPr>
          <w:rFonts w:ascii="Times New Roman" w:hAnsi="Times New Roman" w:cs="Times New Roman"/>
          <w:sz w:val="24"/>
          <w:szCs w:val="24"/>
        </w:rPr>
        <w:t xml:space="preserve"> </w:t>
      </w:r>
    </w:p>
    <w:p w14:paraId="6CAD609F" w14:textId="77777777" w:rsidR="009638E0" w:rsidRDefault="009638E0" w:rsidP="009638E0">
      <w:pPr>
        <w:spacing w:after="0" w:line="240" w:lineRule="auto"/>
        <w:jc w:val="both"/>
        <w:rPr>
          <w:rFonts w:ascii="Times New Roman" w:hAnsi="Times New Roman" w:cs="Times New Roman"/>
          <w:sz w:val="24"/>
          <w:szCs w:val="24"/>
        </w:rPr>
      </w:pPr>
    </w:p>
    <w:p w14:paraId="5260989D" w14:textId="48EBAD2C" w:rsidR="00294186" w:rsidRPr="00907F20" w:rsidRDefault="00294186" w:rsidP="00294186">
      <w:pPr>
        <w:spacing w:after="0" w:line="240" w:lineRule="auto"/>
        <w:jc w:val="both"/>
        <w:rPr>
          <w:rFonts w:ascii="Times New Roman" w:hAnsi="Times New Roman" w:cs="Times New Roman"/>
          <w:sz w:val="24"/>
          <w:szCs w:val="24"/>
        </w:rPr>
      </w:pPr>
      <w:r w:rsidRPr="009A1A9D">
        <w:rPr>
          <w:rFonts w:ascii="Times New Roman" w:hAnsi="Times New Roman" w:cs="Times New Roman"/>
          <w:sz w:val="24"/>
          <w:szCs w:val="24"/>
          <w:u w:val="single"/>
        </w:rPr>
        <w:t xml:space="preserve">K bodu </w:t>
      </w:r>
      <w:r w:rsidR="00862186">
        <w:rPr>
          <w:rFonts w:ascii="Times New Roman" w:hAnsi="Times New Roman" w:cs="Times New Roman"/>
          <w:sz w:val="24"/>
          <w:szCs w:val="24"/>
          <w:u w:val="single"/>
        </w:rPr>
        <w:t>6</w:t>
      </w:r>
      <w:r w:rsidR="00A53E77">
        <w:rPr>
          <w:rFonts w:ascii="Times New Roman" w:hAnsi="Times New Roman" w:cs="Times New Roman"/>
          <w:sz w:val="24"/>
          <w:szCs w:val="24"/>
          <w:u w:val="single"/>
        </w:rPr>
        <w:t>3</w:t>
      </w:r>
      <w:r w:rsidRPr="00907F20">
        <w:rPr>
          <w:rFonts w:ascii="Times New Roman" w:hAnsi="Times New Roman" w:cs="Times New Roman"/>
          <w:sz w:val="24"/>
          <w:szCs w:val="24"/>
        </w:rPr>
        <w:t xml:space="preserve"> [§ 1</w:t>
      </w:r>
      <w:r>
        <w:rPr>
          <w:rFonts w:ascii="Times New Roman" w:hAnsi="Times New Roman" w:cs="Times New Roman"/>
          <w:sz w:val="24"/>
          <w:szCs w:val="24"/>
        </w:rPr>
        <w:t>15</w:t>
      </w:r>
      <w:r w:rsidRPr="00907F20">
        <w:rPr>
          <w:rFonts w:ascii="Times New Roman" w:hAnsi="Times New Roman" w:cs="Times New Roman"/>
          <w:sz w:val="24"/>
          <w:szCs w:val="24"/>
        </w:rPr>
        <w:t xml:space="preserve"> ods. 1 písm. </w:t>
      </w:r>
      <w:r>
        <w:rPr>
          <w:rFonts w:ascii="Times New Roman" w:hAnsi="Times New Roman" w:cs="Times New Roman"/>
          <w:sz w:val="24"/>
          <w:szCs w:val="24"/>
        </w:rPr>
        <w:t>i)</w:t>
      </w:r>
      <w:r w:rsidRPr="00907F20">
        <w:rPr>
          <w:rFonts w:ascii="Times New Roman" w:hAnsi="Times New Roman" w:cs="Times New Roman"/>
          <w:sz w:val="24"/>
          <w:szCs w:val="24"/>
        </w:rPr>
        <w:t>]</w:t>
      </w:r>
    </w:p>
    <w:p w14:paraId="5ECBABC1" w14:textId="030FD8C8" w:rsidR="00294186" w:rsidRPr="00907F20" w:rsidRDefault="00294186" w:rsidP="00294186">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Ide o legislatívno-technickú úpravu nadväzujúcu na </w:t>
      </w:r>
      <w:r>
        <w:rPr>
          <w:rFonts w:ascii="Times New Roman" w:hAnsi="Times New Roman" w:cs="Times New Roman"/>
          <w:sz w:val="24"/>
          <w:szCs w:val="24"/>
        </w:rPr>
        <w:t>zmen</w:t>
      </w:r>
      <w:r w:rsidR="00771FB7">
        <w:rPr>
          <w:rFonts w:ascii="Times New Roman" w:hAnsi="Times New Roman" w:cs="Times New Roman"/>
          <w:sz w:val="24"/>
          <w:szCs w:val="24"/>
        </w:rPr>
        <w:t>y</w:t>
      </w:r>
      <w:r>
        <w:rPr>
          <w:rFonts w:ascii="Times New Roman" w:hAnsi="Times New Roman" w:cs="Times New Roman"/>
          <w:sz w:val="24"/>
          <w:szCs w:val="24"/>
        </w:rPr>
        <w:t xml:space="preserve"> v § 79 ods. 2 písm. a)</w:t>
      </w:r>
      <w:r w:rsidR="00AE5F37">
        <w:rPr>
          <w:rFonts w:ascii="Times New Roman" w:hAnsi="Times New Roman" w:cs="Times New Roman"/>
          <w:sz w:val="24"/>
          <w:szCs w:val="24"/>
        </w:rPr>
        <w:t>,</w:t>
      </w:r>
      <w:r>
        <w:rPr>
          <w:rFonts w:ascii="Times New Roman" w:hAnsi="Times New Roman" w:cs="Times New Roman"/>
          <w:sz w:val="24"/>
          <w:szCs w:val="24"/>
        </w:rPr>
        <w:t> b)</w:t>
      </w:r>
      <w:r w:rsidR="00AE5F37">
        <w:rPr>
          <w:rFonts w:ascii="Times New Roman" w:hAnsi="Times New Roman" w:cs="Times New Roman"/>
          <w:sz w:val="24"/>
          <w:szCs w:val="24"/>
        </w:rPr>
        <w:t xml:space="preserve"> a e)</w:t>
      </w:r>
      <w:r w:rsidRPr="00907F20">
        <w:rPr>
          <w:rFonts w:ascii="Times New Roman" w:hAnsi="Times New Roman" w:cs="Times New Roman"/>
          <w:sz w:val="24"/>
          <w:szCs w:val="24"/>
        </w:rPr>
        <w:t xml:space="preserve"> zákona o FS.</w:t>
      </w:r>
    </w:p>
    <w:p w14:paraId="4688FA75" w14:textId="77777777" w:rsidR="00294186" w:rsidRPr="00907F20" w:rsidRDefault="00294186" w:rsidP="009638E0">
      <w:pPr>
        <w:spacing w:after="0" w:line="240" w:lineRule="auto"/>
        <w:jc w:val="both"/>
        <w:rPr>
          <w:rFonts w:ascii="Times New Roman" w:hAnsi="Times New Roman" w:cs="Times New Roman"/>
          <w:sz w:val="24"/>
          <w:szCs w:val="24"/>
        </w:rPr>
      </w:pPr>
    </w:p>
    <w:p w14:paraId="0FFD3133" w14:textId="145F5C0F" w:rsidR="009638E0" w:rsidRPr="00907F20" w:rsidRDefault="009638E0" w:rsidP="009638E0">
      <w:pPr>
        <w:spacing w:after="0" w:line="240" w:lineRule="auto"/>
        <w:jc w:val="both"/>
        <w:rPr>
          <w:rFonts w:ascii="Times New Roman" w:hAnsi="Times New Roman" w:cs="Times New Roman"/>
          <w:sz w:val="24"/>
          <w:szCs w:val="24"/>
          <w:u w:val="single"/>
        </w:rPr>
      </w:pPr>
      <w:r w:rsidRPr="00907F20">
        <w:rPr>
          <w:rFonts w:ascii="Times New Roman" w:hAnsi="Times New Roman" w:cs="Times New Roman"/>
          <w:sz w:val="24"/>
          <w:szCs w:val="24"/>
          <w:u w:val="single"/>
        </w:rPr>
        <w:t xml:space="preserve">K bodu </w:t>
      </w:r>
      <w:r w:rsidR="00862186">
        <w:rPr>
          <w:rFonts w:ascii="Times New Roman" w:hAnsi="Times New Roman" w:cs="Times New Roman"/>
          <w:sz w:val="24"/>
          <w:szCs w:val="24"/>
          <w:u w:val="single"/>
        </w:rPr>
        <w:t>6</w:t>
      </w:r>
      <w:r w:rsidR="00A53E77">
        <w:rPr>
          <w:rFonts w:ascii="Times New Roman" w:hAnsi="Times New Roman" w:cs="Times New Roman"/>
          <w:sz w:val="24"/>
          <w:szCs w:val="24"/>
          <w:u w:val="single"/>
        </w:rPr>
        <w:t>4</w:t>
      </w:r>
      <w:r w:rsidRPr="007750EA">
        <w:rPr>
          <w:rFonts w:ascii="Times New Roman" w:hAnsi="Times New Roman" w:cs="Times New Roman"/>
          <w:sz w:val="24"/>
          <w:szCs w:val="24"/>
        </w:rPr>
        <w:t xml:space="preserve"> </w:t>
      </w:r>
      <w:r w:rsidRPr="000B5200">
        <w:rPr>
          <w:rFonts w:ascii="Times New Roman" w:hAnsi="Times New Roman" w:cs="Times New Roman"/>
          <w:sz w:val="24"/>
          <w:szCs w:val="24"/>
        </w:rPr>
        <w:t>(§ 115 ods. 5)</w:t>
      </w:r>
    </w:p>
    <w:p w14:paraId="7F552B12" w14:textId="48F4EA55"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Precizuje sa </w:t>
      </w:r>
      <w:r>
        <w:rPr>
          <w:rFonts w:ascii="Times New Roman" w:hAnsi="Times New Roman" w:cs="Times New Roman"/>
          <w:sz w:val="24"/>
          <w:szCs w:val="24"/>
        </w:rPr>
        <w:t xml:space="preserve">(berúc do úvahy vloženie nového odseku 7) </w:t>
      </w:r>
      <w:r w:rsidRPr="00907F20">
        <w:rPr>
          <w:rFonts w:ascii="Times New Roman" w:hAnsi="Times New Roman" w:cs="Times New Roman"/>
          <w:sz w:val="24"/>
          <w:szCs w:val="24"/>
        </w:rPr>
        <w:t xml:space="preserve">legislatívny text pozitívnym vymedzením, ktorý príslušník finančnej správy zaradený do zálohy pre prechodne </w:t>
      </w:r>
      <w:r w:rsidRPr="00907F20">
        <w:rPr>
          <w:rFonts w:ascii="Times New Roman" w:hAnsi="Times New Roman" w:cs="Times New Roman"/>
          <w:sz w:val="24"/>
          <w:szCs w:val="24"/>
        </w:rPr>
        <w:lastRenderedPageBreak/>
        <w:t>nezaradených príslušníkov finančnej správy má nárok na služobný plat vo výške 80</w:t>
      </w:r>
      <w:r w:rsidR="0081128E">
        <w:rPr>
          <w:rFonts w:ascii="Times New Roman" w:hAnsi="Times New Roman" w:cs="Times New Roman"/>
          <w:sz w:val="24"/>
          <w:szCs w:val="24"/>
        </w:rPr>
        <w:t xml:space="preserve"> </w:t>
      </w:r>
      <w:r w:rsidRPr="00907F20">
        <w:rPr>
          <w:rFonts w:ascii="Times New Roman" w:hAnsi="Times New Roman" w:cs="Times New Roman"/>
          <w:sz w:val="24"/>
          <w:szCs w:val="24"/>
        </w:rPr>
        <w:t>% naposledy priznaného služobného platu.</w:t>
      </w:r>
    </w:p>
    <w:p w14:paraId="01623E90" w14:textId="77777777" w:rsidR="009638E0" w:rsidRPr="00907F20" w:rsidRDefault="009638E0" w:rsidP="009638E0">
      <w:pPr>
        <w:spacing w:after="0" w:line="240" w:lineRule="auto"/>
        <w:jc w:val="both"/>
        <w:rPr>
          <w:rFonts w:ascii="Times New Roman" w:hAnsi="Times New Roman" w:cs="Times New Roman"/>
          <w:sz w:val="24"/>
          <w:szCs w:val="24"/>
          <w:u w:val="single"/>
        </w:rPr>
      </w:pPr>
    </w:p>
    <w:p w14:paraId="3106D8E1" w14:textId="295B7495"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K bod</w:t>
      </w:r>
      <w:r w:rsidR="00A24B04">
        <w:rPr>
          <w:rFonts w:ascii="Times New Roman" w:hAnsi="Times New Roman" w:cs="Times New Roman"/>
          <w:sz w:val="24"/>
          <w:szCs w:val="24"/>
          <w:u w:val="single"/>
        </w:rPr>
        <w:t>u</w:t>
      </w:r>
      <w:r w:rsidRPr="00907F20">
        <w:rPr>
          <w:rFonts w:ascii="Times New Roman" w:hAnsi="Times New Roman" w:cs="Times New Roman"/>
          <w:sz w:val="24"/>
          <w:szCs w:val="24"/>
          <w:u w:val="single"/>
        </w:rPr>
        <w:t xml:space="preserve"> </w:t>
      </w:r>
      <w:r w:rsidR="00BF6C1F">
        <w:rPr>
          <w:rFonts w:ascii="Times New Roman" w:hAnsi="Times New Roman" w:cs="Times New Roman"/>
          <w:sz w:val="24"/>
          <w:szCs w:val="24"/>
          <w:u w:val="single"/>
        </w:rPr>
        <w:t>6</w:t>
      </w:r>
      <w:r w:rsidR="00A53E77">
        <w:rPr>
          <w:rFonts w:ascii="Times New Roman" w:hAnsi="Times New Roman" w:cs="Times New Roman"/>
          <w:sz w:val="24"/>
          <w:szCs w:val="24"/>
          <w:u w:val="single"/>
        </w:rPr>
        <w:t>5</w:t>
      </w:r>
      <w:r w:rsidR="000B5200" w:rsidRPr="000B5200">
        <w:rPr>
          <w:rFonts w:ascii="Times New Roman" w:hAnsi="Times New Roman" w:cs="Times New Roman"/>
          <w:sz w:val="24"/>
          <w:szCs w:val="24"/>
        </w:rPr>
        <w:t xml:space="preserve"> </w:t>
      </w:r>
      <w:r w:rsidRPr="00907F20">
        <w:rPr>
          <w:rFonts w:ascii="Times New Roman" w:hAnsi="Times New Roman" w:cs="Times New Roman"/>
          <w:sz w:val="24"/>
          <w:szCs w:val="24"/>
        </w:rPr>
        <w:t>(§ 115 ods. 7)</w:t>
      </w:r>
    </w:p>
    <w:p w14:paraId="6EBAFCEA" w14:textId="11ADE692"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V súvislosti s vyslaním príslušníka finančnej správy na plnenie úloh podľa medzinárodnej zmluvy do medzinárodnej organizácie sa zodpovedajúcim spôsobom upravujú ustanovenia týkajúce sa zálohy pre prechodne nezaradených príslušníkov finančnej správy. Do zálohy pre prechodne nezaradených príslušníkov finančnej správy sa zaraďujú takí príslušníci finančnej správy, pri ktorých má finančné riaditeľstvo záujem o pôsobenie v určitých medzinárodných organizáciách</w:t>
      </w:r>
      <w:r>
        <w:rPr>
          <w:rFonts w:ascii="Times New Roman" w:hAnsi="Times New Roman" w:cs="Times New Roman"/>
          <w:sz w:val="24"/>
          <w:szCs w:val="24"/>
        </w:rPr>
        <w:t xml:space="preserve"> a vyšle ich tam</w:t>
      </w:r>
      <w:r w:rsidRPr="00907F20">
        <w:rPr>
          <w:rFonts w:ascii="Times New Roman" w:hAnsi="Times New Roman" w:cs="Times New Roman"/>
          <w:sz w:val="24"/>
          <w:szCs w:val="24"/>
        </w:rPr>
        <w:t xml:space="preserve">. Príslušník finančnej správy bude môcť naďalej pôsobiť v medzinárodných organizáciách aj bez predmetného vyslania, napr. v prípadoch, keď finančná správa záujem na vyššie uvedenom vyslaní mať nebude alebo ak pôjde o medzinárodnú organizáciu, ktorej predmet činnosti nesúvisí s úlohami, ktoré plní finančná správa, a to za predpokladu prerušenia funkcie tohto príslušníka finančnej správy podľa § 116 ods. 4; v takom prípade bude ale príslušník finančnej správy zaradený do neplatenej zálohy. </w:t>
      </w:r>
      <w:r w:rsidR="009650BD">
        <w:rPr>
          <w:rFonts w:ascii="Times New Roman" w:hAnsi="Times New Roman" w:cs="Times New Roman"/>
          <w:sz w:val="24"/>
          <w:szCs w:val="24"/>
        </w:rPr>
        <w:t>Zároveň sa u</w:t>
      </w:r>
      <w:r w:rsidR="00787AD4">
        <w:rPr>
          <w:rFonts w:ascii="Times New Roman" w:hAnsi="Times New Roman" w:cs="Times New Roman"/>
          <w:sz w:val="24"/>
          <w:szCs w:val="24"/>
        </w:rPr>
        <w:t>pravuje</w:t>
      </w:r>
      <w:r w:rsidR="00B43264">
        <w:rPr>
          <w:rFonts w:ascii="Times New Roman" w:hAnsi="Times New Roman" w:cs="Times New Roman"/>
          <w:sz w:val="24"/>
          <w:szCs w:val="24"/>
        </w:rPr>
        <w:t xml:space="preserve">, akým spôsobom sa určuje </w:t>
      </w:r>
      <w:r w:rsidR="007D5152">
        <w:rPr>
          <w:rFonts w:ascii="Times New Roman" w:hAnsi="Times New Roman" w:cs="Times New Roman"/>
          <w:sz w:val="24"/>
          <w:szCs w:val="24"/>
        </w:rPr>
        <w:t>služobný plat príslušníkovi finančnej správy počas jeho zaradenia do zálohy pre prechodne nezaradených príslušníkov finančnej správy z</w:t>
      </w:r>
      <w:r w:rsidR="00B43264">
        <w:rPr>
          <w:rFonts w:ascii="Times New Roman" w:hAnsi="Times New Roman" w:cs="Times New Roman"/>
          <w:sz w:val="24"/>
          <w:szCs w:val="24"/>
        </w:rPr>
        <w:t xml:space="preserve"> uvedeného</w:t>
      </w:r>
      <w:r w:rsidR="007D5152">
        <w:rPr>
          <w:rFonts w:ascii="Times New Roman" w:hAnsi="Times New Roman" w:cs="Times New Roman"/>
          <w:sz w:val="24"/>
          <w:szCs w:val="24"/>
        </w:rPr>
        <w:t> dôvodu</w:t>
      </w:r>
      <w:r w:rsidR="00B43264">
        <w:rPr>
          <w:rFonts w:ascii="Times New Roman" w:hAnsi="Times New Roman" w:cs="Times New Roman"/>
          <w:sz w:val="24"/>
          <w:szCs w:val="24"/>
        </w:rPr>
        <w:t xml:space="preserve">. </w:t>
      </w:r>
    </w:p>
    <w:p w14:paraId="168585CC" w14:textId="77777777" w:rsidR="009638E0" w:rsidRPr="00907F20" w:rsidRDefault="009638E0" w:rsidP="009638E0">
      <w:pPr>
        <w:spacing w:after="0" w:line="240" w:lineRule="auto"/>
        <w:jc w:val="both"/>
        <w:rPr>
          <w:rFonts w:ascii="Times New Roman" w:hAnsi="Times New Roman" w:cs="Times New Roman"/>
          <w:sz w:val="24"/>
          <w:szCs w:val="24"/>
          <w:u w:val="single"/>
        </w:rPr>
      </w:pPr>
    </w:p>
    <w:p w14:paraId="1B6AAAD1" w14:textId="34943665"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5F3E7B">
        <w:rPr>
          <w:rFonts w:ascii="Times New Roman" w:hAnsi="Times New Roman" w:cs="Times New Roman"/>
          <w:sz w:val="24"/>
          <w:szCs w:val="24"/>
          <w:u w:val="single"/>
        </w:rPr>
        <w:t>6</w:t>
      </w:r>
      <w:r w:rsidR="00A53E77">
        <w:rPr>
          <w:rFonts w:ascii="Times New Roman" w:hAnsi="Times New Roman" w:cs="Times New Roman"/>
          <w:sz w:val="24"/>
          <w:szCs w:val="24"/>
          <w:u w:val="single"/>
        </w:rPr>
        <w:t>6</w:t>
      </w:r>
      <w:r w:rsidRPr="00907F20">
        <w:rPr>
          <w:rFonts w:ascii="Times New Roman" w:hAnsi="Times New Roman" w:cs="Times New Roman"/>
          <w:sz w:val="24"/>
          <w:szCs w:val="24"/>
        </w:rPr>
        <w:t xml:space="preserve"> (§ 115 ods. 9)</w:t>
      </w:r>
    </w:p>
    <w:p w14:paraId="6627E73E"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Navrhovanou úpravou sa precizuje, kedy nemožno príslušníka finančnej správy zaradiť do zálohy pre prechodne nezaradených príslušníkov finančnej správy. Predmetné ustanovenie systematicky nadväzuje na § 258 ods. 2 zákona o FS.  </w:t>
      </w:r>
    </w:p>
    <w:p w14:paraId="23DF3521" w14:textId="77777777" w:rsidR="009638E0" w:rsidRPr="00907F20" w:rsidRDefault="009638E0" w:rsidP="009638E0">
      <w:pPr>
        <w:spacing w:after="0" w:line="240" w:lineRule="auto"/>
        <w:jc w:val="both"/>
        <w:rPr>
          <w:rFonts w:ascii="Times New Roman" w:hAnsi="Times New Roman" w:cs="Times New Roman"/>
          <w:sz w:val="24"/>
          <w:szCs w:val="24"/>
        </w:rPr>
      </w:pPr>
    </w:p>
    <w:p w14:paraId="4505F347" w14:textId="34F7985C"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5F3E7B">
        <w:rPr>
          <w:rFonts w:ascii="Times New Roman" w:hAnsi="Times New Roman" w:cs="Times New Roman"/>
          <w:sz w:val="24"/>
          <w:szCs w:val="24"/>
          <w:u w:val="single"/>
        </w:rPr>
        <w:t>6</w:t>
      </w:r>
      <w:r w:rsidR="00A53E77">
        <w:rPr>
          <w:rFonts w:ascii="Times New Roman" w:hAnsi="Times New Roman" w:cs="Times New Roman"/>
          <w:sz w:val="24"/>
          <w:szCs w:val="24"/>
          <w:u w:val="single"/>
        </w:rPr>
        <w:t>7</w:t>
      </w:r>
      <w:r w:rsidRPr="00907F20">
        <w:rPr>
          <w:rFonts w:ascii="Times New Roman" w:hAnsi="Times New Roman" w:cs="Times New Roman"/>
          <w:sz w:val="24"/>
          <w:szCs w:val="24"/>
        </w:rPr>
        <w:t xml:space="preserve"> (§ 116 ods. 2)</w:t>
      </w:r>
    </w:p>
    <w:p w14:paraId="1052BECA" w14:textId="56590E9D"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Ide o legislatívno-technick</w:t>
      </w:r>
      <w:r w:rsidR="009650BD">
        <w:rPr>
          <w:rFonts w:ascii="Times New Roman" w:hAnsi="Times New Roman" w:cs="Times New Roman"/>
          <w:sz w:val="24"/>
          <w:szCs w:val="24"/>
        </w:rPr>
        <w:t xml:space="preserve">ú úpravu </w:t>
      </w:r>
      <w:r w:rsidRPr="00907F20">
        <w:rPr>
          <w:rFonts w:ascii="Times New Roman" w:hAnsi="Times New Roman" w:cs="Times New Roman"/>
          <w:sz w:val="24"/>
          <w:szCs w:val="24"/>
        </w:rPr>
        <w:t xml:space="preserve">v nadväznosti na § 147 ods. 7 zákona o FS. </w:t>
      </w:r>
    </w:p>
    <w:p w14:paraId="516E169C" w14:textId="77777777" w:rsidR="009638E0" w:rsidRPr="00907F20" w:rsidRDefault="009638E0" w:rsidP="009638E0">
      <w:pPr>
        <w:spacing w:after="0" w:line="240" w:lineRule="auto"/>
        <w:jc w:val="both"/>
        <w:rPr>
          <w:rFonts w:ascii="Times New Roman" w:hAnsi="Times New Roman" w:cs="Times New Roman"/>
          <w:sz w:val="24"/>
          <w:szCs w:val="24"/>
        </w:rPr>
      </w:pPr>
    </w:p>
    <w:p w14:paraId="0766469A" w14:textId="199CC8D5" w:rsidR="005F3E7B" w:rsidRPr="00907F20" w:rsidRDefault="009638E0" w:rsidP="005F3E7B">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5F3E7B">
        <w:rPr>
          <w:rFonts w:ascii="Times New Roman" w:hAnsi="Times New Roman" w:cs="Times New Roman"/>
          <w:sz w:val="24"/>
          <w:szCs w:val="24"/>
          <w:u w:val="single"/>
        </w:rPr>
        <w:t>6</w:t>
      </w:r>
      <w:r w:rsidR="00A53E77">
        <w:rPr>
          <w:rFonts w:ascii="Times New Roman" w:hAnsi="Times New Roman" w:cs="Times New Roman"/>
          <w:sz w:val="24"/>
          <w:szCs w:val="24"/>
          <w:u w:val="single"/>
        </w:rPr>
        <w:t>8</w:t>
      </w:r>
      <w:r w:rsidRPr="002351F1">
        <w:rPr>
          <w:rFonts w:ascii="Times New Roman" w:hAnsi="Times New Roman" w:cs="Times New Roman"/>
          <w:sz w:val="24"/>
          <w:szCs w:val="24"/>
        </w:rPr>
        <w:t xml:space="preserve"> </w:t>
      </w:r>
      <w:r w:rsidR="005F3E7B" w:rsidRPr="00907F20">
        <w:rPr>
          <w:rFonts w:ascii="Times New Roman" w:hAnsi="Times New Roman" w:cs="Times New Roman"/>
          <w:sz w:val="24"/>
          <w:szCs w:val="24"/>
        </w:rPr>
        <w:t>[</w:t>
      </w:r>
      <w:r w:rsidR="002F5F8C">
        <w:rPr>
          <w:rFonts w:ascii="Times New Roman" w:hAnsi="Times New Roman" w:cs="Times New Roman"/>
          <w:sz w:val="24"/>
          <w:szCs w:val="24"/>
        </w:rPr>
        <w:t xml:space="preserve">§ </w:t>
      </w:r>
      <w:r w:rsidRPr="00907F20">
        <w:rPr>
          <w:rFonts w:ascii="Times New Roman" w:hAnsi="Times New Roman" w:cs="Times New Roman"/>
          <w:sz w:val="24"/>
          <w:szCs w:val="24"/>
        </w:rPr>
        <w:t>116 ods. 2</w:t>
      </w:r>
      <w:r w:rsidR="005F3E7B">
        <w:rPr>
          <w:rFonts w:ascii="Times New Roman" w:hAnsi="Times New Roman" w:cs="Times New Roman"/>
          <w:sz w:val="24"/>
          <w:szCs w:val="24"/>
        </w:rPr>
        <w:t xml:space="preserve"> písm. c)</w:t>
      </w:r>
      <w:r w:rsidR="005F3E7B" w:rsidRPr="00907F20">
        <w:rPr>
          <w:rFonts w:ascii="Times New Roman" w:hAnsi="Times New Roman" w:cs="Times New Roman"/>
          <w:sz w:val="24"/>
          <w:szCs w:val="24"/>
        </w:rPr>
        <w:t>]</w:t>
      </w:r>
    </w:p>
    <w:p w14:paraId="5142662C"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Navrhuje sa rozšíriť taxatívne stanovený okruh funkcií, počas výkonu ktorých sa výkon funkcie príslušníka finančnej správy prerušuje, aj o funkciu poslanca Európskeho parlamentu. Počas tohto prerušenia je príslušník finančnej správy zaradený do neplatenej zálohy. </w:t>
      </w:r>
    </w:p>
    <w:p w14:paraId="7B56945A" w14:textId="77777777" w:rsidR="009638E0" w:rsidRPr="00907F20" w:rsidRDefault="009638E0" w:rsidP="009638E0">
      <w:pPr>
        <w:spacing w:after="0" w:line="240" w:lineRule="auto"/>
        <w:jc w:val="both"/>
        <w:rPr>
          <w:rFonts w:ascii="Times New Roman" w:hAnsi="Times New Roman" w:cs="Times New Roman"/>
          <w:sz w:val="24"/>
          <w:szCs w:val="24"/>
          <w:u w:val="single"/>
        </w:rPr>
      </w:pPr>
    </w:p>
    <w:p w14:paraId="43862FE4" w14:textId="2ED14AD4"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K bodu</w:t>
      </w:r>
      <w:r w:rsidR="005F3E7B">
        <w:rPr>
          <w:rFonts w:ascii="Times New Roman" w:hAnsi="Times New Roman" w:cs="Times New Roman"/>
          <w:sz w:val="24"/>
          <w:szCs w:val="24"/>
          <w:u w:val="single"/>
        </w:rPr>
        <w:t xml:space="preserve"> 6</w:t>
      </w:r>
      <w:r w:rsidR="00A53E77">
        <w:rPr>
          <w:rFonts w:ascii="Times New Roman" w:hAnsi="Times New Roman" w:cs="Times New Roman"/>
          <w:sz w:val="24"/>
          <w:szCs w:val="24"/>
          <w:u w:val="single"/>
        </w:rPr>
        <w:t>9</w:t>
      </w:r>
      <w:r w:rsidRPr="002351F1">
        <w:rPr>
          <w:rFonts w:ascii="Times New Roman" w:hAnsi="Times New Roman" w:cs="Times New Roman"/>
          <w:sz w:val="24"/>
          <w:szCs w:val="24"/>
        </w:rPr>
        <w:t xml:space="preserve"> </w:t>
      </w:r>
      <w:r w:rsidRPr="00907F20">
        <w:rPr>
          <w:rFonts w:ascii="Times New Roman" w:hAnsi="Times New Roman" w:cs="Times New Roman"/>
          <w:sz w:val="24"/>
          <w:szCs w:val="24"/>
        </w:rPr>
        <w:t>(</w:t>
      </w:r>
      <w:r w:rsidR="002F5F8C">
        <w:rPr>
          <w:rFonts w:ascii="Times New Roman" w:hAnsi="Times New Roman" w:cs="Times New Roman"/>
          <w:sz w:val="24"/>
          <w:szCs w:val="24"/>
        </w:rPr>
        <w:t xml:space="preserve">§ </w:t>
      </w:r>
      <w:r w:rsidRPr="00907F20">
        <w:rPr>
          <w:rFonts w:ascii="Times New Roman" w:hAnsi="Times New Roman" w:cs="Times New Roman"/>
          <w:sz w:val="24"/>
          <w:szCs w:val="24"/>
        </w:rPr>
        <w:t>117 ods. 5)</w:t>
      </w:r>
    </w:p>
    <w:p w14:paraId="0DE80696"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Precizuje sa legislatívny text.</w:t>
      </w:r>
    </w:p>
    <w:p w14:paraId="19516A48" w14:textId="77777777" w:rsidR="009638E0" w:rsidRDefault="009638E0" w:rsidP="009638E0">
      <w:pPr>
        <w:spacing w:after="0" w:line="240" w:lineRule="auto"/>
        <w:jc w:val="both"/>
        <w:rPr>
          <w:rFonts w:ascii="Times New Roman" w:hAnsi="Times New Roman" w:cs="Times New Roman"/>
          <w:sz w:val="24"/>
          <w:szCs w:val="24"/>
          <w:u w:val="single"/>
        </w:rPr>
      </w:pPr>
    </w:p>
    <w:p w14:paraId="63671210" w14:textId="2E306A61" w:rsidR="00294186" w:rsidRDefault="00294186"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A53E77">
        <w:rPr>
          <w:rFonts w:ascii="Times New Roman" w:hAnsi="Times New Roman" w:cs="Times New Roman"/>
          <w:sz w:val="24"/>
          <w:szCs w:val="24"/>
          <w:u w:val="single"/>
        </w:rPr>
        <w:t>70</w:t>
      </w:r>
      <w:r w:rsidRPr="002351F1">
        <w:rPr>
          <w:rFonts w:ascii="Times New Roman" w:hAnsi="Times New Roman" w:cs="Times New Roman"/>
          <w:sz w:val="24"/>
          <w:szCs w:val="24"/>
        </w:rPr>
        <w:t xml:space="preserve"> </w:t>
      </w:r>
      <w:r w:rsidRPr="00907F20">
        <w:rPr>
          <w:rFonts w:ascii="Times New Roman" w:hAnsi="Times New Roman" w:cs="Times New Roman"/>
          <w:sz w:val="24"/>
          <w:szCs w:val="24"/>
        </w:rPr>
        <w:t>(</w:t>
      </w:r>
      <w:r>
        <w:rPr>
          <w:rFonts w:ascii="Times New Roman" w:hAnsi="Times New Roman" w:cs="Times New Roman"/>
          <w:sz w:val="24"/>
          <w:szCs w:val="24"/>
        </w:rPr>
        <w:t xml:space="preserve">§ </w:t>
      </w:r>
      <w:r w:rsidRPr="00907F20">
        <w:rPr>
          <w:rFonts w:ascii="Times New Roman" w:hAnsi="Times New Roman" w:cs="Times New Roman"/>
          <w:sz w:val="24"/>
          <w:szCs w:val="24"/>
        </w:rPr>
        <w:t xml:space="preserve">117 ods. </w:t>
      </w:r>
      <w:r>
        <w:rPr>
          <w:rFonts w:ascii="Times New Roman" w:hAnsi="Times New Roman" w:cs="Times New Roman"/>
          <w:sz w:val="24"/>
          <w:szCs w:val="24"/>
        </w:rPr>
        <w:t>10</w:t>
      </w:r>
      <w:r w:rsidRPr="00907F20">
        <w:rPr>
          <w:rFonts w:ascii="Times New Roman" w:hAnsi="Times New Roman" w:cs="Times New Roman"/>
          <w:sz w:val="24"/>
          <w:szCs w:val="24"/>
        </w:rPr>
        <w:t>)</w:t>
      </w:r>
    </w:p>
    <w:p w14:paraId="042CDBB7" w14:textId="77777777" w:rsidR="00294186" w:rsidRPr="00907F20" w:rsidRDefault="00294186" w:rsidP="00294186">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Ide o legislatívno-technickú úpravu nadväzujúcu na </w:t>
      </w:r>
      <w:r>
        <w:rPr>
          <w:rFonts w:ascii="Times New Roman" w:hAnsi="Times New Roman" w:cs="Times New Roman"/>
          <w:sz w:val="24"/>
          <w:szCs w:val="24"/>
        </w:rPr>
        <w:t xml:space="preserve">nový § 156a </w:t>
      </w:r>
      <w:r w:rsidRPr="00907F20">
        <w:rPr>
          <w:rFonts w:ascii="Times New Roman" w:hAnsi="Times New Roman" w:cs="Times New Roman"/>
          <w:sz w:val="24"/>
          <w:szCs w:val="24"/>
        </w:rPr>
        <w:t>zákona o FS.</w:t>
      </w:r>
    </w:p>
    <w:p w14:paraId="47F59E2C" w14:textId="77777777" w:rsidR="00294186" w:rsidRPr="00907F20" w:rsidRDefault="00294186" w:rsidP="009638E0">
      <w:pPr>
        <w:spacing w:after="0" w:line="240" w:lineRule="auto"/>
        <w:jc w:val="both"/>
        <w:rPr>
          <w:rFonts w:ascii="Times New Roman" w:hAnsi="Times New Roman" w:cs="Times New Roman"/>
          <w:sz w:val="24"/>
          <w:szCs w:val="24"/>
          <w:u w:val="single"/>
        </w:rPr>
      </w:pPr>
    </w:p>
    <w:p w14:paraId="34C1DBA5" w14:textId="126DCA08"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862186">
        <w:rPr>
          <w:rFonts w:ascii="Times New Roman" w:hAnsi="Times New Roman" w:cs="Times New Roman"/>
          <w:sz w:val="24"/>
          <w:szCs w:val="24"/>
          <w:u w:val="single"/>
        </w:rPr>
        <w:t>7</w:t>
      </w:r>
      <w:r w:rsidR="00A53E77">
        <w:rPr>
          <w:rFonts w:ascii="Times New Roman" w:hAnsi="Times New Roman" w:cs="Times New Roman"/>
          <w:sz w:val="24"/>
          <w:szCs w:val="24"/>
          <w:u w:val="single"/>
        </w:rPr>
        <w:t>1</w:t>
      </w:r>
      <w:r w:rsidRPr="00907F20">
        <w:rPr>
          <w:rFonts w:ascii="Times New Roman" w:hAnsi="Times New Roman" w:cs="Times New Roman"/>
          <w:sz w:val="24"/>
          <w:szCs w:val="24"/>
        </w:rPr>
        <w:t xml:space="preserve"> [§ 119 ods. 1 písm. d)]</w:t>
      </w:r>
    </w:p>
    <w:p w14:paraId="0C1424BB"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Precizuje sa legislatívny text.</w:t>
      </w:r>
    </w:p>
    <w:p w14:paraId="7BD1E0F6" w14:textId="77777777" w:rsidR="009638E0" w:rsidRPr="00907F20" w:rsidRDefault="009638E0" w:rsidP="009638E0">
      <w:pPr>
        <w:spacing w:after="0" w:line="240" w:lineRule="auto"/>
        <w:jc w:val="both"/>
        <w:rPr>
          <w:rFonts w:ascii="Times New Roman" w:hAnsi="Times New Roman" w:cs="Times New Roman"/>
          <w:sz w:val="24"/>
          <w:szCs w:val="24"/>
        </w:rPr>
      </w:pPr>
    </w:p>
    <w:p w14:paraId="3DB04510" w14:textId="18EC50A0"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862186">
        <w:rPr>
          <w:rFonts w:ascii="Times New Roman" w:hAnsi="Times New Roman" w:cs="Times New Roman"/>
          <w:sz w:val="24"/>
          <w:szCs w:val="24"/>
          <w:u w:val="single"/>
        </w:rPr>
        <w:t>7</w:t>
      </w:r>
      <w:r w:rsidR="00A53E77">
        <w:rPr>
          <w:rFonts w:ascii="Times New Roman" w:hAnsi="Times New Roman" w:cs="Times New Roman"/>
          <w:sz w:val="24"/>
          <w:szCs w:val="24"/>
          <w:u w:val="single"/>
        </w:rPr>
        <w:t>2</w:t>
      </w:r>
      <w:r w:rsidRPr="00907F20">
        <w:rPr>
          <w:rFonts w:ascii="Times New Roman" w:hAnsi="Times New Roman" w:cs="Times New Roman"/>
          <w:sz w:val="24"/>
          <w:szCs w:val="24"/>
        </w:rPr>
        <w:t xml:space="preserve"> [§ 119 ods. 2 písm. s)]</w:t>
      </w:r>
    </w:p>
    <w:p w14:paraId="2E564EDB" w14:textId="77777777" w:rsidR="009638E0" w:rsidRPr="00907F20" w:rsidRDefault="009638E0" w:rsidP="00963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Základné povinnosti príslušníka finančnej správy sa rozširujú o </w:t>
      </w:r>
      <w:r w:rsidRPr="00907F20">
        <w:rPr>
          <w:rFonts w:ascii="Times New Roman" w:hAnsi="Times New Roman" w:cs="Times New Roman"/>
          <w:sz w:val="24"/>
          <w:szCs w:val="24"/>
        </w:rPr>
        <w:t>povinnos</w:t>
      </w:r>
      <w:r>
        <w:rPr>
          <w:rFonts w:ascii="Times New Roman" w:hAnsi="Times New Roman" w:cs="Times New Roman"/>
          <w:sz w:val="24"/>
          <w:szCs w:val="24"/>
        </w:rPr>
        <w:t xml:space="preserve">ť </w:t>
      </w:r>
      <w:r w:rsidRPr="00907F20">
        <w:rPr>
          <w:rFonts w:ascii="Times New Roman" w:hAnsi="Times New Roman" w:cs="Times New Roman"/>
          <w:sz w:val="24"/>
          <w:szCs w:val="24"/>
        </w:rPr>
        <w:t xml:space="preserve">dodržiavať </w:t>
      </w:r>
      <w:r>
        <w:rPr>
          <w:rFonts w:ascii="Times New Roman" w:hAnsi="Times New Roman" w:cs="Times New Roman"/>
          <w:sz w:val="24"/>
          <w:szCs w:val="24"/>
        </w:rPr>
        <w:t xml:space="preserve">nariadené </w:t>
      </w:r>
      <w:r w:rsidRPr="00907F20">
        <w:rPr>
          <w:rFonts w:ascii="Times New Roman" w:hAnsi="Times New Roman" w:cs="Times New Roman"/>
          <w:sz w:val="24"/>
          <w:szCs w:val="24"/>
        </w:rPr>
        <w:t>karanténne opatrenie.</w:t>
      </w:r>
    </w:p>
    <w:p w14:paraId="401BEB72" w14:textId="77777777" w:rsidR="009638E0" w:rsidRPr="00907F20" w:rsidRDefault="009638E0" w:rsidP="009638E0">
      <w:pPr>
        <w:spacing w:after="0" w:line="240" w:lineRule="auto"/>
        <w:jc w:val="both"/>
        <w:rPr>
          <w:rFonts w:ascii="Times New Roman" w:hAnsi="Times New Roman" w:cs="Times New Roman"/>
          <w:sz w:val="24"/>
          <w:szCs w:val="24"/>
        </w:rPr>
      </w:pPr>
    </w:p>
    <w:p w14:paraId="0A243D9F" w14:textId="26293BCB"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bodom </w:t>
      </w:r>
      <w:r w:rsidR="00862186">
        <w:rPr>
          <w:rFonts w:ascii="Times New Roman" w:hAnsi="Times New Roman" w:cs="Times New Roman"/>
          <w:sz w:val="24"/>
          <w:szCs w:val="24"/>
          <w:u w:val="single"/>
        </w:rPr>
        <w:t>7</w:t>
      </w:r>
      <w:r w:rsidR="00A53E77">
        <w:rPr>
          <w:rFonts w:ascii="Times New Roman" w:hAnsi="Times New Roman" w:cs="Times New Roman"/>
          <w:sz w:val="24"/>
          <w:szCs w:val="24"/>
          <w:u w:val="single"/>
        </w:rPr>
        <w:t>3</w:t>
      </w:r>
      <w:r w:rsidRPr="00907F20">
        <w:rPr>
          <w:rFonts w:ascii="Times New Roman" w:hAnsi="Times New Roman" w:cs="Times New Roman"/>
          <w:sz w:val="24"/>
          <w:szCs w:val="24"/>
          <w:u w:val="single"/>
        </w:rPr>
        <w:t xml:space="preserve"> a </w:t>
      </w:r>
      <w:r w:rsidR="00862186">
        <w:rPr>
          <w:rFonts w:ascii="Times New Roman" w:hAnsi="Times New Roman" w:cs="Times New Roman"/>
          <w:sz w:val="24"/>
          <w:szCs w:val="24"/>
          <w:u w:val="single"/>
        </w:rPr>
        <w:t>7</w:t>
      </w:r>
      <w:r w:rsidR="00A53E77">
        <w:rPr>
          <w:rFonts w:ascii="Times New Roman" w:hAnsi="Times New Roman" w:cs="Times New Roman"/>
          <w:sz w:val="24"/>
          <w:szCs w:val="24"/>
          <w:u w:val="single"/>
        </w:rPr>
        <w:t>4</w:t>
      </w:r>
      <w:r w:rsidRPr="00907F20">
        <w:rPr>
          <w:rFonts w:ascii="Times New Roman" w:hAnsi="Times New Roman" w:cs="Times New Roman"/>
          <w:sz w:val="24"/>
          <w:szCs w:val="24"/>
        </w:rPr>
        <w:t xml:space="preserve"> (§ 119 ods. 2 písm. u) a ods. 3) </w:t>
      </w:r>
    </w:p>
    <w:p w14:paraId="2B5CC1FF" w14:textId="09B719CC"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Medzi </w:t>
      </w:r>
      <w:r>
        <w:rPr>
          <w:rFonts w:ascii="Times New Roman" w:hAnsi="Times New Roman" w:cs="Times New Roman"/>
          <w:sz w:val="24"/>
          <w:szCs w:val="24"/>
        </w:rPr>
        <w:t xml:space="preserve">základné </w:t>
      </w:r>
      <w:r w:rsidRPr="00907F20">
        <w:rPr>
          <w:rFonts w:ascii="Times New Roman" w:hAnsi="Times New Roman" w:cs="Times New Roman"/>
          <w:sz w:val="24"/>
          <w:szCs w:val="24"/>
        </w:rPr>
        <w:t xml:space="preserve">povinnosti príslušníka finančnej správy sa zakotvuje povinnosť podrobiť sa opakovanému psychologickému vyšetreniu, ak oň požiadal, ako aj povinnosť </w:t>
      </w:r>
      <w:r>
        <w:rPr>
          <w:rFonts w:ascii="Times New Roman" w:hAnsi="Times New Roman" w:cs="Times New Roman"/>
          <w:sz w:val="24"/>
          <w:szCs w:val="24"/>
        </w:rPr>
        <w:t xml:space="preserve">pre ozbrojeného príslušníka finančnej správy </w:t>
      </w:r>
      <w:r w:rsidRPr="00907F20">
        <w:rPr>
          <w:rFonts w:ascii="Times New Roman" w:hAnsi="Times New Roman" w:cs="Times New Roman"/>
          <w:sz w:val="24"/>
          <w:szCs w:val="24"/>
        </w:rPr>
        <w:t xml:space="preserve">pravidelne sa zúčastňovať výcviku a previerok. </w:t>
      </w:r>
      <w:r w:rsidR="00672217">
        <w:rPr>
          <w:rFonts w:ascii="Times New Roman" w:hAnsi="Times New Roman" w:cs="Times New Roman"/>
          <w:sz w:val="24"/>
          <w:szCs w:val="24"/>
        </w:rPr>
        <w:t xml:space="preserve">Zároveň sa zakotvuje výnimka z povinnosti </w:t>
      </w:r>
      <w:r w:rsidR="00B43264">
        <w:rPr>
          <w:rFonts w:ascii="Times New Roman" w:hAnsi="Times New Roman" w:cs="Times New Roman"/>
          <w:sz w:val="24"/>
          <w:szCs w:val="24"/>
        </w:rPr>
        <w:t>absolvovať previerku</w:t>
      </w:r>
      <w:r w:rsidR="00672217">
        <w:rPr>
          <w:rFonts w:ascii="Times New Roman" w:hAnsi="Times New Roman" w:cs="Times New Roman"/>
          <w:sz w:val="24"/>
          <w:szCs w:val="24"/>
        </w:rPr>
        <w:t xml:space="preserve"> fyzickej zdatnosti</w:t>
      </w:r>
      <w:r w:rsidR="00B43264">
        <w:rPr>
          <w:rFonts w:ascii="Times New Roman" w:hAnsi="Times New Roman" w:cs="Times New Roman"/>
          <w:sz w:val="24"/>
          <w:szCs w:val="24"/>
        </w:rPr>
        <w:t xml:space="preserve">, ktorá reflektuje </w:t>
      </w:r>
      <w:r w:rsidR="00B43264">
        <w:rPr>
          <w:rFonts w:ascii="Times New Roman" w:hAnsi="Times New Roman" w:cs="Times New Roman"/>
          <w:sz w:val="24"/>
          <w:szCs w:val="24"/>
        </w:rPr>
        <w:lastRenderedPageBreak/>
        <w:t>dosiahnutie stanovenej vekovej hranice ozbrojeného príslušníka finančnej správy, resp. ozbrojenej príslušníčky finančnej správy</w:t>
      </w:r>
      <w:r w:rsidR="00672217">
        <w:rPr>
          <w:rFonts w:ascii="Times New Roman" w:hAnsi="Times New Roman" w:cs="Times New Roman"/>
          <w:sz w:val="24"/>
          <w:szCs w:val="24"/>
        </w:rPr>
        <w:t>.</w:t>
      </w:r>
    </w:p>
    <w:p w14:paraId="208B272F" w14:textId="77777777" w:rsidR="009638E0" w:rsidRPr="00907F20" w:rsidRDefault="009638E0" w:rsidP="009638E0">
      <w:pPr>
        <w:spacing w:after="0" w:line="240" w:lineRule="auto"/>
        <w:jc w:val="both"/>
        <w:rPr>
          <w:rFonts w:ascii="Times New Roman" w:hAnsi="Times New Roman" w:cs="Times New Roman"/>
          <w:sz w:val="24"/>
          <w:szCs w:val="24"/>
        </w:rPr>
      </w:pPr>
    </w:p>
    <w:p w14:paraId="156AFDDC" w14:textId="16E7ABD2"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5F3E7B">
        <w:rPr>
          <w:rFonts w:ascii="Times New Roman" w:hAnsi="Times New Roman" w:cs="Times New Roman"/>
          <w:sz w:val="24"/>
          <w:szCs w:val="24"/>
          <w:u w:val="single"/>
        </w:rPr>
        <w:t>7</w:t>
      </w:r>
      <w:r w:rsidR="00A53E77">
        <w:rPr>
          <w:rFonts w:ascii="Times New Roman" w:hAnsi="Times New Roman" w:cs="Times New Roman"/>
          <w:sz w:val="24"/>
          <w:szCs w:val="24"/>
          <w:u w:val="single"/>
        </w:rPr>
        <w:t>5</w:t>
      </w:r>
      <w:r w:rsidRPr="00907F20">
        <w:rPr>
          <w:rFonts w:ascii="Times New Roman" w:hAnsi="Times New Roman" w:cs="Times New Roman"/>
          <w:sz w:val="24"/>
          <w:szCs w:val="24"/>
        </w:rPr>
        <w:t xml:space="preserve"> (§ 119 ods. 10)</w:t>
      </w:r>
    </w:p>
    <w:p w14:paraId="449994D9" w14:textId="5CF78B2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Navrhovanou úpravou sa dopĺňajú a upravujú výnimky zo zákazu vykonávania inej zárobkovej činnosti a zároveň sa vypúšťa </w:t>
      </w:r>
      <w:r>
        <w:rPr>
          <w:rFonts w:ascii="Times New Roman" w:hAnsi="Times New Roman" w:cs="Times New Roman"/>
          <w:sz w:val="24"/>
          <w:szCs w:val="24"/>
        </w:rPr>
        <w:t>obmedzenie výkonu znaleckej, tlmočníckej a prekladateľskej činnosti obsiahnuté v druhej vete predmetného ustanovenia</w:t>
      </w:r>
      <w:r w:rsidR="00B43264">
        <w:rPr>
          <w:rFonts w:ascii="Times New Roman" w:hAnsi="Times New Roman" w:cs="Times New Roman"/>
          <w:sz w:val="24"/>
          <w:szCs w:val="24"/>
        </w:rPr>
        <w:t xml:space="preserve">. </w:t>
      </w:r>
    </w:p>
    <w:p w14:paraId="52F01DF3" w14:textId="77777777" w:rsidR="009638E0" w:rsidRPr="00907F20" w:rsidRDefault="009638E0" w:rsidP="009638E0">
      <w:pPr>
        <w:spacing w:after="0" w:line="240" w:lineRule="auto"/>
        <w:jc w:val="both"/>
        <w:rPr>
          <w:rFonts w:ascii="Times New Roman" w:hAnsi="Times New Roman" w:cs="Times New Roman"/>
          <w:sz w:val="24"/>
          <w:szCs w:val="24"/>
        </w:rPr>
      </w:pPr>
    </w:p>
    <w:p w14:paraId="60B9DA4D" w14:textId="25CFAF71" w:rsidR="005F4F17" w:rsidRDefault="005F4F17" w:rsidP="009638E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w:t>
      </w:r>
      <w:r w:rsidR="0081128E">
        <w:rPr>
          <w:rFonts w:ascii="Times New Roman" w:hAnsi="Times New Roman" w:cs="Times New Roman"/>
          <w:sz w:val="24"/>
          <w:szCs w:val="24"/>
          <w:u w:val="single"/>
        </w:rPr>
        <w:t> </w:t>
      </w:r>
      <w:r>
        <w:rPr>
          <w:rFonts w:ascii="Times New Roman" w:hAnsi="Times New Roman" w:cs="Times New Roman"/>
          <w:sz w:val="24"/>
          <w:szCs w:val="24"/>
          <w:u w:val="single"/>
        </w:rPr>
        <w:t>bod</w:t>
      </w:r>
      <w:r w:rsidR="0081128E">
        <w:rPr>
          <w:rFonts w:ascii="Times New Roman" w:hAnsi="Times New Roman" w:cs="Times New Roman"/>
          <w:sz w:val="24"/>
          <w:szCs w:val="24"/>
          <w:u w:val="single"/>
        </w:rPr>
        <w:t xml:space="preserve">om </w:t>
      </w:r>
      <w:r w:rsidR="005F3E7B">
        <w:rPr>
          <w:rFonts w:ascii="Times New Roman" w:hAnsi="Times New Roman" w:cs="Times New Roman"/>
          <w:sz w:val="24"/>
          <w:szCs w:val="24"/>
          <w:u w:val="single"/>
        </w:rPr>
        <w:t>7</w:t>
      </w:r>
      <w:r w:rsidR="00A53E77">
        <w:rPr>
          <w:rFonts w:ascii="Times New Roman" w:hAnsi="Times New Roman" w:cs="Times New Roman"/>
          <w:sz w:val="24"/>
          <w:szCs w:val="24"/>
          <w:u w:val="single"/>
        </w:rPr>
        <w:t>6</w:t>
      </w:r>
      <w:r>
        <w:rPr>
          <w:rFonts w:ascii="Times New Roman" w:hAnsi="Times New Roman" w:cs="Times New Roman"/>
          <w:sz w:val="24"/>
          <w:szCs w:val="24"/>
          <w:u w:val="single"/>
        </w:rPr>
        <w:t xml:space="preserve"> až </w:t>
      </w:r>
      <w:r w:rsidR="00862186">
        <w:rPr>
          <w:rFonts w:ascii="Times New Roman" w:hAnsi="Times New Roman" w:cs="Times New Roman"/>
          <w:sz w:val="24"/>
          <w:szCs w:val="24"/>
          <w:u w:val="single"/>
        </w:rPr>
        <w:t>8</w:t>
      </w:r>
      <w:r w:rsidR="00A53E77">
        <w:rPr>
          <w:rFonts w:ascii="Times New Roman" w:hAnsi="Times New Roman" w:cs="Times New Roman"/>
          <w:sz w:val="24"/>
          <w:szCs w:val="24"/>
          <w:u w:val="single"/>
        </w:rPr>
        <w:t>1</w:t>
      </w:r>
      <w:r w:rsidRPr="002351F1">
        <w:rPr>
          <w:rFonts w:ascii="Times New Roman" w:hAnsi="Times New Roman" w:cs="Times New Roman"/>
          <w:sz w:val="24"/>
          <w:szCs w:val="24"/>
        </w:rPr>
        <w:t xml:space="preserve"> </w:t>
      </w:r>
      <w:r w:rsidRPr="00E66B24">
        <w:rPr>
          <w:rFonts w:ascii="Times New Roman" w:hAnsi="Times New Roman" w:cs="Times New Roman"/>
          <w:sz w:val="24"/>
          <w:szCs w:val="24"/>
        </w:rPr>
        <w:t>(§</w:t>
      </w:r>
      <w:r w:rsidR="003607AE">
        <w:rPr>
          <w:rFonts w:ascii="Times New Roman" w:hAnsi="Times New Roman" w:cs="Times New Roman"/>
          <w:sz w:val="24"/>
          <w:szCs w:val="24"/>
        </w:rPr>
        <w:t xml:space="preserve"> </w:t>
      </w:r>
      <w:r w:rsidRPr="00E66B24">
        <w:rPr>
          <w:rFonts w:ascii="Times New Roman" w:hAnsi="Times New Roman" w:cs="Times New Roman"/>
          <w:sz w:val="24"/>
          <w:szCs w:val="24"/>
        </w:rPr>
        <w:t>122</w:t>
      </w:r>
      <w:r w:rsidR="008E1E8B">
        <w:rPr>
          <w:rFonts w:ascii="Times New Roman" w:hAnsi="Times New Roman" w:cs="Times New Roman"/>
          <w:sz w:val="24"/>
          <w:szCs w:val="24"/>
        </w:rPr>
        <w:t xml:space="preserve"> ods. 1</w:t>
      </w:r>
      <w:r w:rsidR="0051423E">
        <w:rPr>
          <w:rFonts w:ascii="Times New Roman" w:hAnsi="Times New Roman" w:cs="Times New Roman"/>
          <w:sz w:val="24"/>
          <w:szCs w:val="24"/>
        </w:rPr>
        <w:t xml:space="preserve"> a </w:t>
      </w:r>
      <w:r w:rsidR="008E1E8B">
        <w:rPr>
          <w:rFonts w:ascii="Times New Roman" w:hAnsi="Times New Roman" w:cs="Times New Roman"/>
          <w:sz w:val="24"/>
          <w:szCs w:val="24"/>
        </w:rPr>
        <w:t>4</w:t>
      </w:r>
      <w:r w:rsidR="0051423E">
        <w:rPr>
          <w:rFonts w:ascii="Times New Roman" w:hAnsi="Times New Roman" w:cs="Times New Roman"/>
          <w:sz w:val="24"/>
          <w:szCs w:val="24"/>
        </w:rPr>
        <w:t xml:space="preserve"> až </w:t>
      </w:r>
      <w:r w:rsidR="008E1E8B">
        <w:rPr>
          <w:rFonts w:ascii="Times New Roman" w:hAnsi="Times New Roman" w:cs="Times New Roman"/>
          <w:sz w:val="24"/>
          <w:szCs w:val="24"/>
        </w:rPr>
        <w:t>8</w:t>
      </w:r>
      <w:r w:rsidRPr="00E66B24">
        <w:rPr>
          <w:rFonts w:ascii="Times New Roman" w:hAnsi="Times New Roman" w:cs="Times New Roman"/>
          <w:sz w:val="24"/>
          <w:szCs w:val="24"/>
        </w:rPr>
        <w:t>)</w:t>
      </w:r>
      <w:r>
        <w:rPr>
          <w:rFonts w:ascii="Times New Roman" w:hAnsi="Times New Roman" w:cs="Times New Roman"/>
          <w:sz w:val="24"/>
          <w:szCs w:val="24"/>
          <w:u w:val="single"/>
        </w:rPr>
        <w:t xml:space="preserve"> </w:t>
      </w:r>
    </w:p>
    <w:p w14:paraId="54F8B2CF" w14:textId="1DC5E417" w:rsidR="005F4F17" w:rsidRPr="00E66B24" w:rsidRDefault="005F4F17" w:rsidP="00E66B24">
      <w:pPr>
        <w:widowControl w:val="0"/>
        <w:autoSpaceDE w:val="0"/>
        <w:autoSpaceDN w:val="0"/>
        <w:adjustRightInd w:val="0"/>
        <w:spacing w:after="0" w:line="240" w:lineRule="auto"/>
        <w:jc w:val="both"/>
        <w:rPr>
          <w:rFonts w:ascii="Times New Roman" w:hAnsi="Times New Roman" w:cs="Times New Roman"/>
          <w:sz w:val="24"/>
          <w:szCs w:val="24"/>
        </w:rPr>
      </w:pPr>
      <w:r w:rsidRPr="00E66B24">
        <w:rPr>
          <w:rFonts w:ascii="Times New Roman" w:hAnsi="Times New Roman" w:cs="Times New Roman"/>
          <w:sz w:val="24"/>
          <w:szCs w:val="24"/>
        </w:rPr>
        <w:t>Navrhovanou úpravou sa precizuje, že príslušníkom finančnej správy</w:t>
      </w:r>
      <w:r w:rsidR="007640D8">
        <w:rPr>
          <w:rFonts w:ascii="Times New Roman" w:hAnsi="Times New Roman" w:cs="Times New Roman"/>
          <w:sz w:val="24"/>
          <w:szCs w:val="24"/>
        </w:rPr>
        <w:t xml:space="preserve"> oprávneným vykonávať previerku dodržiavania služobnej disciplíny </w:t>
      </w:r>
      <w:r w:rsidRPr="00E66B24">
        <w:rPr>
          <w:rFonts w:ascii="Times New Roman" w:hAnsi="Times New Roman" w:cs="Times New Roman"/>
          <w:sz w:val="24"/>
          <w:szCs w:val="24"/>
        </w:rPr>
        <w:t>je príslušník finančnej správy zaradený na osobitnom útvare</w:t>
      </w:r>
      <w:r w:rsidR="003607AE">
        <w:rPr>
          <w:rFonts w:ascii="Times New Roman" w:hAnsi="Times New Roman" w:cs="Times New Roman"/>
          <w:sz w:val="24"/>
          <w:szCs w:val="24"/>
        </w:rPr>
        <w:t xml:space="preserve"> </w:t>
      </w:r>
      <w:r w:rsidRPr="00E66B24">
        <w:rPr>
          <w:rFonts w:ascii="Times New Roman" w:hAnsi="Times New Roman" w:cs="Times New Roman"/>
          <w:sz w:val="24"/>
          <w:szCs w:val="24"/>
        </w:rPr>
        <w:t xml:space="preserve">finančného riaditeľstva. Zároveň sa </w:t>
      </w:r>
      <w:r w:rsidR="00E66B24">
        <w:rPr>
          <w:rFonts w:ascii="Times New Roman" w:hAnsi="Times New Roman" w:cs="Times New Roman"/>
          <w:sz w:val="24"/>
          <w:szCs w:val="24"/>
        </w:rPr>
        <w:t>ustanovuje</w:t>
      </w:r>
      <w:r w:rsidRPr="00E66B24">
        <w:rPr>
          <w:rFonts w:ascii="Times New Roman" w:hAnsi="Times New Roman" w:cs="Times New Roman"/>
          <w:sz w:val="24"/>
          <w:szCs w:val="24"/>
        </w:rPr>
        <w:t xml:space="preserve"> postup</w:t>
      </w:r>
      <w:r w:rsidR="0081128E">
        <w:rPr>
          <w:rFonts w:ascii="Times New Roman" w:hAnsi="Times New Roman" w:cs="Times New Roman"/>
          <w:sz w:val="24"/>
          <w:szCs w:val="24"/>
        </w:rPr>
        <w:t>,</w:t>
      </w:r>
      <w:r w:rsidRPr="00E66B24">
        <w:rPr>
          <w:rFonts w:ascii="Times New Roman" w:hAnsi="Times New Roman" w:cs="Times New Roman"/>
          <w:sz w:val="24"/>
          <w:szCs w:val="24"/>
        </w:rPr>
        <w:t xml:space="preserve"> ako zamedziť situáciám, ke</w:t>
      </w:r>
      <w:r w:rsidR="0081128E">
        <w:rPr>
          <w:rFonts w:ascii="Times New Roman" w:hAnsi="Times New Roman" w:cs="Times New Roman"/>
          <w:sz w:val="24"/>
          <w:szCs w:val="24"/>
        </w:rPr>
        <w:t>ď</w:t>
      </w:r>
      <w:r w:rsidRPr="00E66B24">
        <w:rPr>
          <w:rFonts w:ascii="Times New Roman" w:hAnsi="Times New Roman" w:cs="Times New Roman"/>
          <w:sz w:val="24"/>
          <w:szCs w:val="24"/>
        </w:rPr>
        <w:t xml:space="preserve"> by počas vykonávania previerky</w:t>
      </w:r>
      <w:r w:rsidR="007640D8">
        <w:rPr>
          <w:rFonts w:ascii="Times New Roman" w:hAnsi="Times New Roman" w:cs="Times New Roman"/>
          <w:sz w:val="24"/>
          <w:szCs w:val="24"/>
        </w:rPr>
        <w:t xml:space="preserve"> dodržiavania</w:t>
      </w:r>
      <w:r w:rsidRPr="00E66B24">
        <w:rPr>
          <w:rFonts w:ascii="Times New Roman" w:hAnsi="Times New Roman" w:cs="Times New Roman"/>
          <w:sz w:val="24"/>
          <w:szCs w:val="24"/>
        </w:rPr>
        <w:t xml:space="preserve"> služobnej disciplíny</w:t>
      </w:r>
      <w:r w:rsidR="00E66B24" w:rsidRPr="00E66B24">
        <w:rPr>
          <w:rFonts w:ascii="Times New Roman" w:hAnsi="Times New Roman" w:cs="Times New Roman"/>
          <w:sz w:val="24"/>
          <w:szCs w:val="24"/>
        </w:rPr>
        <w:t xml:space="preserve"> mohlo </w:t>
      </w:r>
      <w:r w:rsidR="00E66B24" w:rsidRPr="00E66B24">
        <w:rPr>
          <w:rStyle w:val="awspan1"/>
          <w:rFonts w:ascii="Times New Roman" w:hAnsi="Times New Roman" w:cs="Times New Roman"/>
        </w:rPr>
        <w:t>byť ohrozené</w:t>
      </w:r>
      <w:r w:rsidR="00E66B24" w:rsidRPr="00E66B24">
        <w:rPr>
          <w:rFonts w:ascii="Times New Roman" w:hAnsi="Times New Roman" w:cs="Times New Roman"/>
          <w:sz w:val="24"/>
          <w:szCs w:val="24"/>
        </w:rPr>
        <w:t xml:space="preserve"> splnenie účelu prebiehajúceho trestného konania</w:t>
      </w:r>
      <w:r w:rsidR="00DA1745">
        <w:rPr>
          <w:rFonts w:ascii="Times New Roman" w:hAnsi="Times New Roman" w:cs="Times New Roman"/>
          <w:sz w:val="24"/>
          <w:szCs w:val="24"/>
        </w:rPr>
        <w:t>,</w:t>
      </w:r>
      <w:r w:rsidR="00E66B24" w:rsidRPr="00E66B24">
        <w:rPr>
          <w:rFonts w:ascii="Times New Roman" w:hAnsi="Times New Roman" w:cs="Times New Roman"/>
          <w:sz w:val="24"/>
          <w:szCs w:val="24"/>
        </w:rPr>
        <w:t xml:space="preserve"> ako aj úlohy </w:t>
      </w:r>
      <w:r w:rsidR="0051423E">
        <w:rPr>
          <w:rFonts w:ascii="Times New Roman" w:hAnsi="Times New Roman" w:cs="Times New Roman"/>
          <w:sz w:val="24"/>
          <w:szCs w:val="24"/>
        </w:rPr>
        <w:t xml:space="preserve">uvedené v </w:t>
      </w:r>
      <w:r w:rsidR="00E66B24" w:rsidRPr="00E66B24">
        <w:rPr>
          <w:rFonts w:ascii="Times New Roman" w:hAnsi="Times New Roman" w:cs="Times New Roman"/>
          <w:sz w:val="24"/>
          <w:szCs w:val="24"/>
        </w:rPr>
        <w:t xml:space="preserve">§ 4 ods. 3 písm. y) alebo písm. </w:t>
      </w:r>
      <w:proofErr w:type="spellStart"/>
      <w:r w:rsidR="00A24B04">
        <w:rPr>
          <w:rFonts w:ascii="Times New Roman" w:hAnsi="Times New Roman" w:cs="Times New Roman"/>
          <w:sz w:val="24"/>
          <w:szCs w:val="24"/>
        </w:rPr>
        <w:t>aa</w:t>
      </w:r>
      <w:proofErr w:type="spellEnd"/>
      <w:r w:rsidR="00E66B24" w:rsidRPr="00E66B24">
        <w:rPr>
          <w:rFonts w:ascii="Times New Roman" w:hAnsi="Times New Roman" w:cs="Times New Roman"/>
          <w:sz w:val="24"/>
          <w:szCs w:val="24"/>
        </w:rPr>
        <w:t>)</w:t>
      </w:r>
      <w:r w:rsidR="00B20C8C">
        <w:rPr>
          <w:rFonts w:ascii="Times New Roman" w:hAnsi="Times New Roman" w:cs="Times New Roman"/>
          <w:sz w:val="24"/>
          <w:szCs w:val="24"/>
        </w:rPr>
        <w:t xml:space="preserve"> zákona o FS</w:t>
      </w:r>
      <w:r w:rsidR="00E66B24" w:rsidRPr="00E66B24">
        <w:rPr>
          <w:rFonts w:ascii="Times New Roman" w:hAnsi="Times New Roman" w:cs="Times New Roman"/>
          <w:sz w:val="24"/>
          <w:szCs w:val="24"/>
        </w:rPr>
        <w:t>.</w:t>
      </w:r>
      <w:r w:rsidRPr="00E66B24">
        <w:rPr>
          <w:rFonts w:ascii="Times New Roman" w:hAnsi="Times New Roman" w:cs="Times New Roman"/>
          <w:sz w:val="24"/>
          <w:szCs w:val="24"/>
        </w:rPr>
        <w:t xml:space="preserve"> </w:t>
      </w:r>
    </w:p>
    <w:p w14:paraId="63F08C2F" w14:textId="77777777" w:rsidR="005F4F17" w:rsidRDefault="005F4F17" w:rsidP="009638E0">
      <w:pPr>
        <w:spacing w:after="0" w:line="240" w:lineRule="auto"/>
        <w:jc w:val="both"/>
        <w:rPr>
          <w:rFonts w:ascii="Times New Roman" w:hAnsi="Times New Roman" w:cs="Times New Roman"/>
          <w:sz w:val="24"/>
          <w:szCs w:val="24"/>
          <w:u w:val="single"/>
        </w:rPr>
      </w:pPr>
    </w:p>
    <w:p w14:paraId="1E3ED0E0" w14:textId="2B8A4ACF"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862186">
        <w:rPr>
          <w:rFonts w:ascii="Times New Roman" w:hAnsi="Times New Roman" w:cs="Times New Roman"/>
          <w:sz w:val="24"/>
          <w:szCs w:val="24"/>
          <w:u w:val="single"/>
        </w:rPr>
        <w:t>8</w:t>
      </w:r>
      <w:r w:rsidR="00496C90">
        <w:rPr>
          <w:rFonts w:ascii="Times New Roman" w:hAnsi="Times New Roman" w:cs="Times New Roman"/>
          <w:sz w:val="24"/>
          <w:szCs w:val="24"/>
          <w:u w:val="single"/>
        </w:rPr>
        <w:t>2</w:t>
      </w:r>
      <w:r w:rsidRPr="00907F20">
        <w:rPr>
          <w:rFonts w:ascii="Times New Roman" w:hAnsi="Times New Roman" w:cs="Times New Roman"/>
          <w:sz w:val="24"/>
          <w:szCs w:val="24"/>
        </w:rPr>
        <w:t xml:space="preserve"> (§ 123 ods. 8)</w:t>
      </w:r>
    </w:p>
    <w:p w14:paraId="6ADFE722"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Navrhovanou úpravou sa vylúči možnosť nahradiť majetkové priznanie čestným vyhlásením, ak od podania posledného majetkového priznania uplynulo 5 rokov. </w:t>
      </w:r>
    </w:p>
    <w:p w14:paraId="2AB2E150" w14:textId="77777777" w:rsidR="009638E0" w:rsidRPr="00907F20" w:rsidRDefault="009638E0" w:rsidP="009638E0">
      <w:pPr>
        <w:spacing w:after="0" w:line="240" w:lineRule="auto"/>
        <w:jc w:val="both"/>
        <w:rPr>
          <w:rFonts w:ascii="Times New Roman" w:hAnsi="Times New Roman" w:cs="Times New Roman"/>
          <w:sz w:val="24"/>
          <w:szCs w:val="24"/>
        </w:rPr>
      </w:pPr>
    </w:p>
    <w:p w14:paraId="2B7A8B83" w14:textId="7364A8FC"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862186">
        <w:rPr>
          <w:rFonts w:ascii="Times New Roman" w:hAnsi="Times New Roman" w:cs="Times New Roman"/>
          <w:sz w:val="24"/>
          <w:szCs w:val="24"/>
          <w:u w:val="single"/>
        </w:rPr>
        <w:t>8</w:t>
      </w:r>
      <w:r w:rsidR="00A53E77">
        <w:rPr>
          <w:rFonts w:ascii="Times New Roman" w:hAnsi="Times New Roman" w:cs="Times New Roman"/>
          <w:sz w:val="24"/>
          <w:szCs w:val="24"/>
          <w:u w:val="single"/>
        </w:rPr>
        <w:t>3</w:t>
      </w:r>
      <w:r w:rsidRPr="00907F20">
        <w:rPr>
          <w:rFonts w:ascii="Times New Roman" w:hAnsi="Times New Roman" w:cs="Times New Roman"/>
          <w:sz w:val="24"/>
          <w:szCs w:val="24"/>
        </w:rPr>
        <w:t xml:space="preserve"> (§ 143 ods. 5) </w:t>
      </w:r>
    </w:p>
    <w:p w14:paraId="1746E514"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Situácie, počas ktorých nemožno nariadiť služobnú pohotovosť, sa dopĺňajú aj o karanténne opatrenie. </w:t>
      </w:r>
    </w:p>
    <w:p w14:paraId="15CEE47E" w14:textId="77777777" w:rsidR="009638E0" w:rsidRDefault="009638E0" w:rsidP="009638E0">
      <w:pPr>
        <w:spacing w:after="0" w:line="240" w:lineRule="auto"/>
        <w:jc w:val="both"/>
        <w:rPr>
          <w:rFonts w:ascii="Times New Roman" w:hAnsi="Times New Roman" w:cs="Times New Roman"/>
          <w:sz w:val="24"/>
          <w:szCs w:val="24"/>
        </w:rPr>
      </w:pPr>
    </w:p>
    <w:p w14:paraId="3D208067" w14:textId="77B3B7D1" w:rsidR="006B1A45" w:rsidRPr="00907F20" w:rsidRDefault="006B1A45" w:rsidP="006B1A45">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862186">
        <w:rPr>
          <w:rFonts w:ascii="Times New Roman" w:hAnsi="Times New Roman" w:cs="Times New Roman"/>
          <w:sz w:val="24"/>
          <w:szCs w:val="24"/>
          <w:u w:val="single"/>
        </w:rPr>
        <w:t>8</w:t>
      </w:r>
      <w:r w:rsidR="00A53E77">
        <w:rPr>
          <w:rFonts w:ascii="Times New Roman" w:hAnsi="Times New Roman" w:cs="Times New Roman"/>
          <w:sz w:val="24"/>
          <w:szCs w:val="24"/>
          <w:u w:val="single"/>
        </w:rPr>
        <w:t>4</w:t>
      </w:r>
      <w:r w:rsidRPr="00907F20">
        <w:rPr>
          <w:rFonts w:ascii="Times New Roman" w:hAnsi="Times New Roman" w:cs="Times New Roman"/>
          <w:sz w:val="24"/>
          <w:szCs w:val="24"/>
        </w:rPr>
        <w:t xml:space="preserve"> [§ </w:t>
      </w:r>
      <w:r>
        <w:rPr>
          <w:rFonts w:ascii="Times New Roman" w:hAnsi="Times New Roman" w:cs="Times New Roman"/>
          <w:sz w:val="24"/>
          <w:szCs w:val="24"/>
        </w:rPr>
        <w:t>146</w:t>
      </w:r>
      <w:r w:rsidRPr="00907F20">
        <w:rPr>
          <w:rFonts w:ascii="Times New Roman" w:hAnsi="Times New Roman" w:cs="Times New Roman"/>
          <w:sz w:val="24"/>
          <w:szCs w:val="24"/>
        </w:rPr>
        <w:t xml:space="preserve"> písm. </w:t>
      </w:r>
      <w:r>
        <w:rPr>
          <w:rFonts w:ascii="Times New Roman" w:hAnsi="Times New Roman" w:cs="Times New Roman"/>
          <w:sz w:val="24"/>
          <w:szCs w:val="24"/>
        </w:rPr>
        <w:t>d)</w:t>
      </w:r>
      <w:r w:rsidRPr="00907F20">
        <w:rPr>
          <w:rFonts w:ascii="Times New Roman" w:hAnsi="Times New Roman" w:cs="Times New Roman"/>
          <w:sz w:val="24"/>
          <w:szCs w:val="24"/>
        </w:rPr>
        <w:t xml:space="preserve">] </w:t>
      </w:r>
    </w:p>
    <w:p w14:paraId="22EAC5F6" w14:textId="6484C55A" w:rsidR="006B1A45" w:rsidRDefault="006B1A45" w:rsidP="009638E0">
      <w:pPr>
        <w:spacing w:after="0" w:line="240" w:lineRule="auto"/>
        <w:jc w:val="both"/>
        <w:rPr>
          <w:rFonts w:ascii="Times New Roman" w:hAnsi="Times New Roman"/>
          <w:sz w:val="24"/>
          <w:szCs w:val="24"/>
        </w:rPr>
      </w:pPr>
      <w:r>
        <w:rPr>
          <w:rFonts w:ascii="Times New Roman" w:hAnsi="Times New Roman"/>
          <w:sz w:val="24"/>
          <w:szCs w:val="24"/>
        </w:rPr>
        <w:t>Navrhuje sa</w:t>
      </w:r>
      <w:r w:rsidR="00B4414B">
        <w:rPr>
          <w:rFonts w:ascii="Times New Roman" w:hAnsi="Times New Roman"/>
          <w:sz w:val="24"/>
          <w:szCs w:val="24"/>
        </w:rPr>
        <w:t>, aby sa</w:t>
      </w:r>
      <w:r>
        <w:rPr>
          <w:rFonts w:ascii="Times New Roman" w:hAnsi="Times New Roman"/>
          <w:sz w:val="24"/>
          <w:szCs w:val="24"/>
        </w:rPr>
        <w:t xml:space="preserve"> a</w:t>
      </w:r>
      <w:r w:rsidRPr="005E4BDC">
        <w:rPr>
          <w:rFonts w:ascii="Times New Roman" w:hAnsi="Times New Roman"/>
          <w:sz w:val="24"/>
          <w:szCs w:val="24"/>
        </w:rPr>
        <w:t>ko čas výkonu štátnej služby pre vzn</w:t>
      </w:r>
      <w:r>
        <w:rPr>
          <w:rFonts w:ascii="Times New Roman" w:hAnsi="Times New Roman"/>
          <w:sz w:val="24"/>
          <w:szCs w:val="24"/>
        </w:rPr>
        <w:t>ik nároku na dovolenku posudzova</w:t>
      </w:r>
      <w:r w:rsidR="00B4414B">
        <w:rPr>
          <w:rFonts w:ascii="Times New Roman" w:hAnsi="Times New Roman"/>
          <w:sz w:val="24"/>
          <w:szCs w:val="24"/>
        </w:rPr>
        <w:t>l</w:t>
      </w:r>
      <w:r>
        <w:rPr>
          <w:rFonts w:ascii="Times New Roman" w:hAnsi="Times New Roman"/>
          <w:sz w:val="24"/>
          <w:szCs w:val="24"/>
        </w:rPr>
        <w:t xml:space="preserve"> aj čas služobného voľna poskytnutého z dôvodu prekážok na strane služobného úradu.</w:t>
      </w:r>
    </w:p>
    <w:p w14:paraId="23B94057" w14:textId="77777777" w:rsidR="006B1A45" w:rsidRPr="00907F20" w:rsidRDefault="006B1A45" w:rsidP="009638E0">
      <w:pPr>
        <w:spacing w:after="0" w:line="240" w:lineRule="auto"/>
        <w:jc w:val="both"/>
        <w:rPr>
          <w:rFonts w:ascii="Times New Roman" w:hAnsi="Times New Roman" w:cs="Times New Roman"/>
          <w:sz w:val="24"/>
          <w:szCs w:val="24"/>
        </w:rPr>
      </w:pPr>
      <w:r w:rsidRPr="005E4BDC">
        <w:rPr>
          <w:rFonts w:ascii="Times New Roman" w:hAnsi="Times New Roman"/>
          <w:sz w:val="24"/>
          <w:szCs w:val="24"/>
        </w:rPr>
        <w:t xml:space="preserve">  </w:t>
      </w:r>
    </w:p>
    <w:p w14:paraId="14E61882" w14:textId="3E851FA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bodom </w:t>
      </w:r>
      <w:r w:rsidR="005F3E7B">
        <w:rPr>
          <w:rFonts w:ascii="Times New Roman" w:hAnsi="Times New Roman" w:cs="Times New Roman"/>
          <w:sz w:val="24"/>
          <w:szCs w:val="24"/>
          <w:u w:val="single"/>
        </w:rPr>
        <w:t>8</w:t>
      </w:r>
      <w:r w:rsidR="00A53E77">
        <w:rPr>
          <w:rFonts w:ascii="Times New Roman" w:hAnsi="Times New Roman" w:cs="Times New Roman"/>
          <w:sz w:val="24"/>
          <w:szCs w:val="24"/>
          <w:u w:val="single"/>
        </w:rPr>
        <w:t>5</w:t>
      </w:r>
      <w:r w:rsidRPr="00907F20">
        <w:rPr>
          <w:rFonts w:ascii="Times New Roman" w:hAnsi="Times New Roman" w:cs="Times New Roman"/>
          <w:sz w:val="24"/>
          <w:szCs w:val="24"/>
          <w:u w:val="single"/>
        </w:rPr>
        <w:t xml:space="preserve"> až </w:t>
      </w:r>
      <w:r w:rsidR="005F3E7B">
        <w:rPr>
          <w:rFonts w:ascii="Times New Roman" w:hAnsi="Times New Roman" w:cs="Times New Roman"/>
          <w:sz w:val="24"/>
          <w:szCs w:val="24"/>
          <w:u w:val="single"/>
        </w:rPr>
        <w:t>8</w:t>
      </w:r>
      <w:r w:rsidR="00A53E77">
        <w:rPr>
          <w:rFonts w:ascii="Times New Roman" w:hAnsi="Times New Roman" w:cs="Times New Roman"/>
          <w:sz w:val="24"/>
          <w:szCs w:val="24"/>
          <w:u w:val="single"/>
        </w:rPr>
        <w:t>7</w:t>
      </w:r>
      <w:r w:rsidRPr="000B5200">
        <w:rPr>
          <w:rFonts w:ascii="Times New Roman" w:hAnsi="Times New Roman" w:cs="Times New Roman"/>
          <w:sz w:val="24"/>
          <w:szCs w:val="24"/>
        </w:rPr>
        <w:t xml:space="preserve"> </w:t>
      </w:r>
      <w:r w:rsidRPr="00907F20">
        <w:rPr>
          <w:rFonts w:ascii="Times New Roman" w:hAnsi="Times New Roman" w:cs="Times New Roman"/>
          <w:sz w:val="24"/>
          <w:szCs w:val="24"/>
        </w:rPr>
        <w:t>(§ 147 ods. 5, 6 a 8)</w:t>
      </w:r>
    </w:p>
    <w:p w14:paraId="5A46F0F7" w14:textId="6628F119"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Navrhovanými ustanoveniami sa určuje, že nadriadený nemôže určiť čerpanie dovolenky </w:t>
      </w:r>
      <w:r w:rsidR="006E555F">
        <w:rPr>
          <w:rFonts w:ascii="Times New Roman" w:hAnsi="Times New Roman" w:cs="Times New Roman"/>
          <w:sz w:val="24"/>
          <w:szCs w:val="24"/>
        </w:rPr>
        <w:t xml:space="preserve">ani </w:t>
      </w:r>
      <w:r w:rsidRPr="00907F20">
        <w:rPr>
          <w:rFonts w:ascii="Times New Roman" w:hAnsi="Times New Roman" w:cs="Times New Roman"/>
          <w:sz w:val="24"/>
          <w:szCs w:val="24"/>
        </w:rPr>
        <w:t xml:space="preserve">počas </w:t>
      </w:r>
      <w:r w:rsidR="006E555F">
        <w:rPr>
          <w:rFonts w:ascii="Times New Roman" w:hAnsi="Times New Roman" w:cs="Times New Roman"/>
          <w:sz w:val="24"/>
          <w:szCs w:val="24"/>
        </w:rPr>
        <w:t>nariadeného</w:t>
      </w:r>
      <w:r w:rsidRPr="00907F20">
        <w:rPr>
          <w:rFonts w:ascii="Times New Roman" w:hAnsi="Times New Roman" w:cs="Times New Roman"/>
          <w:sz w:val="24"/>
          <w:szCs w:val="24"/>
        </w:rPr>
        <w:t xml:space="preserve"> karanténne</w:t>
      </w:r>
      <w:r w:rsidR="006E555F">
        <w:rPr>
          <w:rFonts w:ascii="Times New Roman" w:hAnsi="Times New Roman" w:cs="Times New Roman"/>
          <w:sz w:val="24"/>
          <w:szCs w:val="24"/>
        </w:rPr>
        <w:t>ho</w:t>
      </w:r>
      <w:r w:rsidRPr="00907F20">
        <w:rPr>
          <w:rFonts w:ascii="Times New Roman" w:hAnsi="Times New Roman" w:cs="Times New Roman"/>
          <w:sz w:val="24"/>
          <w:szCs w:val="24"/>
        </w:rPr>
        <w:t xml:space="preserve"> opatreni</w:t>
      </w:r>
      <w:r w:rsidR="006E555F">
        <w:rPr>
          <w:rFonts w:ascii="Times New Roman" w:hAnsi="Times New Roman" w:cs="Times New Roman"/>
          <w:sz w:val="24"/>
          <w:szCs w:val="24"/>
        </w:rPr>
        <w:t>a</w:t>
      </w:r>
      <w:r w:rsidRPr="00907F20">
        <w:rPr>
          <w:rFonts w:ascii="Times New Roman" w:hAnsi="Times New Roman" w:cs="Times New Roman"/>
          <w:sz w:val="24"/>
          <w:szCs w:val="24"/>
        </w:rPr>
        <w:t xml:space="preserve">. Ak existujú výnimočné dôvody, pre ktoré si príslušník finančnej správy nemohol vyčerpať dovolenku ani do konca nasledujúceho roka, nevyčerpaná dovolenka (v rozsahu najviac 10 dní) sa mu poskytne v ďalšom kalendárnom roku. Zároveň sa upravuje poskytovanie dovolenky po dočasnej neschopnosti na výkon štátnej služby pre karanténne opatrenie. </w:t>
      </w:r>
    </w:p>
    <w:p w14:paraId="6E972758" w14:textId="77777777" w:rsidR="009638E0" w:rsidRPr="00907F20" w:rsidRDefault="009638E0" w:rsidP="009638E0">
      <w:pPr>
        <w:spacing w:after="0" w:line="240" w:lineRule="auto"/>
        <w:jc w:val="both"/>
        <w:rPr>
          <w:rFonts w:ascii="Times New Roman" w:hAnsi="Times New Roman" w:cs="Times New Roman"/>
          <w:sz w:val="24"/>
          <w:szCs w:val="24"/>
        </w:rPr>
      </w:pPr>
    </w:p>
    <w:p w14:paraId="37CD3F39" w14:textId="141C2A2E"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5F3E7B">
        <w:rPr>
          <w:rFonts w:ascii="Times New Roman" w:hAnsi="Times New Roman" w:cs="Times New Roman"/>
          <w:sz w:val="24"/>
          <w:szCs w:val="24"/>
          <w:u w:val="single"/>
        </w:rPr>
        <w:t>8</w:t>
      </w:r>
      <w:r w:rsidR="00A53E77">
        <w:rPr>
          <w:rFonts w:ascii="Times New Roman" w:hAnsi="Times New Roman" w:cs="Times New Roman"/>
          <w:sz w:val="24"/>
          <w:szCs w:val="24"/>
          <w:u w:val="single"/>
        </w:rPr>
        <w:t>8</w:t>
      </w:r>
      <w:r w:rsidRPr="00907F20">
        <w:rPr>
          <w:rFonts w:ascii="Times New Roman" w:hAnsi="Times New Roman" w:cs="Times New Roman"/>
          <w:sz w:val="24"/>
          <w:szCs w:val="24"/>
        </w:rPr>
        <w:t xml:space="preserve"> (§ 148 ods. 1)</w:t>
      </w:r>
    </w:p>
    <w:p w14:paraId="57FF490B"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Navrhovaná úprava rozširuje výpočet situácií, keď sa prerušuje dovolenka príslušníka finančnej správy, aj o karanténne opatrenie. </w:t>
      </w:r>
    </w:p>
    <w:p w14:paraId="77A214F1" w14:textId="77777777" w:rsidR="009638E0" w:rsidRDefault="009638E0" w:rsidP="009638E0">
      <w:pPr>
        <w:spacing w:after="0" w:line="240" w:lineRule="auto"/>
        <w:jc w:val="both"/>
        <w:rPr>
          <w:rFonts w:ascii="Times New Roman" w:hAnsi="Times New Roman" w:cs="Times New Roman"/>
          <w:sz w:val="24"/>
          <w:szCs w:val="24"/>
        </w:rPr>
      </w:pPr>
    </w:p>
    <w:p w14:paraId="200A5B9C" w14:textId="178AD864" w:rsidR="00771FB7" w:rsidRPr="00907F20" w:rsidRDefault="00771FB7" w:rsidP="00771FB7">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5F3E7B">
        <w:rPr>
          <w:rFonts w:ascii="Times New Roman" w:hAnsi="Times New Roman" w:cs="Times New Roman"/>
          <w:sz w:val="24"/>
          <w:szCs w:val="24"/>
          <w:u w:val="single"/>
        </w:rPr>
        <w:t>8</w:t>
      </w:r>
      <w:r w:rsidR="00A53E77">
        <w:rPr>
          <w:rFonts w:ascii="Times New Roman" w:hAnsi="Times New Roman" w:cs="Times New Roman"/>
          <w:sz w:val="24"/>
          <w:szCs w:val="24"/>
          <w:u w:val="single"/>
        </w:rPr>
        <w:t>9</w:t>
      </w:r>
      <w:r w:rsidRPr="00907F20">
        <w:rPr>
          <w:rFonts w:ascii="Times New Roman" w:hAnsi="Times New Roman" w:cs="Times New Roman"/>
          <w:sz w:val="24"/>
          <w:szCs w:val="24"/>
        </w:rPr>
        <w:t xml:space="preserve"> (§ </w:t>
      </w:r>
      <w:r>
        <w:rPr>
          <w:rFonts w:ascii="Times New Roman" w:hAnsi="Times New Roman" w:cs="Times New Roman"/>
          <w:sz w:val="24"/>
          <w:szCs w:val="24"/>
        </w:rPr>
        <w:t>153 ods. 1</w:t>
      </w:r>
      <w:r w:rsidRPr="00907F20">
        <w:rPr>
          <w:rFonts w:ascii="Times New Roman" w:hAnsi="Times New Roman" w:cs="Times New Roman"/>
          <w:sz w:val="24"/>
          <w:szCs w:val="24"/>
        </w:rPr>
        <w:t>)</w:t>
      </w:r>
    </w:p>
    <w:p w14:paraId="48694577" w14:textId="4225D1C1" w:rsidR="00771FB7" w:rsidRPr="00907F20" w:rsidRDefault="00771FB7"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Ide o legislatívno-technickú úpravu nadväzujúcu na </w:t>
      </w:r>
      <w:r>
        <w:rPr>
          <w:rFonts w:ascii="Times New Roman" w:hAnsi="Times New Roman" w:cs="Times New Roman"/>
          <w:sz w:val="24"/>
          <w:szCs w:val="24"/>
        </w:rPr>
        <w:t xml:space="preserve">nový § 153a a § 156a </w:t>
      </w:r>
      <w:r w:rsidRPr="00907F20">
        <w:rPr>
          <w:rFonts w:ascii="Times New Roman" w:hAnsi="Times New Roman" w:cs="Times New Roman"/>
          <w:sz w:val="24"/>
          <w:szCs w:val="24"/>
        </w:rPr>
        <w:t>zákona o</w:t>
      </w:r>
      <w:r w:rsidR="00A24B04">
        <w:rPr>
          <w:rFonts w:ascii="Times New Roman" w:hAnsi="Times New Roman" w:cs="Times New Roman"/>
          <w:sz w:val="24"/>
          <w:szCs w:val="24"/>
        </w:rPr>
        <w:t> </w:t>
      </w:r>
      <w:r w:rsidRPr="00907F20">
        <w:rPr>
          <w:rFonts w:ascii="Times New Roman" w:hAnsi="Times New Roman" w:cs="Times New Roman"/>
          <w:sz w:val="24"/>
          <w:szCs w:val="24"/>
        </w:rPr>
        <w:t>FS</w:t>
      </w:r>
      <w:r w:rsidR="00A24B04">
        <w:rPr>
          <w:rFonts w:ascii="Times New Roman" w:hAnsi="Times New Roman" w:cs="Times New Roman"/>
          <w:sz w:val="24"/>
          <w:szCs w:val="24"/>
        </w:rPr>
        <w:t>.</w:t>
      </w:r>
    </w:p>
    <w:p w14:paraId="099ABF40" w14:textId="77777777" w:rsidR="00771FB7" w:rsidRDefault="00771FB7" w:rsidP="009638E0">
      <w:pPr>
        <w:spacing w:after="0" w:line="240" w:lineRule="auto"/>
        <w:jc w:val="both"/>
        <w:rPr>
          <w:rFonts w:ascii="Times New Roman" w:hAnsi="Times New Roman" w:cs="Times New Roman"/>
          <w:sz w:val="24"/>
          <w:szCs w:val="24"/>
          <w:u w:val="single"/>
        </w:rPr>
      </w:pPr>
    </w:p>
    <w:p w14:paraId="10A7A5A3" w14:textId="449C383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A53E77">
        <w:rPr>
          <w:rFonts w:ascii="Times New Roman" w:hAnsi="Times New Roman" w:cs="Times New Roman"/>
          <w:sz w:val="24"/>
          <w:szCs w:val="24"/>
          <w:u w:val="single"/>
        </w:rPr>
        <w:t>90</w:t>
      </w:r>
      <w:r w:rsidRPr="00907F20">
        <w:rPr>
          <w:rFonts w:ascii="Times New Roman" w:hAnsi="Times New Roman" w:cs="Times New Roman"/>
          <w:sz w:val="24"/>
          <w:szCs w:val="24"/>
        </w:rPr>
        <w:t xml:space="preserve"> (§ 153a)</w:t>
      </w:r>
    </w:p>
    <w:p w14:paraId="0A8A1837"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Cieľom navrhovaného znenia je ustanoviť poskytovanie služobného voľna s nárokom na služobný plat takému príslušníkovi finančnej správy, ktorý podľa výsledku psychologického vyšetrenia nie je duševne spôsobilý, resp. nie je spôsobilý vykonávať štátnu službu ako ozbrojený príslušník finančnej správy, a tým preklenúť čas do momentu, keď sa na závery týkajúce sa jeho duševnej spôsobilosti bude môcť prihliadať v súlade s § 120 ods. 6 zákona o FS. </w:t>
      </w:r>
    </w:p>
    <w:p w14:paraId="6ECF99B8" w14:textId="77777777" w:rsidR="009638E0" w:rsidRPr="00907F20" w:rsidRDefault="009638E0" w:rsidP="009638E0">
      <w:pPr>
        <w:spacing w:after="0" w:line="240" w:lineRule="auto"/>
        <w:jc w:val="both"/>
        <w:rPr>
          <w:rFonts w:ascii="Times New Roman" w:eastAsia="Times New Roman" w:hAnsi="Times New Roman" w:cs="Times New Roman"/>
          <w:sz w:val="24"/>
          <w:szCs w:val="24"/>
          <w:lang w:eastAsia="sk-SK"/>
        </w:rPr>
      </w:pPr>
    </w:p>
    <w:p w14:paraId="2D491A56" w14:textId="38255F30" w:rsidR="009638E0" w:rsidRPr="00907F20" w:rsidRDefault="009638E0" w:rsidP="009638E0">
      <w:pPr>
        <w:spacing w:after="0" w:line="240" w:lineRule="auto"/>
        <w:jc w:val="both"/>
        <w:rPr>
          <w:rFonts w:ascii="Times New Roman" w:eastAsia="Times New Roman" w:hAnsi="Times New Roman" w:cs="Times New Roman"/>
          <w:sz w:val="24"/>
          <w:szCs w:val="24"/>
          <w:lang w:eastAsia="sk-SK"/>
        </w:rPr>
      </w:pPr>
      <w:r w:rsidRPr="002F5F8C">
        <w:rPr>
          <w:rFonts w:ascii="Times New Roman" w:eastAsia="Times New Roman" w:hAnsi="Times New Roman" w:cs="Times New Roman"/>
          <w:sz w:val="24"/>
          <w:szCs w:val="24"/>
          <w:u w:val="single"/>
          <w:lang w:eastAsia="sk-SK"/>
        </w:rPr>
        <w:t xml:space="preserve">K bodu </w:t>
      </w:r>
      <w:r w:rsidR="00862186">
        <w:rPr>
          <w:rFonts w:ascii="Times New Roman" w:eastAsia="Times New Roman" w:hAnsi="Times New Roman" w:cs="Times New Roman"/>
          <w:sz w:val="24"/>
          <w:szCs w:val="24"/>
          <w:u w:val="single"/>
          <w:lang w:eastAsia="sk-SK"/>
        </w:rPr>
        <w:t>9</w:t>
      </w:r>
      <w:r w:rsidR="00A53E77">
        <w:rPr>
          <w:rFonts w:ascii="Times New Roman" w:eastAsia="Times New Roman" w:hAnsi="Times New Roman" w:cs="Times New Roman"/>
          <w:sz w:val="24"/>
          <w:szCs w:val="24"/>
          <w:u w:val="single"/>
          <w:lang w:eastAsia="sk-SK"/>
        </w:rPr>
        <w:t>1</w:t>
      </w:r>
      <w:r w:rsidRPr="00907F20">
        <w:rPr>
          <w:rFonts w:ascii="Times New Roman" w:eastAsia="Times New Roman" w:hAnsi="Times New Roman" w:cs="Times New Roman"/>
          <w:sz w:val="24"/>
          <w:szCs w:val="24"/>
          <w:lang w:eastAsia="sk-SK"/>
        </w:rPr>
        <w:t xml:space="preserve"> [§ 155 ods. 1 písm. d) druhý bod]</w:t>
      </w:r>
    </w:p>
    <w:p w14:paraId="68841DB2" w14:textId="3EDB78B3" w:rsidR="009638E0" w:rsidRPr="00907F20" w:rsidRDefault="009638E0" w:rsidP="009638E0">
      <w:pPr>
        <w:spacing w:after="0" w:line="240" w:lineRule="auto"/>
        <w:jc w:val="both"/>
        <w:rPr>
          <w:rFonts w:ascii="Times New Roman" w:eastAsia="Times New Roman" w:hAnsi="Times New Roman" w:cs="Times New Roman"/>
          <w:sz w:val="24"/>
          <w:szCs w:val="24"/>
          <w:lang w:eastAsia="sk-SK"/>
        </w:rPr>
      </w:pPr>
      <w:r w:rsidRPr="00907F20">
        <w:rPr>
          <w:rFonts w:ascii="Times New Roman" w:eastAsia="Times New Roman" w:hAnsi="Times New Roman" w:cs="Times New Roman"/>
          <w:sz w:val="24"/>
          <w:szCs w:val="24"/>
          <w:lang w:eastAsia="sk-SK"/>
        </w:rPr>
        <w:t xml:space="preserve">Navrhuje sa terminologické zjednotenie pojmu „zariadenia sociálnych služieb“ so zákonom č. 448/2008 Z. z. </w:t>
      </w:r>
      <w:hyperlink r:id="rId8" w:history="1">
        <w:r w:rsidRPr="00907F20">
          <w:rPr>
            <w:rFonts w:ascii="Times New Roman" w:eastAsia="Times New Roman" w:hAnsi="Times New Roman" w:cs="Times New Roman"/>
            <w:sz w:val="24"/>
            <w:szCs w:val="24"/>
            <w:lang w:eastAsia="sk-SK"/>
          </w:rPr>
          <w:t>o sociálnych službách a o zmene a doplnení zákona č. 455/1991 Zb. o živnostenskom podnikaní v znení neskorších predpisov</w:t>
        </w:r>
      </w:hyperlink>
      <w:r w:rsidRPr="00907F20">
        <w:rPr>
          <w:rFonts w:ascii="Times New Roman" w:eastAsia="Times New Roman" w:hAnsi="Times New Roman" w:cs="Times New Roman"/>
          <w:sz w:val="24"/>
          <w:szCs w:val="24"/>
          <w:lang w:eastAsia="sk-SK"/>
        </w:rPr>
        <w:t xml:space="preserve">. Zároveň sa navrhuje možnosť sprevádzania dieťaťa rozšíriť na všetky typy škôl, nielen na „špeciálne školy“ </w:t>
      </w:r>
      <w:r w:rsidR="00A35DB5">
        <w:rPr>
          <w:rFonts w:ascii="Times New Roman" w:eastAsia="Times New Roman" w:hAnsi="Times New Roman" w:cs="Times New Roman"/>
          <w:sz w:val="24"/>
          <w:szCs w:val="24"/>
          <w:lang w:eastAsia="sk-SK"/>
        </w:rPr>
        <w:t xml:space="preserve">vzhľadom na to, že </w:t>
      </w:r>
      <w:proofErr w:type="spellStart"/>
      <w:r w:rsidRPr="00907F20">
        <w:rPr>
          <w:rFonts w:ascii="Times New Roman" w:eastAsia="Times New Roman" w:hAnsi="Times New Roman" w:cs="Times New Roman"/>
          <w:sz w:val="24"/>
          <w:szCs w:val="24"/>
          <w:lang w:eastAsia="sk-SK"/>
        </w:rPr>
        <w:t>inkluzív</w:t>
      </w:r>
      <w:r w:rsidR="00A35DB5">
        <w:rPr>
          <w:rFonts w:ascii="Times New Roman" w:eastAsia="Times New Roman" w:hAnsi="Times New Roman" w:cs="Times New Roman"/>
          <w:sz w:val="24"/>
          <w:szCs w:val="24"/>
          <w:lang w:eastAsia="sk-SK"/>
        </w:rPr>
        <w:t>n</w:t>
      </w:r>
      <w:r w:rsidRPr="00907F20">
        <w:rPr>
          <w:rFonts w:ascii="Times New Roman" w:eastAsia="Times New Roman" w:hAnsi="Times New Roman" w:cs="Times New Roman"/>
          <w:sz w:val="24"/>
          <w:szCs w:val="24"/>
          <w:lang w:eastAsia="sk-SK"/>
        </w:rPr>
        <w:t>e</w:t>
      </w:r>
      <w:proofErr w:type="spellEnd"/>
      <w:r w:rsidRPr="00907F20">
        <w:rPr>
          <w:rFonts w:ascii="Times New Roman" w:eastAsia="Times New Roman" w:hAnsi="Times New Roman" w:cs="Times New Roman"/>
          <w:sz w:val="24"/>
          <w:szCs w:val="24"/>
          <w:lang w:eastAsia="sk-SK"/>
        </w:rPr>
        <w:t xml:space="preserve"> vzdelávanie u</w:t>
      </w:r>
      <w:r w:rsidR="006E555F">
        <w:rPr>
          <w:rFonts w:ascii="Times New Roman" w:eastAsia="Times New Roman" w:hAnsi="Times New Roman" w:cs="Times New Roman"/>
          <w:sz w:val="24"/>
          <w:szCs w:val="24"/>
          <w:lang w:eastAsia="sk-SK"/>
        </w:rPr>
        <w:t>m</w:t>
      </w:r>
      <w:r w:rsidRPr="00907F20">
        <w:rPr>
          <w:rFonts w:ascii="Times New Roman" w:eastAsia="Times New Roman" w:hAnsi="Times New Roman" w:cs="Times New Roman"/>
          <w:sz w:val="24"/>
          <w:szCs w:val="24"/>
          <w:lang w:eastAsia="sk-SK"/>
        </w:rPr>
        <w:t>ož</w:t>
      </w:r>
      <w:r w:rsidR="006E555F">
        <w:rPr>
          <w:rFonts w:ascii="Times New Roman" w:eastAsia="Times New Roman" w:hAnsi="Times New Roman" w:cs="Times New Roman"/>
          <w:sz w:val="24"/>
          <w:szCs w:val="24"/>
          <w:lang w:eastAsia="sk-SK"/>
        </w:rPr>
        <w:t>ň</w:t>
      </w:r>
      <w:r w:rsidRPr="00907F20">
        <w:rPr>
          <w:rFonts w:ascii="Times New Roman" w:eastAsia="Times New Roman" w:hAnsi="Times New Roman" w:cs="Times New Roman"/>
          <w:sz w:val="24"/>
          <w:szCs w:val="24"/>
          <w:lang w:eastAsia="sk-SK"/>
        </w:rPr>
        <w:t xml:space="preserve">uje deťom so zdravotným postihnutím vzdelávať sa aj v bežných typoch škôl.  </w:t>
      </w:r>
    </w:p>
    <w:p w14:paraId="2F74284E" w14:textId="77777777" w:rsidR="009638E0" w:rsidRPr="00907F20" w:rsidRDefault="009638E0" w:rsidP="009638E0">
      <w:pPr>
        <w:spacing w:after="0" w:line="240" w:lineRule="auto"/>
        <w:jc w:val="both"/>
        <w:rPr>
          <w:rFonts w:ascii="Times New Roman" w:hAnsi="Times New Roman" w:cs="Times New Roman"/>
          <w:sz w:val="24"/>
          <w:szCs w:val="24"/>
        </w:rPr>
      </w:pPr>
    </w:p>
    <w:p w14:paraId="163B0EBB" w14:textId="0CC179AD"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862186">
        <w:rPr>
          <w:rFonts w:ascii="Times New Roman" w:hAnsi="Times New Roman" w:cs="Times New Roman"/>
          <w:sz w:val="24"/>
          <w:szCs w:val="24"/>
          <w:u w:val="single"/>
        </w:rPr>
        <w:t>9</w:t>
      </w:r>
      <w:r w:rsidR="00A53E77">
        <w:rPr>
          <w:rFonts w:ascii="Times New Roman" w:hAnsi="Times New Roman" w:cs="Times New Roman"/>
          <w:sz w:val="24"/>
          <w:szCs w:val="24"/>
          <w:u w:val="single"/>
        </w:rPr>
        <w:t>2</w:t>
      </w:r>
      <w:r w:rsidRPr="00907F20">
        <w:rPr>
          <w:rFonts w:ascii="Times New Roman" w:hAnsi="Times New Roman" w:cs="Times New Roman"/>
          <w:sz w:val="24"/>
          <w:szCs w:val="24"/>
        </w:rPr>
        <w:t xml:space="preserve"> [§ 155 ods. 2 písm. b)]</w:t>
      </w:r>
    </w:p>
    <w:p w14:paraId="72B0DFF7" w14:textId="3B3CB29F" w:rsidR="009638E0" w:rsidRPr="00907F20" w:rsidRDefault="009638E0" w:rsidP="009638E0">
      <w:pPr>
        <w:spacing w:after="0" w:line="240" w:lineRule="auto"/>
        <w:jc w:val="both"/>
        <w:rPr>
          <w:rFonts w:ascii="Times New Roman" w:hAnsi="Times New Roman" w:cs="Times New Roman"/>
          <w:sz w:val="24"/>
          <w:szCs w:val="24"/>
          <w:u w:val="single"/>
        </w:rPr>
      </w:pPr>
      <w:r w:rsidRPr="00907F20">
        <w:rPr>
          <w:rFonts w:ascii="Times New Roman" w:eastAsia="Times New Roman" w:hAnsi="Times New Roman" w:cs="Times New Roman"/>
          <w:sz w:val="24"/>
          <w:szCs w:val="24"/>
          <w:lang w:eastAsia="sk-SK"/>
        </w:rPr>
        <w:t xml:space="preserve">Navrhuje sa zvýšenie veku dieťaťa z 10 rokov na 11 rokov pri poskytnutí služobného voľna s nárokom na služobný plat pri starostlivosti o dieťa. Úprava veku dieťaťa sa zosúlaďuje so všeobecnou právnou úpravou v zákone č. 461/2003 Z. z. o sociálnom poistení v znení neskorších predpisov. Zároveň sa aktualizuje terminológia tak, aby korešpondovala s </w:t>
      </w:r>
      <w:r>
        <w:rPr>
          <w:rFonts w:ascii="Times New Roman" w:eastAsia="Times New Roman" w:hAnsi="Times New Roman" w:cs="Times New Roman"/>
          <w:sz w:val="24"/>
          <w:szCs w:val="24"/>
          <w:lang w:eastAsia="sk-SK"/>
        </w:rPr>
        <w:t>príslušnou</w:t>
      </w:r>
      <w:r w:rsidRPr="00907F20">
        <w:rPr>
          <w:rFonts w:ascii="Times New Roman" w:eastAsia="Times New Roman" w:hAnsi="Times New Roman" w:cs="Times New Roman"/>
          <w:sz w:val="24"/>
          <w:szCs w:val="24"/>
          <w:lang w:eastAsia="sk-SK"/>
        </w:rPr>
        <w:t xml:space="preserve"> právnou úpravou.</w:t>
      </w:r>
    </w:p>
    <w:p w14:paraId="068D043D" w14:textId="77777777" w:rsidR="009638E0" w:rsidRPr="00907F20" w:rsidRDefault="009638E0" w:rsidP="009638E0">
      <w:pPr>
        <w:spacing w:after="0" w:line="240" w:lineRule="auto"/>
        <w:jc w:val="both"/>
        <w:rPr>
          <w:rFonts w:ascii="Times New Roman" w:eastAsia="Times New Roman" w:hAnsi="Times New Roman" w:cs="Times New Roman"/>
          <w:sz w:val="24"/>
          <w:szCs w:val="24"/>
          <w:lang w:eastAsia="sk-SK"/>
        </w:rPr>
      </w:pPr>
    </w:p>
    <w:p w14:paraId="6AE85539" w14:textId="75658F07" w:rsidR="009638E0" w:rsidRPr="00907F20" w:rsidRDefault="009638E0" w:rsidP="009638E0">
      <w:pPr>
        <w:spacing w:after="0" w:line="240" w:lineRule="auto"/>
        <w:jc w:val="both"/>
        <w:rPr>
          <w:rFonts w:ascii="Times New Roman" w:eastAsia="Times New Roman" w:hAnsi="Times New Roman" w:cs="Times New Roman"/>
          <w:sz w:val="24"/>
          <w:szCs w:val="24"/>
          <w:lang w:eastAsia="sk-SK"/>
        </w:rPr>
      </w:pPr>
      <w:r w:rsidRPr="00907F20">
        <w:rPr>
          <w:rFonts w:ascii="Times New Roman" w:eastAsia="Times New Roman" w:hAnsi="Times New Roman" w:cs="Times New Roman"/>
          <w:sz w:val="24"/>
          <w:szCs w:val="24"/>
          <w:u w:val="single"/>
          <w:lang w:eastAsia="sk-SK"/>
        </w:rPr>
        <w:t xml:space="preserve">K bodu </w:t>
      </w:r>
      <w:r w:rsidR="00862186">
        <w:rPr>
          <w:rFonts w:ascii="Times New Roman" w:eastAsia="Times New Roman" w:hAnsi="Times New Roman" w:cs="Times New Roman"/>
          <w:sz w:val="24"/>
          <w:szCs w:val="24"/>
          <w:u w:val="single"/>
          <w:lang w:eastAsia="sk-SK"/>
        </w:rPr>
        <w:t>9</w:t>
      </w:r>
      <w:r w:rsidR="00A53E77">
        <w:rPr>
          <w:rFonts w:ascii="Times New Roman" w:eastAsia="Times New Roman" w:hAnsi="Times New Roman" w:cs="Times New Roman"/>
          <w:sz w:val="24"/>
          <w:szCs w:val="24"/>
          <w:u w:val="single"/>
          <w:lang w:eastAsia="sk-SK"/>
        </w:rPr>
        <w:t>3</w:t>
      </w:r>
      <w:r w:rsidRPr="00907F20">
        <w:rPr>
          <w:rFonts w:ascii="Times New Roman" w:eastAsia="Times New Roman" w:hAnsi="Times New Roman" w:cs="Times New Roman"/>
          <w:sz w:val="24"/>
          <w:szCs w:val="24"/>
          <w:lang w:eastAsia="sk-SK"/>
        </w:rPr>
        <w:t xml:space="preserve"> [§ 155 ods. 2 písm. c)]</w:t>
      </w:r>
    </w:p>
    <w:p w14:paraId="6E1A6D55" w14:textId="77777777" w:rsidR="009638E0" w:rsidRPr="00907F20" w:rsidRDefault="009638E0" w:rsidP="009638E0">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Terminologická úprava textu.</w:t>
      </w:r>
    </w:p>
    <w:p w14:paraId="06E13903" w14:textId="77777777" w:rsidR="009638E0" w:rsidRPr="00907F20" w:rsidRDefault="009638E0" w:rsidP="009638E0">
      <w:pPr>
        <w:spacing w:after="0" w:line="240" w:lineRule="auto"/>
        <w:jc w:val="both"/>
        <w:rPr>
          <w:rFonts w:ascii="Times New Roman" w:hAnsi="Times New Roman" w:cs="Times New Roman"/>
          <w:sz w:val="24"/>
          <w:szCs w:val="24"/>
        </w:rPr>
      </w:pPr>
    </w:p>
    <w:p w14:paraId="0954E78F" w14:textId="542CEDB0"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eastAsia="Times New Roman" w:hAnsi="Times New Roman" w:cs="Times New Roman"/>
          <w:sz w:val="24"/>
          <w:szCs w:val="24"/>
          <w:u w:val="single"/>
          <w:lang w:eastAsia="sk-SK"/>
        </w:rPr>
        <w:t xml:space="preserve">K bodu </w:t>
      </w:r>
      <w:r w:rsidR="00862186">
        <w:rPr>
          <w:rFonts w:ascii="Times New Roman" w:eastAsia="Times New Roman" w:hAnsi="Times New Roman" w:cs="Times New Roman"/>
          <w:sz w:val="24"/>
          <w:szCs w:val="24"/>
          <w:u w:val="single"/>
          <w:lang w:eastAsia="sk-SK"/>
        </w:rPr>
        <w:t>9</w:t>
      </w:r>
      <w:r w:rsidR="00A53E77">
        <w:rPr>
          <w:rFonts w:ascii="Times New Roman" w:eastAsia="Times New Roman" w:hAnsi="Times New Roman" w:cs="Times New Roman"/>
          <w:sz w:val="24"/>
          <w:szCs w:val="24"/>
          <w:u w:val="single"/>
          <w:lang w:eastAsia="sk-SK"/>
        </w:rPr>
        <w:t>4</w:t>
      </w:r>
      <w:r w:rsidRPr="00907F20">
        <w:rPr>
          <w:rFonts w:ascii="Times New Roman" w:eastAsia="Times New Roman" w:hAnsi="Times New Roman" w:cs="Times New Roman"/>
          <w:sz w:val="24"/>
          <w:szCs w:val="24"/>
          <w:lang w:eastAsia="sk-SK"/>
        </w:rPr>
        <w:t xml:space="preserve"> (§ 155 ods. 3)</w:t>
      </w:r>
    </w:p>
    <w:p w14:paraId="194406A8"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Precizuje sa legislatívny text. </w:t>
      </w:r>
    </w:p>
    <w:p w14:paraId="61C02D3A" w14:textId="77777777" w:rsidR="009638E0" w:rsidRPr="00907F20" w:rsidRDefault="009638E0" w:rsidP="009638E0">
      <w:pPr>
        <w:spacing w:after="0" w:line="240" w:lineRule="auto"/>
        <w:jc w:val="both"/>
        <w:rPr>
          <w:rFonts w:ascii="Times New Roman" w:hAnsi="Times New Roman" w:cs="Times New Roman"/>
          <w:sz w:val="24"/>
          <w:szCs w:val="24"/>
        </w:rPr>
      </w:pPr>
    </w:p>
    <w:p w14:paraId="2493EDE0" w14:textId="5AA75360"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5F3E7B">
        <w:rPr>
          <w:rFonts w:ascii="Times New Roman" w:hAnsi="Times New Roman" w:cs="Times New Roman"/>
          <w:sz w:val="24"/>
          <w:szCs w:val="24"/>
          <w:u w:val="single"/>
        </w:rPr>
        <w:t>9</w:t>
      </w:r>
      <w:r w:rsidR="00A53E77">
        <w:rPr>
          <w:rFonts w:ascii="Times New Roman" w:hAnsi="Times New Roman" w:cs="Times New Roman"/>
          <w:sz w:val="24"/>
          <w:szCs w:val="24"/>
          <w:u w:val="single"/>
        </w:rPr>
        <w:t>5</w:t>
      </w:r>
      <w:r w:rsidRPr="00907F20">
        <w:rPr>
          <w:rFonts w:ascii="Times New Roman" w:hAnsi="Times New Roman" w:cs="Times New Roman"/>
          <w:sz w:val="24"/>
          <w:szCs w:val="24"/>
        </w:rPr>
        <w:t xml:space="preserve"> (§ 155 ods. 4)</w:t>
      </w:r>
    </w:p>
    <w:p w14:paraId="5A19821D"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Navrhovaná úprava </w:t>
      </w:r>
      <w:r>
        <w:rPr>
          <w:rFonts w:ascii="Times New Roman" w:hAnsi="Times New Roman" w:cs="Times New Roman"/>
          <w:sz w:val="24"/>
          <w:szCs w:val="24"/>
        </w:rPr>
        <w:t>modifikuje</w:t>
      </w:r>
      <w:r w:rsidRPr="00907F20">
        <w:rPr>
          <w:rFonts w:ascii="Times New Roman" w:hAnsi="Times New Roman" w:cs="Times New Roman"/>
          <w:sz w:val="24"/>
          <w:szCs w:val="24"/>
        </w:rPr>
        <w:t xml:space="preserve"> zákon o FS tak, aby korešpondoval s príslušnou úpravou ošetrovania člena rodiny v zákone č</w:t>
      </w:r>
      <w:r w:rsidRPr="00907F20">
        <w:rPr>
          <w:rFonts w:ascii="Times New Roman" w:eastAsia="Times New Roman" w:hAnsi="Times New Roman" w:cs="Times New Roman"/>
          <w:sz w:val="24"/>
          <w:szCs w:val="24"/>
          <w:lang w:eastAsia="sk-SK"/>
        </w:rPr>
        <w:t>. 461/2003 Z. z. o sociálnom poistení v znení neskorších predpisov.</w:t>
      </w:r>
    </w:p>
    <w:p w14:paraId="1FA18747" w14:textId="77777777" w:rsidR="009638E0" w:rsidRPr="00907F20" w:rsidRDefault="009638E0" w:rsidP="009638E0">
      <w:pPr>
        <w:spacing w:after="0" w:line="240" w:lineRule="auto"/>
        <w:jc w:val="both"/>
        <w:rPr>
          <w:rFonts w:ascii="Times New Roman" w:hAnsi="Times New Roman" w:cs="Times New Roman"/>
          <w:sz w:val="24"/>
          <w:szCs w:val="24"/>
        </w:rPr>
      </w:pPr>
    </w:p>
    <w:p w14:paraId="12CF621F" w14:textId="60366CEE"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5F3E7B">
        <w:rPr>
          <w:rFonts w:ascii="Times New Roman" w:hAnsi="Times New Roman" w:cs="Times New Roman"/>
          <w:sz w:val="24"/>
          <w:szCs w:val="24"/>
          <w:u w:val="single"/>
        </w:rPr>
        <w:t>9</w:t>
      </w:r>
      <w:r w:rsidR="00A53E77">
        <w:rPr>
          <w:rFonts w:ascii="Times New Roman" w:hAnsi="Times New Roman" w:cs="Times New Roman"/>
          <w:sz w:val="24"/>
          <w:szCs w:val="24"/>
          <w:u w:val="single"/>
        </w:rPr>
        <w:t>6</w:t>
      </w:r>
      <w:r w:rsidRPr="00907F20">
        <w:rPr>
          <w:rFonts w:ascii="Times New Roman" w:hAnsi="Times New Roman" w:cs="Times New Roman"/>
          <w:sz w:val="24"/>
          <w:szCs w:val="24"/>
        </w:rPr>
        <w:t xml:space="preserve"> (§ 155 ods. 9)</w:t>
      </w:r>
    </w:p>
    <w:p w14:paraId="38F402FF"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Navrhované znenie ustanovuje, že neprítomnosť príslušníka finančnej správy sa ospravedlní po dobu dočasnej neprítomnosti aj z dôvodu karanténneho opatrenia.  </w:t>
      </w:r>
    </w:p>
    <w:p w14:paraId="0423D246" w14:textId="77777777" w:rsidR="009638E0" w:rsidRPr="00907F20" w:rsidRDefault="009638E0" w:rsidP="009638E0">
      <w:pPr>
        <w:spacing w:after="0" w:line="240" w:lineRule="auto"/>
        <w:jc w:val="both"/>
        <w:rPr>
          <w:rFonts w:ascii="Times New Roman" w:hAnsi="Times New Roman" w:cs="Times New Roman"/>
          <w:sz w:val="24"/>
          <w:szCs w:val="24"/>
        </w:rPr>
      </w:pPr>
    </w:p>
    <w:p w14:paraId="6D466E8A" w14:textId="22FDC53F" w:rsidR="009638E0" w:rsidRPr="00907F20" w:rsidRDefault="009638E0" w:rsidP="009638E0">
      <w:pPr>
        <w:spacing w:after="0" w:line="240" w:lineRule="auto"/>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5F3E7B">
        <w:rPr>
          <w:rFonts w:ascii="Times New Roman" w:hAnsi="Times New Roman" w:cs="Times New Roman"/>
          <w:sz w:val="24"/>
          <w:szCs w:val="24"/>
          <w:u w:val="single"/>
        </w:rPr>
        <w:t>9</w:t>
      </w:r>
      <w:r w:rsidR="00A53E77">
        <w:rPr>
          <w:rFonts w:ascii="Times New Roman" w:hAnsi="Times New Roman" w:cs="Times New Roman"/>
          <w:sz w:val="24"/>
          <w:szCs w:val="24"/>
          <w:u w:val="single"/>
        </w:rPr>
        <w:t>7</w:t>
      </w:r>
      <w:r w:rsidRPr="00907F20">
        <w:rPr>
          <w:rFonts w:ascii="Times New Roman" w:hAnsi="Times New Roman" w:cs="Times New Roman"/>
          <w:sz w:val="24"/>
          <w:szCs w:val="24"/>
        </w:rPr>
        <w:t xml:space="preserve"> [§ 156 ods. 1 písm. d)]</w:t>
      </w:r>
    </w:p>
    <w:p w14:paraId="420B9D4B"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Navrhovaný text sa vypúšťa z dôvodu, že na účely zákona o FS je tento stupeň vzdelania neopodstatnený. </w:t>
      </w:r>
    </w:p>
    <w:p w14:paraId="529E1525" w14:textId="77777777" w:rsidR="009638E0" w:rsidRPr="00907F20" w:rsidRDefault="009638E0" w:rsidP="009638E0">
      <w:pPr>
        <w:spacing w:after="0" w:line="240" w:lineRule="auto"/>
        <w:jc w:val="both"/>
        <w:rPr>
          <w:rFonts w:ascii="Times New Roman" w:hAnsi="Times New Roman" w:cs="Times New Roman"/>
          <w:sz w:val="24"/>
          <w:szCs w:val="24"/>
        </w:rPr>
      </w:pPr>
    </w:p>
    <w:p w14:paraId="159E108C" w14:textId="7C84D31B"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5F3E7B">
        <w:rPr>
          <w:rFonts w:ascii="Times New Roman" w:hAnsi="Times New Roman" w:cs="Times New Roman"/>
          <w:sz w:val="24"/>
          <w:szCs w:val="24"/>
          <w:u w:val="single"/>
        </w:rPr>
        <w:t>9</w:t>
      </w:r>
      <w:r w:rsidR="00A53E77">
        <w:rPr>
          <w:rFonts w:ascii="Times New Roman" w:hAnsi="Times New Roman" w:cs="Times New Roman"/>
          <w:sz w:val="24"/>
          <w:szCs w:val="24"/>
          <w:u w:val="single"/>
        </w:rPr>
        <w:t>8</w:t>
      </w:r>
      <w:r w:rsidRPr="00907F20">
        <w:rPr>
          <w:rFonts w:ascii="Times New Roman" w:hAnsi="Times New Roman" w:cs="Times New Roman"/>
          <w:sz w:val="24"/>
          <w:szCs w:val="24"/>
        </w:rPr>
        <w:t xml:space="preserve"> (§ 156 ods. 6)</w:t>
      </w:r>
    </w:p>
    <w:p w14:paraId="6BED981C"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Precizuje sa legislatívny text. </w:t>
      </w:r>
    </w:p>
    <w:p w14:paraId="14F14E6E" w14:textId="77777777" w:rsidR="009638E0" w:rsidRPr="00907F20" w:rsidRDefault="009638E0" w:rsidP="009638E0">
      <w:pPr>
        <w:spacing w:after="0" w:line="240" w:lineRule="auto"/>
        <w:jc w:val="both"/>
        <w:rPr>
          <w:rFonts w:ascii="Times New Roman" w:hAnsi="Times New Roman" w:cs="Times New Roman"/>
          <w:sz w:val="24"/>
          <w:szCs w:val="24"/>
        </w:rPr>
      </w:pPr>
    </w:p>
    <w:p w14:paraId="085A86F0" w14:textId="0EA3AF1E"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5F3E7B">
        <w:rPr>
          <w:rFonts w:ascii="Times New Roman" w:hAnsi="Times New Roman" w:cs="Times New Roman"/>
          <w:sz w:val="24"/>
          <w:szCs w:val="24"/>
          <w:u w:val="single"/>
        </w:rPr>
        <w:t>9</w:t>
      </w:r>
      <w:r w:rsidR="00A53E77">
        <w:rPr>
          <w:rFonts w:ascii="Times New Roman" w:hAnsi="Times New Roman" w:cs="Times New Roman"/>
          <w:sz w:val="24"/>
          <w:szCs w:val="24"/>
          <w:u w:val="single"/>
        </w:rPr>
        <w:t>9</w:t>
      </w:r>
      <w:r w:rsidRPr="00907F20">
        <w:rPr>
          <w:rFonts w:ascii="Times New Roman" w:hAnsi="Times New Roman" w:cs="Times New Roman"/>
          <w:sz w:val="24"/>
          <w:szCs w:val="24"/>
        </w:rPr>
        <w:t xml:space="preserve"> (§ 156 ods. 9)</w:t>
      </w:r>
    </w:p>
    <w:p w14:paraId="13F768C7"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Precizuje sa legislatívny text. </w:t>
      </w:r>
    </w:p>
    <w:p w14:paraId="157B47A1" w14:textId="77777777" w:rsidR="009638E0" w:rsidRPr="00907F20" w:rsidRDefault="009638E0" w:rsidP="009638E0">
      <w:pPr>
        <w:spacing w:after="0" w:line="240" w:lineRule="auto"/>
        <w:jc w:val="both"/>
        <w:rPr>
          <w:rFonts w:ascii="Times New Roman" w:hAnsi="Times New Roman" w:cs="Times New Roman"/>
          <w:sz w:val="24"/>
          <w:szCs w:val="24"/>
        </w:rPr>
      </w:pPr>
    </w:p>
    <w:p w14:paraId="35779AD8" w14:textId="3881D290"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A53E77">
        <w:rPr>
          <w:rFonts w:ascii="Times New Roman" w:hAnsi="Times New Roman" w:cs="Times New Roman"/>
          <w:sz w:val="24"/>
          <w:szCs w:val="24"/>
          <w:u w:val="single"/>
        </w:rPr>
        <w:t>100</w:t>
      </w:r>
      <w:r w:rsidRPr="00907F20">
        <w:rPr>
          <w:rFonts w:ascii="Times New Roman" w:hAnsi="Times New Roman" w:cs="Times New Roman"/>
          <w:sz w:val="24"/>
          <w:szCs w:val="24"/>
        </w:rPr>
        <w:t xml:space="preserve"> (§ 156a)</w:t>
      </w:r>
    </w:p>
    <w:p w14:paraId="487C2284"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Navrhovaná úprava zakotvuje služobné voľno s nárokom na služobný plat, ak príslušník finančnej správy nemôže vykonávať štátnu službu z vážnych prevádzkových dôvodov na strane služobného úradu. Medzi takéto dôvody patrí napr. nahlásenie umiestnenia bomby v objekte finančnej správy, výpadok elektrického prúdu, oprava plynovodného alebo vodovodného potrubia a pod. </w:t>
      </w:r>
    </w:p>
    <w:p w14:paraId="5D44F7D2" w14:textId="77777777" w:rsidR="009638E0" w:rsidRPr="00907F20" w:rsidRDefault="009638E0" w:rsidP="009638E0">
      <w:pPr>
        <w:spacing w:after="0" w:line="240" w:lineRule="auto"/>
        <w:jc w:val="both"/>
        <w:rPr>
          <w:rFonts w:ascii="Times New Roman" w:hAnsi="Times New Roman" w:cs="Times New Roman"/>
          <w:sz w:val="24"/>
          <w:szCs w:val="24"/>
          <w:u w:val="single"/>
        </w:rPr>
      </w:pPr>
    </w:p>
    <w:p w14:paraId="39E41346" w14:textId="6777AEC9"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C235C2">
        <w:rPr>
          <w:rFonts w:ascii="Times New Roman" w:hAnsi="Times New Roman" w:cs="Times New Roman"/>
          <w:sz w:val="24"/>
          <w:szCs w:val="24"/>
          <w:u w:val="single"/>
        </w:rPr>
        <w:t>10</w:t>
      </w:r>
      <w:r w:rsidR="00A53E77">
        <w:rPr>
          <w:rFonts w:ascii="Times New Roman" w:hAnsi="Times New Roman" w:cs="Times New Roman"/>
          <w:sz w:val="24"/>
          <w:szCs w:val="24"/>
          <w:u w:val="single"/>
        </w:rPr>
        <w:t>1</w:t>
      </w:r>
      <w:r w:rsidRPr="00907F20">
        <w:rPr>
          <w:rFonts w:ascii="Times New Roman" w:hAnsi="Times New Roman" w:cs="Times New Roman"/>
          <w:sz w:val="24"/>
          <w:szCs w:val="24"/>
        </w:rPr>
        <w:t xml:space="preserve"> (§ 157a)</w:t>
      </w:r>
    </w:p>
    <w:p w14:paraId="7DC4320D"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lastRenderedPageBreak/>
        <w:t xml:space="preserve">Navrhované znenie ustanovuje dôsledky neospravedlnenej absencie príslušníka finančnej správy v službe. </w:t>
      </w:r>
      <w:r>
        <w:rPr>
          <w:rFonts w:ascii="Times New Roman" w:hAnsi="Times New Roman" w:cs="Times New Roman"/>
          <w:sz w:val="24"/>
          <w:szCs w:val="24"/>
        </w:rPr>
        <w:t>Zároveň sa vymedzujú aj ďalšie doby, ktoré sa považujú za neospravedlnenú neprítomnosť.</w:t>
      </w:r>
    </w:p>
    <w:p w14:paraId="6AC123D1" w14:textId="77777777" w:rsidR="009638E0" w:rsidRPr="00907F20" w:rsidRDefault="009638E0" w:rsidP="009638E0">
      <w:pPr>
        <w:spacing w:after="0" w:line="240" w:lineRule="auto"/>
        <w:jc w:val="both"/>
        <w:rPr>
          <w:rFonts w:ascii="Times New Roman" w:hAnsi="Times New Roman" w:cs="Times New Roman"/>
          <w:sz w:val="24"/>
          <w:szCs w:val="24"/>
        </w:rPr>
      </w:pPr>
    </w:p>
    <w:p w14:paraId="0E87F5F3" w14:textId="75793201"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C235C2">
        <w:rPr>
          <w:rFonts w:ascii="Times New Roman" w:hAnsi="Times New Roman" w:cs="Times New Roman"/>
          <w:sz w:val="24"/>
          <w:szCs w:val="24"/>
          <w:u w:val="single"/>
        </w:rPr>
        <w:t>10</w:t>
      </w:r>
      <w:r w:rsidR="00A53E77">
        <w:rPr>
          <w:rFonts w:ascii="Times New Roman" w:hAnsi="Times New Roman" w:cs="Times New Roman"/>
          <w:sz w:val="24"/>
          <w:szCs w:val="24"/>
          <w:u w:val="single"/>
        </w:rPr>
        <w:t>2</w:t>
      </w:r>
      <w:r w:rsidRPr="00907F20">
        <w:rPr>
          <w:rFonts w:ascii="Times New Roman" w:hAnsi="Times New Roman" w:cs="Times New Roman"/>
          <w:sz w:val="24"/>
          <w:szCs w:val="24"/>
        </w:rPr>
        <w:t xml:space="preserve"> (§ 167 ods. 3)</w:t>
      </w:r>
    </w:p>
    <w:p w14:paraId="10F329C5"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Precizuje sa legislatívny text tak, aby korešpondoval s odsekom 1 – zmeny v osobnom príplatku závisia nielen od kvality, ale aj od množstva plnenia služobných úloh. </w:t>
      </w:r>
    </w:p>
    <w:p w14:paraId="5B9630C6" w14:textId="77777777" w:rsidR="009638E0" w:rsidRPr="00907F20" w:rsidRDefault="009638E0" w:rsidP="009638E0">
      <w:pPr>
        <w:spacing w:after="0" w:line="240" w:lineRule="auto"/>
        <w:jc w:val="both"/>
        <w:rPr>
          <w:rFonts w:ascii="Times New Roman" w:hAnsi="Times New Roman" w:cs="Times New Roman"/>
          <w:sz w:val="24"/>
          <w:szCs w:val="24"/>
        </w:rPr>
      </w:pPr>
    </w:p>
    <w:p w14:paraId="2BD9FD57" w14:textId="45803A29"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C235C2">
        <w:rPr>
          <w:rFonts w:ascii="Times New Roman" w:hAnsi="Times New Roman" w:cs="Times New Roman"/>
          <w:sz w:val="24"/>
          <w:szCs w:val="24"/>
          <w:u w:val="single"/>
        </w:rPr>
        <w:t>10</w:t>
      </w:r>
      <w:r w:rsidR="00A53E77">
        <w:rPr>
          <w:rFonts w:ascii="Times New Roman" w:hAnsi="Times New Roman" w:cs="Times New Roman"/>
          <w:sz w:val="24"/>
          <w:szCs w:val="24"/>
          <w:u w:val="single"/>
        </w:rPr>
        <w:t>3</w:t>
      </w:r>
      <w:r w:rsidRPr="00907F20">
        <w:rPr>
          <w:rFonts w:ascii="Times New Roman" w:hAnsi="Times New Roman" w:cs="Times New Roman"/>
          <w:sz w:val="24"/>
          <w:szCs w:val="24"/>
        </w:rPr>
        <w:t xml:space="preserve"> (§ 171 ods. 4 a 5)</w:t>
      </w:r>
    </w:p>
    <w:p w14:paraId="64D8AB2D" w14:textId="7AFE7EC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Ustanovuje sa, že </w:t>
      </w:r>
      <w:r>
        <w:rPr>
          <w:rFonts w:ascii="Times New Roman" w:hAnsi="Times New Roman" w:cs="Times New Roman"/>
          <w:sz w:val="24"/>
          <w:szCs w:val="24"/>
        </w:rPr>
        <w:t>právnou skutočnosťou, na ktorú sa viaže</w:t>
      </w:r>
      <w:r w:rsidRPr="00907F20">
        <w:rPr>
          <w:rFonts w:ascii="Times New Roman" w:hAnsi="Times New Roman" w:cs="Times New Roman"/>
          <w:sz w:val="24"/>
          <w:szCs w:val="24"/>
        </w:rPr>
        <w:t xml:space="preserve"> vznik nároku na príplatok za vedenie služobného motorového vozidla alebo jednostopového služobného motorového vozidla, špeciálneho vozidla alebo motorového člna</w:t>
      </w:r>
      <w:r w:rsidR="00A35DB5">
        <w:rPr>
          <w:rFonts w:ascii="Times New Roman" w:hAnsi="Times New Roman" w:cs="Times New Roman"/>
          <w:sz w:val="24"/>
          <w:szCs w:val="24"/>
        </w:rPr>
        <w:t>,</w:t>
      </w:r>
      <w:r w:rsidRPr="00907F20">
        <w:rPr>
          <w:rFonts w:ascii="Times New Roman" w:hAnsi="Times New Roman" w:cs="Times New Roman"/>
          <w:sz w:val="24"/>
          <w:szCs w:val="24"/>
        </w:rPr>
        <w:t xml:space="preserve"> je uzatvorená dohoda o prechodnom používaní týchto vozidiel. </w:t>
      </w:r>
    </w:p>
    <w:p w14:paraId="672BBC81" w14:textId="77777777" w:rsidR="009638E0" w:rsidRPr="00907F20" w:rsidRDefault="009638E0" w:rsidP="009638E0">
      <w:pPr>
        <w:spacing w:after="0" w:line="240" w:lineRule="auto"/>
        <w:jc w:val="both"/>
        <w:rPr>
          <w:rFonts w:ascii="Times New Roman" w:hAnsi="Times New Roman" w:cs="Times New Roman"/>
          <w:sz w:val="24"/>
          <w:szCs w:val="24"/>
        </w:rPr>
      </w:pPr>
    </w:p>
    <w:p w14:paraId="13EB94EE" w14:textId="63442304"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C235C2">
        <w:rPr>
          <w:rFonts w:ascii="Times New Roman" w:hAnsi="Times New Roman" w:cs="Times New Roman"/>
          <w:sz w:val="24"/>
          <w:szCs w:val="24"/>
          <w:u w:val="single"/>
        </w:rPr>
        <w:t>10</w:t>
      </w:r>
      <w:r w:rsidR="00A53E77">
        <w:rPr>
          <w:rFonts w:ascii="Times New Roman" w:hAnsi="Times New Roman" w:cs="Times New Roman"/>
          <w:sz w:val="24"/>
          <w:szCs w:val="24"/>
          <w:u w:val="single"/>
        </w:rPr>
        <w:t>4</w:t>
      </w:r>
      <w:r w:rsidRPr="00907F20">
        <w:rPr>
          <w:rFonts w:ascii="Times New Roman" w:hAnsi="Times New Roman" w:cs="Times New Roman"/>
          <w:sz w:val="24"/>
          <w:szCs w:val="24"/>
        </w:rPr>
        <w:t xml:space="preserve"> (§</w:t>
      </w:r>
      <w:r w:rsidR="003607AE">
        <w:rPr>
          <w:rFonts w:ascii="Times New Roman" w:hAnsi="Times New Roman" w:cs="Times New Roman"/>
          <w:sz w:val="24"/>
          <w:szCs w:val="24"/>
        </w:rPr>
        <w:t xml:space="preserve"> </w:t>
      </w:r>
      <w:r w:rsidRPr="00907F20">
        <w:rPr>
          <w:rFonts w:ascii="Times New Roman" w:hAnsi="Times New Roman" w:cs="Times New Roman"/>
          <w:sz w:val="24"/>
          <w:szCs w:val="24"/>
        </w:rPr>
        <w:t>173 ods. 4)</w:t>
      </w:r>
    </w:p>
    <w:p w14:paraId="4FBD2FCC" w14:textId="4BCC15DB"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Navrhovaná úprava </w:t>
      </w:r>
      <w:r w:rsidR="00242BC5">
        <w:rPr>
          <w:rFonts w:ascii="Times New Roman" w:hAnsi="Times New Roman" w:cs="Times New Roman"/>
          <w:sz w:val="24"/>
          <w:szCs w:val="24"/>
        </w:rPr>
        <w:t>precizuje</w:t>
      </w:r>
      <w:r w:rsidRPr="00907F20">
        <w:rPr>
          <w:rFonts w:ascii="Times New Roman" w:hAnsi="Times New Roman" w:cs="Times New Roman"/>
          <w:sz w:val="24"/>
          <w:szCs w:val="24"/>
        </w:rPr>
        <w:t xml:space="preserve">, že príplatok </w:t>
      </w:r>
      <w:r w:rsidR="0051423E">
        <w:rPr>
          <w:rFonts w:ascii="Times New Roman" w:hAnsi="Times New Roman" w:cs="Times New Roman"/>
          <w:sz w:val="24"/>
          <w:szCs w:val="24"/>
        </w:rPr>
        <w:t xml:space="preserve">vo výške </w:t>
      </w:r>
      <w:r w:rsidRPr="00907F20">
        <w:rPr>
          <w:rFonts w:ascii="Times New Roman" w:hAnsi="Times New Roman" w:cs="Times New Roman"/>
          <w:sz w:val="24"/>
          <w:szCs w:val="24"/>
        </w:rPr>
        <w:t>51 eur až 75 eur mesačne patrí príslušníkovi finančnej správy v prípade vykonávania činnost</w:t>
      </w:r>
      <w:r w:rsidR="00A35DB5">
        <w:rPr>
          <w:rFonts w:ascii="Times New Roman" w:hAnsi="Times New Roman" w:cs="Times New Roman"/>
          <w:sz w:val="24"/>
          <w:szCs w:val="24"/>
        </w:rPr>
        <w:t>í</w:t>
      </w:r>
      <w:r w:rsidRPr="00907F20">
        <w:rPr>
          <w:rFonts w:ascii="Times New Roman" w:hAnsi="Times New Roman" w:cs="Times New Roman"/>
          <w:sz w:val="24"/>
          <w:szCs w:val="24"/>
        </w:rPr>
        <w:t xml:space="preserve"> zaradených do tretej kategórie a súčasne do štvrtej kategórie.</w:t>
      </w:r>
    </w:p>
    <w:p w14:paraId="27DF8DF0" w14:textId="77777777" w:rsidR="009638E0" w:rsidRPr="00907F20" w:rsidRDefault="009638E0" w:rsidP="009638E0">
      <w:pPr>
        <w:spacing w:after="0" w:line="240" w:lineRule="auto"/>
        <w:jc w:val="both"/>
        <w:rPr>
          <w:rFonts w:ascii="Times New Roman" w:hAnsi="Times New Roman" w:cs="Times New Roman"/>
          <w:sz w:val="24"/>
          <w:szCs w:val="24"/>
        </w:rPr>
      </w:pPr>
    </w:p>
    <w:p w14:paraId="4654E815" w14:textId="48002E6A"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9C276B">
        <w:rPr>
          <w:rFonts w:ascii="Times New Roman" w:hAnsi="Times New Roman" w:cs="Times New Roman"/>
          <w:sz w:val="24"/>
          <w:szCs w:val="24"/>
          <w:u w:val="single"/>
        </w:rPr>
        <w:t>10</w:t>
      </w:r>
      <w:r w:rsidR="00A53E77">
        <w:rPr>
          <w:rFonts w:ascii="Times New Roman" w:hAnsi="Times New Roman" w:cs="Times New Roman"/>
          <w:sz w:val="24"/>
          <w:szCs w:val="24"/>
          <w:u w:val="single"/>
        </w:rPr>
        <w:t>5</w:t>
      </w:r>
      <w:r w:rsidRPr="00907F20">
        <w:rPr>
          <w:rFonts w:ascii="Times New Roman" w:hAnsi="Times New Roman" w:cs="Times New Roman"/>
          <w:sz w:val="24"/>
          <w:szCs w:val="24"/>
        </w:rPr>
        <w:t xml:space="preserve"> (§</w:t>
      </w:r>
      <w:r w:rsidR="002F5F8C">
        <w:rPr>
          <w:rFonts w:ascii="Times New Roman" w:hAnsi="Times New Roman" w:cs="Times New Roman"/>
          <w:sz w:val="24"/>
          <w:szCs w:val="24"/>
        </w:rPr>
        <w:t xml:space="preserve"> </w:t>
      </w:r>
      <w:r w:rsidRPr="00907F20">
        <w:rPr>
          <w:rFonts w:ascii="Times New Roman" w:hAnsi="Times New Roman" w:cs="Times New Roman"/>
          <w:sz w:val="24"/>
          <w:szCs w:val="24"/>
        </w:rPr>
        <w:t>183)</w:t>
      </w:r>
    </w:p>
    <w:p w14:paraId="42585ACD"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Precizuje sa legislatívny text.</w:t>
      </w:r>
    </w:p>
    <w:p w14:paraId="52A036E6" w14:textId="77777777" w:rsidR="009638E0" w:rsidRPr="00907F20" w:rsidRDefault="009638E0" w:rsidP="009638E0">
      <w:pPr>
        <w:spacing w:after="0" w:line="240" w:lineRule="auto"/>
        <w:jc w:val="both"/>
        <w:rPr>
          <w:rFonts w:ascii="Times New Roman" w:hAnsi="Times New Roman" w:cs="Times New Roman"/>
          <w:sz w:val="24"/>
          <w:szCs w:val="24"/>
        </w:rPr>
      </w:pPr>
    </w:p>
    <w:p w14:paraId="6766F9E2" w14:textId="4A0169CE"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9C276B">
        <w:rPr>
          <w:rFonts w:ascii="Times New Roman" w:hAnsi="Times New Roman" w:cs="Times New Roman"/>
          <w:sz w:val="24"/>
          <w:szCs w:val="24"/>
          <w:u w:val="single"/>
        </w:rPr>
        <w:t>10</w:t>
      </w:r>
      <w:r w:rsidR="00A53E77">
        <w:rPr>
          <w:rFonts w:ascii="Times New Roman" w:hAnsi="Times New Roman" w:cs="Times New Roman"/>
          <w:sz w:val="24"/>
          <w:szCs w:val="24"/>
          <w:u w:val="single"/>
        </w:rPr>
        <w:t>6</w:t>
      </w:r>
      <w:r w:rsidRPr="00907F20">
        <w:rPr>
          <w:rFonts w:ascii="Times New Roman" w:hAnsi="Times New Roman" w:cs="Times New Roman"/>
          <w:sz w:val="24"/>
          <w:szCs w:val="24"/>
        </w:rPr>
        <w:t xml:space="preserve"> (§ 183 ods. 1)</w:t>
      </w:r>
    </w:p>
    <w:p w14:paraId="748D3541"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Medzi príslušníkov finančnej správy, ktorým sa poskytuje zahraničný plat, sa zaraďuje aj príslušník finančnej správy, ktorý je vyslaný do zahraničia na plnenie úloh podľa medzinárodnej zmluvy do medzinárodnej organizácie. </w:t>
      </w:r>
    </w:p>
    <w:p w14:paraId="6840FCDE" w14:textId="77777777" w:rsidR="009638E0" w:rsidRPr="00907F20" w:rsidRDefault="009638E0" w:rsidP="009638E0">
      <w:pPr>
        <w:spacing w:after="0" w:line="240" w:lineRule="auto"/>
        <w:jc w:val="both"/>
        <w:rPr>
          <w:rFonts w:ascii="Times New Roman" w:hAnsi="Times New Roman" w:cs="Times New Roman"/>
          <w:sz w:val="24"/>
          <w:szCs w:val="24"/>
        </w:rPr>
      </w:pPr>
    </w:p>
    <w:p w14:paraId="2031AD0A" w14:textId="3344E0C0"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9C276B">
        <w:rPr>
          <w:rFonts w:ascii="Times New Roman" w:hAnsi="Times New Roman" w:cs="Times New Roman"/>
          <w:sz w:val="24"/>
          <w:szCs w:val="24"/>
          <w:u w:val="single"/>
        </w:rPr>
        <w:t>10</w:t>
      </w:r>
      <w:r w:rsidR="00A53E77">
        <w:rPr>
          <w:rFonts w:ascii="Times New Roman" w:hAnsi="Times New Roman" w:cs="Times New Roman"/>
          <w:sz w:val="24"/>
          <w:szCs w:val="24"/>
          <w:u w:val="single"/>
        </w:rPr>
        <w:t>7</w:t>
      </w:r>
      <w:r w:rsidRPr="00907F20">
        <w:rPr>
          <w:rFonts w:ascii="Times New Roman" w:hAnsi="Times New Roman" w:cs="Times New Roman"/>
          <w:sz w:val="24"/>
          <w:szCs w:val="24"/>
        </w:rPr>
        <w:t xml:space="preserve"> (§ 183 ods. 3)</w:t>
      </w:r>
    </w:p>
    <w:p w14:paraId="2CC80AB0"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Precizuje sa legislatívny text v súvislosti so zmenami v § 183 ods. 1 zákona o FS.</w:t>
      </w:r>
    </w:p>
    <w:p w14:paraId="114EC24E" w14:textId="77777777" w:rsidR="009638E0" w:rsidRPr="00907F20" w:rsidRDefault="009638E0" w:rsidP="009638E0">
      <w:pPr>
        <w:spacing w:after="0" w:line="240" w:lineRule="auto"/>
        <w:jc w:val="both"/>
        <w:rPr>
          <w:rFonts w:ascii="Times New Roman" w:hAnsi="Times New Roman" w:cs="Times New Roman"/>
          <w:sz w:val="24"/>
          <w:szCs w:val="24"/>
        </w:rPr>
      </w:pPr>
    </w:p>
    <w:p w14:paraId="1580DEF0" w14:textId="746EE23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9C276B">
        <w:rPr>
          <w:rFonts w:ascii="Times New Roman" w:hAnsi="Times New Roman" w:cs="Times New Roman"/>
          <w:sz w:val="24"/>
          <w:szCs w:val="24"/>
          <w:u w:val="single"/>
        </w:rPr>
        <w:t>10</w:t>
      </w:r>
      <w:r w:rsidR="00A53E77">
        <w:rPr>
          <w:rFonts w:ascii="Times New Roman" w:hAnsi="Times New Roman" w:cs="Times New Roman"/>
          <w:sz w:val="24"/>
          <w:szCs w:val="24"/>
          <w:u w:val="single"/>
        </w:rPr>
        <w:t>8</w:t>
      </w:r>
      <w:r w:rsidRPr="00907F20">
        <w:rPr>
          <w:rFonts w:ascii="Times New Roman" w:hAnsi="Times New Roman" w:cs="Times New Roman"/>
          <w:sz w:val="24"/>
          <w:szCs w:val="24"/>
        </w:rPr>
        <w:t xml:space="preserve"> (§ 183 ods. 4)</w:t>
      </w:r>
    </w:p>
    <w:p w14:paraId="0BF5644C" w14:textId="4F951472"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Z dôvodu nadbytočnosti sa vypúšťa odkaz na § 115 ods. 7 a zároveň úprava nadväzuje na nový </w:t>
      </w:r>
      <w:r w:rsidR="00E1295F">
        <w:rPr>
          <w:rFonts w:ascii="Times New Roman" w:hAnsi="Times New Roman" w:cs="Times New Roman"/>
          <w:sz w:val="24"/>
          <w:szCs w:val="24"/>
        </w:rPr>
        <w:t xml:space="preserve">§ 153a a </w:t>
      </w:r>
      <w:r w:rsidRPr="00907F20">
        <w:rPr>
          <w:rFonts w:ascii="Times New Roman" w:hAnsi="Times New Roman" w:cs="Times New Roman"/>
          <w:sz w:val="24"/>
          <w:szCs w:val="24"/>
        </w:rPr>
        <w:t>156a</w:t>
      </w:r>
      <w:r w:rsidR="0051423E">
        <w:rPr>
          <w:rFonts w:ascii="Times New Roman" w:hAnsi="Times New Roman" w:cs="Times New Roman"/>
          <w:sz w:val="24"/>
          <w:szCs w:val="24"/>
        </w:rPr>
        <w:t xml:space="preserve"> zákona o FS</w:t>
      </w:r>
      <w:r w:rsidRPr="00907F20">
        <w:rPr>
          <w:rFonts w:ascii="Times New Roman" w:hAnsi="Times New Roman" w:cs="Times New Roman"/>
          <w:sz w:val="24"/>
          <w:szCs w:val="24"/>
        </w:rPr>
        <w:t xml:space="preserve">.  </w:t>
      </w:r>
    </w:p>
    <w:p w14:paraId="6015798B" w14:textId="77777777" w:rsidR="009638E0" w:rsidRPr="00907F20" w:rsidRDefault="009638E0" w:rsidP="009638E0">
      <w:pPr>
        <w:spacing w:after="0" w:line="240" w:lineRule="auto"/>
        <w:jc w:val="both"/>
        <w:rPr>
          <w:rFonts w:ascii="Times New Roman" w:hAnsi="Times New Roman" w:cs="Times New Roman"/>
          <w:sz w:val="24"/>
          <w:szCs w:val="24"/>
          <w:u w:val="single"/>
        </w:rPr>
      </w:pPr>
    </w:p>
    <w:p w14:paraId="32E4C3B5" w14:textId="7C849070" w:rsidR="009638E0" w:rsidRPr="009A1A9D" w:rsidRDefault="009638E0" w:rsidP="009638E0">
      <w:pPr>
        <w:spacing w:after="0" w:line="240" w:lineRule="auto"/>
        <w:jc w:val="both"/>
        <w:rPr>
          <w:rFonts w:ascii="Times New Roman" w:hAnsi="Times New Roman" w:cs="Times New Roman"/>
          <w:sz w:val="24"/>
          <w:szCs w:val="24"/>
        </w:rPr>
      </w:pPr>
      <w:r w:rsidRPr="009A1A9D">
        <w:rPr>
          <w:rFonts w:ascii="Times New Roman" w:hAnsi="Times New Roman" w:cs="Times New Roman"/>
          <w:sz w:val="24"/>
          <w:szCs w:val="24"/>
          <w:u w:val="single"/>
        </w:rPr>
        <w:t xml:space="preserve">K bodom </w:t>
      </w:r>
      <w:r w:rsidR="009C276B">
        <w:rPr>
          <w:rFonts w:ascii="Times New Roman" w:hAnsi="Times New Roman" w:cs="Times New Roman"/>
          <w:sz w:val="24"/>
          <w:szCs w:val="24"/>
          <w:u w:val="single"/>
        </w:rPr>
        <w:t>10</w:t>
      </w:r>
      <w:r w:rsidR="00A53E77">
        <w:rPr>
          <w:rFonts w:ascii="Times New Roman" w:hAnsi="Times New Roman" w:cs="Times New Roman"/>
          <w:sz w:val="24"/>
          <w:szCs w:val="24"/>
          <w:u w:val="single"/>
        </w:rPr>
        <w:t>9</w:t>
      </w:r>
      <w:r w:rsidRPr="009A1A9D">
        <w:rPr>
          <w:rFonts w:ascii="Times New Roman" w:hAnsi="Times New Roman" w:cs="Times New Roman"/>
          <w:sz w:val="24"/>
          <w:szCs w:val="24"/>
          <w:u w:val="single"/>
        </w:rPr>
        <w:t xml:space="preserve"> a </w:t>
      </w:r>
      <w:r w:rsidR="009C276B">
        <w:rPr>
          <w:rFonts w:ascii="Times New Roman" w:hAnsi="Times New Roman" w:cs="Times New Roman"/>
          <w:sz w:val="24"/>
          <w:szCs w:val="24"/>
          <w:u w:val="single"/>
        </w:rPr>
        <w:t>1</w:t>
      </w:r>
      <w:r w:rsidR="00A53E77">
        <w:rPr>
          <w:rFonts w:ascii="Times New Roman" w:hAnsi="Times New Roman" w:cs="Times New Roman"/>
          <w:sz w:val="24"/>
          <w:szCs w:val="24"/>
          <w:u w:val="single"/>
        </w:rPr>
        <w:t>10</w:t>
      </w:r>
      <w:r w:rsidRPr="009A1A9D">
        <w:rPr>
          <w:rFonts w:ascii="Times New Roman" w:hAnsi="Times New Roman" w:cs="Times New Roman"/>
          <w:sz w:val="24"/>
          <w:szCs w:val="24"/>
        </w:rPr>
        <w:t xml:space="preserve"> (§ 183 ods. 5 a 7) </w:t>
      </w:r>
    </w:p>
    <w:p w14:paraId="0D34B40C" w14:textId="77777777" w:rsidR="009638E0" w:rsidRPr="00907F20" w:rsidRDefault="009638E0" w:rsidP="00963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907F20">
        <w:rPr>
          <w:rFonts w:ascii="Times New Roman" w:hAnsi="Times New Roman" w:cs="Times New Roman"/>
          <w:sz w:val="24"/>
          <w:szCs w:val="24"/>
        </w:rPr>
        <w:t xml:space="preserve">egislatívny text </w:t>
      </w:r>
      <w:r>
        <w:rPr>
          <w:rFonts w:ascii="Times New Roman" w:hAnsi="Times New Roman" w:cs="Times New Roman"/>
          <w:sz w:val="24"/>
          <w:szCs w:val="24"/>
        </w:rPr>
        <w:t>sa</w:t>
      </w:r>
      <w:r w:rsidRPr="00907F20">
        <w:rPr>
          <w:rFonts w:ascii="Times New Roman" w:hAnsi="Times New Roman" w:cs="Times New Roman"/>
          <w:sz w:val="24"/>
          <w:szCs w:val="24"/>
        </w:rPr>
        <w:t> dop</w:t>
      </w:r>
      <w:r>
        <w:rPr>
          <w:rFonts w:ascii="Times New Roman" w:hAnsi="Times New Roman" w:cs="Times New Roman"/>
          <w:sz w:val="24"/>
          <w:szCs w:val="24"/>
        </w:rPr>
        <w:t>ĺňa</w:t>
      </w:r>
      <w:r w:rsidRPr="00907F20">
        <w:rPr>
          <w:rFonts w:ascii="Times New Roman" w:hAnsi="Times New Roman" w:cs="Times New Roman"/>
          <w:sz w:val="24"/>
          <w:szCs w:val="24"/>
        </w:rPr>
        <w:t xml:space="preserve"> o vyslanie do zahraničia na plnenie úloh podľa medzinárodnej zmluvy do medzinárodnej organizácie. </w:t>
      </w:r>
    </w:p>
    <w:p w14:paraId="39EBFA2A" w14:textId="77777777" w:rsidR="009638E0" w:rsidRPr="00907F20" w:rsidRDefault="009638E0" w:rsidP="009638E0">
      <w:pPr>
        <w:spacing w:after="0" w:line="240" w:lineRule="auto"/>
        <w:jc w:val="both"/>
        <w:rPr>
          <w:rFonts w:ascii="Times New Roman" w:hAnsi="Times New Roman" w:cs="Times New Roman"/>
          <w:sz w:val="24"/>
          <w:szCs w:val="24"/>
          <w:u w:val="single"/>
        </w:rPr>
      </w:pPr>
    </w:p>
    <w:p w14:paraId="2CE8F3E0" w14:textId="746BC542" w:rsidR="009638E0" w:rsidRPr="00907F20" w:rsidRDefault="009638E0" w:rsidP="009638E0">
      <w:pPr>
        <w:spacing w:after="0" w:line="240" w:lineRule="auto"/>
        <w:jc w:val="both"/>
        <w:rPr>
          <w:rFonts w:ascii="Times New Roman" w:hAnsi="Times New Roman" w:cs="Times New Roman"/>
          <w:sz w:val="24"/>
          <w:szCs w:val="24"/>
          <w:u w:val="single"/>
        </w:rPr>
      </w:pPr>
      <w:r w:rsidRPr="00907F20">
        <w:rPr>
          <w:rFonts w:ascii="Times New Roman" w:hAnsi="Times New Roman" w:cs="Times New Roman"/>
          <w:sz w:val="24"/>
          <w:szCs w:val="24"/>
          <w:u w:val="single"/>
        </w:rPr>
        <w:t xml:space="preserve">K bodom </w:t>
      </w:r>
      <w:r w:rsidR="009C276B">
        <w:rPr>
          <w:rFonts w:ascii="Times New Roman" w:hAnsi="Times New Roman" w:cs="Times New Roman"/>
          <w:sz w:val="24"/>
          <w:szCs w:val="24"/>
          <w:u w:val="single"/>
        </w:rPr>
        <w:t>1</w:t>
      </w:r>
      <w:r w:rsidR="00C235C2">
        <w:rPr>
          <w:rFonts w:ascii="Times New Roman" w:hAnsi="Times New Roman" w:cs="Times New Roman"/>
          <w:sz w:val="24"/>
          <w:szCs w:val="24"/>
          <w:u w:val="single"/>
        </w:rPr>
        <w:t>1</w:t>
      </w:r>
      <w:r w:rsidR="00A53E77">
        <w:rPr>
          <w:rFonts w:ascii="Times New Roman" w:hAnsi="Times New Roman" w:cs="Times New Roman"/>
          <w:sz w:val="24"/>
          <w:szCs w:val="24"/>
          <w:u w:val="single"/>
        </w:rPr>
        <w:t>1</w:t>
      </w:r>
      <w:r w:rsidRPr="00907F20">
        <w:rPr>
          <w:rFonts w:ascii="Times New Roman" w:hAnsi="Times New Roman" w:cs="Times New Roman"/>
          <w:sz w:val="24"/>
          <w:szCs w:val="24"/>
          <w:u w:val="single"/>
        </w:rPr>
        <w:t xml:space="preserve"> a </w:t>
      </w:r>
      <w:r w:rsidR="009C276B">
        <w:rPr>
          <w:rFonts w:ascii="Times New Roman" w:hAnsi="Times New Roman" w:cs="Times New Roman"/>
          <w:sz w:val="24"/>
          <w:szCs w:val="24"/>
          <w:u w:val="single"/>
        </w:rPr>
        <w:t>1</w:t>
      </w:r>
      <w:r w:rsidR="00C235C2">
        <w:rPr>
          <w:rFonts w:ascii="Times New Roman" w:hAnsi="Times New Roman" w:cs="Times New Roman"/>
          <w:sz w:val="24"/>
          <w:szCs w:val="24"/>
          <w:u w:val="single"/>
        </w:rPr>
        <w:t>1</w:t>
      </w:r>
      <w:r w:rsidR="00A53E77">
        <w:rPr>
          <w:rFonts w:ascii="Times New Roman" w:hAnsi="Times New Roman" w:cs="Times New Roman"/>
          <w:sz w:val="24"/>
          <w:szCs w:val="24"/>
          <w:u w:val="single"/>
        </w:rPr>
        <w:t>2</w:t>
      </w:r>
      <w:r w:rsidRPr="00555419">
        <w:rPr>
          <w:rFonts w:ascii="Times New Roman" w:hAnsi="Times New Roman" w:cs="Times New Roman"/>
          <w:sz w:val="24"/>
          <w:szCs w:val="24"/>
        </w:rPr>
        <w:t xml:space="preserve"> </w:t>
      </w:r>
      <w:r w:rsidRPr="009A1A9D">
        <w:rPr>
          <w:rFonts w:ascii="Times New Roman" w:hAnsi="Times New Roman" w:cs="Times New Roman"/>
          <w:sz w:val="24"/>
          <w:szCs w:val="24"/>
        </w:rPr>
        <w:t>(§ 183 ods. 8 a 9)</w:t>
      </w:r>
      <w:r w:rsidRPr="00907F20">
        <w:rPr>
          <w:rFonts w:ascii="Times New Roman" w:hAnsi="Times New Roman" w:cs="Times New Roman"/>
          <w:sz w:val="24"/>
          <w:szCs w:val="24"/>
          <w:u w:val="single"/>
        </w:rPr>
        <w:t xml:space="preserve"> </w:t>
      </w:r>
    </w:p>
    <w:p w14:paraId="7FE0B150" w14:textId="19F01DA9" w:rsidR="009638E0" w:rsidRPr="00907F20" w:rsidRDefault="009638E0" w:rsidP="009638E0">
      <w:pPr>
        <w:spacing w:after="0" w:line="240" w:lineRule="auto"/>
        <w:jc w:val="both"/>
        <w:rPr>
          <w:rFonts w:ascii="Times New Roman" w:hAnsi="Times New Roman" w:cs="Times New Roman"/>
          <w:sz w:val="24"/>
          <w:szCs w:val="24"/>
          <w:u w:val="single"/>
        </w:rPr>
      </w:pPr>
      <w:r w:rsidRPr="00907F20">
        <w:rPr>
          <w:rFonts w:ascii="Times New Roman" w:hAnsi="Times New Roman" w:cs="Times New Roman"/>
          <w:sz w:val="24"/>
          <w:szCs w:val="24"/>
        </w:rPr>
        <w:t xml:space="preserve">Precizuje sa legislatívny text, </w:t>
      </w:r>
      <w:r>
        <w:rPr>
          <w:rFonts w:ascii="Times New Roman" w:hAnsi="Times New Roman" w:cs="Times New Roman"/>
          <w:sz w:val="24"/>
          <w:szCs w:val="24"/>
        </w:rPr>
        <w:t>keď</w:t>
      </w:r>
      <w:r w:rsidRPr="00907F20">
        <w:rPr>
          <w:rFonts w:ascii="Times New Roman" w:hAnsi="Times New Roman" w:cs="Times New Roman"/>
          <w:sz w:val="24"/>
          <w:szCs w:val="24"/>
        </w:rPr>
        <w:t>že plnenie úloh v zahraničí v rámci mierových pozorovateľských misií</w:t>
      </w:r>
      <w:r w:rsidR="0009203F" w:rsidRPr="0009203F">
        <w:rPr>
          <w:rFonts w:ascii="Times New Roman" w:hAnsi="Times New Roman"/>
          <w:sz w:val="24"/>
          <w:szCs w:val="24"/>
        </w:rPr>
        <w:t xml:space="preserve"> </w:t>
      </w:r>
      <w:r w:rsidR="0009203F" w:rsidRPr="005E4BDC">
        <w:rPr>
          <w:rFonts w:ascii="Times New Roman" w:hAnsi="Times New Roman"/>
          <w:sz w:val="24"/>
          <w:szCs w:val="24"/>
        </w:rPr>
        <w:t>alebo v rámci operácií civilného krízového manažmentu vedených medzinárodnými organizáciami, ktorých je Slovenská republika členom, alebo Európskou úniou</w:t>
      </w:r>
      <w:r w:rsidR="003C32D2">
        <w:rPr>
          <w:rFonts w:ascii="Times New Roman" w:hAnsi="Times New Roman"/>
          <w:sz w:val="24"/>
          <w:szCs w:val="24"/>
        </w:rPr>
        <w:t>,</w:t>
      </w:r>
      <w:r w:rsidRPr="00907F20">
        <w:rPr>
          <w:rFonts w:ascii="Times New Roman" w:hAnsi="Times New Roman" w:cs="Times New Roman"/>
          <w:sz w:val="24"/>
          <w:szCs w:val="24"/>
        </w:rPr>
        <w:t xml:space="preserve"> </w:t>
      </w:r>
      <w:r>
        <w:rPr>
          <w:rFonts w:ascii="Times New Roman" w:hAnsi="Times New Roman" w:cs="Times New Roman"/>
          <w:sz w:val="24"/>
          <w:szCs w:val="24"/>
        </w:rPr>
        <w:t xml:space="preserve">nie je </w:t>
      </w:r>
      <w:r w:rsidRPr="00907F20">
        <w:rPr>
          <w:rFonts w:ascii="Times New Roman" w:hAnsi="Times New Roman" w:cs="Times New Roman"/>
          <w:sz w:val="24"/>
          <w:szCs w:val="24"/>
        </w:rPr>
        <w:t xml:space="preserve">výkonom štátnej služby. </w:t>
      </w:r>
    </w:p>
    <w:p w14:paraId="69FF3B34" w14:textId="77777777" w:rsidR="009638E0" w:rsidRPr="00907F20" w:rsidRDefault="009638E0" w:rsidP="009638E0">
      <w:pPr>
        <w:spacing w:after="0" w:line="240" w:lineRule="auto"/>
        <w:jc w:val="both"/>
        <w:rPr>
          <w:rFonts w:ascii="Times New Roman" w:hAnsi="Times New Roman" w:cs="Times New Roman"/>
          <w:sz w:val="24"/>
          <w:szCs w:val="24"/>
          <w:u w:val="single"/>
        </w:rPr>
      </w:pPr>
    </w:p>
    <w:p w14:paraId="7F8F1E84" w14:textId="657B649E"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9C276B">
        <w:rPr>
          <w:rFonts w:ascii="Times New Roman" w:hAnsi="Times New Roman" w:cs="Times New Roman"/>
          <w:sz w:val="24"/>
          <w:szCs w:val="24"/>
          <w:u w:val="single"/>
        </w:rPr>
        <w:t>1</w:t>
      </w:r>
      <w:r w:rsidR="00C235C2">
        <w:rPr>
          <w:rFonts w:ascii="Times New Roman" w:hAnsi="Times New Roman" w:cs="Times New Roman"/>
          <w:sz w:val="24"/>
          <w:szCs w:val="24"/>
          <w:u w:val="single"/>
        </w:rPr>
        <w:t>1</w:t>
      </w:r>
      <w:r w:rsidR="00A53E77">
        <w:rPr>
          <w:rFonts w:ascii="Times New Roman" w:hAnsi="Times New Roman" w:cs="Times New Roman"/>
          <w:sz w:val="24"/>
          <w:szCs w:val="24"/>
          <w:u w:val="single"/>
        </w:rPr>
        <w:t>3</w:t>
      </w:r>
      <w:r w:rsidRPr="00907F20">
        <w:rPr>
          <w:rFonts w:ascii="Times New Roman" w:hAnsi="Times New Roman" w:cs="Times New Roman"/>
          <w:sz w:val="24"/>
          <w:szCs w:val="24"/>
        </w:rPr>
        <w:t xml:space="preserve"> (§ 183 ods. 10)</w:t>
      </w:r>
    </w:p>
    <w:p w14:paraId="3092ABFC" w14:textId="77777777" w:rsidR="009638E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Precizuje sa doterajší text a ako ďalší dôvod neposkytovania zahraničného príspevku sa dopĺňa karanténne opatrenie.  </w:t>
      </w:r>
    </w:p>
    <w:p w14:paraId="05DCAA1B" w14:textId="77777777" w:rsidR="009638E0" w:rsidRDefault="009638E0" w:rsidP="009638E0">
      <w:pPr>
        <w:spacing w:after="0" w:line="240" w:lineRule="auto"/>
        <w:jc w:val="both"/>
        <w:rPr>
          <w:rFonts w:ascii="Times New Roman" w:hAnsi="Times New Roman" w:cs="Times New Roman"/>
          <w:sz w:val="24"/>
          <w:szCs w:val="24"/>
        </w:rPr>
      </w:pPr>
    </w:p>
    <w:p w14:paraId="7D769330" w14:textId="49CFF41D" w:rsidR="009638E0" w:rsidRPr="00907F20" w:rsidRDefault="009638E0" w:rsidP="009638E0">
      <w:pPr>
        <w:spacing w:after="0" w:line="240" w:lineRule="auto"/>
        <w:jc w:val="both"/>
        <w:rPr>
          <w:rFonts w:ascii="Times New Roman" w:hAnsi="Times New Roman" w:cs="Times New Roman"/>
          <w:sz w:val="24"/>
          <w:szCs w:val="24"/>
        </w:rPr>
      </w:pPr>
      <w:r w:rsidRPr="00174653">
        <w:rPr>
          <w:rFonts w:ascii="Times New Roman" w:hAnsi="Times New Roman" w:cs="Times New Roman"/>
          <w:sz w:val="24"/>
          <w:szCs w:val="24"/>
          <w:u w:val="single"/>
        </w:rPr>
        <w:t xml:space="preserve">K bodu </w:t>
      </w:r>
      <w:r w:rsidR="009C276B">
        <w:rPr>
          <w:rFonts w:ascii="Times New Roman" w:hAnsi="Times New Roman" w:cs="Times New Roman"/>
          <w:sz w:val="24"/>
          <w:szCs w:val="24"/>
          <w:u w:val="single"/>
        </w:rPr>
        <w:t>1</w:t>
      </w:r>
      <w:r w:rsidR="00C235C2">
        <w:rPr>
          <w:rFonts w:ascii="Times New Roman" w:hAnsi="Times New Roman" w:cs="Times New Roman"/>
          <w:sz w:val="24"/>
          <w:szCs w:val="24"/>
          <w:u w:val="single"/>
        </w:rPr>
        <w:t>1</w:t>
      </w:r>
      <w:r w:rsidR="00A53E77">
        <w:rPr>
          <w:rFonts w:ascii="Times New Roman" w:hAnsi="Times New Roman" w:cs="Times New Roman"/>
          <w:sz w:val="24"/>
          <w:szCs w:val="24"/>
          <w:u w:val="single"/>
        </w:rPr>
        <w:t>4</w:t>
      </w:r>
      <w:r w:rsidRPr="00907F20">
        <w:rPr>
          <w:rFonts w:ascii="Times New Roman" w:hAnsi="Times New Roman" w:cs="Times New Roman"/>
          <w:sz w:val="24"/>
          <w:szCs w:val="24"/>
        </w:rPr>
        <w:t xml:space="preserve"> (§ 183 ods. 11)</w:t>
      </w:r>
    </w:p>
    <w:p w14:paraId="48F9A048"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Precizuje sa legislatívny text.</w:t>
      </w:r>
    </w:p>
    <w:p w14:paraId="2B86D023" w14:textId="77777777" w:rsidR="009638E0" w:rsidRPr="00907F20" w:rsidRDefault="009638E0" w:rsidP="009638E0">
      <w:pPr>
        <w:spacing w:after="0" w:line="240" w:lineRule="auto"/>
        <w:jc w:val="both"/>
        <w:rPr>
          <w:rFonts w:ascii="Times New Roman" w:hAnsi="Times New Roman" w:cs="Times New Roman"/>
          <w:sz w:val="24"/>
          <w:szCs w:val="24"/>
        </w:rPr>
      </w:pPr>
    </w:p>
    <w:p w14:paraId="6DEB8A5B" w14:textId="49D4D9E5"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9C276B">
        <w:rPr>
          <w:rFonts w:ascii="Times New Roman" w:hAnsi="Times New Roman" w:cs="Times New Roman"/>
          <w:sz w:val="24"/>
          <w:szCs w:val="24"/>
          <w:u w:val="single"/>
        </w:rPr>
        <w:t>11</w:t>
      </w:r>
      <w:r w:rsidR="00A53E77">
        <w:rPr>
          <w:rFonts w:ascii="Times New Roman" w:hAnsi="Times New Roman" w:cs="Times New Roman"/>
          <w:sz w:val="24"/>
          <w:szCs w:val="24"/>
          <w:u w:val="single"/>
        </w:rPr>
        <w:t>5</w:t>
      </w:r>
      <w:r w:rsidRPr="002351F1">
        <w:rPr>
          <w:rFonts w:ascii="Times New Roman" w:hAnsi="Times New Roman" w:cs="Times New Roman"/>
          <w:sz w:val="24"/>
          <w:szCs w:val="24"/>
        </w:rPr>
        <w:t xml:space="preserve"> </w:t>
      </w:r>
      <w:r w:rsidRPr="00907F20">
        <w:rPr>
          <w:rFonts w:ascii="Times New Roman" w:hAnsi="Times New Roman" w:cs="Times New Roman"/>
          <w:sz w:val="24"/>
          <w:szCs w:val="24"/>
        </w:rPr>
        <w:t>(§ 184 ods. 4)</w:t>
      </w:r>
    </w:p>
    <w:p w14:paraId="0027B561" w14:textId="11E533F0"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Precizuje sa doterajší text tak</w:t>
      </w:r>
      <w:r w:rsidR="00A35DB5">
        <w:rPr>
          <w:rFonts w:ascii="Times New Roman" w:hAnsi="Times New Roman" w:cs="Times New Roman"/>
          <w:sz w:val="24"/>
          <w:szCs w:val="24"/>
        </w:rPr>
        <w:t>,</w:t>
      </w:r>
      <w:r w:rsidRPr="00907F20">
        <w:rPr>
          <w:rFonts w:ascii="Times New Roman" w:hAnsi="Times New Roman" w:cs="Times New Roman"/>
          <w:sz w:val="24"/>
          <w:szCs w:val="24"/>
        </w:rPr>
        <w:t xml:space="preserve"> aby bolo jednoznačné, že príslušníkovi finančnej správy vyslanému </w:t>
      </w:r>
      <w:r>
        <w:rPr>
          <w:rFonts w:ascii="Times New Roman" w:hAnsi="Times New Roman" w:cs="Times New Roman"/>
          <w:sz w:val="24"/>
          <w:szCs w:val="24"/>
        </w:rPr>
        <w:t xml:space="preserve">na výkon štátnej služby v zahraničí alebo vyslanému </w:t>
      </w:r>
      <w:r w:rsidRPr="00907F20">
        <w:rPr>
          <w:rFonts w:ascii="Times New Roman" w:hAnsi="Times New Roman" w:cs="Times New Roman"/>
          <w:sz w:val="24"/>
          <w:szCs w:val="24"/>
        </w:rPr>
        <w:t>na plnenie úloh podľa medzinárodnej zmluvy do medzinárodnej organizácie patria</w:t>
      </w:r>
      <w:r>
        <w:rPr>
          <w:rFonts w:ascii="Times New Roman" w:hAnsi="Times New Roman" w:cs="Times New Roman"/>
          <w:sz w:val="24"/>
          <w:szCs w:val="24"/>
        </w:rPr>
        <w:t xml:space="preserve"> a</w:t>
      </w:r>
      <w:r w:rsidRPr="00907F20">
        <w:rPr>
          <w:rFonts w:ascii="Times New Roman" w:hAnsi="Times New Roman" w:cs="Times New Roman"/>
          <w:sz w:val="24"/>
          <w:szCs w:val="24"/>
        </w:rPr>
        <w:t xml:space="preserve">j </w:t>
      </w:r>
      <w:r>
        <w:rPr>
          <w:rFonts w:ascii="Times New Roman" w:hAnsi="Times New Roman" w:cs="Times New Roman"/>
          <w:sz w:val="24"/>
          <w:szCs w:val="24"/>
        </w:rPr>
        <w:t xml:space="preserve">tie </w:t>
      </w:r>
      <w:r w:rsidRPr="00907F20">
        <w:rPr>
          <w:rFonts w:ascii="Times New Roman" w:hAnsi="Times New Roman" w:cs="Times New Roman"/>
          <w:sz w:val="24"/>
          <w:szCs w:val="24"/>
        </w:rPr>
        <w:t>náhrady</w:t>
      </w:r>
      <w:r>
        <w:rPr>
          <w:rFonts w:ascii="Times New Roman" w:hAnsi="Times New Roman" w:cs="Times New Roman"/>
          <w:sz w:val="24"/>
          <w:szCs w:val="24"/>
        </w:rPr>
        <w:t xml:space="preserve">, ktoré </w:t>
      </w:r>
      <w:r w:rsidRPr="00907F20">
        <w:rPr>
          <w:rFonts w:ascii="Times New Roman" w:hAnsi="Times New Roman" w:cs="Times New Roman"/>
          <w:sz w:val="24"/>
          <w:szCs w:val="24"/>
        </w:rPr>
        <w:t>zákon č. 283/2002 Z. z. o cestovných náhradách</w:t>
      </w:r>
      <w:r>
        <w:rPr>
          <w:rFonts w:ascii="Times New Roman" w:hAnsi="Times New Roman" w:cs="Times New Roman"/>
          <w:sz w:val="24"/>
          <w:szCs w:val="24"/>
        </w:rPr>
        <w:t xml:space="preserve"> ustanovuje </w:t>
      </w:r>
      <w:r w:rsidRPr="00907F20">
        <w:rPr>
          <w:rFonts w:ascii="Times New Roman" w:hAnsi="Times New Roman" w:cs="Times New Roman"/>
          <w:sz w:val="24"/>
          <w:szCs w:val="24"/>
        </w:rPr>
        <w:t xml:space="preserve">pri výkone práce v zahraničí.  </w:t>
      </w:r>
    </w:p>
    <w:p w14:paraId="0E660882" w14:textId="77777777" w:rsidR="009638E0" w:rsidRPr="00907F20" w:rsidRDefault="009638E0" w:rsidP="009638E0">
      <w:pPr>
        <w:spacing w:after="0" w:line="240" w:lineRule="auto"/>
        <w:jc w:val="both"/>
        <w:rPr>
          <w:rFonts w:ascii="Times New Roman" w:hAnsi="Times New Roman" w:cs="Times New Roman"/>
          <w:sz w:val="24"/>
          <w:szCs w:val="24"/>
          <w:u w:val="single"/>
        </w:rPr>
      </w:pPr>
    </w:p>
    <w:p w14:paraId="7B611487" w14:textId="05B80C79" w:rsidR="009638E0" w:rsidRPr="00907F20" w:rsidRDefault="009638E0" w:rsidP="009638E0">
      <w:pPr>
        <w:spacing w:after="0" w:line="240" w:lineRule="auto"/>
        <w:jc w:val="both"/>
        <w:rPr>
          <w:rFonts w:ascii="Times New Roman" w:hAnsi="Times New Roman" w:cs="Times New Roman"/>
          <w:sz w:val="24"/>
          <w:szCs w:val="24"/>
          <w:u w:val="single"/>
        </w:rPr>
      </w:pPr>
      <w:r w:rsidRPr="00907F20">
        <w:rPr>
          <w:rFonts w:ascii="Times New Roman" w:hAnsi="Times New Roman" w:cs="Times New Roman"/>
          <w:sz w:val="24"/>
          <w:szCs w:val="24"/>
          <w:u w:val="single"/>
        </w:rPr>
        <w:t>K bod</w:t>
      </w:r>
      <w:r w:rsidR="00EC755C">
        <w:rPr>
          <w:rFonts w:ascii="Times New Roman" w:hAnsi="Times New Roman" w:cs="Times New Roman"/>
          <w:sz w:val="24"/>
          <w:szCs w:val="24"/>
          <w:u w:val="single"/>
        </w:rPr>
        <w:t>u</w:t>
      </w:r>
      <w:r w:rsidRPr="00907F20">
        <w:rPr>
          <w:rFonts w:ascii="Times New Roman" w:hAnsi="Times New Roman" w:cs="Times New Roman"/>
          <w:sz w:val="24"/>
          <w:szCs w:val="24"/>
          <w:u w:val="single"/>
        </w:rPr>
        <w:t xml:space="preserve"> </w:t>
      </w:r>
      <w:r w:rsidR="009C276B">
        <w:rPr>
          <w:rFonts w:ascii="Times New Roman" w:hAnsi="Times New Roman" w:cs="Times New Roman"/>
          <w:sz w:val="24"/>
          <w:szCs w:val="24"/>
          <w:u w:val="single"/>
        </w:rPr>
        <w:t>11</w:t>
      </w:r>
      <w:r w:rsidR="00A53E77">
        <w:rPr>
          <w:rFonts w:ascii="Times New Roman" w:hAnsi="Times New Roman" w:cs="Times New Roman"/>
          <w:sz w:val="24"/>
          <w:szCs w:val="24"/>
          <w:u w:val="single"/>
        </w:rPr>
        <w:t>6</w:t>
      </w:r>
      <w:r w:rsidRPr="002351F1">
        <w:rPr>
          <w:rFonts w:ascii="Times New Roman" w:hAnsi="Times New Roman" w:cs="Times New Roman"/>
          <w:sz w:val="24"/>
          <w:szCs w:val="24"/>
        </w:rPr>
        <w:t xml:space="preserve"> </w:t>
      </w:r>
      <w:r w:rsidRPr="00907F20">
        <w:rPr>
          <w:rFonts w:ascii="Times New Roman" w:hAnsi="Times New Roman" w:cs="Times New Roman"/>
          <w:sz w:val="24"/>
          <w:szCs w:val="24"/>
        </w:rPr>
        <w:t>(§ 184 ods. 5 a 6)</w:t>
      </w:r>
    </w:p>
    <w:p w14:paraId="565D7B2E"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Precizuje sa legislatívny text.</w:t>
      </w:r>
    </w:p>
    <w:p w14:paraId="5B4B7498" w14:textId="77777777" w:rsidR="009638E0" w:rsidRPr="00907F20" w:rsidRDefault="009638E0" w:rsidP="009638E0">
      <w:pPr>
        <w:spacing w:after="0" w:line="240" w:lineRule="auto"/>
        <w:jc w:val="both"/>
        <w:rPr>
          <w:rFonts w:ascii="Times New Roman" w:hAnsi="Times New Roman" w:cs="Times New Roman"/>
          <w:sz w:val="24"/>
          <w:szCs w:val="24"/>
          <w:u w:val="single"/>
        </w:rPr>
      </w:pPr>
    </w:p>
    <w:p w14:paraId="78C4BFBC" w14:textId="00C32F1D"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9C276B">
        <w:rPr>
          <w:rFonts w:ascii="Times New Roman" w:hAnsi="Times New Roman" w:cs="Times New Roman"/>
          <w:sz w:val="24"/>
          <w:szCs w:val="24"/>
          <w:u w:val="single"/>
        </w:rPr>
        <w:t>11</w:t>
      </w:r>
      <w:r w:rsidR="00A53E77">
        <w:rPr>
          <w:rFonts w:ascii="Times New Roman" w:hAnsi="Times New Roman" w:cs="Times New Roman"/>
          <w:sz w:val="24"/>
          <w:szCs w:val="24"/>
          <w:u w:val="single"/>
        </w:rPr>
        <w:t>7</w:t>
      </w:r>
      <w:r w:rsidRPr="00907F20">
        <w:rPr>
          <w:rFonts w:ascii="Times New Roman" w:hAnsi="Times New Roman" w:cs="Times New Roman"/>
          <w:sz w:val="24"/>
          <w:szCs w:val="24"/>
        </w:rPr>
        <w:t xml:space="preserve"> (§ 192)</w:t>
      </w:r>
    </w:p>
    <w:p w14:paraId="2EFC8B4E" w14:textId="0B5FCF51"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Navrhovaná úprava ustanovuje, že príslušníkovi finančnej správy patria náhrady ako pri služobnej ceste, ale len vtedy, ak ide o liečebno-preventívnu starostlivosť alebo o výkon fyzickej práce v prospech služobného úradu. Ak príslušník finančnej správy absolvuje preventívnu rehabilitáciu formou aktívneho odpočinku</w:t>
      </w:r>
      <w:r w:rsidR="00A35DB5">
        <w:rPr>
          <w:rFonts w:ascii="Times New Roman" w:hAnsi="Times New Roman" w:cs="Times New Roman"/>
          <w:sz w:val="24"/>
          <w:szCs w:val="24"/>
        </w:rPr>
        <w:t>,</w:t>
      </w:r>
      <w:r w:rsidRPr="00907F20">
        <w:rPr>
          <w:rFonts w:ascii="Times New Roman" w:hAnsi="Times New Roman" w:cs="Times New Roman"/>
          <w:sz w:val="24"/>
          <w:szCs w:val="24"/>
        </w:rPr>
        <w:t xml:space="preserve"> náhrady mu nepatria.</w:t>
      </w:r>
    </w:p>
    <w:p w14:paraId="2978FA7E" w14:textId="77777777" w:rsidR="009638E0" w:rsidRPr="00907F20" w:rsidRDefault="009638E0" w:rsidP="009638E0">
      <w:pPr>
        <w:spacing w:after="0" w:line="240" w:lineRule="auto"/>
        <w:jc w:val="both"/>
        <w:rPr>
          <w:rFonts w:ascii="Times New Roman" w:hAnsi="Times New Roman" w:cs="Times New Roman"/>
          <w:sz w:val="24"/>
          <w:szCs w:val="24"/>
        </w:rPr>
      </w:pPr>
    </w:p>
    <w:p w14:paraId="212E6E5F" w14:textId="3CDF7D6B"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bodom </w:t>
      </w:r>
      <w:r w:rsidR="009C276B">
        <w:rPr>
          <w:rFonts w:ascii="Times New Roman" w:hAnsi="Times New Roman" w:cs="Times New Roman"/>
          <w:sz w:val="24"/>
          <w:szCs w:val="24"/>
          <w:u w:val="single"/>
        </w:rPr>
        <w:t>11</w:t>
      </w:r>
      <w:r w:rsidR="00A53E77">
        <w:rPr>
          <w:rFonts w:ascii="Times New Roman" w:hAnsi="Times New Roman" w:cs="Times New Roman"/>
          <w:sz w:val="24"/>
          <w:szCs w:val="24"/>
          <w:u w:val="single"/>
        </w:rPr>
        <w:t>8</w:t>
      </w:r>
      <w:r w:rsidRPr="00907F20">
        <w:rPr>
          <w:rFonts w:ascii="Times New Roman" w:hAnsi="Times New Roman" w:cs="Times New Roman"/>
          <w:sz w:val="24"/>
          <w:szCs w:val="24"/>
          <w:u w:val="single"/>
        </w:rPr>
        <w:t xml:space="preserve"> a </w:t>
      </w:r>
      <w:r w:rsidR="009C276B">
        <w:rPr>
          <w:rFonts w:ascii="Times New Roman" w:hAnsi="Times New Roman" w:cs="Times New Roman"/>
          <w:sz w:val="24"/>
          <w:szCs w:val="24"/>
          <w:u w:val="single"/>
        </w:rPr>
        <w:t>11</w:t>
      </w:r>
      <w:r w:rsidR="00A53E77">
        <w:rPr>
          <w:rFonts w:ascii="Times New Roman" w:hAnsi="Times New Roman" w:cs="Times New Roman"/>
          <w:sz w:val="24"/>
          <w:szCs w:val="24"/>
          <w:u w:val="single"/>
        </w:rPr>
        <w:t>9</w:t>
      </w:r>
      <w:r w:rsidRPr="00907F20">
        <w:rPr>
          <w:rFonts w:ascii="Times New Roman" w:hAnsi="Times New Roman" w:cs="Times New Roman"/>
          <w:sz w:val="24"/>
          <w:szCs w:val="24"/>
        </w:rPr>
        <w:t xml:space="preserve"> (§ 203 ods. 1 a 2)</w:t>
      </w:r>
    </w:p>
    <w:p w14:paraId="0D4CE7A4"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Navrhovanou úpravou sa v § 203 ods. 1 a 2 vypúšťajú osobné ochranné pracovné prostriedky a ďalší materiál nevyhnutný na výkon štátnej služby z dôvodu, že tieto sa bezplatne poskytujú v rámci starostlivosti o bezpečnosť a ochranu zdravia príslušníkov finančnej správy pri výkone štátnej služby podľa § 209 ods. 2 písm. d) zákona o FS.</w:t>
      </w:r>
    </w:p>
    <w:p w14:paraId="5A5F29BC" w14:textId="77777777" w:rsidR="009638E0" w:rsidRPr="00907F20" w:rsidRDefault="009638E0" w:rsidP="009638E0">
      <w:pPr>
        <w:spacing w:after="0" w:line="240" w:lineRule="auto"/>
        <w:jc w:val="both"/>
        <w:rPr>
          <w:rFonts w:ascii="Times New Roman" w:hAnsi="Times New Roman" w:cs="Times New Roman"/>
          <w:sz w:val="24"/>
          <w:szCs w:val="24"/>
        </w:rPr>
      </w:pPr>
    </w:p>
    <w:p w14:paraId="0FD1031E" w14:textId="64DB3FF2"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9C276B">
        <w:rPr>
          <w:rFonts w:ascii="Times New Roman" w:hAnsi="Times New Roman" w:cs="Times New Roman"/>
          <w:sz w:val="24"/>
          <w:szCs w:val="24"/>
          <w:u w:val="single"/>
        </w:rPr>
        <w:t>1</w:t>
      </w:r>
      <w:r w:rsidR="00A53E77">
        <w:rPr>
          <w:rFonts w:ascii="Times New Roman" w:hAnsi="Times New Roman" w:cs="Times New Roman"/>
          <w:sz w:val="24"/>
          <w:szCs w:val="24"/>
          <w:u w:val="single"/>
        </w:rPr>
        <w:t>20</w:t>
      </w:r>
      <w:r w:rsidRPr="00907F20">
        <w:rPr>
          <w:rFonts w:ascii="Times New Roman" w:hAnsi="Times New Roman" w:cs="Times New Roman"/>
          <w:sz w:val="24"/>
          <w:szCs w:val="24"/>
        </w:rPr>
        <w:t xml:space="preserve"> (§ 203 ods. 11)</w:t>
      </w:r>
    </w:p>
    <w:p w14:paraId="60714600"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Spresňuje sa legislatívny text tak, aby bolo jasné, že doba materskej a rodičovskej dovolenky sa do doby rozhodnej pre vznik nároku na obnovu naturálnych náležitostí, resp. na peňažný príspevok, nezapočítava. </w:t>
      </w:r>
    </w:p>
    <w:p w14:paraId="74975F5D" w14:textId="77777777" w:rsidR="009638E0" w:rsidRPr="00907F20" w:rsidRDefault="009638E0" w:rsidP="009638E0">
      <w:pPr>
        <w:spacing w:after="0" w:line="240" w:lineRule="auto"/>
        <w:jc w:val="both"/>
        <w:rPr>
          <w:rFonts w:ascii="Times New Roman" w:hAnsi="Times New Roman" w:cs="Times New Roman"/>
          <w:sz w:val="24"/>
          <w:szCs w:val="24"/>
        </w:rPr>
      </w:pPr>
    </w:p>
    <w:p w14:paraId="6E326C2B" w14:textId="4A310B18"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9C276B">
        <w:rPr>
          <w:rFonts w:ascii="Times New Roman" w:hAnsi="Times New Roman" w:cs="Times New Roman"/>
          <w:sz w:val="24"/>
          <w:szCs w:val="24"/>
          <w:u w:val="single"/>
        </w:rPr>
        <w:t>1</w:t>
      </w:r>
      <w:r w:rsidR="00C235C2">
        <w:rPr>
          <w:rFonts w:ascii="Times New Roman" w:hAnsi="Times New Roman" w:cs="Times New Roman"/>
          <w:sz w:val="24"/>
          <w:szCs w:val="24"/>
          <w:u w:val="single"/>
        </w:rPr>
        <w:t>2</w:t>
      </w:r>
      <w:r w:rsidR="00A53E77">
        <w:rPr>
          <w:rFonts w:ascii="Times New Roman" w:hAnsi="Times New Roman" w:cs="Times New Roman"/>
          <w:sz w:val="24"/>
          <w:szCs w:val="24"/>
          <w:u w:val="single"/>
        </w:rPr>
        <w:t>1</w:t>
      </w:r>
      <w:r w:rsidRPr="00907F20">
        <w:rPr>
          <w:rFonts w:ascii="Times New Roman" w:hAnsi="Times New Roman" w:cs="Times New Roman"/>
          <w:sz w:val="24"/>
          <w:szCs w:val="24"/>
        </w:rPr>
        <w:t xml:space="preserve"> (§ 204 ods. 7)</w:t>
      </w:r>
    </w:p>
    <w:p w14:paraId="1F6C915A"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Navrhovaná úprava nahrádza pojem „služobný plat“ pojmom „služobný príjem“ vzhľadom na to, že služobný plat neobsahuje napríklad odmenu. </w:t>
      </w:r>
    </w:p>
    <w:p w14:paraId="2310FA8C" w14:textId="77777777" w:rsidR="009638E0" w:rsidRPr="00907F20" w:rsidRDefault="009638E0" w:rsidP="009638E0">
      <w:pPr>
        <w:spacing w:after="0" w:line="240" w:lineRule="auto"/>
        <w:jc w:val="both"/>
        <w:rPr>
          <w:rFonts w:ascii="Times New Roman" w:hAnsi="Times New Roman" w:cs="Times New Roman"/>
          <w:sz w:val="24"/>
          <w:szCs w:val="24"/>
        </w:rPr>
      </w:pPr>
    </w:p>
    <w:p w14:paraId="5D687FF6" w14:textId="56836BF0"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9C276B">
        <w:rPr>
          <w:rFonts w:ascii="Times New Roman" w:hAnsi="Times New Roman" w:cs="Times New Roman"/>
          <w:sz w:val="24"/>
          <w:szCs w:val="24"/>
          <w:u w:val="single"/>
        </w:rPr>
        <w:t>1</w:t>
      </w:r>
      <w:r w:rsidR="00C235C2">
        <w:rPr>
          <w:rFonts w:ascii="Times New Roman" w:hAnsi="Times New Roman" w:cs="Times New Roman"/>
          <w:sz w:val="24"/>
          <w:szCs w:val="24"/>
          <w:u w:val="single"/>
        </w:rPr>
        <w:t>2</w:t>
      </w:r>
      <w:r w:rsidR="00A53E77">
        <w:rPr>
          <w:rFonts w:ascii="Times New Roman" w:hAnsi="Times New Roman" w:cs="Times New Roman"/>
          <w:sz w:val="24"/>
          <w:szCs w:val="24"/>
          <w:u w:val="single"/>
        </w:rPr>
        <w:t>2</w:t>
      </w:r>
      <w:r w:rsidRPr="00907F20">
        <w:rPr>
          <w:rFonts w:ascii="Times New Roman" w:hAnsi="Times New Roman" w:cs="Times New Roman"/>
          <w:sz w:val="24"/>
          <w:szCs w:val="24"/>
        </w:rPr>
        <w:t xml:space="preserve"> (§ 204 ods. 9)</w:t>
      </w:r>
    </w:p>
    <w:p w14:paraId="0D01D590"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Návrhom sa zabezpečí, že ak sa príslušníkovi finančnej správy počas kalendárneho roka skončí služobný pomer (napr. končí mu dočasná štátna služba a bezprostredne mu vzniká nová dočasná štátna služba), na účely dôležitých osobných prekážok v štátnej službe sa nároky v rámci jedného kalendárneho roka započítavajú spolu tak, aby v kalendárnom roku čerpal takéto služobné voľno s nárokom na služobný plat len v takom počte dní, ako ustanovuje § 155 ods. 1 zákona o FS. </w:t>
      </w:r>
    </w:p>
    <w:p w14:paraId="1A6ABCF2" w14:textId="77777777" w:rsidR="009638E0" w:rsidRPr="00907F20" w:rsidRDefault="009638E0" w:rsidP="009638E0">
      <w:pPr>
        <w:spacing w:after="0" w:line="240" w:lineRule="auto"/>
        <w:jc w:val="both"/>
        <w:rPr>
          <w:rFonts w:ascii="Times New Roman" w:hAnsi="Times New Roman" w:cs="Times New Roman"/>
          <w:sz w:val="24"/>
          <w:szCs w:val="24"/>
        </w:rPr>
      </w:pPr>
    </w:p>
    <w:p w14:paraId="0BDF5C45" w14:textId="0AD0B653" w:rsidR="009638E0" w:rsidRPr="00907F20" w:rsidRDefault="009638E0" w:rsidP="009638E0">
      <w:pPr>
        <w:spacing w:after="0" w:line="240" w:lineRule="auto"/>
        <w:jc w:val="both"/>
        <w:rPr>
          <w:rFonts w:ascii="Times New Roman" w:hAnsi="Times New Roman" w:cs="Times New Roman"/>
          <w:sz w:val="24"/>
          <w:szCs w:val="24"/>
        </w:rPr>
      </w:pPr>
      <w:r w:rsidRPr="002D2F92">
        <w:rPr>
          <w:rFonts w:ascii="Times New Roman" w:hAnsi="Times New Roman" w:cs="Times New Roman"/>
          <w:sz w:val="24"/>
          <w:szCs w:val="24"/>
          <w:u w:val="single"/>
        </w:rPr>
        <w:t xml:space="preserve">K bodu </w:t>
      </w:r>
      <w:r w:rsidR="009C276B">
        <w:rPr>
          <w:rFonts w:ascii="Times New Roman" w:hAnsi="Times New Roman" w:cs="Times New Roman"/>
          <w:sz w:val="24"/>
          <w:szCs w:val="24"/>
          <w:u w:val="single"/>
        </w:rPr>
        <w:t>1</w:t>
      </w:r>
      <w:r w:rsidR="00C235C2">
        <w:rPr>
          <w:rFonts w:ascii="Times New Roman" w:hAnsi="Times New Roman" w:cs="Times New Roman"/>
          <w:sz w:val="24"/>
          <w:szCs w:val="24"/>
          <w:u w:val="single"/>
        </w:rPr>
        <w:t>2</w:t>
      </w:r>
      <w:r w:rsidR="00A53E77">
        <w:rPr>
          <w:rFonts w:ascii="Times New Roman" w:hAnsi="Times New Roman" w:cs="Times New Roman"/>
          <w:sz w:val="24"/>
          <w:szCs w:val="24"/>
          <w:u w:val="single"/>
        </w:rPr>
        <w:t>3</w:t>
      </w:r>
      <w:r w:rsidR="006267CE">
        <w:rPr>
          <w:rFonts w:ascii="Times New Roman" w:hAnsi="Times New Roman" w:cs="Times New Roman"/>
          <w:sz w:val="24"/>
          <w:szCs w:val="24"/>
        </w:rPr>
        <w:t xml:space="preserve"> </w:t>
      </w:r>
      <w:r w:rsidRPr="00907F20">
        <w:rPr>
          <w:rFonts w:ascii="Times New Roman" w:hAnsi="Times New Roman" w:cs="Times New Roman"/>
          <w:sz w:val="24"/>
          <w:szCs w:val="24"/>
        </w:rPr>
        <w:t>[§ 209 ods. 2 písm. d)]</w:t>
      </w:r>
    </w:p>
    <w:p w14:paraId="12E37A11" w14:textId="650B8C1F"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Ide o legislatívno-technickú úpravu textu, ktorá zjednocuje terminológiu používanú v rámci úpravy starostlivosti o bezpečnosť a ochranu zdravia príslušníkov finančnej správy pri výkone štátnej služby. </w:t>
      </w:r>
    </w:p>
    <w:p w14:paraId="3BCE9E17" w14:textId="77777777" w:rsidR="009638E0" w:rsidRPr="00907F20" w:rsidRDefault="009638E0" w:rsidP="009638E0">
      <w:pPr>
        <w:spacing w:after="0" w:line="240" w:lineRule="auto"/>
        <w:jc w:val="both"/>
        <w:rPr>
          <w:rFonts w:ascii="Times New Roman" w:hAnsi="Times New Roman" w:cs="Times New Roman"/>
          <w:sz w:val="24"/>
          <w:szCs w:val="24"/>
        </w:rPr>
      </w:pPr>
    </w:p>
    <w:p w14:paraId="0093AFE0" w14:textId="03EF435B"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9C276B">
        <w:rPr>
          <w:rFonts w:ascii="Times New Roman" w:hAnsi="Times New Roman" w:cs="Times New Roman"/>
          <w:sz w:val="24"/>
          <w:szCs w:val="24"/>
          <w:u w:val="single"/>
        </w:rPr>
        <w:t>1</w:t>
      </w:r>
      <w:r w:rsidR="00C235C2">
        <w:rPr>
          <w:rFonts w:ascii="Times New Roman" w:hAnsi="Times New Roman" w:cs="Times New Roman"/>
          <w:sz w:val="24"/>
          <w:szCs w:val="24"/>
          <w:u w:val="single"/>
        </w:rPr>
        <w:t>2</w:t>
      </w:r>
      <w:r w:rsidR="00A53E77">
        <w:rPr>
          <w:rFonts w:ascii="Times New Roman" w:hAnsi="Times New Roman" w:cs="Times New Roman"/>
          <w:sz w:val="24"/>
          <w:szCs w:val="24"/>
          <w:u w:val="single"/>
        </w:rPr>
        <w:t>4</w:t>
      </w:r>
      <w:r w:rsidRPr="00907F20">
        <w:rPr>
          <w:rFonts w:ascii="Times New Roman" w:hAnsi="Times New Roman" w:cs="Times New Roman"/>
          <w:sz w:val="24"/>
          <w:szCs w:val="24"/>
        </w:rPr>
        <w:t xml:space="preserve"> (§ 220 ods. 7)</w:t>
      </w:r>
    </w:p>
    <w:p w14:paraId="3CCEDDD8" w14:textId="15D9BD3D"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Ide o legislatívno-technické spresnenie doterajšieho znenia, aby bolo zrejmé, že poskytnutie preventívnej rehabilitácie nie je zlučiteľné s poskytnutím kúpeľnej starostlivosti bez ohľadu na právnu úpravu jej poskytnutia. </w:t>
      </w:r>
      <w:r w:rsidR="00B14681">
        <w:rPr>
          <w:rFonts w:ascii="Times New Roman" w:hAnsi="Times New Roman" w:cs="Times New Roman"/>
          <w:sz w:val="24"/>
          <w:szCs w:val="24"/>
        </w:rPr>
        <w:t xml:space="preserve">Zároveň sa </w:t>
      </w:r>
      <w:r w:rsidR="001A59D4">
        <w:rPr>
          <w:rFonts w:ascii="Times New Roman" w:hAnsi="Times New Roman" w:cs="Times New Roman"/>
          <w:sz w:val="24"/>
          <w:szCs w:val="24"/>
        </w:rPr>
        <w:t xml:space="preserve">upravuje aj situácia, keď je príslušníkovi finančnej správy v priebehu kalendárneho roka najprv poskytnutá preventívna rehabilitácia a až následne mu je poskytnutá kúpeľná starostlivosť. </w:t>
      </w:r>
      <w:r w:rsidR="00B14681">
        <w:rPr>
          <w:rFonts w:ascii="Times New Roman" w:hAnsi="Times New Roman" w:cs="Times New Roman"/>
          <w:sz w:val="24"/>
          <w:szCs w:val="24"/>
        </w:rPr>
        <w:t xml:space="preserve"> </w:t>
      </w:r>
    </w:p>
    <w:p w14:paraId="67218D85" w14:textId="77777777" w:rsidR="009638E0" w:rsidRPr="00907F20" w:rsidRDefault="009638E0" w:rsidP="009638E0">
      <w:pPr>
        <w:spacing w:after="0" w:line="240" w:lineRule="auto"/>
        <w:jc w:val="both"/>
        <w:rPr>
          <w:rFonts w:ascii="Times New Roman" w:hAnsi="Times New Roman" w:cs="Times New Roman"/>
          <w:sz w:val="24"/>
          <w:szCs w:val="24"/>
        </w:rPr>
      </w:pPr>
    </w:p>
    <w:p w14:paraId="0D3F1BC2" w14:textId="0CF7AC30"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9C276B">
        <w:rPr>
          <w:rFonts w:ascii="Times New Roman" w:hAnsi="Times New Roman" w:cs="Times New Roman"/>
          <w:sz w:val="24"/>
          <w:szCs w:val="24"/>
          <w:u w:val="single"/>
        </w:rPr>
        <w:t>12</w:t>
      </w:r>
      <w:r w:rsidR="00A53E77">
        <w:rPr>
          <w:rFonts w:ascii="Times New Roman" w:hAnsi="Times New Roman" w:cs="Times New Roman"/>
          <w:sz w:val="24"/>
          <w:szCs w:val="24"/>
          <w:u w:val="single"/>
        </w:rPr>
        <w:t>5</w:t>
      </w:r>
      <w:r w:rsidRPr="00907F20">
        <w:rPr>
          <w:rFonts w:ascii="Times New Roman" w:hAnsi="Times New Roman" w:cs="Times New Roman"/>
          <w:sz w:val="24"/>
          <w:szCs w:val="24"/>
        </w:rPr>
        <w:t xml:space="preserve"> (§ 221 ods. 1)</w:t>
      </w:r>
    </w:p>
    <w:p w14:paraId="49189F4B"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V súlade so smernicou Európskeho parlamentu a Rady 2006/54/ES o vykonávaní zásady rovnosti príležitostí a rovnakého zaobchádzania s mužmi a ženami vo veciach zamestnanosti a povolania sa navrhuje ustanoviť zakázané činnosti len tehotným príslušníčkam finančnej správy, matkám – príslušníčkam finančnej správy do konca deviateho mesiaca po pôrode a dojčiacim príslušníčkam finančnej správy.</w:t>
      </w:r>
    </w:p>
    <w:p w14:paraId="50A3D477" w14:textId="77777777" w:rsidR="009638E0" w:rsidRPr="00907F20" w:rsidRDefault="009638E0" w:rsidP="009638E0">
      <w:pPr>
        <w:spacing w:after="0" w:line="240" w:lineRule="auto"/>
        <w:jc w:val="both"/>
        <w:rPr>
          <w:rFonts w:ascii="Times New Roman" w:hAnsi="Times New Roman" w:cs="Times New Roman"/>
          <w:sz w:val="24"/>
          <w:szCs w:val="24"/>
        </w:rPr>
      </w:pPr>
    </w:p>
    <w:p w14:paraId="381AB95D" w14:textId="149574C6"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9C276B">
        <w:rPr>
          <w:rFonts w:ascii="Times New Roman" w:hAnsi="Times New Roman" w:cs="Times New Roman"/>
          <w:sz w:val="24"/>
          <w:szCs w:val="24"/>
          <w:u w:val="single"/>
        </w:rPr>
        <w:t>12</w:t>
      </w:r>
      <w:r w:rsidR="00A53E77">
        <w:rPr>
          <w:rFonts w:ascii="Times New Roman" w:hAnsi="Times New Roman" w:cs="Times New Roman"/>
          <w:sz w:val="24"/>
          <w:szCs w:val="24"/>
          <w:u w:val="single"/>
        </w:rPr>
        <w:t>6</w:t>
      </w:r>
      <w:r w:rsidRPr="00907F20">
        <w:rPr>
          <w:rFonts w:ascii="Times New Roman" w:hAnsi="Times New Roman" w:cs="Times New Roman"/>
          <w:sz w:val="24"/>
          <w:szCs w:val="24"/>
        </w:rPr>
        <w:t xml:space="preserve"> (§ 229)</w:t>
      </w:r>
    </w:p>
    <w:p w14:paraId="74460058" w14:textId="09361156"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Návrhom sa zabezpečuje, aby </w:t>
      </w:r>
      <w:r>
        <w:rPr>
          <w:rFonts w:ascii="Times New Roman" w:hAnsi="Times New Roman" w:cs="Times New Roman"/>
          <w:sz w:val="24"/>
          <w:szCs w:val="24"/>
        </w:rPr>
        <w:t xml:space="preserve">služobný úrad a rovnako aj </w:t>
      </w:r>
      <w:r w:rsidRPr="00907F20">
        <w:rPr>
          <w:rFonts w:ascii="Times New Roman" w:hAnsi="Times New Roman" w:cs="Times New Roman"/>
          <w:sz w:val="24"/>
          <w:szCs w:val="24"/>
        </w:rPr>
        <w:t>príslušník finančnej správy v dočasnej štátnej službe, ktorý dočasne obsadil funkciu príslušníčky finančnej správy alebo príslušníka finančnej správy, ktorí sú na materskej dovolenke alebo rodičovskej dovolenke, vedel</w:t>
      </w:r>
      <w:r>
        <w:rPr>
          <w:rFonts w:ascii="Times New Roman" w:hAnsi="Times New Roman" w:cs="Times New Roman"/>
          <w:sz w:val="24"/>
          <w:szCs w:val="24"/>
        </w:rPr>
        <w:t>i</w:t>
      </w:r>
      <w:r w:rsidRPr="00907F20">
        <w:rPr>
          <w:rFonts w:ascii="Times New Roman" w:hAnsi="Times New Roman" w:cs="Times New Roman"/>
          <w:sz w:val="24"/>
          <w:szCs w:val="24"/>
        </w:rPr>
        <w:t xml:space="preserve"> v primeranom časovom horizonte, že dotyčná príslušníčka finančnej správy, resp. príslušník finančnej správy</w:t>
      </w:r>
      <w:r w:rsidR="00B958B1">
        <w:rPr>
          <w:rFonts w:ascii="Times New Roman" w:hAnsi="Times New Roman" w:cs="Times New Roman"/>
          <w:sz w:val="24"/>
          <w:szCs w:val="24"/>
        </w:rPr>
        <w:t>,</w:t>
      </w:r>
      <w:r w:rsidRPr="00907F20">
        <w:rPr>
          <w:rFonts w:ascii="Times New Roman" w:hAnsi="Times New Roman" w:cs="Times New Roman"/>
          <w:sz w:val="24"/>
          <w:szCs w:val="24"/>
        </w:rPr>
        <w:t xml:space="preserve"> bude bezprostredne po skončení materskej dovolenky alebo rodičovskej dovolenky čerpať ešte dovolenku.</w:t>
      </w:r>
    </w:p>
    <w:p w14:paraId="3C882ED3" w14:textId="77777777" w:rsidR="009638E0" w:rsidRDefault="009638E0" w:rsidP="009638E0">
      <w:pPr>
        <w:spacing w:after="0" w:line="240" w:lineRule="auto"/>
        <w:jc w:val="both"/>
        <w:rPr>
          <w:rFonts w:ascii="Times New Roman" w:hAnsi="Times New Roman" w:cs="Times New Roman"/>
          <w:sz w:val="24"/>
          <w:szCs w:val="24"/>
        </w:rPr>
      </w:pPr>
    </w:p>
    <w:p w14:paraId="4F791C0F" w14:textId="44AD8069" w:rsidR="00771FB7" w:rsidRPr="00907F20" w:rsidRDefault="00771FB7" w:rsidP="00771FB7">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9C276B">
        <w:rPr>
          <w:rFonts w:ascii="Times New Roman" w:hAnsi="Times New Roman" w:cs="Times New Roman"/>
          <w:sz w:val="24"/>
          <w:szCs w:val="24"/>
          <w:u w:val="single"/>
        </w:rPr>
        <w:t>12</w:t>
      </w:r>
      <w:r w:rsidR="00A53E77">
        <w:rPr>
          <w:rFonts w:ascii="Times New Roman" w:hAnsi="Times New Roman" w:cs="Times New Roman"/>
          <w:sz w:val="24"/>
          <w:szCs w:val="24"/>
          <w:u w:val="single"/>
        </w:rPr>
        <w:t>7</w:t>
      </w:r>
      <w:r w:rsidRPr="00907F20">
        <w:rPr>
          <w:rFonts w:ascii="Times New Roman" w:hAnsi="Times New Roman" w:cs="Times New Roman"/>
          <w:sz w:val="24"/>
          <w:szCs w:val="24"/>
        </w:rPr>
        <w:t xml:space="preserve"> (§ </w:t>
      </w:r>
      <w:r>
        <w:rPr>
          <w:rFonts w:ascii="Times New Roman" w:hAnsi="Times New Roman" w:cs="Times New Roman"/>
          <w:sz w:val="24"/>
          <w:szCs w:val="24"/>
        </w:rPr>
        <w:t>242 ods. 2</w:t>
      </w:r>
      <w:r w:rsidRPr="00907F20">
        <w:rPr>
          <w:rFonts w:ascii="Times New Roman" w:hAnsi="Times New Roman" w:cs="Times New Roman"/>
          <w:sz w:val="24"/>
          <w:szCs w:val="24"/>
        </w:rPr>
        <w:t>)</w:t>
      </w:r>
    </w:p>
    <w:p w14:paraId="74364942" w14:textId="4761CA0E" w:rsidR="00771FB7" w:rsidRDefault="00771FB7" w:rsidP="004A66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sa precizovanie legislatívneho textu tak</w:t>
      </w:r>
      <w:r w:rsidR="00B958B1">
        <w:rPr>
          <w:rFonts w:ascii="Times New Roman" w:hAnsi="Times New Roman" w:cs="Times New Roman"/>
          <w:sz w:val="24"/>
          <w:szCs w:val="24"/>
        </w:rPr>
        <w:t>,</w:t>
      </w:r>
      <w:r>
        <w:rPr>
          <w:rFonts w:ascii="Times New Roman" w:hAnsi="Times New Roman" w:cs="Times New Roman"/>
          <w:sz w:val="24"/>
          <w:szCs w:val="24"/>
        </w:rPr>
        <w:t xml:space="preserve"> aby bolo zrejmé, že n</w:t>
      </w:r>
      <w:r w:rsidRPr="00AF19A2">
        <w:rPr>
          <w:rFonts w:ascii="Times New Roman" w:hAnsi="Times New Roman" w:cs="Times New Roman"/>
          <w:sz w:val="24"/>
          <w:szCs w:val="24"/>
        </w:rPr>
        <w:t xml:space="preserve">adriadený môže </w:t>
      </w:r>
      <w:r>
        <w:rPr>
          <w:rFonts w:ascii="Times New Roman" w:hAnsi="Times New Roman" w:cs="Times New Roman"/>
          <w:sz w:val="24"/>
          <w:szCs w:val="24"/>
        </w:rPr>
        <w:t>v</w:t>
      </w:r>
      <w:r w:rsidRPr="00AF19A2">
        <w:rPr>
          <w:rFonts w:ascii="Times New Roman" w:hAnsi="Times New Roman" w:cs="Times New Roman"/>
          <w:sz w:val="24"/>
          <w:szCs w:val="24"/>
        </w:rPr>
        <w:t xml:space="preserve"> dohode </w:t>
      </w:r>
      <w:r>
        <w:rPr>
          <w:rFonts w:ascii="Times New Roman" w:hAnsi="Times New Roman" w:cs="Times New Roman"/>
          <w:sz w:val="24"/>
          <w:szCs w:val="24"/>
        </w:rPr>
        <w:t xml:space="preserve">o náhrade škody </w:t>
      </w:r>
      <w:r w:rsidRPr="00AF19A2">
        <w:rPr>
          <w:rFonts w:ascii="Times New Roman" w:hAnsi="Times New Roman" w:cs="Times New Roman"/>
          <w:sz w:val="24"/>
          <w:szCs w:val="24"/>
        </w:rPr>
        <w:t xml:space="preserve">s príslušníkom finančnej správy dohodnúť alebo v rozhodnutí </w:t>
      </w:r>
      <w:r w:rsidR="001A59D4">
        <w:rPr>
          <w:rFonts w:ascii="Times New Roman" w:hAnsi="Times New Roman" w:cs="Times New Roman"/>
          <w:sz w:val="24"/>
          <w:szCs w:val="24"/>
        </w:rPr>
        <w:t>povoliť</w:t>
      </w:r>
      <w:r w:rsidRPr="00AF19A2">
        <w:rPr>
          <w:rFonts w:ascii="Times New Roman" w:hAnsi="Times New Roman" w:cs="Times New Roman"/>
          <w:sz w:val="24"/>
          <w:szCs w:val="24"/>
        </w:rPr>
        <w:t xml:space="preserve"> náhradu škody </w:t>
      </w:r>
      <w:r w:rsidR="004A66F5">
        <w:rPr>
          <w:rFonts w:ascii="Times New Roman" w:hAnsi="Times New Roman" w:cs="Times New Roman"/>
          <w:sz w:val="24"/>
          <w:szCs w:val="24"/>
        </w:rPr>
        <w:t>aj v</w:t>
      </w:r>
      <w:r>
        <w:rPr>
          <w:rFonts w:ascii="Times New Roman" w:hAnsi="Times New Roman" w:cs="Times New Roman"/>
          <w:sz w:val="24"/>
          <w:szCs w:val="24"/>
        </w:rPr>
        <w:t> </w:t>
      </w:r>
      <w:r w:rsidRPr="00AF19A2">
        <w:rPr>
          <w:rFonts w:ascii="Times New Roman" w:hAnsi="Times New Roman" w:cs="Times New Roman"/>
          <w:sz w:val="24"/>
          <w:szCs w:val="24"/>
        </w:rPr>
        <w:t>splátkach</w:t>
      </w:r>
      <w:r>
        <w:rPr>
          <w:rFonts w:ascii="Times New Roman" w:hAnsi="Times New Roman" w:cs="Times New Roman"/>
          <w:sz w:val="24"/>
          <w:szCs w:val="24"/>
        </w:rPr>
        <w:t>.</w:t>
      </w:r>
    </w:p>
    <w:p w14:paraId="61A552B3" w14:textId="77777777" w:rsidR="00771FB7" w:rsidRPr="00907F20" w:rsidRDefault="00771FB7" w:rsidP="00963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E628242" w14:textId="4F2403A0"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9C276B">
        <w:rPr>
          <w:rFonts w:ascii="Times New Roman" w:hAnsi="Times New Roman" w:cs="Times New Roman"/>
          <w:sz w:val="24"/>
          <w:szCs w:val="24"/>
          <w:u w:val="single"/>
        </w:rPr>
        <w:t>12</w:t>
      </w:r>
      <w:r w:rsidR="005C1162">
        <w:rPr>
          <w:rFonts w:ascii="Times New Roman" w:hAnsi="Times New Roman" w:cs="Times New Roman"/>
          <w:sz w:val="24"/>
          <w:szCs w:val="24"/>
          <w:u w:val="single"/>
        </w:rPr>
        <w:t>8</w:t>
      </w:r>
      <w:r w:rsidRPr="00907F20">
        <w:rPr>
          <w:rFonts w:ascii="Times New Roman" w:hAnsi="Times New Roman" w:cs="Times New Roman"/>
          <w:sz w:val="24"/>
          <w:szCs w:val="24"/>
        </w:rPr>
        <w:t xml:space="preserve"> (§ 257 ods. 4)</w:t>
      </w:r>
    </w:p>
    <w:p w14:paraId="442BE0AA"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Vzhľadom na určité nejasnosti, ktoré sa vyskytli v aplikačnej praxi ohľadne otázky, kedy je o žiadosti rozhodnuté (kedy nastávajú účinky rozhodnutia), sa možnosť </w:t>
      </w:r>
      <w:proofErr w:type="spellStart"/>
      <w:r w:rsidRPr="00907F20">
        <w:rPr>
          <w:rFonts w:ascii="Times New Roman" w:hAnsi="Times New Roman" w:cs="Times New Roman"/>
          <w:sz w:val="24"/>
          <w:szCs w:val="24"/>
        </w:rPr>
        <w:t>späťvzatia</w:t>
      </w:r>
      <w:proofErr w:type="spellEnd"/>
      <w:r w:rsidRPr="00907F20">
        <w:rPr>
          <w:rFonts w:ascii="Times New Roman" w:hAnsi="Times New Roman" w:cs="Times New Roman"/>
          <w:sz w:val="24"/>
          <w:szCs w:val="24"/>
        </w:rPr>
        <w:t xml:space="preserve"> žiadosti viaže na moment oznámenia rozhodnutia.</w:t>
      </w:r>
    </w:p>
    <w:p w14:paraId="6256A68F" w14:textId="77777777" w:rsidR="009638E0" w:rsidRPr="00907F20" w:rsidRDefault="009638E0" w:rsidP="009638E0">
      <w:pPr>
        <w:spacing w:after="0" w:line="240" w:lineRule="auto"/>
        <w:jc w:val="both"/>
        <w:rPr>
          <w:rFonts w:ascii="Times New Roman" w:hAnsi="Times New Roman" w:cs="Times New Roman"/>
          <w:sz w:val="24"/>
          <w:szCs w:val="24"/>
        </w:rPr>
      </w:pPr>
    </w:p>
    <w:p w14:paraId="31409CC2" w14:textId="33ABF5E8"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9C276B">
        <w:rPr>
          <w:rFonts w:ascii="Times New Roman" w:hAnsi="Times New Roman" w:cs="Times New Roman"/>
          <w:sz w:val="24"/>
          <w:szCs w:val="24"/>
          <w:u w:val="single"/>
        </w:rPr>
        <w:t>12</w:t>
      </w:r>
      <w:r w:rsidR="005C1162">
        <w:rPr>
          <w:rFonts w:ascii="Times New Roman" w:hAnsi="Times New Roman" w:cs="Times New Roman"/>
          <w:sz w:val="24"/>
          <w:szCs w:val="24"/>
          <w:u w:val="single"/>
        </w:rPr>
        <w:t>9</w:t>
      </w:r>
      <w:r w:rsidRPr="00907F20">
        <w:rPr>
          <w:rFonts w:ascii="Times New Roman" w:hAnsi="Times New Roman" w:cs="Times New Roman"/>
          <w:sz w:val="24"/>
          <w:szCs w:val="24"/>
        </w:rPr>
        <w:t xml:space="preserve"> [§ 258 ods. 1 písm. p)]</w:t>
      </w:r>
    </w:p>
    <w:p w14:paraId="16CA8C08" w14:textId="63783625"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Precizuje sa vnútorný odkaz na príslušné ustanovenie zákona o</w:t>
      </w:r>
      <w:r>
        <w:rPr>
          <w:rFonts w:ascii="Times New Roman" w:hAnsi="Times New Roman" w:cs="Times New Roman"/>
          <w:sz w:val="24"/>
          <w:szCs w:val="24"/>
        </w:rPr>
        <w:t> </w:t>
      </w:r>
      <w:r w:rsidRPr="00907F20">
        <w:rPr>
          <w:rFonts w:ascii="Times New Roman" w:hAnsi="Times New Roman" w:cs="Times New Roman"/>
          <w:sz w:val="24"/>
          <w:szCs w:val="24"/>
        </w:rPr>
        <w:t>FS</w:t>
      </w:r>
      <w:r>
        <w:rPr>
          <w:rFonts w:ascii="Times New Roman" w:hAnsi="Times New Roman" w:cs="Times New Roman"/>
          <w:sz w:val="24"/>
          <w:szCs w:val="24"/>
        </w:rPr>
        <w:t>, t.</w:t>
      </w:r>
      <w:r w:rsidR="00EC755C">
        <w:rPr>
          <w:rFonts w:ascii="Times New Roman" w:hAnsi="Times New Roman" w:cs="Times New Roman"/>
          <w:sz w:val="24"/>
          <w:szCs w:val="24"/>
        </w:rPr>
        <w:t xml:space="preserve"> </w:t>
      </w:r>
      <w:r>
        <w:rPr>
          <w:rFonts w:ascii="Times New Roman" w:hAnsi="Times New Roman" w:cs="Times New Roman"/>
          <w:sz w:val="24"/>
          <w:szCs w:val="24"/>
        </w:rPr>
        <w:t>j. na § 119 ods. 3</w:t>
      </w:r>
      <w:r w:rsidR="00AE4BB0">
        <w:rPr>
          <w:rFonts w:ascii="Times New Roman" w:hAnsi="Times New Roman" w:cs="Times New Roman"/>
          <w:sz w:val="24"/>
          <w:szCs w:val="24"/>
        </w:rPr>
        <w:t xml:space="preserve"> zákona o FS</w:t>
      </w:r>
      <w:r w:rsidRPr="00907F20">
        <w:rPr>
          <w:rFonts w:ascii="Times New Roman" w:hAnsi="Times New Roman" w:cs="Times New Roman"/>
          <w:sz w:val="24"/>
          <w:szCs w:val="24"/>
        </w:rPr>
        <w:t>.</w:t>
      </w:r>
    </w:p>
    <w:p w14:paraId="736AC24E" w14:textId="77777777" w:rsidR="009638E0" w:rsidRPr="00907F20" w:rsidRDefault="009638E0" w:rsidP="009638E0">
      <w:pPr>
        <w:spacing w:after="0" w:line="240" w:lineRule="auto"/>
        <w:jc w:val="both"/>
        <w:rPr>
          <w:rFonts w:ascii="Times New Roman" w:hAnsi="Times New Roman" w:cs="Times New Roman"/>
          <w:sz w:val="24"/>
          <w:szCs w:val="24"/>
        </w:rPr>
      </w:pPr>
    </w:p>
    <w:p w14:paraId="61AD1B67" w14:textId="67058485"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9C276B">
        <w:rPr>
          <w:rFonts w:ascii="Times New Roman" w:hAnsi="Times New Roman" w:cs="Times New Roman"/>
          <w:sz w:val="24"/>
          <w:szCs w:val="24"/>
          <w:u w:val="single"/>
        </w:rPr>
        <w:t>1</w:t>
      </w:r>
      <w:r w:rsidR="005C1162">
        <w:rPr>
          <w:rFonts w:ascii="Times New Roman" w:hAnsi="Times New Roman" w:cs="Times New Roman"/>
          <w:sz w:val="24"/>
          <w:szCs w:val="24"/>
          <w:u w:val="single"/>
        </w:rPr>
        <w:t>30</w:t>
      </w:r>
      <w:r w:rsidRPr="00907F20">
        <w:rPr>
          <w:rFonts w:ascii="Times New Roman" w:hAnsi="Times New Roman" w:cs="Times New Roman"/>
          <w:sz w:val="24"/>
          <w:szCs w:val="24"/>
        </w:rPr>
        <w:t xml:space="preserve"> (§ 258 ods. 4)</w:t>
      </w:r>
    </w:p>
    <w:p w14:paraId="49011C01"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Vzhľadom na aplikačnú prax sa navrhuje možnosť prepustiť ozbrojeného príslušníka finančnej správy, ktorý po tom, čo stratil zdravotnú alebo duševnú spôsobilosť na výkon funkcie so zbraňou, odmietne dať súhlas s ustanovením do funkcie bez zbrane ako neozbrojený príslušník finančnej správy. V tomto prípade nemá zaradenie do zálohy žiadne opodstatnenie.</w:t>
      </w:r>
    </w:p>
    <w:p w14:paraId="4A9C272F" w14:textId="77777777" w:rsidR="009638E0" w:rsidRPr="00907F20" w:rsidRDefault="009638E0" w:rsidP="009638E0">
      <w:pPr>
        <w:spacing w:after="0" w:line="240" w:lineRule="auto"/>
        <w:jc w:val="both"/>
        <w:rPr>
          <w:rFonts w:ascii="Times New Roman" w:hAnsi="Times New Roman" w:cs="Times New Roman"/>
          <w:sz w:val="24"/>
          <w:szCs w:val="24"/>
        </w:rPr>
      </w:pPr>
    </w:p>
    <w:p w14:paraId="6398013A" w14:textId="59B9C7D8"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9C276B">
        <w:rPr>
          <w:rFonts w:ascii="Times New Roman" w:hAnsi="Times New Roman" w:cs="Times New Roman"/>
          <w:sz w:val="24"/>
          <w:szCs w:val="24"/>
          <w:u w:val="single"/>
        </w:rPr>
        <w:t>1</w:t>
      </w:r>
      <w:r w:rsidR="00C235C2">
        <w:rPr>
          <w:rFonts w:ascii="Times New Roman" w:hAnsi="Times New Roman" w:cs="Times New Roman"/>
          <w:sz w:val="24"/>
          <w:szCs w:val="24"/>
          <w:u w:val="single"/>
        </w:rPr>
        <w:t>3</w:t>
      </w:r>
      <w:r w:rsidR="005C1162">
        <w:rPr>
          <w:rFonts w:ascii="Times New Roman" w:hAnsi="Times New Roman" w:cs="Times New Roman"/>
          <w:sz w:val="24"/>
          <w:szCs w:val="24"/>
          <w:u w:val="single"/>
        </w:rPr>
        <w:t>1</w:t>
      </w:r>
      <w:r w:rsidRPr="00907F20">
        <w:rPr>
          <w:rFonts w:ascii="Times New Roman" w:hAnsi="Times New Roman" w:cs="Times New Roman"/>
          <w:sz w:val="24"/>
          <w:szCs w:val="24"/>
        </w:rPr>
        <w:t xml:space="preserve"> (§ 261 ods. 1)</w:t>
      </w:r>
    </w:p>
    <w:p w14:paraId="5973EF07"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Medzi dôvody, počas ktorých nemôže byť príslušník finančnej správy prepustený zo služobného pomeru, sa zaraďuje aj doba karanténneho opatrenia. </w:t>
      </w:r>
    </w:p>
    <w:p w14:paraId="4FA5BB08" w14:textId="77777777" w:rsidR="009638E0" w:rsidRPr="00907F20" w:rsidRDefault="009638E0" w:rsidP="009638E0">
      <w:pPr>
        <w:spacing w:after="0" w:line="240" w:lineRule="auto"/>
        <w:jc w:val="both"/>
        <w:rPr>
          <w:rFonts w:ascii="Times New Roman" w:hAnsi="Times New Roman" w:cs="Times New Roman"/>
          <w:sz w:val="24"/>
          <w:szCs w:val="24"/>
        </w:rPr>
      </w:pPr>
    </w:p>
    <w:p w14:paraId="2404F36E" w14:textId="4734880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9C276B">
        <w:rPr>
          <w:rFonts w:ascii="Times New Roman" w:hAnsi="Times New Roman" w:cs="Times New Roman"/>
          <w:sz w:val="24"/>
          <w:szCs w:val="24"/>
          <w:u w:val="single"/>
        </w:rPr>
        <w:t>1</w:t>
      </w:r>
      <w:r w:rsidR="00C235C2">
        <w:rPr>
          <w:rFonts w:ascii="Times New Roman" w:hAnsi="Times New Roman" w:cs="Times New Roman"/>
          <w:sz w:val="24"/>
          <w:szCs w:val="24"/>
          <w:u w:val="single"/>
        </w:rPr>
        <w:t>3</w:t>
      </w:r>
      <w:r w:rsidR="005C1162">
        <w:rPr>
          <w:rFonts w:ascii="Times New Roman" w:hAnsi="Times New Roman" w:cs="Times New Roman"/>
          <w:sz w:val="24"/>
          <w:szCs w:val="24"/>
          <w:u w:val="single"/>
        </w:rPr>
        <w:t>2</w:t>
      </w:r>
      <w:r w:rsidRPr="00907F20">
        <w:rPr>
          <w:rFonts w:ascii="Times New Roman" w:hAnsi="Times New Roman" w:cs="Times New Roman"/>
          <w:sz w:val="24"/>
          <w:szCs w:val="24"/>
        </w:rPr>
        <w:t xml:space="preserve"> (§ 262 ods. 4)</w:t>
      </w:r>
    </w:p>
    <w:p w14:paraId="6CFB8E69" w14:textId="7973F0D5"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Navrhovaným ustanovením sa upravuje možnosť </w:t>
      </w:r>
      <w:r w:rsidR="00DD11BC">
        <w:rPr>
          <w:rFonts w:ascii="Times New Roman" w:hAnsi="Times New Roman" w:cs="Times New Roman"/>
          <w:sz w:val="24"/>
          <w:szCs w:val="24"/>
        </w:rPr>
        <w:t xml:space="preserve">zmeny statusu </w:t>
      </w:r>
      <w:r w:rsidRPr="00907F20">
        <w:rPr>
          <w:rFonts w:ascii="Times New Roman" w:hAnsi="Times New Roman" w:cs="Times New Roman"/>
          <w:sz w:val="24"/>
          <w:szCs w:val="24"/>
        </w:rPr>
        <w:t xml:space="preserve">príslušníka finančnej správy, ktorý bol pred nezákonným skončením služobného pomeru ozbrojeným príslušníkom finančnej správy, </w:t>
      </w:r>
      <w:r w:rsidR="00DD11BC">
        <w:rPr>
          <w:rFonts w:ascii="Times New Roman" w:hAnsi="Times New Roman" w:cs="Times New Roman"/>
          <w:sz w:val="24"/>
          <w:szCs w:val="24"/>
        </w:rPr>
        <w:t>na</w:t>
      </w:r>
      <w:r w:rsidRPr="00907F20">
        <w:rPr>
          <w:rFonts w:ascii="Times New Roman" w:hAnsi="Times New Roman" w:cs="Times New Roman"/>
          <w:sz w:val="24"/>
          <w:szCs w:val="24"/>
        </w:rPr>
        <w:t xml:space="preserve"> neozbrojeného príslušníka finančnej správy vždy len s jeho písomným súhlasom alebo na jeho písomnú žiadosť. </w:t>
      </w:r>
    </w:p>
    <w:p w14:paraId="09934EFB" w14:textId="77777777" w:rsidR="009638E0" w:rsidRPr="00907F20" w:rsidRDefault="009638E0" w:rsidP="009638E0">
      <w:pPr>
        <w:spacing w:after="0" w:line="240" w:lineRule="auto"/>
        <w:jc w:val="both"/>
        <w:rPr>
          <w:rFonts w:ascii="Times New Roman" w:hAnsi="Times New Roman" w:cs="Times New Roman"/>
          <w:sz w:val="24"/>
          <w:szCs w:val="24"/>
        </w:rPr>
      </w:pPr>
    </w:p>
    <w:p w14:paraId="734997F8" w14:textId="45535739"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B42FDF">
        <w:rPr>
          <w:rFonts w:ascii="Times New Roman" w:hAnsi="Times New Roman" w:cs="Times New Roman"/>
          <w:sz w:val="24"/>
          <w:szCs w:val="24"/>
          <w:u w:val="single"/>
        </w:rPr>
        <w:t>1</w:t>
      </w:r>
      <w:r w:rsidR="00C235C2">
        <w:rPr>
          <w:rFonts w:ascii="Times New Roman" w:hAnsi="Times New Roman" w:cs="Times New Roman"/>
          <w:sz w:val="24"/>
          <w:szCs w:val="24"/>
          <w:u w:val="single"/>
        </w:rPr>
        <w:t>3</w:t>
      </w:r>
      <w:r w:rsidR="005C1162">
        <w:rPr>
          <w:rFonts w:ascii="Times New Roman" w:hAnsi="Times New Roman" w:cs="Times New Roman"/>
          <w:sz w:val="24"/>
          <w:szCs w:val="24"/>
          <w:u w:val="single"/>
        </w:rPr>
        <w:t>3</w:t>
      </w:r>
      <w:r w:rsidRPr="00907F20">
        <w:rPr>
          <w:rFonts w:ascii="Times New Roman" w:hAnsi="Times New Roman" w:cs="Times New Roman"/>
          <w:sz w:val="24"/>
          <w:szCs w:val="24"/>
        </w:rPr>
        <w:t xml:space="preserve"> (§ 264 ods. 2)</w:t>
      </w:r>
    </w:p>
    <w:p w14:paraId="69580C69" w14:textId="3819FC1B"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Navrhovaná úprava zjednodušuje doterajšie vyjadrenie skončenia služobného pomeru v dočasnej štátnej službe</w:t>
      </w:r>
      <w:r w:rsidR="00EE7B65">
        <w:rPr>
          <w:rFonts w:ascii="Times New Roman" w:hAnsi="Times New Roman" w:cs="Times New Roman"/>
          <w:sz w:val="24"/>
          <w:szCs w:val="24"/>
        </w:rPr>
        <w:t xml:space="preserve">. </w:t>
      </w:r>
      <w:r w:rsidRPr="00907F20">
        <w:rPr>
          <w:rFonts w:ascii="Times New Roman" w:hAnsi="Times New Roman" w:cs="Times New Roman"/>
          <w:sz w:val="24"/>
          <w:szCs w:val="24"/>
        </w:rPr>
        <w:t xml:space="preserve">Zároveň v súlade s úpravou v § 79 ods. 2 písm. a) </w:t>
      </w:r>
      <w:r>
        <w:rPr>
          <w:rFonts w:ascii="Times New Roman" w:hAnsi="Times New Roman" w:cs="Times New Roman"/>
          <w:sz w:val="24"/>
          <w:szCs w:val="24"/>
        </w:rPr>
        <w:t xml:space="preserve">a b) </w:t>
      </w:r>
      <w:r w:rsidRPr="00907F20">
        <w:rPr>
          <w:rFonts w:ascii="Times New Roman" w:hAnsi="Times New Roman" w:cs="Times New Roman"/>
          <w:sz w:val="24"/>
          <w:szCs w:val="24"/>
        </w:rPr>
        <w:t xml:space="preserve">navrhovaná úprava reflektuje aj ďalšie trvanie dočasnej štátnej služby, počas ktorej si príslušníčka finančnej </w:t>
      </w:r>
      <w:r w:rsidRPr="00907F20">
        <w:rPr>
          <w:rFonts w:ascii="Times New Roman" w:hAnsi="Times New Roman" w:cs="Times New Roman"/>
          <w:sz w:val="24"/>
          <w:szCs w:val="24"/>
        </w:rPr>
        <w:lastRenderedPageBreak/>
        <w:t>správy, resp. príslušník finančnej správy</w:t>
      </w:r>
      <w:r w:rsidR="00BF6571">
        <w:rPr>
          <w:rFonts w:ascii="Times New Roman" w:hAnsi="Times New Roman" w:cs="Times New Roman"/>
          <w:sz w:val="24"/>
          <w:szCs w:val="24"/>
        </w:rPr>
        <w:t>,</w:t>
      </w:r>
      <w:r w:rsidRPr="00907F20">
        <w:rPr>
          <w:rFonts w:ascii="Times New Roman" w:hAnsi="Times New Roman" w:cs="Times New Roman"/>
          <w:sz w:val="24"/>
          <w:szCs w:val="24"/>
        </w:rPr>
        <w:t xml:space="preserve"> čerpajú dovolenku bezprostredne nadväzujúcu na skončenie materskej/rodičovskej dovolenky (§ 226 ods. 1) alebo na skončenie rodičovskej dovolenky (§ 226 ods. 2)</w:t>
      </w:r>
      <w:r w:rsidR="00B43264">
        <w:rPr>
          <w:rFonts w:ascii="Times New Roman" w:hAnsi="Times New Roman" w:cs="Times New Roman"/>
          <w:sz w:val="24"/>
          <w:szCs w:val="24"/>
        </w:rPr>
        <w:t xml:space="preserve">. Zároveň sa úprava dopĺňa o skončenie dočasnej štátnej </w:t>
      </w:r>
      <w:r w:rsidR="00597F82">
        <w:rPr>
          <w:rFonts w:ascii="Times New Roman" w:hAnsi="Times New Roman" w:cs="Times New Roman"/>
          <w:sz w:val="24"/>
          <w:szCs w:val="24"/>
        </w:rPr>
        <w:t>služb</w:t>
      </w:r>
      <w:r w:rsidR="00B43264">
        <w:rPr>
          <w:rFonts w:ascii="Times New Roman" w:hAnsi="Times New Roman" w:cs="Times New Roman"/>
          <w:sz w:val="24"/>
          <w:szCs w:val="24"/>
        </w:rPr>
        <w:t>y</w:t>
      </w:r>
      <w:r w:rsidR="00597F82">
        <w:rPr>
          <w:rFonts w:ascii="Times New Roman" w:hAnsi="Times New Roman" w:cs="Times New Roman"/>
          <w:sz w:val="24"/>
          <w:szCs w:val="24"/>
        </w:rPr>
        <w:t xml:space="preserve"> príslušníka finančnej správy, ktorý vykonával funkciu</w:t>
      </w:r>
      <w:r w:rsidR="00B43264">
        <w:rPr>
          <w:rFonts w:ascii="Times New Roman" w:hAnsi="Times New Roman" w:cs="Times New Roman"/>
          <w:sz w:val="24"/>
          <w:szCs w:val="24"/>
        </w:rPr>
        <w:t xml:space="preserve">, do ktorej bol skôr ustanovený </w:t>
      </w:r>
      <w:r w:rsidR="00EE7B65">
        <w:rPr>
          <w:rFonts w:ascii="Times New Roman" w:hAnsi="Times New Roman" w:cs="Times New Roman"/>
          <w:sz w:val="24"/>
          <w:szCs w:val="24"/>
        </w:rPr>
        <w:t>príslušník finančnej správy dočasne neschopn</w:t>
      </w:r>
      <w:r w:rsidR="00B43264">
        <w:rPr>
          <w:rFonts w:ascii="Times New Roman" w:hAnsi="Times New Roman" w:cs="Times New Roman"/>
          <w:sz w:val="24"/>
          <w:szCs w:val="24"/>
        </w:rPr>
        <w:t>ý</w:t>
      </w:r>
      <w:r w:rsidR="00EE7B65">
        <w:rPr>
          <w:rFonts w:ascii="Times New Roman" w:hAnsi="Times New Roman" w:cs="Times New Roman"/>
          <w:sz w:val="24"/>
          <w:szCs w:val="24"/>
        </w:rPr>
        <w:t xml:space="preserve"> na výkon štátnej služby pre chorobu alebo úraz</w:t>
      </w:r>
      <w:r w:rsidR="00597F82">
        <w:rPr>
          <w:rFonts w:ascii="Times New Roman" w:hAnsi="Times New Roman" w:cs="Times New Roman"/>
          <w:sz w:val="24"/>
          <w:szCs w:val="24"/>
        </w:rPr>
        <w:t xml:space="preserve">. </w:t>
      </w:r>
    </w:p>
    <w:p w14:paraId="71E11A24" w14:textId="77777777" w:rsidR="009638E0" w:rsidRPr="00907F20" w:rsidRDefault="009638E0" w:rsidP="009638E0">
      <w:pPr>
        <w:spacing w:after="0" w:line="240" w:lineRule="auto"/>
        <w:jc w:val="both"/>
        <w:rPr>
          <w:rFonts w:ascii="Times New Roman" w:hAnsi="Times New Roman" w:cs="Times New Roman"/>
          <w:sz w:val="24"/>
          <w:szCs w:val="24"/>
        </w:rPr>
      </w:pPr>
    </w:p>
    <w:p w14:paraId="63B4DCE6" w14:textId="29460804"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B42FDF">
        <w:rPr>
          <w:rFonts w:ascii="Times New Roman" w:hAnsi="Times New Roman" w:cs="Times New Roman"/>
          <w:sz w:val="24"/>
          <w:szCs w:val="24"/>
          <w:u w:val="single"/>
        </w:rPr>
        <w:t>1</w:t>
      </w:r>
      <w:r w:rsidR="00C235C2">
        <w:rPr>
          <w:rFonts w:ascii="Times New Roman" w:hAnsi="Times New Roman" w:cs="Times New Roman"/>
          <w:sz w:val="24"/>
          <w:szCs w:val="24"/>
          <w:u w:val="single"/>
        </w:rPr>
        <w:t>3</w:t>
      </w:r>
      <w:r w:rsidR="005C1162">
        <w:rPr>
          <w:rFonts w:ascii="Times New Roman" w:hAnsi="Times New Roman" w:cs="Times New Roman"/>
          <w:sz w:val="24"/>
          <w:szCs w:val="24"/>
          <w:u w:val="single"/>
        </w:rPr>
        <w:t>4</w:t>
      </w:r>
      <w:r w:rsidRPr="00907F20">
        <w:rPr>
          <w:rFonts w:ascii="Times New Roman" w:hAnsi="Times New Roman" w:cs="Times New Roman"/>
          <w:sz w:val="24"/>
          <w:szCs w:val="24"/>
        </w:rPr>
        <w:t xml:space="preserve"> (§ 270 ods. 2)</w:t>
      </w:r>
    </w:p>
    <w:p w14:paraId="2C8B4D48" w14:textId="77777777" w:rsidR="009638E0" w:rsidRPr="00907F20" w:rsidRDefault="009638E0" w:rsidP="00963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Vzhľadom na problémy aplikačnej praxe sa explicitne ustanovuje, že v situáciách subsumovateľných pod predmetný odsek sa</w:t>
      </w:r>
      <w:r w:rsidRPr="00907F20">
        <w:rPr>
          <w:rFonts w:ascii="Times New Roman" w:hAnsi="Times New Roman" w:cs="Times New Roman"/>
          <w:sz w:val="24"/>
          <w:szCs w:val="24"/>
        </w:rPr>
        <w:t xml:space="preserve"> za posledný priznaný plat </w:t>
      </w:r>
      <w:r>
        <w:rPr>
          <w:rFonts w:ascii="Times New Roman" w:hAnsi="Times New Roman" w:cs="Times New Roman"/>
          <w:sz w:val="24"/>
          <w:szCs w:val="24"/>
        </w:rPr>
        <w:t xml:space="preserve">neozbrojeného príslušníka finančnej správy bude </w:t>
      </w:r>
      <w:r w:rsidRPr="00907F20">
        <w:rPr>
          <w:rFonts w:ascii="Times New Roman" w:hAnsi="Times New Roman" w:cs="Times New Roman"/>
          <w:sz w:val="24"/>
          <w:szCs w:val="24"/>
        </w:rPr>
        <w:t>považovať služobný plat podľa § 107 ods. 11 zákona o</w:t>
      </w:r>
      <w:r>
        <w:rPr>
          <w:rFonts w:ascii="Times New Roman" w:hAnsi="Times New Roman" w:cs="Times New Roman"/>
          <w:sz w:val="24"/>
          <w:szCs w:val="24"/>
        </w:rPr>
        <w:t> </w:t>
      </w:r>
      <w:r w:rsidRPr="00907F20">
        <w:rPr>
          <w:rFonts w:ascii="Times New Roman" w:hAnsi="Times New Roman" w:cs="Times New Roman"/>
          <w:sz w:val="24"/>
          <w:szCs w:val="24"/>
        </w:rPr>
        <w:t>FS</w:t>
      </w:r>
      <w:r>
        <w:rPr>
          <w:rFonts w:ascii="Times New Roman" w:hAnsi="Times New Roman" w:cs="Times New Roman"/>
          <w:sz w:val="24"/>
          <w:szCs w:val="24"/>
        </w:rPr>
        <w:t xml:space="preserve"> (ak mu taký plat patrí)</w:t>
      </w:r>
      <w:r w:rsidRPr="00907F20">
        <w:rPr>
          <w:rFonts w:ascii="Times New Roman" w:hAnsi="Times New Roman" w:cs="Times New Roman"/>
          <w:sz w:val="24"/>
          <w:szCs w:val="24"/>
        </w:rPr>
        <w:t>, ktorý zodpovedá výške služobného platu príslušníka finančnej správy pred jeho prevedením alebo preložením.</w:t>
      </w:r>
    </w:p>
    <w:p w14:paraId="772081F1" w14:textId="77777777" w:rsidR="009638E0" w:rsidRPr="00907F20" w:rsidRDefault="009638E0" w:rsidP="009638E0">
      <w:pPr>
        <w:spacing w:after="0" w:line="240" w:lineRule="auto"/>
        <w:jc w:val="both"/>
        <w:rPr>
          <w:rFonts w:ascii="Times New Roman" w:hAnsi="Times New Roman" w:cs="Times New Roman"/>
          <w:sz w:val="24"/>
          <w:szCs w:val="24"/>
        </w:rPr>
      </w:pPr>
    </w:p>
    <w:p w14:paraId="352602FF" w14:textId="7EAE40EA"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B42FDF">
        <w:rPr>
          <w:rFonts w:ascii="Times New Roman" w:hAnsi="Times New Roman" w:cs="Times New Roman"/>
          <w:sz w:val="24"/>
          <w:szCs w:val="24"/>
          <w:u w:val="single"/>
        </w:rPr>
        <w:t>13</w:t>
      </w:r>
      <w:r w:rsidR="005C1162">
        <w:rPr>
          <w:rFonts w:ascii="Times New Roman" w:hAnsi="Times New Roman" w:cs="Times New Roman"/>
          <w:sz w:val="24"/>
          <w:szCs w:val="24"/>
          <w:u w:val="single"/>
        </w:rPr>
        <w:t>5</w:t>
      </w:r>
      <w:r w:rsidRPr="00907F20">
        <w:rPr>
          <w:rFonts w:ascii="Times New Roman" w:hAnsi="Times New Roman" w:cs="Times New Roman"/>
          <w:sz w:val="24"/>
          <w:szCs w:val="24"/>
        </w:rPr>
        <w:t xml:space="preserve"> (§ 271 ods. 8)</w:t>
      </w:r>
    </w:p>
    <w:p w14:paraId="0E4DC1A3"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Navrhovanou úpravou sa precizuje splnomocňovacie ustanovenie.</w:t>
      </w:r>
    </w:p>
    <w:p w14:paraId="580A4B40" w14:textId="77777777" w:rsidR="009638E0" w:rsidRPr="00907F20" w:rsidRDefault="009638E0" w:rsidP="009638E0">
      <w:pPr>
        <w:spacing w:after="0" w:line="240" w:lineRule="auto"/>
        <w:jc w:val="both"/>
        <w:rPr>
          <w:rFonts w:ascii="Times New Roman" w:hAnsi="Times New Roman" w:cs="Times New Roman"/>
          <w:sz w:val="24"/>
          <w:szCs w:val="24"/>
        </w:rPr>
      </w:pPr>
    </w:p>
    <w:p w14:paraId="1DF5C991" w14:textId="79440065"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bodom </w:t>
      </w:r>
      <w:r w:rsidR="00B42FDF">
        <w:rPr>
          <w:rFonts w:ascii="Times New Roman" w:hAnsi="Times New Roman" w:cs="Times New Roman"/>
          <w:sz w:val="24"/>
          <w:szCs w:val="24"/>
          <w:u w:val="single"/>
        </w:rPr>
        <w:t>13</w:t>
      </w:r>
      <w:r w:rsidR="005C1162">
        <w:rPr>
          <w:rFonts w:ascii="Times New Roman" w:hAnsi="Times New Roman" w:cs="Times New Roman"/>
          <w:sz w:val="24"/>
          <w:szCs w:val="24"/>
          <w:u w:val="single"/>
        </w:rPr>
        <w:t>6</w:t>
      </w:r>
      <w:r w:rsidRPr="00907F20">
        <w:rPr>
          <w:rFonts w:ascii="Times New Roman" w:hAnsi="Times New Roman" w:cs="Times New Roman"/>
          <w:sz w:val="24"/>
          <w:szCs w:val="24"/>
          <w:u w:val="single"/>
        </w:rPr>
        <w:t xml:space="preserve"> až </w:t>
      </w:r>
      <w:r w:rsidR="00B42FDF">
        <w:rPr>
          <w:rFonts w:ascii="Times New Roman" w:hAnsi="Times New Roman" w:cs="Times New Roman"/>
          <w:sz w:val="24"/>
          <w:szCs w:val="24"/>
          <w:u w:val="single"/>
        </w:rPr>
        <w:t>1</w:t>
      </w:r>
      <w:r w:rsidR="00C235C2">
        <w:rPr>
          <w:rFonts w:ascii="Times New Roman" w:hAnsi="Times New Roman" w:cs="Times New Roman"/>
          <w:sz w:val="24"/>
          <w:szCs w:val="24"/>
          <w:u w:val="single"/>
        </w:rPr>
        <w:t>4</w:t>
      </w:r>
      <w:r w:rsidR="005C1162">
        <w:rPr>
          <w:rFonts w:ascii="Times New Roman" w:hAnsi="Times New Roman" w:cs="Times New Roman"/>
          <w:sz w:val="24"/>
          <w:szCs w:val="24"/>
          <w:u w:val="single"/>
        </w:rPr>
        <w:t>1</w:t>
      </w:r>
      <w:r w:rsidRPr="00907F20">
        <w:rPr>
          <w:rFonts w:ascii="Times New Roman" w:hAnsi="Times New Roman" w:cs="Times New Roman"/>
          <w:sz w:val="24"/>
          <w:szCs w:val="24"/>
        </w:rPr>
        <w:t xml:space="preserve"> (§ 278)</w:t>
      </w:r>
    </w:p>
    <w:p w14:paraId="2D488A7E" w14:textId="5ABCE7AE" w:rsidR="00DD11BC"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V nadväznosti na požiadavky aplikačnej praxe sa upravuje </w:t>
      </w:r>
      <w:proofErr w:type="spellStart"/>
      <w:r w:rsidRPr="00907F20">
        <w:rPr>
          <w:rFonts w:ascii="Times New Roman" w:hAnsi="Times New Roman" w:cs="Times New Roman"/>
          <w:sz w:val="24"/>
          <w:szCs w:val="24"/>
        </w:rPr>
        <w:t>diapazón</w:t>
      </w:r>
      <w:proofErr w:type="spellEnd"/>
      <w:r w:rsidRPr="00907F20">
        <w:rPr>
          <w:rFonts w:ascii="Times New Roman" w:hAnsi="Times New Roman" w:cs="Times New Roman"/>
          <w:sz w:val="24"/>
          <w:szCs w:val="24"/>
        </w:rPr>
        <w:t xml:space="preserve"> vzťahov, o ktorých sa bude rozhodovať podľa § 278 a </w:t>
      </w:r>
      <w:proofErr w:type="spellStart"/>
      <w:r w:rsidRPr="00907F20">
        <w:rPr>
          <w:rFonts w:ascii="Times New Roman" w:hAnsi="Times New Roman" w:cs="Times New Roman"/>
          <w:sz w:val="24"/>
          <w:szCs w:val="24"/>
        </w:rPr>
        <w:t>nasl</w:t>
      </w:r>
      <w:proofErr w:type="spellEnd"/>
      <w:r w:rsidRPr="00907F20">
        <w:rPr>
          <w:rFonts w:ascii="Times New Roman" w:hAnsi="Times New Roman" w:cs="Times New Roman"/>
          <w:sz w:val="24"/>
          <w:szCs w:val="24"/>
        </w:rPr>
        <w:t>. zákona o FS.</w:t>
      </w:r>
      <w:r w:rsidR="00DD11BC">
        <w:rPr>
          <w:rFonts w:ascii="Times New Roman" w:hAnsi="Times New Roman" w:cs="Times New Roman"/>
          <w:sz w:val="24"/>
          <w:szCs w:val="24"/>
        </w:rPr>
        <w:t xml:space="preserve"> Zároveň sa precizuje text § 278 vo vzťahu ku konaniu, </w:t>
      </w:r>
      <w:r w:rsidR="00DD11BC" w:rsidRPr="009C76FC">
        <w:rPr>
          <w:rFonts w:ascii="Times New Roman" w:hAnsi="Times New Roman" w:cs="Times New Roman"/>
          <w:sz w:val="24"/>
          <w:szCs w:val="24"/>
        </w:rPr>
        <w:t xml:space="preserve">v ktorom sa </w:t>
      </w:r>
      <w:proofErr w:type="spellStart"/>
      <w:r w:rsidR="00DD11BC" w:rsidRPr="009C76FC">
        <w:rPr>
          <w:rFonts w:ascii="Times New Roman" w:hAnsi="Times New Roman" w:cs="Times New Roman"/>
          <w:sz w:val="24"/>
          <w:szCs w:val="24"/>
        </w:rPr>
        <w:t>prejednáva</w:t>
      </w:r>
      <w:proofErr w:type="spellEnd"/>
      <w:r w:rsidR="00DD11BC" w:rsidRPr="009C76FC">
        <w:rPr>
          <w:rFonts w:ascii="Times New Roman" w:hAnsi="Times New Roman" w:cs="Times New Roman"/>
          <w:sz w:val="24"/>
          <w:szCs w:val="24"/>
        </w:rPr>
        <w:t xml:space="preserve"> disciplinárne previnenie</w:t>
      </w:r>
      <w:r w:rsidR="00DD11BC">
        <w:rPr>
          <w:rFonts w:ascii="Times New Roman" w:hAnsi="Times New Roman" w:cs="Times New Roman"/>
          <w:sz w:val="24"/>
          <w:szCs w:val="24"/>
        </w:rPr>
        <w:t xml:space="preserve"> alebo priestupok príslušníka finančnej správy. </w:t>
      </w:r>
    </w:p>
    <w:p w14:paraId="086A6CC3" w14:textId="77777777" w:rsidR="009638E0" w:rsidRPr="00907F20" w:rsidRDefault="009638E0" w:rsidP="009638E0">
      <w:pPr>
        <w:spacing w:after="0" w:line="240" w:lineRule="auto"/>
        <w:jc w:val="both"/>
        <w:rPr>
          <w:rFonts w:ascii="Times New Roman" w:hAnsi="Times New Roman" w:cs="Times New Roman"/>
          <w:sz w:val="24"/>
          <w:szCs w:val="24"/>
        </w:rPr>
      </w:pPr>
    </w:p>
    <w:p w14:paraId="75DB2910" w14:textId="40D01482"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B42FDF">
        <w:rPr>
          <w:rFonts w:ascii="Times New Roman" w:hAnsi="Times New Roman" w:cs="Times New Roman"/>
          <w:sz w:val="24"/>
          <w:szCs w:val="24"/>
          <w:u w:val="single"/>
        </w:rPr>
        <w:t>1</w:t>
      </w:r>
      <w:r w:rsidR="00C235C2">
        <w:rPr>
          <w:rFonts w:ascii="Times New Roman" w:hAnsi="Times New Roman" w:cs="Times New Roman"/>
          <w:sz w:val="24"/>
          <w:szCs w:val="24"/>
          <w:u w:val="single"/>
        </w:rPr>
        <w:t>4</w:t>
      </w:r>
      <w:r w:rsidR="005C1162">
        <w:rPr>
          <w:rFonts w:ascii="Times New Roman" w:hAnsi="Times New Roman" w:cs="Times New Roman"/>
          <w:sz w:val="24"/>
          <w:szCs w:val="24"/>
          <w:u w:val="single"/>
        </w:rPr>
        <w:t>2</w:t>
      </w:r>
      <w:r w:rsidRPr="00907F20">
        <w:rPr>
          <w:rFonts w:ascii="Times New Roman" w:hAnsi="Times New Roman" w:cs="Times New Roman"/>
          <w:sz w:val="24"/>
          <w:szCs w:val="24"/>
        </w:rPr>
        <w:t xml:space="preserve"> (§ 283 ods. 3)</w:t>
      </w:r>
    </w:p>
    <w:p w14:paraId="73C33BCD" w14:textId="18437971"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Ide o legislatívno-technickú úpravu</w:t>
      </w:r>
      <w:r>
        <w:rPr>
          <w:rFonts w:ascii="Times New Roman" w:hAnsi="Times New Roman" w:cs="Times New Roman"/>
          <w:sz w:val="24"/>
          <w:szCs w:val="24"/>
        </w:rPr>
        <w:t xml:space="preserve"> súvisiacu s novou úpravou § 278 ods. 1 písm. d) a</w:t>
      </w:r>
      <w:r w:rsidR="00EF7809">
        <w:rPr>
          <w:rFonts w:ascii="Times New Roman" w:hAnsi="Times New Roman" w:cs="Times New Roman"/>
          <w:sz w:val="24"/>
          <w:szCs w:val="24"/>
        </w:rPr>
        <w:t> </w:t>
      </w:r>
      <w:r>
        <w:rPr>
          <w:rFonts w:ascii="Times New Roman" w:hAnsi="Times New Roman" w:cs="Times New Roman"/>
          <w:sz w:val="24"/>
          <w:szCs w:val="24"/>
        </w:rPr>
        <w:t>e</w:t>
      </w:r>
      <w:r w:rsidR="00EF7809">
        <w:rPr>
          <w:rFonts w:ascii="Times New Roman" w:hAnsi="Times New Roman" w:cs="Times New Roman"/>
          <w:sz w:val="24"/>
          <w:szCs w:val="24"/>
        </w:rPr>
        <w:t>)</w:t>
      </w:r>
      <w:r>
        <w:rPr>
          <w:rFonts w:ascii="Times New Roman" w:hAnsi="Times New Roman" w:cs="Times New Roman"/>
          <w:sz w:val="24"/>
          <w:szCs w:val="24"/>
        </w:rPr>
        <w:t xml:space="preserve"> zákona o FS</w:t>
      </w:r>
      <w:r w:rsidRPr="00907F20">
        <w:rPr>
          <w:rFonts w:ascii="Times New Roman" w:hAnsi="Times New Roman" w:cs="Times New Roman"/>
          <w:sz w:val="24"/>
          <w:szCs w:val="24"/>
        </w:rPr>
        <w:t>.</w:t>
      </w:r>
      <w:r w:rsidRPr="00907F20">
        <w:rPr>
          <w:rStyle w:val="Odkaznakomentr"/>
          <w:rFonts w:ascii="Times New Roman" w:hAnsi="Times New Roman" w:cs="Times New Roman"/>
          <w:sz w:val="24"/>
          <w:szCs w:val="24"/>
        </w:rPr>
        <w:t xml:space="preserve"> </w:t>
      </w:r>
    </w:p>
    <w:p w14:paraId="23DA2461" w14:textId="77777777" w:rsidR="009638E0" w:rsidRPr="00907F20" w:rsidRDefault="009638E0" w:rsidP="009638E0">
      <w:pPr>
        <w:spacing w:after="0" w:line="240" w:lineRule="auto"/>
        <w:jc w:val="both"/>
        <w:rPr>
          <w:rFonts w:ascii="Times New Roman" w:hAnsi="Times New Roman" w:cs="Times New Roman"/>
          <w:sz w:val="24"/>
          <w:szCs w:val="24"/>
          <w:u w:val="single"/>
        </w:rPr>
      </w:pPr>
    </w:p>
    <w:p w14:paraId="02B26F4A" w14:textId="09AF95C6"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B42FDF">
        <w:rPr>
          <w:rFonts w:ascii="Times New Roman" w:hAnsi="Times New Roman" w:cs="Times New Roman"/>
          <w:sz w:val="24"/>
          <w:szCs w:val="24"/>
          <w:u w:val="single"/>
        </w:rPr>
        <w:t>1</w:t>
      </w:r>
      <w:r w:rsidR="00C235C2">
        <w:rPr>
          <w:rFonts w:ascii="Times New Roman" w:hAnsi="Times New Roman" w:cs="Times New Roman"/>
          <w:sz w:val="24"/>
          <w:szCs w:val="24"/>
          <w:u w:val="single"/>
        </w:rPr>
        <w:t>4</w:t>
      </w:r>
      <w:r w:rsidR="005C1162">
        <w:rPr>
          <w:rFonts w:ascii="Times New Roman" w:hAnsi="Times New Roman" w:cs="Times New Roman"/>
          <w:sz w:val="24"/>
          <w:szCs w:val="24"/>
          <w:u w:val="single"/>
        </w:rPr>
        <w:t>3</w:t>
      </w:r>
      <w:r w:rsidRPr="00907F20">
        <w:rPr>
          <w:rFonts w:ascii="Times New Roman" w:hAnsi="Times New Roman" w:cs="Times New Roman"/>
          <w:sz w:val="24"/>
          <w:szCs w:val="24"/>
        </w:rPr>
        <w:t xml:space="preserve"> (§ 289)</w:t>
      </w:r>
    </w:p>
    <w:p w14:paraId="12641964"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Dopĺňa sa ďalší dôvod na zastavenie konania – prekážka </w:t>
      </w:r>
      <w:proofErr w:type="spellStart"/>
      <w:r w:rsidRPr="00907F20">
        <w:rPr>
          <w:rFonts w:ascii="Times New Roman" w:hAnsi="Times New Roman" w:cs="Times New Roman"/>
          <w:sz w:val="24"/>
          <w:szCs w:val="24"/>
        </w:rPr>
        <w:t>res</w:t>
      </w:r>
      <w:proofErr w:type="spellEnd"/>
      <w:r w:rsidRPr="00907F20">
        <w:rPr>
          <w:rFonts w:ascii="Times New Roman" w:hAnsi="Times New Roman" w:cs="Times New Roman"/>
          <w:sz w:val="24"/>
          <w:szCs w:val="24"/>
        </w:rPr>
        <w:t xml:space="preserve"> </w:t>
      </w:r>
      <w:proofErr w:type="spellStart"/>
      <w:r w:rsidRPr="00907F20">
        <w:rPr>
          <w:rFonts w:ascii="Times New Roman" w:hAnsi="Times New Roman" w:cs="Times New Roman"/>
          <w:sz w:val="24"/>
          <w:szCs w:val="24"/>
        </w:rPr>
        <w:t>iudicata</w:t>
      </w:r>
      <w:proofErr w:type="spellEnd"/>
      <w:r w:rsidRPr="00907F20">
        <w:rPr>
          <w:rFonts w:ascii="Times New Roman" w:hAnsi="Times New Roman" w:cs="Times New Roman"/>
          <w:sz w:val="24"/>
          <w:szCs w:val="24"/>
        </w:rPr>
        <w:t xml:space="preserve">.  </w:t>
      </w:r>
    </w:p>
    <w:p w14:paraId="252ECAF4" w14:textId="77777777" w:rsidR="009638E0" w:rsidRPr="00907F20" w:rsidRDefault="009638E0" w:rsidP="009638E0">
      <w:pPr>
        <w:spacing w:after="0" w:line="240" w:lineRule="auto"/>
        <w:jc w:val="both"/>
        <w:rPr>
          <w:rFonts w:ascii="Times New Roman" w:hAnsi="Times New Roman" w:cs="Times New Roman"/>
          <w:sz w:val="24"/>
          <w:szCs w:val="24"/>
        </w:rPr>
      </w:pPr>
    </w:p>
    <w:p w14:paraId="0F2CB0E9" w14:textId="294A1509"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bodom </w:t>
      </w:r>
      <w:r w:rsidR="00B42FDF">
        <w:rPr>
          <w:rFonts w:ascii="Times New Roman" w:hAnsi="Times New Roman" w:cs="Times New Roman"/>
          <w:sz w:val="24"/>
          <w:szCs w:val="24"/>
          <w:u w:val="single"/>
        </w:rPr>
        <w:t>1</w:t>
      </w:r>
      <w:r w:rsidR="00C235C2">
        <w:rPr>
          <w:rFonts w:ascii="Times New Roman" w:hAnsi="Times New Roman" w:cs="Times New Roman"/>
          <w:sz w:val="24"/>
          <w:szCs w:val="24"/>
          <w:u w:val="single"/>
        </w:rPr>
        <w:t>4</w:t>
      </w:r>
      <w:r w:rsidR="005C1162">
        <w:rPr>
          <w:rFonts w:ascii="Times New Roman" w:hAnsi="Times New Roman" w:cs="Times New Roman"/>
          <w:sz w:val="24"/>
          <w:szCs w:val="24"/>
          <w:u w:val="single"/>
        </w:rPr>
        <w:t>4</w:t>
      </w:r>
      <w:r w:rsidRPr="00907F20">
        <w:rPr>
          <w:rFonts w:ascii="Times New Roman" w:hAnsi="Times New Roman" w:cs="Times New Roman"/>
          <w:sz w:val="24"/>
          <w:szCs w:val="24"/>
          <w:u w:val="single"/>
        </w:rPr>
        <w:t xml:space="preserve"> a </w:t>
      </w:r>
      <w:r w:rsidR="00B42FDF">
        <w:rPr>
          <w:rFonts w:ascii="Times New Roman" w:hAnsi="Times New Roman" w:cs="Times New Roman"/>
          <w:sz w:val="24"/>
          <w:szCs w:val="24"/>
          <w:u w:val="single"/>
        </w:rPr>
        <w:t>14</w:t>
      </w:r>
      <w:r w:rsidR="005C1162">
        <w:rPr>
          <w:rFonts w:ascii="Times New Roman" w:hAnsi="Times New Roman" w:cs="Times New Roman"/>
          <w:sz w:val="24"/>
          <w:szCs w:val="24"/>
          <w:u w:val="single"/>
        </w:rPr>
        <w:t>5</w:t>
      </w:r>
      <w:r w:rsidRPr="00907F20">
        <w:rPr>
          <w:rFonts w:ascii="Times New Roman" w:hAnsi="Times New Roman" w:cs="Times New Roman"/>
          <w:sz w:val="24"/>
          <w:szCs w:val="24"/>
        </w:rPr>
        <w:t xml:space="preserve"> (§ 293 ods. 7 a § 294 ods. 1)</w:t>
      </w:r>
    </w:p>
    <w:p w14:paraId="408B8BF3" w14:textId="3B273FD5"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Precizuje sa moment, od ktorého začína plynúť lehota na </w:t>
      </w:r>
      <w:proofErr w:type="spellStart"/>
      <w:r w:rsidRPr="00907F20">
        <w:rPr>
          <w:rFonts w:ascii="Times New Roman" w:hAnsi="Times New Roman" w:cs="Times New Roman"/>
          <w:sz w:val="24"/>
          <w:szCs w:val="24"/>
        </w:rPr>
        <w:t>autoremedúru</w:t>
      </w:r>
      <w:proofErr w:type="spellEnd"/>
      <w:r w:rsidRPr="00907F20">
        <w:rPr>
          <w:rFonts w:ascii="Times New Roman" w:hAnsi="Times New Roman" w:cs="Times New Roman"/>
          <w:sz w:val="24"/>
          <w:szCs w:val="24"/>
        </w:rPr>
        <w:t>, resp. na predloženie odvolania odvolaciemu orgánu</w:t>
      </w:r>
      <w:r w:rsidR="00BF6571">
        <w:rPr>
          <w:rFonts w:ascii="Times New Roman" w:hAnsi="Times New Roman" w:cs="Times New Roman"/>
          <w:sz w:val="24"/>
          <w:szCs w:val="24"/>
        </w:rPr>
        <w:t>,</w:t>
      </w:r>
      <w:r>
        <w:rPr>
          <w:rFonts w:ascii="Times New Roman" w:hAnsi="Times New Roman" w:cs="Times New Roman"/>
          <w:sz w:val="24"/>
          <w:szCs w:val="24"/>
        </w:rPr>
        <w:t xml:space="preserve"> ako aj lehota na rozhodnutie odvolacieho orgánu</w:t>
      </w:r>
      <w:r w:rsidRPr="00907F20">
        <w:rPr>
          <w:rFonts w:ascii="Times New Roman" w:hAnsi="Times New Roman" w:cs="Times New Roman"/>
          <w:sz w:val="24"/>
          <w:szCs w:val="24"/>
        </w:rPr>
        <w:t xml:space="preserve">.  </w:t>
      </w:r>
    </w:p>
    <w:p w14:paraId="4484B0AF" w14:textId="77777777" w:rsidR="009638E0" w:rsidRPr="00907F20" w:rsidRDefault="009638E0" w:rsidP="009638E0">
      <w:pPr>
        <w:spacing w:after="0" w:line="240" w:lineRule="auto"/>
        <w:jc w:val="both"/>
        <w:rPr>
          <w:rFonts w:ascii="Times New Roman" w:hAnsi="Times New Roman" w:cs="Times New Roman"/>
          <w:sz w:val="24"/>
          <w:szCs w:val="24"/>
        </w:rPr>
      </w:pPr>
    </w:p>
    <w:p w14:paraId="317B0763" w14:textId="1A15B803"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B42FDF">
        <w:rPr>
          <w:rFonts w:ascii="Times New Roman" w:hAnsi="Times New Roman" w:cs="Times New Roman"/>
          <w:sz w:val="24"/>
          <w:szCs w:val="24"/>
          <w:u w:val="single"/>
        </w:rPr>
        <w:t>14</w:t>
      </w:r>
      <w:r w:rsidR="005C1162">
        <w:rPr>
          <w:rFonts w:ascii="Times New Roman" w:hAnsi="Times New Roman" w:cs="Times New Roman"/>
          <w:sz w:val="24"/>
          <w:szCs w:val="24"/>
          <w:u w:val="single"/>
        </w:rPr>
        <w:t>6</w:t>
      </w:r>
      <w:r w:rsidRPr="00907F20">
        <w:rPr>
          <w:rFonts w:ascii="Times New Roman" w:hAnsi="Times New Roman" w:cs="Times New Roman"/>
          <w:sz w:val="24"/>
          <w:szCs w:val="24"/>
        </w:rPr>
        <w:t xml:space="preserve"> (§ 296 ods. 3)</w:t>
      </w:r>
    </w:p>
    <w:p w14:paraId="57D72453"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Z hľadiska právnej istoty sa spresňuje ustanovenie o preskúmaní rozhodnutia mimo odvolacieho konania.  </w:t>
      </w:r>
    </w:p>
    <w:p w14:paraId="7399694D" w14:textId="77777777" w:rsidR="009638E0" w:rsidRPr="00907F20" w:rsidRDefault="009638E0" w:rsidP="009638E0">
      <w:pPr>
        <w:spacing w:after="0" w:line="240" w:lineRule="auto"/>
        <w:jc w:val="both"/>
        <w:rPr>
          <w:rFonts w:ascii="Times New Roman" w:hAnsi="Times New Roman" w:cs="Times New Roman"/>
          <w:sz w:val="24"/>
          <w:szCs w:val="24"/>
        </w:rPr>
      </w:pPr>
    </w:p>
    <w:p w14:paraId="5F69B76A" w14:textId="4E41185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B42FDF">
        <w:rPr>
          <w:rFonts w:ascii="Times New Roman" w:hAnsi="Times New Roman" w:cs="Times New Roman"/>
          <w:sz w:val="24"/>
          <w:szCs w:val="24"/>
          <w:u w:val="single"/>
        </w:rPr>
        <w:t>14</w:t>
      </w:r>
      <w:r w:rsidR="005C1162">
        <w:rPr>
          <w:rFonts w:ascii="Times New Roman" w:hAnsi="Times New Roman" w:cs="Times New Roman"/>
          <w:sz w:val="24"/>
          <w:szCs w:val="24"/>
          <w:u w:val="single"/>
        </w:rPr>
        <w:t>7</w:t>
      </w:r>
      <w:r w:rsidRPr="00907F20">
        <w:rPr>
          <w:rFonts w:ascii="Times New Roman" w:hAnsi="Times New Roman" w:cs="Times New Roman"/>
          <w:sz w:val="24"/>
          <w:szCs w:val="24"/>
        </w:rPr>
        <w:t xml:space="preserve"> (§ 303 ods. 1)</w:t>
      </w:r>
    </w:p>
    <w:p w14:paraId="75AE54DE" w14:textId="421BC604"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Berúc do úvahy povahu predmetného ustanovenia nie je v danom momente adekvátne vydávať rozhodnutie – zamýšľaný cieľ bude uspokojivo dosiahnutý uzavretím dohody s príslušníkom finančnej správy.  </w:t>
      </w:r>
    </w:p>
    <w:p w14:paraId="3BFAB00D" w14:textId="77777777" w:rsidR="009638E0" w:rsidRPr="00907F20" w:rsidRDefault="009638E0" w:rsidP="009638E0">
      <w:pPr>
        <w:spacing w:after="0" w:line="240" w:lineRule="auto"/>
        <w:jc w:val="both"/>
        <w:rPr>
          <w:rFonts w:ascii="Times New Roman" w:hAnsi="Times New Roman" w:cs="Times New Roman"/>
          <w:sz w:val="24"/>
          <w:szCs w:val="24"/>
        </w:rPr>
      </w:pPr>
    </w:p>
    <w:p w14:paraId="1B40AFAD" w14:textId="324FA5DC"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B42FDF">
        <w:rPr>
          <w:rFonts w:ascii="Times New Roman" w:hAnsi="Times New Roman" w:cs="Times New Roman"/>
          <w:sz w:val="24"/>
          <w:szCs w:val="24"/>
          <w:u w:val="single"/>
        </w:rPr>
        <w:t>14</w:t>
      </w:r>
      <w:r w:rsidR="005C1162">
        <w:rPr>
          <w:rFonts w:ascii="Times New Roman" w:hAnsi="Times New Roman" w:cs="Times New Roman"/>
          <w:sz w:val="24"/>
          <w:szCs w:val="24"/>
          <w:u w:val="single"/>
        </w:rPr>
        <w:t>8</w:t>
      </w:r>
      <w:r w:rsidRPr="00907F20">
        <w:rPr>
          <w:rFonts w:ascii="Times New Roman" w:hAnsi="Times New Roman" w:cs="Times New Roman"/>
          <w:sz w:val="24"/>
          <w:szCs w:val="24"/>
        </w:rPr>
        <w:t xml:space="preserve"> (§ 308</w:t>
      </w:r>
      <w:r w:rsidR="00EC755C">
        <w:rPr>
          <w:rFonts w:ascii="Times New Roman" w:hAnsi="Times New Roman" w:cs="Times New Roman"/>
          <w:sz w:val="24"/>
          <w:szCs w:val="24"/>
        </w:rPr>
        <w:t xml:space="preserve"> ods. 4</w:t>
      </w:r>
      <w:r w:rsidRPr="00907F20">
        <w:rPr>
          <w:rFonts w:ascii="Times New Roman" w:hAnsi="Times New Roman" w:cs="Times New Roman"/>
          <w:sz w:val="24"/>
          <w:szCs w:val="24"/>
        </w:rPr>
        <w:t>)</w:t>
      </w:r>
    </w:p>
    <w:p w14:paraId="1BA0483B" w14:textId="16F47747" w:rsidR="009638E0" w:rsidRPr="00907F20" w:rsidRDefault="00353B94" w:rsidP="00963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9638E0">
        <w:rPr>
          <w:rFonts w:ascii="Times New Roman" w:hAnsi="Times New Roman" w:cs="Times New Roman"/>
          <w:sz w:val="24"/>
          <w:szCs w:val="24"/>
        </w:rPr>
        <w:t>stanovuje</w:t>
      </w:r>
      <w:r>
        <w:rPr>
          <w:rFonts w:ascii="Times New Roman" w:hAnsi="Times New Roman" w:cs="Times New Roman"/>
          <w:sz w:val="24"/>
          <w:szCs w:val="24"/>
        </w:rPr>
        <w:t xml:space="preserve"> sa</w:t>
      </w:r>
      <w:r w:rsidR="009638E0">
        <w:rPr>
          <w:rFonts w:ascii="Times New Roman" w:hAnsi="Times New Roman" w:cs="Times New Roman"/>
          <w:sz w:val="24"/>
          <w:szCs w:val="24"/>
        </w:rPr>
        <w:t>, že lehota na podanie odvolania, resp. návrhu na obnovu konania</w:t>
      </w:r>
      <w:r w:rsidR="00BF6571">
        <w:rPr>
          <w:rFonts w:ascii="Times New Roman" w:hAnsi="Times New Roman" w:cs="Times New Roman"/>
          <w:sz w:val="24"/>
          <w:szCs w:val="24"/>
        </w:rPr>
        <w:t>,</w:t>
      </w:r>
      <w:r w:rsidR="009638E0">
        <w:rPr>
          <w:rFonts w:ascii="Times New Roman" w:hAnsi="Times New Roman" w:cs="Times New Roman"/>
          <w:sz w:val="24"/>
          <w:szCs w:val="24"/>
        </w:rPr>
        <w:t xml:space="preserve"> je zachovaná aj, ak je predmetné podanie adresované príslušnému nadriadenému odovzdané na poštovú prepravu</w:t>
      </w:r>
      <w:r w:rsidR="009638E0" w:rsidRPr="00907F20">
        <w:rPr>
          <w:rFonts w:ascii="Times New Roman" w:hAnsi="Times New Roman" w:cs="Times New Roman"/>
          <w:sz w:val="24"/>
          <w:szCs w:val="24"/>
        </w:rPr>
        <w:t>.</w:t>
      </w:r>
    </w:p>
    <w:p w14:paraId="6EFFC4BD" w14:textId="77777777" w:rsidR="009638E0" w:rsidRPr="00907F20" w:rsidRDefault="009638E0" w:rsidP="009638E0">
      <w:pPr>
        <w:spacing w:after="0" w:line="240" w:lineRule="auto"/>
        <w:jc w:val="both"/>
        <w:rPr>
          <w:rFonts w:ascii="Times New Roman" w:hAnsi="Times New Roman" w:cs="Times New Roman"/>
          <w:sz w:val="24"/>
          <w:szCs w:val="24"/>
        </w:rPr>
      </w:pPr>
    </w:p>
    <w:p w14:paraId="652B8789" w14:textId="349AC41C"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B42FDF">
        <w:rPr>
          <w:rFonts w:ascii="Times New Roman" w:hAnsi="Times New Roman" w:cs="Times New Roman"/>
          <w:sz w:val="24"/>
          <w:szCs w:val="24"/>
          <w:u w:val="single"/>
        </w:rPr>
        <w:t>14</w:t>
      </w:r>
      <w:r w:rsidR="005C1162">
        <w:rPr>
          <w:rFonts w:ascii="Times New Roman" w:hAnsi="Times New Roman" w:cs="Times New Roman"/>
          <w:sz w:val="24"/>
          <w:szCs w:val="24"/>
          <w:u w:val="single"/>
        </w:rPr>
        <w:t>9</w:t>
      </w:r>
      <w:r w:rsidRPr="00907F20">
        <w:rPr>
          <w:rFonts w:ascii="Times New Roman" w:hAnsi="Times New Roman" w:cs="Times New Roman"/>
          <w:sz w:val="24"/>
          <w:szCs w:val="24"/>
        </w:rPr>
        <w:t xml:space="preserve"> (§ 320a)</w:t>
      </w:r>
    </w:p>
    <w:p w14:paraId="51FB7CCB" w14:textId="4504F3C9" w:rsidR="009638E0" w:rsidRPr="00907F20" w:rsidRDefault="009638E0" w:rsidP="009638E0">
      <w:pPr>
        <w:autoSpaceDE w:val="0"/>
        <w:autoSpaceDN w:val="0"/>
        <w:adjustRightInd w:val="0"/>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Predmetné ustanovenie zabezpečuje</w:t>
      </w:r>
      <w:r>
        <w:rPr>
          <w:rFonts w:ascii="Times New Roman" w:hAnsi="Times New Roman" w:cs="Times New Roman"/>
          <w:sz w:val="24"/>
          <w:szCs w:val="24"/>
        </w:rPr>
        <w:t>, že</w:t>
      </w:r>
      <w:r w:rsidRPr="00907F20">
        <w:rPr>
          <w:rFonts w:ascii="Times New Roman" w:hAnsi="Times New Roman" w:cs="Times New Roman"/>
          <w:sz w:val="24"/>
          <w:szCs w:val="24"/>
        </w:rPr>
        <w:t xml:space="preserve"> na účely § 78, § 79</w:t>
      </w:r>
      <w:r>
        <w:rPr>
          <w:rFonts w:ascii="Times New Roman" w:hAnsi="Times New Roman" w:cs="Times New Roman"/>
          <w:sz w:val="24"/>
          <w:szCs w:val="24"/>
        </w:rPr>
        <w:t xml:space="preserve"> </w:t>
      </w:r>
      <w:r w:rsidRPr="00907F20">
        <w:rPr>
          <w:rFonts w:ascii="Times New Roman" w:hAnsi="Times New Roman" w:cs="Times New Roman"/>
          <w:sz w:val="24"/>
          <w:szCs w:val="24"/>
        </w:rPr>
        <w:t xml:space="preserve">a § 96 </w:t>
      </w:r>
      <w:r w:rsidR="00BF6571">
        <w:rPr>
          <w:rFonts w:ascii="Times New Roman" w:hAnsi="Times New Roman" w:cs="Times New Roman"/>
          <w:sz w:val="24"/>
          <w:szCs w:val="24"/>
        </w:rPr>
        <w:t xml:space="preserve">sa </w:t>
      </w:r>
      <w:r>
        <w:rPr>
          <w:rFonts w:ascii="Times New Roman" w:hAnsi="Times New Roman" w:cs="Times New Roman"/>
          <w:sz w:val="24"/>
          <w:szCs w:val="24"/>
        </w:rPr>
        <w:t>predchádzajúci služobný pomer</w:t>
      </w:r>
      <w:r w:rsidRPr="00907F20">
        <w:rPr>
          <w:rFonts w:ascii="Times New Roman" w:hAnsi="Times New Roman" w:cs="Times New Roman"/>
          <w:sz w:val="24"/>
          <w:szCs w:val="24"/>
        </w:rPr>
        <w:t xml:space="preserve"> colníka, resp. štátnozamestnaneck</w:t>
      </w:r>
      <w:r>
        <w:rPr>
          <w:rFonts w:ascii="Times New Roman" w:hAnsi="Times New Roman" w:cs="Times New Roman"/>
          <w:sz w:val="24"/>
          <w:szCs w:val="24"/>
        </w:rPr>
        <w:t>ý</w:t>
      </w:r>
      <w:r w:rsidRPr="00907F20">
        <w:rPr>
          <w:rFonts w:ascii="Times New Roman" w:hAnsi="Times New Roman" w:cs="Times New Roman"/>
          <w:sz w:val="24"/>
          <w:szCs w:val="24"/>
        </w:rPr>
        <w:t xml:space="preserve"> pomer v služobnom úrade finančné riaditeľstvo</w:t>
      </w:r>
      <w:r w:rsidR="00BF657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bude považovať za predchádzajúci služobný pomer podľa zákona o FS. Zároveň </w:t>
      </w:r>
      <w:r w:rsidR="00BF6571">
        <w:rPr>
          <w:rFonts w:ascii="Times New Roman" w:hAnsi="Times New Roman" w:cs="Times New Roman"/>
          <w:sz w:val="24"/>
          <w:szCs w:val="24"/>
        </w:rPr>
        <w:t xml:space="preserve">sa </w:t>
      </w:r>
      <w:r>
        <w:rPr>
          <w:rFonts w:ascii="Times New Roman" w:hAnsi="Times New Roman" w:cs="Times New Roman"/>
          <w:sz w:val="24"/>
          <w:szCs w:val="24"/>
        </w:rPr>
        <w:t>na rovnaké účely ustanovuje</w:t>
      </w:r>
      <w:r w:rsidRPr="00907F20">
        <w:rPr>
          <w:rFonts w:ascii="Times New Roman" w:hAnsi="Times New Roman" w:cs="Times New Roman"/>
          <w:sz w:val="24"/>
          <w:szCs w:val="24"/>
        </w:rPr>
        <w:t xml:space="preserve"> aj uznanie príslušných kvalifikačných predpokladov a výsledkov služobného hodnotenia.</w:t>
      </w:r>
    </w:p>
    <w:p w14:paraId="37EF5269" w14:textId="77777777" w:rsidR="009638E0" w:rsidRPr="00907F20" w:rsidRDefault="009638E0" w:rsidP="009638E0">
      <w:pPr>
        <w:autoSpaceDE w:val="0"/>
        <w:autoSpaceDN w:val="0"/>
        <w:adjustRightInd w:val="0"/>
        <w:spacing w:after="0" w:line="240" w:lineRule="auto"/>
        <w:jc w:val="both"/>
        <w:rPr>
          <w:rFonts w:ascii="Times New Roman" w:hAnsi="Times New Roman" w:cs="Times New Roman"/>
          <w:sz w:val="24"/>
          <w:szCs w:val="24"/>
        </w:rPr>
      </w:pPr>
    </w:p>
    <w:p w14:paraId="733957BD" w14:textId="3062422F" w:rsidR="009638E0" w:rsidRPr="00907F20" w:rsidRDefault="009638E0" w:rsidP="009638E0">
      <w:pPr>
        <w:pStyle w:val="Textkomentra"/>
        <w:spacing w:after="0"/>
        <w:rPr>
          <w:rFonts w:ascii="Times New Roman" w:hAnsi="Times New Roman" w:cs="Times New Roman"/>
          <w:sz w:val="24"/>
          <w:szCs w:val="24"/>
        </w:rPr>
      </w:pPr>
      <w:r w:rsidRPr="00907F20">
        <w:rPr>
          <w:rFonts w:ascii="Times New Roman" w:hAnsi="Times New Roman" w:cs="Times New Roman"/>
          <w:sz w:val="24"/>
          <w:szCs w:val="24"/>
          <w:u w:val="single"/>
        </w:rPr>
        <w:t xml:space="preserve">K bodu </w:t>
      </w:r>
      <w:r w:rsidR="00B42FDF">
        <w:rPr>
          <w:rFonts w:ascii="Times New Roman" w:hAnsi="Times New Roman" w:cs="Times New Roman"/>
          <w:sz w:val="24"/>
          <w:szCs w:val="24"/>
          <w:u w:val="single"/>
        </w:rPr>
        <w:t>1</w:t>
      </w:r>
      <w:r w:rsidR="005C1162">
        <w:rPr>
          <w:rFonts w:ascii="Times New Roman" w:hAnsi="Times New Roman" w:cs="Times New Roman"/>
          <w:sz w:val="24"/>
          <w:szCs w:val="24"/>
          <w:u w:val="single"/>
        </w:rPr>
        <w:t>50</w:t>
      </w:r>
      <w:r w:rsidRPr="00907F20">
        <w:rPr>
          <w:rFonts w:ascii="Times New Roman" w:hAnsi="Times New Roman" w:cs="Times New Roman"/>
          <w:sz w:val="24"/>
          <w:szCs w:val="24"/>
        </w:rPr>
        <w:t xml:space="preserve"> (§ 331</w:t>
      </w:r>
      <w:r w:rsidR="001610D7">
        <w:rPr>
          <w:rFonts w:ascii="Times New Roman" w:hAnsi="Times New Roman" w:cs="Times New Roman"/>
          <w:sz w:val="24"/>
          <w:szCs w:val="24"/>
        </w:rPr>
        <w:t>b</w:t>
      </w:r>
      <w:r w:rsidRPr="00907F20">
        <w:rPr>
          <w:rFonts w:ascii="Times New Roman" w:hAnsi="Times New Roman" w:cs="Times New Roman"/>
          <w:sz w:val="24"/>
          <w:szCs w:val="24"/>
        </w:rPr>
        <w:t>)</w:t>
      </w:r>
    </w:p>
    <w:p w14:paraId="79E7E671" w14:textId="455FE6DD"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Prechodné ustanovenie týkajúce sa úpravy zaisteni</w:t>
      </w:r>
      <w:r w:rsidR="00F76C4C">
        <w:rPr>
          <w:rFonts w:ascii="Times New Roman" w:hAnsi="Times New Roman" w:cs="Times New Roman"/>
          <w:sz w:val="24"/>
          <w:szCs w:val="24"/>
        </w:rPr>
        <w:t>a</w:t>
      </w:r>
      <w:r w:rsidRPr="00907F20">
        <w:rPr>
          <w:rFonts w:ascii="Times New Roman" w:hAnsi="Times New Roman" w:cs="Times New Roman"/>
          <w:sz w:val="24"/>
          <w:szCs w:val="24"/>
        </w:rPr>
        <w:t xml:space="preserve"> veci</w:t>
      </w:r>
      <w:r w:rsidR="00F76C4C">
        <w:rPr>
          <w:rFonts w:ascii="Times New Roman" w:hAnsi="Times New Roman" w:cs="Times New Roman"/>
          <w:sz w:val="24"/>
          <w:szCs w:val="24"/>
        </w:rPr>
        <w:t xml:space="preserve"> a</w:t>
      </w:r>
      <w:r w:rsidRPr="00907F20">
        <w:rPr>
          <w:rFonts w:ascii="Times New Roman" w:hAnsi="Times New Roman" w:cs="Times New Roman"/>
          <w:sz w:val="24"/>
          <w:szCs w:val="24"/>
        </w:rPr>
        <w:t xml:space="preserve"> vyslan</w:t>
      </w:r>
      <w:r w:rsidR="00F76C4C">
        <w:rPr>
          <w:rFonts w:ascii="Times New Roman" w:hAnsi="Times New Roman" w:cs="Times New Roman"/>
          <w:sz w:val="24"/>
          <w:szCs w:val="24"/>
        </w:rPr>
        <w:t>ia</w:t>
      </w:r>
      <w:r w:rsidRPr="00907F20">
        <w:rPr>
          <w:rFonts w:ascii="Times New Roman" w:hAnsi="Times New Roman" w:cs="Times New Roman"/>
          <w:sz w:val="24"/>
          <w:szCs w:val="24"/>
        </w:rPr>
        <w:t xml:space="preserve"> </w:t>
      </w:r>
      <w:r w:rsidR="00F76C4C">
        <w:rPr>
          <w:rFonts w:ascii="Times New Roman" w:hAnsi="Times New Roman" w:cs="Times New Roman"/>
          <w:sz w:val="24"/>
          <w:szCs w:val="24"/>
        </w:rPr>
        <w:t xml:space="preserve">príslušníka finančnej správy </w:t>
      </w:r>
      <w:r w:rsidRPr="00907F20">
        <w:rPr>
          <w:rFonts w:ascii="Times New Roman" w:hAnsi="Times New Roman" w:cs="Times New Roman"/>
          <w:sz w:val="24"/>
          <w:szCs w:val="24"/>
        </w:rPr>
        <w:t>do zahraničia.</w:t>
      </w:r>
    </w:p>
    <w:p w14:paraId="508075C2" w14:textId="77777777" w:rsidR="009638E0" w:rsidRPr="00907F20" w:rsidRDefault="009638E0" w:rsidP="009638E0">
      <w:pPr>
        <w:spacing w:after="0" w:line="240" w:lineRule="auto"/>
        <w:jc w:val="both"/>
        <w:rPr>
          <w:rFonts w:ascii="Times New Roman" w:hAnsi="Times New Roman" w:cs="Times New Roman"/>
          <w:sz w:val="24"/>
          <w:szCs w:val="24"/>
        </w:rPr>
      </w:pPr>
    </w:p>
    <w:p w14:paraId="6B32854A" w14:textId="2B72050F" w:rsidR="009638E0" w:rsidRPr="009A1A9D"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u w:val="single"/>
        </w:rPr>
        <w:t>K bodom</w:t>
      </w:r>
      <w:r>
        <w:rPr>
          <w:rFonts w:ascii="Times New Roman" w:hAnsi="Times New Roman" w:cs="Times New Roman"/>
          <w:sz w:val="24"/>
          <w:szCs w:val="24"/>
          <w:u w:val="single"/>
        </w:rPr>
        <w:t xml:space="preserve"> </w:t>
      </w:r>
      <w:r w:rsidR="00B42FDF">
        <w:rPr>
          <w:rFonts w:ascii="Times New Roman" w:hAnsi="Times New Roman" w:cs="Times New Roman"/>
          <w:sz w:val="24"/>
          <w:szCs w:val="24"/>
          <w:u w:val="single"/>
        </w:rPr>
        <w:t>1</w:t>
      </w:r>
      <w:r w:rsidR="00F659A9">
        <w:rPr>
          <w:rFonts w:ascii="Times New Roman" w:hAnsi="Times New Roman" w:cs="Times New Roman"/>
          <w:sz w:val="24"/>
          <w:szCs w:val="24"/>
          <w:u w:val="single"/>
        </w:rPr>
        <w:t>5</w:t>
      </w:r>
      <w:r w:rsidR="005C1162">
        <w:rPr>
          <w:rFonts w:ascii="Times New Roman" w:hAnsi="Times New Roman" w:cs="Times New Roman"/>
          <w:sz w:val="24"/>
          <w:szCs w:val="24"/>
          <w:u w:val="single"/>
        </w:rPr>
        <w:t>1</w:t>
      </w:r>
      <w:r w:rsidRPr="00907F20">
        <w:rPr>
          <w:rFonts w:ascii="Times New Roman" w:hAnsi="Times New Roman" w:cs="Times New Roman"/>
          <w:sz w:val="24"/>
          <w:szCs w:val="24"/>
          <w:u w:val="single"/>
        </w:rPr>
        <w:t xml:space="preserve"> a </w:t>
      </w:r>
      <w:r w:rsidR="007D7D55">
        <w:rPr>
          <w:rFonts w:ascii="Times New Roman" w:hAnsi="Times New Roman" w:cs="Times New Roman"/>
          <w:sz w:val="24"/>
          <w:szCs w:val="24"/>
          <w:u w:val="single"/>
        </w:rPr>
        <w:t>1</w:t>
      </w:r>
      <w:r w:rsidR="00F659A9">
        <w:rPr>
          <w:rFonts w:ascii="Times New Roman" w:hAnsi="Times New Roman" w:cs="Times New Roman"/>
          <w:sz w:val="24"/>
          <w:szCs w:val="24"/>
          <w:u w:val="single"/>
        </w:rPr>
        <w:t>5</w:t>
      </w:r>
      <w:r w:rsidR="005C1162">
        <w:rPr>
          <w:rFonts w:ascii="Times New Roman" w:hAnsi="Times New Roman" w:cs="Times New Roman"/>
          <w:sz w:val="24"/>
          <w:szCs w:val="24"/>
          <w:u w:val="single"/>
        </w:rPr>
        <w:t>2</w:t>
      </w:r>
      <w:r w:rsidRPr="002351F1">
        <w:rPr>
          <w:rFonts w:ascii="Times New Roman" w:hAnsi="Times New Roman" w:cs="Times New Roman"/>
          <w:sz w:val="24"/>
          <w:szCs w:val="24"/>
        </w:rPr>
        <w:t xml:space="preserve"> </w:t>
      </w:r>
      <w:r w:rsidRPr="009A1A9D">
        <w:rPr>
          <w:rFonts w:ascii="Times New Roman" w:hAnsi="Times New Roman" w:cs="Times New Roman"/>
          <w:sz w:val="24"/>
          <w:szCs w:val="24"/>
        </w:rPr>
        <w:t>(príloha č. 4)</w:t>
      </w:r>
    </w:p>
    <w:p w14:paraId="0C3064B8"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V súlade s § 73 ods. 3 v spojení s § 165 zákona o FS sa ustanovením príplatku za riadenie v prílohe č. 4 pre funkciu zástupcu vedúceho oddelenia na colných úradoch a pre funkciu zástupcu vedúceho oddelenia na daňových úradoch vytvára legálny základ pre vytvorenie </w:t>
      </w:r>
      <w:r>
        <w:rPr>
          <w:rFonts w:ascii="Times New Roman" w:hAnsi="Times New Roman" w:cs="Times New Roman"/>
          <w:sz w:val="24"/>
          <w:szCs w:val="24"/>
        </w:rPr>
        <w:t xml:space="preserve">týchto </w:t>
      </w:r>
      <w:r w:rsidRPr="00907F20">
        <w:rPr>
          <w:rFonts w:ascii="Times New Roman" w:hAnsi="Times New Roman" w:cs="Times New Roman"/>
          <w:sz w:val="24"/>
          <w:szCs w:val="24"/>
        </w:rPr>
        <w:t xml:space="preserve">riadiacich funkcií v rámci organizačnej štruktúry colných úradov a daňových úradov.  </w:t>
      </w:r>
    </w:p>
    <w:p w14:paraId="37948BA2" w14:textId="77777777" w:rsidR="009638E0" w:rsidRPr="00907F20" w:rsidRDefault="009638E0" w:rsidP="009638E0">
      <w:pPr>
        <w:spacing w:after="0" w:line="240" w:lineRule="auto"/>
        <w:jc w:val="both"/>
        <w:rPr>
          <w:rFonts w:ascii="Times New Roman" w:hAnsi="Times New Roman" w:cs="Times New Roman"/>
          <w:sz w:val="24"/>
          <w:szCs w:val="24"/>
        </w:rPr>
      </w:pPr>
    </w:p>
    <w:p w14:paraId="58BDA6CF" w14:textId="77777777" w:rsidR="009F4C07" w:rsidRDefault="009F4C07" w:rsidP="009638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čl. II (zákon č. 483/2001 Z. z.)</w:t>
      </w:r>
    </w:p>
    <w:p w14:paraId="7EB52EAF" w14:textId="77777777" w:rsidR="009F4C07" w:rsidRPr="009F4C07" w:rsidRDefault="009F4C07" w:rsidP="009638E0">
      <w:pPr>
        <w:spacing w:after="0" w:line="240" w:lineRule="auto"/>
        <w:jc w:val="both"/>
        <w:rPr>
          <w:rFonts w:ascii="Times New Roman" w:hAnsi="Times New Roman" w:cs="Times New Roman"/>
          <w:sz w:val="24"/>
          <w:szCs w:val="24"/>
          <w:u w:val="single"/>
        </w:rPr>
      </w:pPr>
      <w:r w:rsidRPr="009F4C07">
        <w:rPr>
          <w:rFonts w:ascii="Times New Roman" w:hAnsi="Times New Roman" w:cs="Times New Roman"/>
          <w:sz w:val="24"/>
          <w:szCs w:val="24"/>
          <w:u w:val="single"/>
        </w:rPr>
        <w:t>K bodom 1 a 2</w:t>
      </w:r>
    </w:p>
    <w:p w14:paraId="07CCE777" w14:textId="734F643B" w:rsidR="009F4C07" w:rsidRPr="009F4C07" w:rsidRDefault="009F4C07" w:rsidP="00963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Navrhuje sa novelizovať </w:t>
      </w:r>
      <w:r w:rsidR="00E73A19">
        <w:rPr>
          <w:rFonts w:ascii="Times New Roman" w:hAnsi="Times New Roman" w:cs="Times New Roman"/>
          <w:sz w:val="24"/>
          <w:szCs w:val="24"/>
        </w:rPr>
        <w:t xml:space="preserve">§ 91 ods. 4 písm. s) </w:t>
      </w:r>
      <w:r>
        <w:rPr>
          <w:rFonts w:ascii="Times New Roman" w:hAnsi="Times New Roman" w:cs="Times New Roman"/>
          <w:sz w:val="24"/>
          <w:szCs w:val="24"/>
        </w:rPr>
        <w:t>zákon</w:t>
      </w:r>
      <w:r w:rsidR="00E73A19">
        <w:rPr>
          <w:rFonts w:ascii="Times New Roman" w:hAnsi="Times New Roman" w:cs="Times New Roman"/>
          <w:sz w:val="24"/>
          <w:szCs w:val="24"/>
        </w:rPr>
        <w:t>a</w:t>
      </w:r>
      <w:r>
        <w:rPr>
          <w:rFonts w:ascii="Times New Roman" w:hAnsi="Times New Roman" w:cs="Times New Roman"/>
          <w:sz w:val="24"/>
          <w:szCs w:val="24"/>
        </w:rPr>
        <w:t xml:space="preserve"> č. 483/2001 Z. z. o</w:t>
      </w:r>
      <w:r w:rsidR="00E73A19">
        <w:rPr>
          <w:rFonts w:ascii="Times New Roman" w:hAnsi="Times New Roman" w:cs="Times New Roman"/>
          <w:sz w:val="24"/>
          <w:szCs w:val="24"/>
        </w:rPr>
        <w:t> </w:t>
      </w:r>
      <w:r>
        <w:rPr>
          <w:rFonts w:ascii="Times New Roman" w:hAnsi="Times New Roman" w:cs="Times New Roman"/>
          <w:sz w:val="24"/>
          <w:szCs w:val="24"/>
        </w:rPr>
        <w:t>bankách</w:t>
      </w:r>
      <w:r w:rsidR="00E73A19">
        <w:rPr>
          <w:rFonts w:ascii="Times New Roman" w:hAnsi="Times New Roman" w:cs="Times New Roman"/>
          <w:sz w:val="24"/>
          <w:szCs w:val="24"/>
        </w:rPr>
        <w:t xml:space="preserve"> takým </w:t>
      </w:r>
      <w:r>
        <w:rPr>
          <w:rFonts w:ascii="Times New Roman" w:hAnsi="Times New Roman" w:cs="Times New Roman"/>
          <w:sz w:val="24"/>
          <w:szCs w:val="24"/>
        </w:rPr>
        <w:t xml:space="preserve"> spôsobom, že okrem Kriminálneho úradu finančnej správy banka alebo pobočka zahraničnej banky podáva správu o</w:t>
      </w:r>
      <w:r w:rsidR="001D2B64">
        <w:rPr>
          <w:rFonts w:ascii="Times New Roman" w:hAnsi="Times New Roman" w:cs="Times New Roman"/>
          <w:sz w:val="24"/>
          <w:szCs w:val="24"/>
        </w:rPr>
        <w:t> náležitostiach,</w:t>
      </w:r>
      <w:r>
        <w:rPr>
          <w:rFonts w:ascii="Times New Roman" w:hAnsi="Times New Roman" w:cs="Times New Roman"/>
          <w:sz w:val="24"/>
          <w:szCs w:val="24"/>
        </w:rPr>
        <w:t xml:space="preserve"> ktoré sú predmetom bankového tajomstva</w:t>
      </w:r>
      <w:r w:rsidR="001D2B64">
        <w:rPr>
          <w:rFonts w:ascii="Times New Roman" w:hAnsi="Times New Roman" w:cs="Times New Roman"/>
          <w:sz w:val="24"/>
          <w:szCs w:val="24"/>
        </w:rPr>
        <w:t xml:space="preserve"> a týkajúce sa ich klienta</w:t>
      </w:r>
      <w:r w:rsidR="002351F1">
        <w:rPr>
          <w:rFonts w:ascii="Times New Roman" w:hAnsi="Times New Roman" w:cs="Times New Roman"/>
          <w:sz w:val="24"/>
          <w:szCs w:val="24"/>
        </w:rPr>
        <w:t>,</w:t>
      </w:r>
      <w:r w:rsidR="001D2B64">
        <w:rPr>
          <w:rFonts w:ascii="Times New Roman" w:hAnsi="Times New Roman" w:cs="Times New Roman"/>
          <w:sz w:val="24"/>
          <w:szCs w:val="24"/>
        </w:rPr>
        <w:t xml:space="preserve"> aj na písomné vyžiadanie </w:t>
      </w:r>
      <w:r w:rsidR="002351F1">
        <w:rPr>
          <w:rFonts w:ascii="Times New Roman" w:hAnsi="Times New Roman" w:cs="Times New Roman"/>
          <w:sz w:val="24"/>
          <w:szCs w:val="24"/>
        </w:rPr>
        <w:t>f</w:t>
      </w:r>
      <w:r w:rsidR="001D2B64">
        <w:rPr>
          <w:rFonts w:ascii="Times New Roman" w:hAnsi="Times New Roman" w:cs="Times New Roman"/>
          <w:sz w:val="24"/>
          <w:szCs w:val="24"/>
        </w:rPr>
        <w:t xml:space="preserve">inančného riaditeľstva. Uvedenú správu je </w:t>
      </w:r>
      <w:r w:rsidR="002351F1">
        <w:rPr>
          <w:rFonts w:ascii="Times New Roman" w:hAnsi="Times New Roman" w:cs="Times New Roman"/>
          <w:sz w:val="24"/>
          <w:szCs w:val="24"/>
        </w:rPr>
        <w:t>f</w:t>
      </w:r>
      <w:r w:rsidR="001D2B64">
        <w:rPr>
          <w:rFonts w:ascii="Times New Roman" w:hAnsi="Times New Roman" w:cs="Times New Roman"/>
          <w:sz w:val="24"/>
          <w:szCs w:val="24"/>
        </w:rPr>
        <w:t xml:space="preserve">inančné riaditeľstvo oprávnené žiadať z dôvodu </w:t>
      </w:r>
      <w:r w:rsidR="001D2B64">
        <w:rPr>
          <w:rFonts w:ascii="Times New Roman" w:hAnsi="Times New Roman"/>
          <w:sz w:val="24"/>
          <w:szCs w:val="24"/>
        </w:rPr>
        <w:t>vykonávania odhaľovania</w:t>
      </w:r>
      <w:r w:rsidR="001D2B64" w:rsidRPr="005E4BDC">
        <w:rPr>
          <w:rFonts w:ascii="Times New Roman" w:hAnsi="Times New Roman"/>
          <w:sz w:val="24"/>
          <w:szCs w:val="24"/>
        </w:rPr>
        <w:t xml:space="preserve"> a dokumentovani</w:t>
      </w:r>
      <w:r w:rsidR="00F76C4C">
        <w:rPr>
          <w:rFonts w:ascii="Times New Roman" w:hAnsi="Times New Roman"/>
          <w:sz w:val="24"/>
          <w:szCs w:val="24"/>
        </w:rPr>
        <w:t>a</w:t>
      </w:r>
      <w:r w:rsidR="001D2B64" w:rsidRPr="005E4BDC">
        <w:rPr>
          <w:rFonts w:ascii="Times New Roman" w:hAnsi="Times New Roman"/>
          <w:sz w:val="24"/>
          <w:szCs w:val="24"/>
        </w:rPr>
        <w:t xml:space="preserve"> trestnej činnosti príslušníkov finančnej správy pri výkone štátnej služby a zamestnancov finančného riaditeľstva</w:t>
      </w:r>
      <w:r w:rsidR="001D2B64">
        <w:rPr>
          <w:rFonts w:ascii="Times New Roman" w:hAnsi="Times New Roman"/>
          <w:sz w:val="24"/>
          <w:szCs w:val="24"/>
        </w:rPr>
        <w:t xml:space="preserve"> </w:t>
      </w:r>
      <w:r w:rsidR="001D2B64" w:rsidRPr="001D2B64">
        <w:rPr>
          <w:rFonts w:ascii="Times New Roman" w:hAnsi="Times New Roman"/>
          <w:sz w:val="24"/>
          <w:szCs w:val="24"/>
        </w:rPr>
        <w:t>pri výkone prác vo verejnom záujme alebo prác na základe dohôd podľa Zákonníka práce</w:t>
      </w:r>
      <w:r w:rsidR="001D2B64">
        <w:rPr>
          <w:rFonts w:ascii="Times New Roman" w:hAnsi="Times New Roman"/>
          <w:sz w:val="24"/>
          <w:szCs w:val="24"/>
        </w:rPr>
        <w:t>.</w:t>
      </w:r>
      <w:r>
        <w:rPr>
          <w:rFonts w:ascii="Times New Roman" w:hAnsi="Times New Roman" w:cs="Times New Roman"/>
          <w:sz w:val="24"/>
          <w:szCs w:val="24"/>
        </w:rPr>
        <w:t xml:space="preserve">  </w:t>
      </w:r>
    </w:p>
    <w:p w14:paraId="5AD86552" w14:textId="77777777" w:rsidR="009F4C07" w:rsidRDefault="009F4C07" w:rsidP="009638E0">
      <w:pPr>
        <w:spacing w:after="0" w:line="240" w:lineRule="auto"/>
        <w:jc w:val="both"/>
        <w:rPr>
          <w:rFonts w:ascii="Times New Roman" w:hAnsi="Times New Roman" w:cs="Times New Roman"/>
          <w:b/>
          <w:sz w:val="24"/>
          <w:szCs w:val="24"/>
        </w:rPr>
      </w:pPr>
    </w:p>
    <w:p w14:paraId="3AB3D142" w14:textId="77777777" w:rsidR="009638E0" w:rsidRPr="00907F20" w:rsidRDefault="009638E0" w:rsidP="009638E0">
      <w:pPr>
        <w:spacing w:after="0" w:line="240" w:lineRule="auto"/>
        <w:jc w:val="both"/>
        <w:rPr>
          <w:rFonts w:ascii="Times New Roman" w:hAnsi="Times New Roman" w:cs="Times New Roman"/>
          <w:b/>
          <w:sz w:val="24"/>
          <w:szCs w:val="24"/>
        </w:rPr>
      </w:pPr>
      <w:r w:rsidRPr="00907F20">
        <w:rPr>
          <w:rFonts w:ascii="Times New Roman" w:hAnsi="Times New Roman" w:cs="Times New Roman"/>
          <w:b/>
          <w:sz w:val="24"/>
          <w:szCs w:val="24"/>
        </w:rPr>
        <w:t>K čl. I</w:t>
      </w:r>
      <w:r w:rsidR="00B42FDF">
        <w:rPr>
          <w:rFonts w:ascii="Times New Roman" w:hAnsi="Times New Roman" w:cs="Times New Roman"/>
          <w:b/>
          <w:sz w:val="24"/>
          <w:szCs w:val="24"/>
        </w:rPr>
        <w:t>I</w:t>
      </w:r>
      <w:r w:rsidRPr="00907F20">
        <w:rPr>
          <w:rFonts w:ascii="Times New Roman" w:hAnsi="Times New Roman" w:cs="Times New Roman"/>
          <w:b/>
          <w:sz w:val="24"/>
          <w:szCs w:val="24"/>
        </w:rPr>
        <w:t>I (zákon č. 328/2002 Z. z.)</w:t>
      </w:r>
    </w:p>
    <w:p w14:paraId="1F6F9BFB" w14:textId="77777777" w:rsidR="009638E0" w:rsidRPr="00907F20" w:rsidRDefault="009638E0" w:rsidP="009638E0">
      <w:pPr>
        <w:pStyle w:val="Odsekzoznamu"/>
        <w:spacing w:after="0" w:line="240" w:lineRule="auto"/>
        <w:ind w:left="284" w:hanging="284"/>
        <w:jc w:val="both"/>
        <w:rPr>
          <w:rFonts w:ascii="Times New Roman" w:hAnsi="Times New Roman" w:cs="Times New Roman"/>
          <w:sz w:val="24"/>
          <w:szCs w:val="24"/>
          <w:u w:val="single"/>
        </w:rPr>
      </w:pPr>
      <w:r w:rsidRPr="00907F20">
        <w:rPr>
          <w:rFonts w:ascii="Times New Roman" w:hAnsi="Times New Roman" w:cs="Times New Roman"/>
          <w:sz w:val="24"/>
          <w:szCs w:val="24"/>
          <w:u w:val="single"/>
        </w:rPr>
        <w:t>K bodom 1 a 2</w:t>
      </w:r>
    </w:p>
    <w:p w14:paraId="17BFBF35" w14:textId="47C5184E" w:rsidR="009638E0" w:rsidRPr="00907F20" w:rsidRDefault="009638E0" w:rsidP="009638E0">
      <w:pPr>
        <w:autoSpaceDE w:val="0"/>
        <w:autoSpaceDN w:val="0"/>
        <w:adjustRightInd w:val="0"/>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V súvislosti s navrhovanými zmenami v zákone o FS sa mení aj § 106 ods. 1 zákona č. 328/2002 Z. z. o sociálnom zabezpečení policajtov a vojakov tak, aby reflektoval novú úpravu v § 113 ods. 6 a § 262 ods. 4 zákona o FS. </w:t>
      </w:r>
    </w:p>
    <w:p w14:paraId="3217119F" w14:textId="77777777" w:rsidR="009638E0" w:rsidRPr="0052697E" w:rsidRDefault="009638E0" w:rsidP="009638E0">
      <w:pPr>
        <w:autoSpaceDE w:val="0"/>
        <w:autoSpaceDN w:val="0"/>
        <w:adjustRightInd w:val="0"/>
        <w:spacing w:after="0" w:line="240" w:lineRule="auto"/>
        <w:jc w:val="both"/>
        <w:rPr>
          <w:rFonts w:ascii="Times New Roman" w:hAnsi="Times New Roman" w:cs="Times New Roman"/>
          <w:sz w:val="24"/>
          <w:szCs w:val="24"/>
        </w:rPr>
      </w:pPr>
    </w:p>
    <w:p w14:paraId="0D2EA829" w14:textId="10E2A21A" w:rsidR="00971C15" w:rsidRPr="0052697E" w:rsidRDefault="00971C15" w:rsidP="00971C15">
      <w:pPr>
        <w:spacing w:after="0" w:line="240" w:lineRule="auto"/>
        <w:jc w:val="both"/>
        <w:rPr>
          <w:rFonts w:ascii="Times New Roman" w:hAnsi="Times New Roman" w:cs="Times New Roman"/>
          <w:b/>
          <w:sz w:val="24"/>
          <w:szCs w:val="24"/>
        </w:rPr>
      </w:pPr>
      <w:r w:rsidRPr="0052697E">
        <w:rPr>
          <w:rFonts w:ascii="Times New Roman" w:hAnsi="Times New Roman" w:cs="Times New Roman"/>
          <w:b/>
          <w:sz w:val="24"/>
          <w:szCs w:val="24"/>
        </w:rPr>
        <w:t>K čl. IV (zákon č. 461/2003 Z. z.)</w:t>
      </w:r>
    </w:p>
    <w:p w14:paraId="197AE183" w14:textId="190D3E9C" w:rsidR="00971C15" w:rsidRPr="0052697E" w:rsidRDefault="00971C15" w:rsidP="00971C15">
      <w:pPr>
        <w:spacing w:after="0" w:line="240" w:lineRule="auto"/>
        <w:jc w:val="both"/>
        <w:rPr>
          <w:rFonts w:ascii="Times New Roman" w:hAnsi="Times New Roman"/>
          <w:sz w:val="24"/>
          <w:szCs w:val="24"/>
          <w:u w:val="single"/>
        </w:rPr>
      </w:pPr>
      <w:r w:rsidRPr="0052697E">
        <w:rPr>
          <w:rFonts w:ascii="Times New Roman" w:hAnsi="Times New Roman"/>
          <w:sz w:val="24"/>
          <w:szCs w:val="24"/>
          <w:u w:val="single"/>
        </w:rPr>
        <w:t xml:space="preserve">K bodu 1 </w:t>
      </w:r>
    </w:p>
    <w:p w14:paraId="54AC8E9C" w14:textId="6FEEC6C5" w:rsidR="00971C15" w:rsidRPr="0052697E" w:rsidRDefault="002E5019" w:rsidP="00971C15">
      <w:pPr>
        <w:spacing w:after="0" w:line="240" w:lineRule="auto"/>
        <w:jc w:val="both"/>
        <w:rPr>
          <w:rFonts w:ascii="Times New Roman" w:hAnsi="Times New Roman"/>
          <w:sz w:val="24"/>
          <w:szCs w:val="24"/>
        </w:rPr>
      </w:pPr>
      <w:r>
        <w:rPr>
          <w:rFonts w:ascii="Times New Roman" w:hAnsi="Times New Roman"/>
          <w:sz w:val="24"/>
          <w:szCs w:val="24"/>
        </w:rPr>
        <w:t xml:space="preserve">Legislatívno-technická úprava v nadväznosti na vypustenie </w:t>
      </w:r>
      <w:r w:rsidR="00971C15" w:rsidRPr="0052697E">
        <w:rPr>
          <w:rFonts w:ascii="Times New Roman" w:hAnsi="Times New Roman"/>
          <w:sz w:val="24"/>
          <w:szCs w:val="24"/>
        </w:rPr>
        <w:t>odseku 9 v § 71 zákona o</w:t>
      </w:r>
      <w:r>
        <w:rPr>
          <w:rFonts w:ascii="Times New Roman" w:hAnsi="Times New Roman"/>
          <w:sz w:val="24"/>
          <w:szCs w:val="24"/>
        </w:rPr>
        <w:t> </w:t>
      </w:r>
      <w:r w:rsidR="00971C15" w:rsidRPr="0052697E">
        <w:rPr>
          <w:rFonts w:ascii="Times New Roman" w:hAnsi="Times New Roman"/>
          <w:sz w:val="24"/>
          <w:szCs w:val="24"/>
        </w:rPr>
        <w:t>FS</w:t>
      </w:r>
      <w:r>
        <w:rPr>
          <w:rFonts w:ascii="Times New Roman" w:hAnsi="Times New Roman"/>
          <w:sz w:val="24"/>
          <w:szCs w:val="24"/>
        </w:rPr>
        <w:t xml:space="preserve">. </w:t>
      </w:r>
      <w:r w:rsidR="00971C15" w:rsidRPr="0052697E">
        <w:rPr>
          <w:rFonts w:ascii="Times New Roman" w:hAnsi="Times New Roman"/>
          <w:sz w:val="24"/>
          <w:szCs w:val="24"/>
        </w:rPr>
        <w:t xml:space="preserve"> </w:t>
      </w:r>
    </w:p>
    <w:p w14:paraId="4B32C2FD" w14:textId="77777777" w:rsidR="0052697E" w:rsidRDefault="0052697E" w:rsidP="00971C15">
      <w:pPr>
        <w:spacing w:after="0" w:line="240" w:lineRule="auto"/>
        <w:jc w:val="both"/>
        <w:rPr>
          <w:rFonts w:ascii="Times New Roman" w:hAnsi="Times New Roman"/>
          <w:sz w:val="24"/>
          <w:szCs w:val="24"/>
          <w:u w:val="single"/>
        </w:rPr>
      </w:pPr>
    </w:p>
    <w:p w14:paraId="4D6FCF06" w14:textId="4E631BEA" w:rsidR="00971C15" w:rsidRPr="0052697E" w:rsidRDefault="00971C15" w:rsidP="00971C15">
      <w:pPr>
        <w:spacing w:after="0" w:line="240" w:lineRule="auto"/>
        <w:jc w:val="both"/>
        <w:rPr>
          <w:rFonts w:ascii="Times New Roman" w:hAnsi="Times New Roman"/>
          <w:sz w:val="24"/>
          <w:szCs w:val="24"/>
          <w:u w:val="single"/>
        </w:rPr>
      </w:pPr>
      <w:r w:rsidRPr="0052697E">
        <w:rPr>
          <w:rFonts w:ascii="Times New Roman" w:hAnsi="Times New Roman"/>
          <w:sz w:val="24"/>
          <w:szCs w:val="24"/>
          <w:u w:val="single"/>
        </w:rPr>
        <w:t>K bodom 2 a 3</w:t>
      </w:r>
    </w:p>
    <w:p w14:paraId="61718101" w14:textId="538E19FC" w:rsidR="00971C15" w:rsidRPr="0052697E" w:rsidRDefault="00971C15" w:rsidP="00971C15">
      <w:pPr>
        <w:spacing w:after="0" w:line="240" w:lineRule="auto"/>
        <w:jc w:val="both"/>
        <w:rPr>
          <w:rFonts w:ascii="Times New Roman" w:hAnsi="Times New Roman" w:cs="Times New Roman"/>
          <w:sz w:val="24"/>
          <w:szCs w:val="24"/>
        </w:rPr>
      </w:pPr>
      <w:r w:rsidRPr="0052697E">
        <w:rPr>
          <w:rFonts w:ascii="Times New Roman" w:hAnsi="Times New Roman"/>
          <w:sz w:val="24"/>
          <w:szCs w:val="24"/>
        </w:rPr>
        <w:t>Navrhovan</w:t>
      </w:r>
      <w:r w:rsidR="002E5019">
        <w:rPr>
          <w:rFonts w:ascii="Times New Roman" w:hAnsi="Times New Roman"/>
          <w:sz w:val="24"/>
          <w:szCs w:val="24"/>
        </w:rPr>
        <w:t xml:space="preserve">á zmena v </w:t>
      </w:r>
      <w:r w:rsidR="0052697E">
        <w:rPr>
          <w:rFonts w:ascii="Times New Roman" w:hAnsi="Times New Roman"/>
          <w:sz w:val="24"/>
          <w:szCs w:val="24"/>
        </w:rPr>
        <w:t>§ 113 a 262</w:t>
      </w:r>
      <w:r w:rsidR="002E5019">
        <w:rPr>
          <w:rFonts w:ascii="Times New Roman" w:hAnsi="Times New Roman"/>
          <w:sz w:val="24"/>
          <w:szCs w:val="24"/>
        </w:rPr>
        <w:t xml:space="preserve"> zákona </w:t>
      </w:r>
      <w:r w:rsidRPr="0052697E">
        <w:rPr>
          <w:rFonts w:ascii="Times New Roman" w:hAnsi="Times New Roman"/>
          <w:sz w:val="24"/>
          <w:szCs w:val="24"/>
        </w:rPr>
        <w:t>o FS upravuje možnosť ustanovenia ozbrojeného príslušníka finančnej správy do funkcie ako neozbrojeného príslušníka finančnej správy na písomnú žiadosť, resp. písomný súhlas dotknutého príslušníka finančnej správy, ako aj možnosť zmeny statusu príslušníka finančnej správy, ktorý bol pred nezákonným skončením služobného pomeru ozbrojeným príslušníkom finančnej správy, na neozbrojeného príslušníka finančnej správy s jeho písomným súhlasom alebo na jeho písomnú žiadosť. Vzhľadom na to, že sa na neozbrojených príslušníkov finančnej správy vzťahuje zákon č. 461/2003 Z. z. o sociálnom poistení</w:t>
      </w:r>
      <w:r w:rsidR="002E5019">
        <w:rPr>
          <w:rFonts w:ascii="Times New Roman" w:hAnsi="Times New Roman"/>
          <w:sz w:val="24"/>
          <w:szCs w:val="24"/>
        </w:rPr>
        <w:t xml:space="preserve">, </w:t>
      </w:r>
      <w:r w:rsidRPr="0052697E">
        <w:rPr>
          <w:rFonts w:ascii="Times New Roman" w:hAnsi="Times New Roman"/>
          <w:sz w:val="24"/>
          <w:szCs w:val="24"/>
        </w:rPr>
        <w:t xml:space="preserve">je potrebné túto navrhovanú zmenu reflektovať aj v </w:t>
      </w:r>
      <w:r w:rsidR="002E5019">
        <w:rPr>
          <w:rFonts w:ascii="Times New Roman" w:hAnsi="Times New Roman"/>
          <w:sz w:val="24"/>
          <w:szCs w:val="24"/>
        </w:rPr>
        <w:t xml:space="preserve">tomto </w:t>
      </w:r>
      <w:r w:rsidRPr="0052697E">
        <w:rPr>
          <w:rFonts w:ascii="Times New Roman" w:hAnsi="Times New Roman"/>
          <w:sz w:val="24"/>
          <w:szCs w:val="24"/>
        </w:rPr>
        <w:t xml:space="preserve">zákone, a to ustanovením situácií uvedených v </w:t>
      </w:r>
      <w:r w:rsidR="0052697E">
        <w:rPr>
          <w:rFonts w:ascii="Times New Roman" w:hAnsi="Times New Roman"/>
          <w:sz w:val="24"/>
          <w:szCs w:val="24"/>
        </w:rPr>
        <w:t>§ 113 a</w:t>
      </w:r>
      <w:r w:rsidR="002E5019">
        <w:rPr>
          <w:rFonts w:ascii="Times New Roman" w:hAnsi="Times New Roman"/>
          <w:sz w:val="24"/>
          <w:szCs w:val="24"/>
        </w:rPr>
        <w:t> </w:t>
      </w:r>
      <w:r w:rsidR="0052697E">
        <w:rPr>
          <w:rFonts w:ascii="Times New Roman" w:hAnsi="Times New Roman"/>
          <w:sz w:val="24"/>
          <w:szCs w:val="24"/>
        </w:rPr>
        <w:t>262</w:t>
      </w:r>
      <w:r w:rsidR="002E5019">
        <w:rPr>
          <w:rFonts w:ascii="Times New Roman" w:hAnsi="Times New Roman"/>
          <w:sz w:val="24"/>
          <w:szCs w:val="24"/>
        </w:rPr>
        <w:t xml:space="preserve"> zákona o FS </w:t>
      </w:r>
      <w:r w:rsidRPr="0052697E">
        <w:rPr>
          <w:rFonts w:ascii="Times New Roman" w:hAnsi="Times New Roman"/>
          <w:sz w:val="24"/>
          <w:szCs w:val="24"/>
        </w:rPr>
        <w:t xml:space="preserve">ako skutočností, ktoré zakladajú vznik povinného nemocenského poistenia, povinného dôchodkového poistenia a povinného poistenia v nezamestnanosti. </w:t>
      </w:r>
      <w:r w:rsidR="002E5019">
        <w:rPr>
          <w:rFonts w:ascii="Times New Roman" w:hAnsi="Times New Roman"/>
          <w:sz w:val="24"/>
          <w:szCs w:val="24"/>
        </w:rPr>
        <w:t xml:space="preserve">Zároveň sa upravuje znenie </w:t>
      </w:r>
      <w:r w:rsidRPr="0052697E">
        <w:rPr>
          <w:rFonts w:ascii="Times New Roman" w:hAnsi="Times New Roman"/>
          <w:sz w:val="24"/>
          <w:szCs w:val="24"/>
        </w:rPr>
        <w:t>poznámky pod čiarou</w:t>
      </w:r>
      <w:r w:rsidR="002E5019">
        <w:rPr>
          <w:rFonts w:ascii="Times New Roman" w:hAnsi="Times New Roman"/>
          <w:sz w:val="24"/>
          <w:szCs w:val="24"/>
        </w:rPr>
        <w:t xml:space="preserve">. </w:t>
      </w:r>
      <w:r w:rsidRPr="0052697E">
        <w:rPr>
          <w:rFonts w:ascii="Times New Roman" w:hAnsi="Times New Roman"/>
          <w:sz w:val="24"/>
          <w:szCs w:val="24"/>
        </w:rPr>
        <w:t xml:space="preserve"> </w:t>
      </w:r>
    </w:p>
    <w:p w14:paraId="6CE2ACB1" w14:textId="77777777" w:rsidR="00971C15" w:rsidRDefault="00971C15" w:rsidP="009638E0">
      <w:pPr>
        <w:spacing w:after="0" w:line="240" w:lineRule="auto"/>
        <w:jc w:val="both"/>
        <w:rPr>
          <w:rFonts w:ascii="Times New Roman" w:hAnsi="Times New Roman" w:cs="Times New Roman"/>
          <w:b/>
          <w:sz w:val="24"/>
          <w:szCs w:val="24"/>
        </w:rPr>
      </w:pPr>
    </w:p>
    <w:p w14:paraId="3A0BD189" w14:textId="0D87C918" w:rsidR="009638E0" w:rsidRPr="00907F20" w:rsidRDefault="00D04CC6" w:rsidP="009638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 čl. </w:t>
      </w:r>
      <w:r w:rsidR="00B42FDF">
        <w:rPr>
          <w:rFonts w:ascii="Times New Roman" w:hAnsi="Times New Roman" w:cs="Times New Roman"/>
          <w:b/>
          <w:sz w:val="24"/>
          <w:szCs w:val="24"/>
        </w:rPr>
        <w:t>V</w:t>
      </w:r>
      <w:r>
        <w:rPr>
          <w:rFonts w:ascii="Times New Roman" w:hAnsi="Times New Roman" w:cs="Times New Roman"/>
          <w:b/>
          <w:sz w:val="24"/>
          <w:szCs w:val="24"/>
        </w:rPr>
        <w:t xml:space="preserve"> </w:t>
      </w:r>
      <w:r w:rsidR="009638E0" w:rsidRPr="00907F20">
        <w:rPr>
          <w:rFonts w:ascii="Times New Roman" w:hAnsi="Times New Roman" w:cs="Times New Roman"/>
          <w:b/>
          <w:sz w:val="24"/>
          <w:szCs w:val="24"/>
        </w:rPr>
        <w:t>(zákon č. 647/2007 Z. z.)</w:t>
      </w:r>
    </w:p>
    <w:p w14:paraId="72724743" w14:textId="3A2C083A"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lastRenderedPageBreak/>
        <w:t>Navrhuje sa novelizovať</w:t>
      </w:r>
      <w:r w:rsidR="00327826">
        <w:rPr>
          <w:rFonts w:ascii="Times New Roman" w:hAnsi="Times New Roman" w:cs="Times New Roman"/>
          <w:sz w:val="24"/>
          <w:szCs w:val="24"/>
        </w:rPr>
        <w:t xml:space="preserve"> </w:t>
      </w:r>
      <w:r w:rsidR="00327826" w:rsidRPr="00907F20">
        <w:rPr>
          <w:rFonts w:ascii="Times New Roman" w:hAnsi="Times New Roman" w:cs="Times New Roman"/>
          <w:sz w:val="24"/>
          <w:szCs w:val="24"/>
        </w:rPr>
        <w:t xml:space="preserve">§ 9 ods. 3 písm. b) </w:t>
      </w:r>
      <w:r w:rsidRPr="00907F20">
        <w:rPr>
          <w:rFonts w:ascii="Times New Roman" w:hAnsi="Times New Roman" w:cs="Times New Roman"/>
          <w:sz w:val="24"/>
          <w:szCs w:val="24"/>
        </w:rPr>
        <w:t>zákon</w:t>
      </w:r>
      <w:r w:rsidR="00327826">
        <w:rPr>
          <w:rFonts w:ascii="Times New Roman" w:hAnsi="Times New Roman" w:cs="Times New Roman"/>
          <w:sz w:val="24"/>
          <w:szCs w:val="24"/>
        </w:rPr>
        <w:t>a</w:t>
      </w:r>
      <w:r w:rsidRPr="00907F20">
        <w:rPr>
          <w:rFonts w:ascii="Times New Roman" w:hAnsi="Times New Roman" w:cs="Times New Roman"/>
          <w:sz w:val="24"/>
          <w:szCs w:val="24"/>
        </w:rPr>
        <w:t xml:space="preserve"> č. </w:t>
      </w:r>
      <w:r w:rsidRPr="00907F20">
        <w:rPr>
          <w:rFonts w:ascii="Times New Roman" w:hAnsi="Times New Roman" w:cs="Times New Roman"/>
          <w:kern w:val="36"/>
          <w:sz w:val="24"/>
          <w:szCs w:val="24"/>
        </w:rPr>
        <w:t xml:space="preserve">647/2007 Z. z. </w:t>
      </w:r>
      <w:r w:rsidRPr="00907F20">
        <w:rPr>
          <w:rFonts w:ascii="Times New Roman" w:hAnsi="Times New Roman" w:cs="Times New Roman"/>
          <w:sz w:val="24"/>
          <w:szCs w:val="24"/>
        </w:rPr>
        <w:t>o cestovných dokladoch</w:t>
      </w:r>
      <w:r w:rsidR="00327826">
        <w:rPr>
          <w:rFonts w:ascii="Times New Roman" w:hAnsi="Times New Roman" w:cs="Times New Roman"/>
          <w:sz w:val="24"/>
          <w:szCs w:val="24"/>
        </w:rPr>
        <w:t xml:space="preserve"> -</w:t>
      </w:r>
      <w:r w:rsidRPr="00907F20">
        <w:rPr>
          <w:rFonts w:ascii="Times New Roman" w:hAnsi="Times New Roman" w:cs="Times New Roman"/>
          <w:sz w:val="24"/>
          <w:szCs w:val="24"/>
        </w:rPr>
        <w:t xml:space="preserve"> rozšíriť výpočet osôb, ktorým Ministerstvo zahraničných vecí a európskych záležitostí SR vydáva diplomatický pas, aj o pridelenca finančnej správy (aby pridelenci finančnej správy mali rovnakú možnosť a podmienky získať diplomatický pas ako policajní pridelenci, napr. pri vyslaní do </w:t>
      </w:r>
      <w:proofErr w:type="spellStart"/>
      <w:r w:rsidRPr="00907F20">
        <w:rPr>
          <w:rFonts w:ascii="Times New Roman" w:hAnsi="Times New Roman" w:cs="Times New Roman"/>
          <w:sz w:val="24"/>
          <w:szCs w:val="24"/>
        </w:rPr>
        <w:t>Europolu</w:t>
      </w:r>
      <w:proofErr w:type="spellEnd"/>
      <w:r w:rsidRPr="00907F20">
        <w:rPr>
          <w:rFonts w:ascii="Times New Roman" w:hAnsi="Times New Roman" w:cs="Times New Roman"/>
          <w:sz w:val="24"/>
          <w:szCs w:val="24"/>
        </w:rPr>
        <w:t>).</w:t>
      </w:r>
    </w:p>
    <w:p w14:paraId="2524D505" w14:textId="77777777"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 </w:t>
      </w:r>
    </w:p>
    <w:p w14:paraId="110CE814" w14:textId="32913C32" w:rsidR="009638E0" w:rsidRPr="00907F20" w:rsidRDefault="009638E0" w:rsidP="009638E0">
      <w:pPr>
        <w:spacing w:after="0" w:line="240" w:lineRule="auto"/>
        <w:jc w:val="both"/>
        <w:rPr>
          <w:rFonts w:ascii="Times New Roman" w:hAnsi="Times New Roman" w:cs="Times New Roman"/>
          <w:b/>
          <w:sz w:val="24"/>
          <w:szCs w:val="24"/>
        </w:rPr>
      </w:pPr>
      <w:r w:rsidRPr="00907F20">
        <w:rPr>
          <w:rFonts w:ascii="Times New Roman" w:hAnsi="Times New Roman" w:cs="Times New Roman"/>
          <w:b/>
          <w:sz w:val="24"/>
          <w:szCs w:val="24"/>
        </w:rPr>
        <w:t>K čl. V</w:t>
      </w:r>
      <w:r w:rsidR="00971C15">
        <w:rPr>
          <w:rFonts w:ascii="Times New Roman" w:hAnsi="Times New Roman" w:cs="Times New Roman"/>
          <w:b/>
          <w:sz w:val="24"/>
          <w:szCs w:val="24"/>
        </w:rPr>
        <w:t>I</w:t>
      </w:r>
      <w:r w:rsidRPr="00907F20">
        <w:rPr>
          <w:rFonts w:ascii="Times New Roman" w:hAnsi="Times New Roman" w:cs="Times New Roman"/>
          <w:b/>
          <w:sz w:val="24"/>
          <w:szCs w:val="24"/>
        </w:rPr>
        <w:t xml:space="preserve"> (zákon č. 30/2019 Z. z.)</w:t>
      </w:r>
    </w:p>
    <w:p w14:paraId="372FF0C7" w14:textId="77777777" w:rsidR="009638E0" w:rsidRPr="00907F20" w:rsidRDefault="009638E0" w:rsidP="009638E0">
      <w:pPr>
        <w:spacing w:after="0" w:line="240" w:lineRule="auto"/>
        <w:jc w:val="both"/>
        <w:rPr>
          <w:rFonts w:ascii="Times New Roman" w:hAnsi="Times New Roman" w:cs="Times New Roman"/>
          <w:sz w:val="24"/>
          <w:szCs w:val="24"/>
          <w:u w:val="single"/>
        </w:rPr>
      </w:pPr>
      <w:r w:rsidRPr="00907F20">
        <w:rPr>
          <w:rFonts w:ascii="Times New Roman" w:hAnsi="Times New Roman" w:cs="Times New Roman"/>
          <w:sz w:val="24"/>
          <w:szCs w:val="24"/>
          <w:u w:val="single"/>
        </w:rPr>
        <w:t>K bodom 1 a 2</w:t>
      </w:r>
    </w:p>
    <w:p w14:paraId="4534CDE5" w14:textId="55A2728D" w:rsidR="009638E0" w:rsidRPr="00907F20" w:rsidRDefault="009638E0" w:rsidP="009638E0">
      <w:pPr>
        <w:spacing w:after="0" w:line="240" w:lineRule="auto"/>
        <w:jc w:val="both"/>
        <w:rPr>
          <w:rFonts w:ascii="Times New Roman" w:hAnsi="Times New Roman" w:cs="Times New Roman"/>
          <w:sz w:val="24"/>
          <w:szCs w:val="24"/>
        </w:rPr>
      </w:pPr>
      <w:r w:rsidRPr="00907F20">
        <w:rPr>
          <w:rFonts w:ascii="Times New Roman" w:hAnsi="Times New Roman" w:cs="Times New Roman"/>
          <w:sz w:val="24"/>
          <w:szCs w:val="24"/>
        </w:rPr>
        <w:t xml:space="preserve">Vzhľadom na to, že ozbrojení príslušníci finančnej správy tvoria ozbrojený zbor a nie ozbrojený bezpečnostný zbor, vypúšťa sa kompetencia Kriminálneho úradu finančnej správy a colných úradov týkajúca sa ochrany osôb poverených výkonom štátneho dozoru nad prevádzkovaním hazardných hier, propagovaním hazardných hier a nad súvisiacimi činnosťami v rozsahu vymedzenom zákonom č. 30/2019 Z. z. o hazardných hrách pri výkone takéhoto dozoru. Zároveň sa upravuje </w:t>
      </w:r>
      <w:r w:rsidR="00CF532E">
        <w:rPr>
          <w:rFonts w:ascii="Times New Roman" w:hAnsi="Times New Roman" w:cs="Times New Roman"/>
          <w:sz w:val="24"/>
          <w:szCs w:val="24"/>
        </w:rPr>
        <w:t xml:space="preserve">znenie </w:t>
      </w:r>
      <w:r w:rsidRPr="00907F20">
        <w:rPr>
          <w:rFonts w:ascii="Times New Roman" w:hAnsi="Times New Roman" w:cs="Times New Roman"/>
          <w:sz w:val="24"/>
          <w:szCs w:val="24"/>
        </w:rPr>
        <w:t>poznámk</w:t>
      </w:r>
      <w:r w:rsidR="00CF532E">
        <w:rPr>
          <w:rFonts w:ascii="Times New Roman" w:hAnsi="Times New Roman" w:cs="Times New Roman"/>
          <w:sz w:val="24"/>
          <w:szCs w:val="24"/>
        </w:rPr>
        <w:t>y</w:t>
      </w:r>
      <w:r w:rsidRPr="00907F20">
        <w:rPr>
          <w:rFonts w:ascii="Times New Roman" w:hAnsi="Times New Roman" w:cs="Times New Roman"/>
          <w:sz w:val="24"/>
          <w:szCs w:val="24"/>
        </w:rPr>
        <w:t xml:space="preserve"> pod čiarou. </w:t>
      </w:r>
    </w:p>
    <w:p w14:paraId="15CBAE99" w14:textId="77777777" w:rsidR="009638E0" w:rsidRPr="00907F20" w:rsidRDefault="009638E0" w:rsidP="009638E0">
      <w:pPr>
        <w:spacing w:after="0" w:line="240" w:lineRule="auto"/>
        <w:jc w:val="both"/>
        <w:rPr>
          <w:rFonts w:ascii="Times New Roman" w:hAnsi="Times New Roman" w:cs="Times New Roman"/>
          <w:b/>
          <w:sz w:val="24"/>
          <w:szCs w:val="24"/>
        </w:rPr>
      </w:pPr>
    </w:p>
    <w:p w14:paraId="41F5E658" w14:textId="2F99B552" w:rsidR="009638E0" w:rsidRPr="00907F20" w:rsidRDefault="009638E0" w:rsidP="009638E0">
      <w:pPr>
        <w:spacing w:after="0" w:line="240" w:lineRule="auto"/>
        <w:jc w:val="both"/>
        <w:rPr>
          <w:rFonts w:ascii="Times New Roman" w:hAnsi="Times New Roman" w:cs="Times New Roman"/>
          <w:b/>
          <w:sz w:val="24"/>
          <w:szCs w:val="24"/>
        </w:rPr>
      </w:pPr>
      <w:r w:rsidRPr="00907F20">
        <w:rPr>
          <w:rFonts w:ascii="Times New Roman" w:hAnsi="Times New Roman" w:cs="Times New Roman"/>
          <w:b/>
          <w:sz w:val="24"/>
          <w:szCs w:val="24"/>
        </w:rPr>
        <w:t>K čl. V</w:t>
      </w:r>
      <w:r w:rsidR="00B42FDF">
        <w:rPr>
          <w:rFonts w:ascii="Times New Roman" w:hAnsi="Times New Roman" w:cs="Times New Roman"/>
          <w:b/>
          <w:sz w:val="24"/>
          <w:szCs w:val="24"/>
        </w:rPr>
        <w:t>I</w:t>
      </w:r>
      <w:r w:rsidR="00971C15">
        <w:rPr>
          <w:rFonts w:ascii="Times New Roman" w:hAnsi="Times New Roman" w:cs="Times New Roman"/>
          <w:b/>
          <w:sz w:val="24"/>
          <w:szCs w:val="24"/>
        </w:rPr>
        <w:t>I</w:t>
      </w:r>
    </w:p>
    <w:p w14:paraId="119291BE" w14:textId="44C49CFB" w:rsidR="009638E0" w:rsidRDefault="009638E0" w:rsidP="009638E0">
      <w:pPr>
        <w:spacing w:after="0" w:line="240" w:lineRule="auto"/>
        <w:jc w:val="both"/>
        <w:rPr>
          <w:rFonts w:ascii="Times New Roman" w:hAnsi="Times New Roman" w:cs="Times New Roman"/>
          <w:sz w:val="24"/>
          <w:szCs w:val="24"/>
        </w:rPr>
      </w:pPr>
      <w:r w:rsidRPr="002D2F92">
        <w:rPr>
          <w:rFonts w:ascii="Times New Roman" w:hAnsi="Times New Roman" w:cs="Times New Roman"/>
          <w:sz w:val="24"/>
          <w:szCs w:val="24"/>
        </w:rPr>
        <w:t xml:space="preserve">Navrhuje sa, aby zákon nadobudol účinnosť 1. </w:t>
      </w:r>
      <w:r w:rsidR="00A51537" w:rsidRPr="002D2F92">
        <w:rPr>
          <w:rFonts w:ascii="Times New Roman" w:hAnsi="Times New Roman" w:cs="Times New Roman"/>
          <w:sz w:val="24"/>
          <w:szCs w:val="24"/>
        </w:rPr>
        <w:t>januára</w:t>
      </w:r>
      <w:r w:rsidRPr="002D2F92">
        <w:rPr>
          <w:rFonts w:ascii="Times New Roman" w:hAnsi="Times New Roman" w:cs="Times New Roman"/>
          <w:sz w:val="24"/>
          <w:szCs w:val="24"/>
        </w:rPr>
        <w:t xml:space="preserve"> 202</w:t>
      </w:r>
      <w:r w:rsidR="00A51537" w:rsidRPr="002D2F92">
        <w:rPr>
          <w:rFonts w:ascii="Times New Roman" w:hAnsi="Times New Roman" w:cs="Times New Roman"/>
          <w:sz w:val="24"/>
          <w:szCs w:val="24"/>
        </w:rPr>
        <w:t>2</w:t>
      </w:r>
      <w:r w:rsidRPr="002D2F92">
        <w:rPr>
          <w:rFonts w:ascii="Times New Roman" w:hAnsi="Times New Roman" w:cs="Times New Roman"/>
          <w:sz w:val="24"/>
          <w:szCs w:val="24"/>
        </w:rPr>
        <w:t xml:space="preserve"> okrem ustanovení týkajúcich sa nových kompetencií </w:t>
      </w:r>
      <w:r w:rsidR="002351F1">
        <w:rPr>
          <w:rFonts w:ascii="Times New Roman" w:hAnsi="Times New Roman" w:cs="Times New Roman"/>
          <w:sz w:val="24"/>
          <w:szCs w:val="24"/>
        </w:rPr>
        <w:t>f</w:t>
      </w:r>
      <w:r w:rsidRPr="002D2F92">
        <w:rPr>
          <w:rFonts w:ascii="Times New Roman" w:hAnsi="Times New Roman" w:cs="Times New Roman"/>
          <w:sz w:val="24"/>
          <w:szCs w:val="24"/>
        </w:rPr>
        <w:t>inančného riaditeľstva v oblasti vyšetrovania</w:t>
      </w:r>
      <w:r w:rsidR="00585E2F">
        <w:rPr>
          <w:rFonts w:ascii="Times New Roman" w:hAnsi="Times New Roman" w:cs="Times New Roman"/>
          <w:sz w:val="24"/>
          <w:szCs w:val="24"/>
        </w:rPr>
        <w:t xml:space="preserve"> </w:t>
      </w:r>
      <w:r w:rsidR="00585E2F" w:rsidRPr="00760CF6">
        <w:rPr>
          <w:rFonts w:ascii="Times New Roman" w:hAnsi="Times New Roman" w:cs="Times New Roman"/>
          <w:sz w:val="24"/>
          <w:szCs w:val="24"/>
        </w:rPr>
        <w:t>a systematicky prepojených ustanovení</w:t>
      </w:r>
      <w:r w:rsidRPr="002D2F92">
        <w:rPr>
          <w:rFonts w:ascii="Times New Roman" w:hAnsi="Times New Roman" w:cs="Times New Roman"/>
          <w:sz w:val="24"/>
          <w:szCs w:val="24"/>
        </w:rPr>
        <w:t xml:space="preserve">, ktoré majú nadobudnúť účinnosť 1. </w:t>
      </w:r>
      <w:r w:rsidR="00A51537" w:rsidRPr="002D2F92">
        <w:rPr>
          <w:rFonts w:ascii="Times New Roman" w:hAnsi="Times New Roman" w:cs="Times New Roman"/>
          <w:sz w:val="24"/>
          <w:szCs w:val="24"/>
        </w:rPr>
        <w:t>júna</w:t>
      </w:r>
      <w:r w:rsidRPr="002D2F92">
        <w:rPr>
          <w:rFonts w:ascii="Times New Roman" w:hAnsi="Times New Roman" w:cs="Times New Roman"/>
          <w:sz w:val="24"/>
          <w:szCs w:val="24"/>
        </w:rPr>
        <w:t xml:space="preserve"> 202</w:t>
      </w:r>
      <w:r w:rsidR="00CD2172" w:rsidRPr="002D2F92">
        <w:rPr>
          <w:rFonts w:ascii="Times New Roman" w:hAnsi="Times New Roman" w:cs="Times New Roman"/>
          <w:sz w:val="24"/>
          <w:szCs w:val="24"/>
        </w:rPr>
        <w:t>2</w:t>
      </w:r>
      <w:r w:rsidRPr="002D2F92">
        <w:rPr>
          <w:rFonts w:ascii="Times New Roman" w:hAnsi="Times New Roman" w:cs="Times New Roman"/>
          <w:sz w:val="24"/>
          <w:szCs w:val="24"/>
        </w:rPr>
        <w:t>.</w:t>
      </w:r>
    </w:p>
    <w:p w14:paraId="45C71948" w14:textId="4774E550" w:rsidR="00547E09" w:rsidRDefault="00547E09" w:rsidP="009638E0">
      <w:pPr>
        <w:spacing w:after="0" w:line="240" w:lineRule="auto"/>
        <w:jc w:val="both"/>
        <w:rPr>
          <w:rFonts w:ascii="Times New Roman" w:hAnsi="Times New Roman" w:cs="Times New Roman"/>
          <w:sz w:val="24"/>
          <w:szCs w:val="24"/>
        </w:rPr>
      </w:pPr>
    </w:p>
    <w:p w14:paraId="7C7CC11D" w14:textId="7AC0BA2B" w:rsidR="00547E09" w:rsidRPr="00547E09" w:rsidRDefault="00547E09" w:rsidP="00547E09">
      <w:pPr>
        <w:spacing w:after="0" w:line="240" w:lineRule="auto"/>
        <w:jc w:val="both"/>
        <w:rPr>
          <w:rFonts w:ascii="Times New Roman" w:hAnsi="Times New Roman" w:cs="Times New Roman"/>
          <w:sz w:val="24"/>
          <w:szCs w:val="24"/>
        </w:rPr>
      </w:pPr>
      <w:r w:rsidRPr="00547E09">
        <w:rPr>
          <w:rFonts w:ascii="Times New Roman" w:hAnsi="Times New Roman" w:cs="Times New Roman"/>
          <w:sz w:val="24"/>
          <w:szCs w:val="24"/>
        </w:rPr>
        <w:t xml:space="preserve">Bratislava  </w:t>
      </w:r>
      <w:r>
        <w:rPr>
          <w:rFonts w:ascii="Times New Roman" w:hAnsi="Times New Roman" w:cs="Times New Roman"/>
          <w:sz w:val="24"/>
          <w:szCs w:val="24"/>
        </w:rPr>
        <w:t>7. júla</w:t>
      </w:r>
      <w:r w:rsidRPr="00547E09">
        <w:rPr>
          <w:rFonts w:ascii="Times New Roman" w:hAnsi="Times New Roman" w:cs="Times New Roman"/>
          <w:sz w:val="24"/>
          <w:szCs w:val="24"/>
        </w:rPr>
        <w:t xml:space="preserve"> 2021</w:t>
      </w:r>
    </w:p>
    <w:p w14:paraId="59097343" w14:textId="77777777" w:rsidR="00547E09" w:rsidRPr="00547E09" w:rsidRDefault="00547E09" w:rsidP="00547E09">
      <w:pPr>
        <w:spacing w:after="0" w:line="240" w:lineRule="auto"/>
        <w:jc w:val="both"/>
        <w:rPr>
          <w:rFonts w:ascii="Times New Roman" w:hAnsi="Times New Roman" w:cs="Times New Roman"/>
          <w:sz w:val="24"/>
          <w:szCs w:val="24"/>
        </w:rPr>
      </w:pPr>
    </w:p>
    <w:p w14:paraId="5A97C9C0" w14:textId="4FEC3659" w:rsidR="00547E09" w:rsidRDefault="00547E09" w:rsidP="00547E09">
      <w:pPr>
        <w:spacing w:after="0" w:line="240" w:lineRule="auto"/>
        <w:jc w:val="both"/>
        <w:rPr>
          <w:rFonts w:ascii="Times New Roman" w:hAnsi="Times New Roman" w:cs="Times New Roman"/>
          <w:sz w:val="24"/>
          <w:szCs w:val="24"/>
        </w:rPr>
      </w:pPr>
    </w:p>
    <w:p w14:paraId="33EDE2C7" w14:textId="77777777" w:rsidR="00547E09" w:rsidRPr="00547E09" w:rsidRDefault="00547E09" w:rsidP="00547E09">
      <w:pPr>
        <w:spacing w:after="0" w:line="240" w:lineRule="auto"/>
        <w:jc w:val="both"/>
        <w:rPr>
          <w:rFonts w:ascii="Times New Roman" w:hAnsi="Times New Roman" w:cs="Times New Roman"/>
          <w:sz w:val="24"/>
          <w:szCs w:val="24"/>
        </w:rPr>
      </w:pPr>
    </w:p>
    <w:p w14:paraId="0C23A09F" w14:textId="77777777" w:rsidR="00547E09" w:rsidRPr="00547E09" w:rsidRDefault="00547E09" w:rsidP="00547E09">
      <w:pPr>
        <w:spacing w:after="0" w:line="240" w:lineRule="auto"/>
        <w:jc w:val="both"/>
        <w:rPr>
          <w:rFonts w:ascii="Times New Roman" w:hAnsi="Times New Roman" w:cs="Times New Roman"/>
          <w:sz w:val="24"/>
          <w:szCs w:val="24"/>
        </w:rPr>
      </w:pPr>
    </w:p>
    <w:p w14:paraId="4DD5AD62" w14:textId="2A14680F" w:rsidR="00547E09" w:rsidRPr="00547E09" w:rsidRDefault="00547E09" w:rsidP="00547E09">
      <w:pPr>
        <w:spacing w:after="0" w:line="240" w:lineRule="auto"/>
        <w:jc w:val="center"/>
        <w:rPr>
          <w:rFonts w:ascii="Times New Roman" w:hAnsi="Times New Roman" w:cs="Times New Roman"/>
          <w:sz w:val="24"/>
          <w:szCs w:val="24"/>
        </w:rPr>
      </w:pPr>
      <w:r w:rsidRPr="00547E09">
        <w:rPr>
          <w:rFonts w:ascii="Times New Roman" w:hAnsi="Times New Roman" w:cs="Times New Roman"/>
          <w:b/>
          <w:sz w:val="24"/>
          <w:szCs w:val="24"/>
        </w:rPr>
        <w:t xml:space="preserve">Eduard </w:t>
      </w:r>
      <w:proofErr w:type="spellStart"/>
      <w:r w:rsidRPr="00547E09">
        <w:rPr>
          <w:rFonts w:ascii="Times New Roman" w:hAnsi="Times New Roman" w:cs="Times New Roman"/>
          <w:b/>
          <w:sz w:val="24"/>
          <w:szCs w:val="24"/>
        </w:rPr>
        <w:t>Heger</w:t>
      </w:r>
      <w:proofErr w:type="spellEnd"/>
      <w:r w:rsidRPr="00547E09">
        <w:rPr>
          <w:rFonts w:ascii="Times New Roman" w:hAnsi="Times New Roman" w:cs="Times New Roman"/>
          <w:b/>
          <w:sz w:val="24"/>
          <w:szCs w:val="24"/>
        </w:rPr>
        <w:t xml:space="preserve"> v. r.</w:t>
      </w:r>
    </w:p>
    <w:p w14:paraId="791DCFCD" w14:textId="77777777" w:rsidR="00547E09" w:rsidRPr="00547E09" w:rsidRDefault="00547E09" w:rsidP="00547E09">
      <w:pPr>
        <w:spacing w:after="0" w:line="240" w:lineRule="auto"/>
        <w:jc w:val="center"/>
        <w:rPr>
          <w:rFonts w:ascii="Times New Roman" w:hAnsi="Times New Roman" w:cs="Times New Roman"/>
          <w:sz w:val="24"/>
          <w:szCs w:val="24"/>
        </w:rPr>
      </w:pPr>
      <w:r w:rsidRPr="00547E09">
        <w:rPr>
          <w:rFonts w:ascii="Times New Roman" w:hAnsi="Times New Roman" w:cs="Times New Roman"/>
          <w:sz w:val="24"/>
          <w:szCs w:val="24"/>
        </w:rPr>
        <w:t>predseda vlády Slovenskej republiky</w:t>
      </w:r>
    </w:p>
    <w:p w14:paraId="07B9D86C" w14:textId="77777777" w:rsidR="00547E09" w:rsidRPr="00547E09" w:rsidRDefault="00547E09" w:rsidP="00547E09">
      <w:pPr>
        <w:spacing w:after="0" w:line="240" w:lineRule="auto"/>
        <w:jc w:val="center"/>
        <w:rPr>
          <w:rFonts w:ascii="Times New Roman" w:hAnsi="Times New Roman" w:cs="Times New Roman"/>
          <w:sz w:val="24"/>
          <w:szCs w:val="24"/>
        </w:rPr>
      </w:pPr>
    </w:p>
    <w:p w14:paraId="7FB05EE7" w14:textId="77777777" w:rsidR="00547E09" w:rsidRPr="00547E09" w:rsidRDefault="00547E09" w:rsidP="00547E09">
      <w:pPr>
        <w:spacing w:after="0" w:line="240" w:lineRule="auto"/>
        <w:jc w:val="center"/>
        <w:rPr>
          <w:rFonts w:ascii="Times New Roman" w:hAnsi="Times New Roman" w:cs="Times New Roman"/>
          <w:sz w:val="24"/>
          <w:szCs w:val="24"/>
        </w:rPr>
      </w:pPr>
    </w:p>
    <w:p w14:paraId="2C35C28C" w14:textId="01A49166" w:rsidR="00547E09" w:rsidRDefault="00547E09" w:rsidP="00547E09">
      <w:pPr>
        <w:spacing w:after="0" w:line="240" w:lineRule="auto"/>
        <w:jc w:val="center"/>
        <w:rPr>
          <w:rFonts w:ascii="Times New Roman" w:hAnsi="Times New Roman" w:cs="Times New Roman"/>
          <w:sz w:val="24"/>
          <w:szCs w:val="24"/>
        </w:rPr>
      </w:pPr>
    </w:p>
    <w:p w14:paraId="216AA15E" w14:textId="77777777" w:rsidR="00547E09" w:rsidRPr="00547E09" w:rsidRDefault="00547E09" w:rsidP="00547E09">
      <w:pPr>
        <w:spacing w:after="0" w:line="240" w:lineRule="auto"/>
        <w:jc w:val="center"/>
        <w:rPr>
          <w:rFonts w:ascii="Times New Roman" w:hAnsi="Times New Roman" w:cs="Times New Roman"/>
          <w:sz w:val="24"/>
          <w:szCs w:val="24"/>
        </w:rPr>
      </w:pPr>
    </w:p>
    <w:p w14:paraId="25754DCD" w14:textId="77777777" w:rsidR="00547E09" w:rsidRPr="00547E09" w:rsidRDefault="00547E09" w:rsidP="00547E09">
      <w:pPr>
        <w:spacing w:after="0" w:line="240" w:lineRule="auto"/>
        <w:jc w:val="center"/>
        <w:rPr>
          <w:rFonts w:ascii="Times New Roman" w:hAnsi="Times New Roman" w:cs="Times New Roman"/>
          <w:sz w:val="24"/>
          <w:szCs w:val="24"/>
        </w:rPr>
      </w:pPr>
    </w:p>
    <w:p w14:paraId="337B3961" w14:textId="39B684E0" w:rsidR="00547E09" w:rsidRPr="00547E09" w:rsidRDefault="00547E09" w:rsidP="00547E09">
      <w:pPr>
        <w:spacing w:after="0" w:line="240" w:lineRule="auto"/>
        <w:jc w:val="center"/>
        <w:rPr>
          <w:rFonts w:ascii="Times New Roman" w:hAnsi="Times New Roman" w:cs="Times New Roman"/>
          <w:b/>
          <w:sz w:val="24"/>
          <w:szCs w:val="24"/>
        </w:rPr>
      </w:pPr>
      <w:r w:rsidRPr="00547E09">
        <w:rPr>
          <w:rFonts w:ascii="Times New Roman" w:hAnsi="Times New Roman" w:cs="Times New Roman"/>
          <w:b/>
          <w:sz w:val="24"/>
          <w:szCs w:val="24"/>
        </w:rPr>
        <w:t>Igor Matovič v. r.</w:t>
      </w:r>
    </w:p>
    <w:p w14:paraId="6A8DFC49" w14:textId="654987BA" w:rsidR="00547E09" w:rsidRPr="00907F20" w:rsidRDefault="00547E09" w:rsidP="00547E09">
      <w:pPr>
        <w:spacing w:after="0" w:line="240" w:lineRule="auto"/>
        <w:jc w:val="center"/>
        <w:rPr>
          <w:rFonts w:ascii="Times New Roman" w:hAnsi="Times New Roman" w:cs="Times New Roman"/>
          <w:sz w:val="24"/>
          <w:szCs w:val="24"/>
        </w:rPr>
      </w:pPr>
      <w:r w:rsidRPr="00547E09">
        <w:rPr>
          <w:rFonts w:ascii="Times New Roman" w:hAnsi="Times New Roman" w:cs="Times New Roman"/>
          <w:sz w:val="24"/>
          <w:szCs w:val="24"/>
        </w:rPr>
        <w:t>podpredseda vlády a minister financií Slovenskej republiky</w:t>
      </w:r>
    </w:p>
    <w:p w14:paraId="1EE5585F" w14:textId="77777777" w:rsidR="00AE3151" w:rsidRDefault="00AE3151" w:rsidP="00547E09">
      <w:pPr>
        <w:spacing w:after="0" w:line="240" w:lineRule="auto"/>
        <w:jc w:val="center"/>
        <w:rPr>
          <w:b/>
        </w:rPr>
      </w:pPr>
    </w:p>
    <w:p w14:paraId="5F7BFEB0" w14:textId="77777777" w:rsidR="00AE3151" w:rsidRDefault="00AE3151" w:rsidP="00EF3BFA">
      <w:pPr>
        <w:spacing w:after="0" w:line="240" w:lineRule="auto"/>
        <w:rPr>
          <w:b/>
        </w:rPr>
      </w:pPr>
    </w:p>
    <w:p w14:paraId="32E69F66" w14:textId="77777777" w:rsidR="00AA060E" w:rsidRDefault="00AA060E" w:rsidP="00D11F44">
      <w:pPr>
        <w:spacing w:after="0" w:line="240" w:lineRule="auto"/>
        <w:rPr>
          <w:b/>
        </w:rPr>
      </w:pPr>
    </w:p>
    <w:p w14:paraId="547DD063" w14:textId="77777777" w:rsidR="00AA060E" w:rsidRDefault="00AA060E" w:rsidP="00D11F44">
      <w:pPr>
        <w:spacing w:after="0" w:line="240" w:lineRule="auto"/>
        <w:rPr>
          <w:b/>
        </w:rPr>
      </w:pPr>
    </w:p>
    <w:sectPr w:rsidR="00AA060E" w:rsidSect="002351F1">
      <w:footerReference w:type="default" r:id="rId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4B08F" w14:textId="77777777" w:rsidR="00B97A2C" w:rsidRDefault="00B97A2C" w:rsidP="002D2F92">
      <w:pPr>
        <w:spacing w:after="0" w:line="240" w:lineRule="auto"/>
      </w:pPr>
      <w:r>
        <w:separator/>
      </w:r>
    </w:p>
  </w:endnote>
  <w:endnote w:type="continuationSeparator" w:id="0">
    <w:p w14:paraId="031ABAED" w14:textId="77777777" w:rsidR="00B97A2C" w:rsidRDefault="00B97A2C" w:rsidP="002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107896064"/>
      <w:docPartObj>
        <w:docPartGallery w:val="Page Numbers (Bottom of Page)"/>
        <w:docPartUnique/>
      </w:docPartObj>
    </w:sdtPr>
    <w:sdtEndPr/>
    <w:sdtContent>
      <w:p w14:paraId="16C2A02C" w14:textId="0BC87D49" w:rsidR="00A53E77" w:rsidRPr="002351F1" w:rsidRDefault="00A53E77">
        <w:pPr>
          <w:pStyle w:val="Pta"/>
          <w:jc w:val="center"/>
          <w:rPr>
            <w:rFonts w:ascii="Times New Roman" w:hAnsi="Times New Roman" w:cs="Times New Roman"/>
            <w:sz w:val="24"/>
            <w:szCs w:val="24"/>
          </w:rPr>
        </w:pPr>
        <w:r w:rsidRPr="002351F1">
          <w:rPr>
            <w:rFonts w:ascii="Times New Roman" w:hAnsi="Times New Roman" w:cs="Times New Roman"/>
            <w:sz w:val="24"/>
            <w:szCs w:val="24"/>
          </w:rPr>
          <w:fldChar w:fldCharType="begin"/>
        </w:r>
        <w:r w:rsidRPr="002351F1">
          <w:rPr>
            <w:rFonts w:ascii="Times New Roman" w:hAnsi="Times New Roman" w:cs="Times New Roman"/>
            <w:sz w:val="24"/>
            <w:szCs w:val="24"/>
          </w:rPr>
          <w:instrText>PAGE   \* MERGEFORMAT</w:instrText>
        </w:r>
        <w:r w:rsidRPr="002351F1">
          <w:rPr>
            <w:rFonts w:ascii="Times New Roman" w:hAnsi="Times New Roman" w:cs="Times New Roman"/>
            <w:sz w:val="24"/>
            <w:szCs w:val="24"/>
          </w:rPr>
          <w:fldChar w:fldCharType="separate"/>
        </w:r>
        <w:r w:rsidR="00A52D50">
          <w:rPr>
            <w:rFonts w:ascii="Times New Roman" w:hAnsi="Times New Roman" w:cs="Times New Roman"/>
            <w:noProof/>
            <w:sz w:val="24"/>
            <w:szCs w:val="24"/>
          </w:rPr>
          <w:t>15</w:t>
        </w:r>
        <w:r w:rsidRPr="002351F1">
          <w:rPr>
            <w:rFonts w:ascii="Times New Roman" w:hAnsi="Times New Roman" w:cs="Times New Roman"/>
            <w:sz w:val="24"/>
            <w:szCs w:val="24"/>
          </w:rPr>
          <w:fldChar w:fldCharType="end"/>
        </w:r>
      </w:p>
    </w:sdtContent>
  </w:sdt>
  <w:p w14:paraId="73C8905E" w14:textId="77777777" w:rsidR="00A53E77" w:rsidRDefault="00A53E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AFDD6" w14:textId="77777777" w:rsidR="00B97A2C" w:rsidRDefault="00B97A2C" w:rsidP="002D2F92">
      <w:pPr>
        <w:spacing w:after="0" w:line="240" w:lineRule="auto"/>
      </w:pPr>
      <w:r>
        <w:separator/>
      </w:r>
    </w:p>
  </w:footnote>
  <w:footnote w:type="continuationSeparator" w:id="0">
    <w:p w14:paraId="2DB03A5B" w14:textId="77777777" w:rsidR="00B97A2C" w:rsidRDefault="00B97A2C" w:rsidP="002D2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D51F4"/>
    <w:multiLevelType w:val="hybridMultilevel"/>
    <w:tmpl w:val="12EA0D22"/>
    <w:lvl w:ilvl="0" w:tplc="3AC4E89C">
      <w:start w:val="1"/>
      <w:numFmt w:val="lowerLetter"/>
      <w:lvlText w:val="%1)"/>
      <w:lvlJc w:val="left"/>
      <w:pPr>
        <w:ind w:left="720" w:hanging="360"/>
      </w:pPr>
      <w:rPr>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A18309F"/>
    <w:multiLevelType w:val="hybridMultilevel"/>
    <w:tmpl w:val="1CE62E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7EC0AF2"/>
    <w:multiLevelType w:val="hybridMultilevel"/>
    <w:tmpl w:val="BDFC0C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E8"/>
    <w:rsid w:val="00000A23"/>
    <w:rsid w:val="00010411"/>
    <w:rsid w:val="0003205F"/>
    <w:rsid w:val="00034D78"/>
    <w:rsid w:val="0004667E"/>
    <w:rsid w:val="000475BE"/>
    <w:rsid w:val="00075906"/>
    <w:rsid w:val="0009203F"/>
    <w:rsid w:val="00093BB6"/>
    <w:rsid w:val="000A74D9"/>
    <w:rsid w:val="000A7FD7"/>
    <w:rsid w:val="000B035A"/>
    <w:rsid w:val="000B45A9"/>
    <w:rsid w:val="000B5200"/>
    <w:rsid w:val="000C0195"/>
    <w:rsid w:val="000F264F"/>
    <w:rsid w:val="001106D0"/>
    <w:rsid w:val="00116278"/>
    <w:rsid w:val="001230D9"/>
    <w:rsid w:val="00123D6B"/>
    <w:rsid w:val="00124FB5"/>
    <w:rsid w:val="00130B49"/>
    <w:rsid w:val="00144373"/>
    <w:rsid w:val="001453FF"/>
    <w:rsid w:val="001610D7"/>
    <w:rsid w:val="00161C28"/>
    <w:rsid w:val="00161D98"/>
    <w:rsid w:val="00174653"/>
    <w:rsid w:val="00180527"/>
    <w:rsid w:val="0018463D"/>
    <w:rsid w:val="0019287C"/>
    <w:rsid w:val="001A2436"/>
    <w:rsid w:val="001A59D4"/>
    <w:rsid w:val="001B0EC8"/>
    <w:rsid w:val="001D2B64"/>
    <w:rsid w:val="00206097"/>
    <w:rsid w:val="00220908"/>
    <w:rsid w:val="0022183B"/>
    <w:rsid w:val="00226ED9"/>
    <w:rsid w:val="002308E1"/>
    <w:rsid w:val="0023209D"/>
    <w:rsid w:val="002351F1"/>
    <w:rsid w:val="00237765"/>
    <w:rsid w:val="00242BC5"/>
    <w:rsid w:val="00255616"/>
    <w:rsid w:val="00257537"/>
    <w:rsid w:val="00267C7A"/>
    <w:rsid w:val="002761D7"/>
    <w:rsid w:val="002827F5"/>
    <w:rsid w:val="00287943"/>
    <w:rsid w:val="00294186"/>
    <w:rsid w:val="00295CE4"/>
    <w:rsid w:val="002961DB"/>
    <w:rsid w:val="002C7017"/>
    <w:rsid w:val="002D12C1"/>
    <w:rsid w:val="002D2F92"/>
    <w:rsid w:val="002D3CEE"/>
    <w:rsid w:val="002E5019"/>
    <w:rsid w:val="002F2502"/>
    <w:rsid w:val="002F389A"/>
    <w:rsid w:val="002F5F8C"/>
    <w:rsid w:val="002F7C9E"/>
    <w:rsid w:val="003059E8"/>
    <w:rsid w:val="00316067"/>
    <w:rsid w:val="00316250"/>
    <w:rsid w:val="00326C04"/>
    <w:rsid w:val="00327826"/>
    <w:rsid w:val="003326B2"/>
    <w:rsid w:val="00334876"/>
    <w:rsid w:val="00340231"/>
    <w:rsid w:val="00353B94"/>
    <w:rsid w:val="003607AE"/>
    <w:rsid w:val="00366566"/>
    <w:rsid w:val="00366ABC"/>
    <w:rsid w:val="003839CC"/>
    <w:rsid w:val="00390A62"/>
    <w:rsid w:val="003B16F9"/>
    <w:rsid w:val="003C32D2"/>
    <w:rsid w:val="003D3126"/>
    <w:rsid w:val="00400C60"/>
    <w:rsid w:val="0040459E"/>
    <w:rsid w:val="00427FEE"/>
    <w:rsid w:val="004407CB"/>
    <w:rsid w:val="0044578C"/>
    <w:rsid w:val="004521D3"/>
    <w:rsid w:val="004616ED"/>
    <w:rsid w:val="00463C66"/>
    <w:rsid w:val="004646A2"/>
    <w:rsid w:val="00480329"/>
    <w:rsid w:val="004815C4"/>
    <w:rsid w:val="00490EAA"/>
    <w:rsid w:val="00491C1C"/>
    <w:rsid w:val="00495BD4"/>
    <w:rsid w:val="00496A44"/>
    <w:rsid w:val="00496C90"/>
    <w:rsid w:val="004A003A"/>
    <w:rsid w:val="004A5FE1"/>
    <w:rsid w:val="004A66F5"/>
    <w:rsid w:val="004B59C7"/>
    <w:rsid w:val="004C318E"/>
    <w:rsid w:val="004C7D1C"/>
    <w:rsid w:val="004D6F28"/>
    <w:rsid w:val="004E65F9"/>
    <w:rsid w:val="004E6E24"/>
    <w:rsid w:val="004F070F"/>
    <w:rsid w:val="00506D22"/>
    <w:rsid w:val="0051423E"/>
    <w:rsid w:val="00520BC7"/>
    <w:rsid w:val="00521282"/>
    <w:rsid w:val="0052697E"/>
    <w:rsid w:val="005356DE"/>
    <w:rsid w:val="00547E09"/>
    <w:rsid w:val="005519E4"/>
    <w:rsid w:val="00555419"/>
    <w:rsid w:val="00555941"/>
    <w:rsid w:val="005635C3"/>
    <w:rsid w:val="00566006"/>
    <w:rsid w:val="00567BC5"/>
    <w:rsid w:val="00567FB8"/>
    <w:rsid w:val="00571947"/>
    <w:rsid w:val="00581327"/>
    <w:rsid w:val="0058397F"/>
    <w:rsid w:val="00585E2F"/>
    <w:rsid w:val="005877DB"/>
    <w:rsid w:val="00597F82"/>
    <w:rsid w:val="005C060D"/>
    <w:rsid w:val="005C1162"/>
    <w:rsid w:val="005C2497"/>
    <w:rsid w:val="005D70C8"/>
    <w:rsid w:val="005E0B2F"/>
    <w:rsid w:val="005F32C8"/>
    <w:rsid w:val="005F3E7B"/>
    <w:rsid w:val="005F4F17"/>
    <w:rsid w:val="005F6D8D"/>
    <w:rsid w:val="00611205"/>
    <w:rsid w:val="006267CE"/>
    <w:rsid w:val="0062711F"/>
    <w:rsid w:val="006440FB"/>
    <w:rsid w:val="00646FF1"/>
    <w:rsid w:val="00662B98"/>
    <w:rsid w:val="006647B3"/>
    <w:rsid w:val="00672217"/>
    <w:rsid w:val="00676736"/>
    <w:rsid w:val="00677E09"/>
    <w:rsid w:val="006872E6"/>
    <w:rsid w:val="00694C4F"/>
    <w:rsid w:val="006A08E2"/>
    <w:rsid w:val="006B1A45"/>
    <w:rsid w:val="006C4A64"/>
    <w:rsid w:val="006E555F"/>
    <w:rsid w:val="006E7FD9"/>
    <w:rsid w:val="006F3456"/>
    <w:rsid w:val="006F52A6"/>
    <w:rsid w:val="007049A2"/>
    <w:rsid w:val="00707184"/>
    <w:rsid w:val="00733E2A"/>
    <w:rsid w:val="007409B7"/>
    <w:rsid w:val="00742E40"/>
    <w:rsid w:val="007600D9"/>
    <w:rsid w:val="007640D8"/>
    <w:rsid w:val="00767288"/>
    <w:rsid w:val="00771FB7"/>
    <w:rsid w:val="007750EA"/>
    <w:rsid w:val="00781882"/>
    <w:rsid w:val="0078497D"/>
    <w:rsid w:val="00787AD4"/>
    <w:rsid w:val="007A7155"/>
    <w:rsid w:val="007C08BD"/>
    <w:rsid w:val="007D205E"/>
    <w:rsid w:val="007D2E06"/>
    <w:rsid w:val="007D5152"/>
    <w:rsid w:val="007D5E82"/>
    <w:rsid w:val="007D6265"/>
    <w:rsid w:val="007D64CA"/>
    <w:rsid w:val="007D7D55"/>
    <w:rsid w:val="007E4100"/>
    <w:rsid w:val="007E6632"/>
    <w:rsid w:val="007E6EE7"/>
    <w:rsid w:val="007F5849"/>
    <w:rsid w:val="008002BF"/>
    <w:rsid w:val="0080595C"/>
    <w:rsid w:val="008063B8"/>
    <w:rsid w:val="008073CD"/>
    <w:rsid w:val="0081128E"/>
    <w:rsid w:val="008213D2"/>
    <w:rsid w:val="00822ED9"/>
    <w:rsid w:val="00844072"/>
    <w:rsid w:val="00846679"/>
    <w:rsid w:val="008476C2"/>
    <w:rsid w:val="00847F51"/>
    <w:rsid w:val="00854E8D"/>
    <w:rsid w:val="00861DB7"/>
    <w:rsid w:val="00862186"/>
    <w:rsid w:val="00876D6E"/>
    <w:rsid w:val="0088157A"/>
    <w:rsid w:val="00882F5C"/>
    <w:rsid w:val="00883BC2"/>
    <w:rsid w:val="008879DA"/>
    <w:rsid w:val="00891769"/>
    <w:rsid w:val="008B1F00"/>
    <w:rsid w:val="008B3964"/>
    <w:rsid w:val="008C065C"/>
    <w:rsid w:val="008C6A95"/>
    <w:rsid w:val="008D06C7"/>
    <w:rsid w:val="008E1E8B"/>
    <w:rsid w:val="008E29AB"/>
    <w:rsid w:val="00903E39"/>
    <w:rsid w:val="00950830"/>
    <w:rsid w:val="009527AF"/>
    <w:rsid w:val="009638E0"/>
    <w:rsid w:val="009650BD"/>
    <w:rsid w:val="00971C15"/>
    <w:rsid w:val="00972117"/>
    <w:rsid w:val="009A078F"/>
    <w:rsid w:val="009A1A9D"/>
    <w:rsid w:val="009B42AD"/>
    <w:rsid w:val="009C276B"/>
    <w:rsid w:val="009C4970"/>
    <w:rsid w:val="009C5A8E"/>
    <w:rsid w:val="009C5F33"/>
    <w:rsid w:val="009E21F7"/>
    <w:rsid w:val="009E62ED"/>
    <w:rsid w:val="009F4C07"/>
    <w:rsid w:val="00A11F8A"/>
    <w:rsid w:val="00A24B04"/>
    <w:rsid w:val="00A35DB5"/>
    <w:rsid w:val="00A51537"/>
    <w:rsid w:val="00A52D50"/>
    <w:rsid w:val="00A53E77"/>
    <w:rsid w:val="00A8025E"/>
    <w:rsid w:val="00A811CA"/>
    <w:rsid w:val="00A92C70"/>
    <w:rsid w:val="00A93D15"/>
    <w:rsid w:val="00A94225"/>
    <w:rsid w:val="00A96134"/>
    <w:rsid w:val="00AA060E"/>
    <w:rsid w:val="00AC02FD"/>
    <w:rsid w:val="00AD2066"/>
    <w:rsid w:val="00AD5E61"/>
    <w:rsid w:val="00AD652D"/>
    <w:rsid w:val="00AE165E"/>
    <w:rsid w:val="00AE3151"/>
    <w:rsid w:val="00AE4BB0"/>
    <w:rsid w:val="00AE5F37"/>
    <w:rsid w:val="00AF0FCA"/>
    <w:rsid w:val="00AF4984"/>
    <w:rsid w:val="00AF534F"/>
    <w:rsid w:val="00B07CD5"/>
    <w:rsid w:val="00B14681"/>
    <w:rsid w:val="00B148E6"/>
    <w:rsid w:val="00B17F71"/>
    <w:rsid w:val="00B20C8C"/>
    <w:rsid w:val="00B40778"/>
    <w:rsid w:val="00B429EB"/>
    <w:rsid w:val="00B42FDF"/>
    <w:rsid w:val="00B43264"/>
    <w:rsid w:val="00B437F5"/>
    <w:rsid w:val="00B4414B"/>
    <w:rsid w:val="00B470C0"/>
    <w:rsid w:val="00B53B87"/>
    <w:rsid w:val="00B60253"/>
    <w:rsid w:val="00B659D2"/>
    <w:rsid w:val="00B74E72"/>
    <w:rsid w:val="00B76246"/>
    <w:rsid w:val="00B8596E"/>
    <w:rsid w:val="00B85AD8"/>
    <w:rsid w:val="00B87BD2"/>
    <w:rsid w:val="00B87DE0"/>
    <w:rsid w:val="00B906AF"/>
    <w:rsid w:val="00B920A7"/>
    <w:rsid w:val="00B958B1"/>
    <w:rsid w:val="00B97A2C"/>
    <w:rsid w:val="00BA373C"/>
    <w:rsid w:val="00BA3CA4"/>
    <w:rsid w:val="00BA62A7"/>
    <w:rsid w:val="00BC5B20"/>
    <w:rsid w:val="00BC70B3"/>
    <w:rsid w:val="00BC7AB7"/>
    <w:rsid w:val="00BD655F"/>
    <w:rsid w:val="00BD70E8"/>
    <w:rsid w:val="00BE1A2F"/>
    <w:rsid w:val="00BF6571"/>
    <w:rsid w:val="00BF6C1F"/>
    <w:rsid w:val="00C03174"/>
    <w:rsid w:val="00C069CB"/>
    <w:rsid w:val="00C156FA"/>
    <w:rsid w:val="00C2205E"/>
    <w:rsid w:val="00C235C2"/>
    <w:rsid w:val="00C31706"/>
    <w:rsid w:val="00C54C2F"/>
    <w:rsid w:val="00C632F8"/>
    <w:rsid w:val="00C6751D"/>
    <w:rsid w:val="00C94185"/>
    <w:rsid w:val="00C97B7C"/>
    <w:rsid w:val="00C97C56"/>
    <w:rsid w:val="00CD2172"/>
    <w:rsid w:val="00CE52CF"/>
    <w:rsid w:val="00CF532E"/>
    <w:rsid w:val="00D025E6"/>
    <w:rsid w:val="00D04CC6"/>
    <w:rsid w:val="00D11F44"/>
    <w:rsid w:val="00D14D2A"/>
    <w:rsid w:val="00D15714"/>
    <w:rsid w:val="00D166C2"/>
    <w:rsid w:val="00D20C4F"/>
    <w:rsid w:val="00D3362A"/>
    <w:rsid w:val="00D56202"/>
    <w:rsid w:val="00D63281"/>
    <w:rsid w:val="00D70CB1"/>
    <w:rsid w:val="00D71440"/>
    <w:rsid w:val="00D8045E"/>
    <w:rsid w:val="00D90D8D"/>
    <w:rsid w:val="00DA1745"/>
    <w:rsid w:val="00DB78C0"/>
    <w:rsid w:val="00DC0511"/>
    <w:rsid w:val="00DC5C22"/>
    <w:rsid w:val="00DD0278"/>
    <w:rsid w:val="00DD11BC"/>
    <w:rsid w:val="00DD6B16"/>
    <w:rsid w:val="00DE4DAF"/>
    <w:rsid w:val="00DF16ED"/>
    <w:rsid w:val="00DF3F17"/>
    <w:rsid w:val="00DF5D3B"/>
    <w:rsid w:val="00E1295F"/>
    <w:rsid w:val="00E64AE7"/>
    <w:rsid w:val="00E66B24"/>
    <w:rsid w:val="00E73A07"/>
    <w:rsid w:val="00E73A19"/>
    <w:rsid w:val="00E750F5"/>
    <w:rsid w:val="00E874CE"/>
    <w:rsid w:val="00E969D3"/>
    <w:rsid w:val="00EA0C7A"/>
    <w:rsid w:val="00EA4B08"/>
    <w:rsid w:val="00EC6343"/>
    <w:rsid w:val="00EC755C"/>
    <w:rsid w:val="00ED236C"/>
    <w:rsid w:val="00EE7B65"/>
    <w:rsid w:val="00EF0C64"/>
    <w:rsid w:val="00EF3BFA"/>
    <w:rsid w:val="00EF7809"/>
    <w:rsid w:val="00EF7C60"/>
    <w:rsid w:val="00F07429"/>
    <w:rsid w:val="00F106F3"/>
    <w:rsid w:val="00F11D62"/>
    <w:rsid w:val="00F22CF5"/>
    <w:rsid w:val="00F3295C"/>
    <w:rsid w:val="00F42504"/>
    <w:rsid w:val="00F5091D"/>
    <w:rsid w:val="00F5521F"/>
    <w:rsid w:val="00F659A9"/>
    <w:rsid w:val="00F76C4C"/>
    <w:rsid w:val="00F916E3"/>
    <w:rsid w:val="00FB4405"/>
    <w:rsid w:val="00FB4C03"/>
    <w:rsid w:val="00FC531E"/>
    <w:rsid w:val="00FD3015"/>
    <w:rsid w:val="00FE1B1F"/>
    <w:rsid w:val="00FF06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0F19"/>
  <w15:docId w15:val="{B83B55F3-A836-4816-B023-D4CF36AB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36"/>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69C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BD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9638E0"/>
    <w:pPr>
      <w:spacing w:after="160" w:line="259" w:lineRule="auto"/>
      <w:ind w:left="720"/>
      <w:contextualSpacing/>
    </w:pPr>
    <w:rPr>
      <w:rFonts w:asciiTheme="minorHAnsi" w:hAnsiTheme="minorHAnsi"/>
      <w:szCs w:val="22"/>
    </w:rPr>
  </w:style>
  <w:style w:type="paragraph" w:styleId="Textkomentra">
    <w:name w:val="annotation text"/>
    <w:basedOn w:val="Normlny"/>
    <w:link w:val="TextkomentraChar"/>
    <w:uiPriority w:val="99"/>
    <w:unhideWhenUsed/>
    <w:rsid w:val="009638E0"/>
    <w:pPr>
      <w:spacing w:after="160" w:line="240" w:lineRule="auto"/>
    </w:pPr>
    <w:rPr>
      <w:rFonts w:asciiTheme="minorHAnsi" w:hAnsiTheme="minorHAnsi"/>
      <w:sz w:val="20"/>
      <w:szCs w:val="20"/>
    </w:rPr>
  </w:style>
  <w:style w:type="character" w:customStyle="1" w:styleId="TextkomentraChar">
    <w:name w:val="Text komentára Char"/>
    <w:basedOn w:val="Predvolenpsmoodseku"/>
    <w:link w:val="Textkomentra"/>
    <w:uiPriority w:val="99"/>
    <w:rsid w:val="009638E0"/>
    <w:rPr>
      <w:rFonts w:asciiTheme="minorHAnsi" w:hAnsiTheme="minorHAnsi"/>
      <w:sz w:val="20"/>
      <w:szCs w:val="20"/>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9638E0"/>
    <w:rPr>
      <w:rFonts w:asciiTheme="minorHAnsi" w:hAnsiTheme="minorHAnsi"/>
      <w:szCs w:val="22"/>
    </w:rPr>
  </w:style>
  <w:style w:type="paragraph" w:styleId="Hlavika">
    <w:name w:val="header"/>
    <w:basedOn w:val="Normlny"/>
    <w:link w:val="HlavikaChar"/>
    <w:uiPriority w:val="99"/>
    <w:unhideWhenUsed/>
    <w:rsid w:val="009638E0"/>
    <w:pPr>
      <w:tabs>
        <w:tab w:val="center" w:pos="4536"/>
        <w:tab w:val="right" w:pos="9072"/>
      </w:tabs>
      <w:spacing w:after="0" w:line="240" w:lineRule="auto"/>
    </w:pPr>
    <w:rPr>
      <w:rFonts w:asciiTheme="minorHAnsi" w:hAnsiTheme="minorHAnsi"/>
      <w:szCs w:val="22"/>
    </w:rPr>
  </w:style>
  <w:style w:type="character" w:customStyle="1" w:styleId="HlavikaChar">
    <w:name w:val="Hlavička Char"/>
    <w:basedOn w:val="Predvolenpsmoodseku"/>
    <w:link w:val="Hlavika"/>
    <w:uiPriority w:val="99"/>
    <w:rsid w:val="009638E0"/>
    <w:rPr>
      <w:rFonts w:asciiTheme="minorHAnsi" w:hAnsiTheme="minorHAnsi"/>
      <w:szCs w:val="22"/>
    </w:rPr>
  </w:style>
  <w:style w:type="paragraph" w:styleId="Pta">
    <w:name w:val="footer"/>
    <w:basedOn w:val="Normlny"/>
    <w:link w:val="PtaChar"/>
    <w:uiPriority w:val="99"/>
    <w:unhideWhenUsed/>
    <w:rsid w:val="009638E0"/>
    <w:pPr>
      <w:tabs>
        <w:tab w:val="center" w:pos="4536"/>
        <w:tab w:val="right" w:pos="9072"/>
      </w:tabs>
      <w:spacing w:after="0" w:line="240" w:lineRule="auto"/>
    </w:pPr>
    <w:rPr>
      <w:rFonts w:asciiTheme="minorHAnsi" w:hAnsiTheme="minorHAnsi"/>
      <w:szCs w:val="22"/>
    </w:rPr>
  </w:style>
  <w:style w:type="character" w:customStyle="1" w:styleId="PtaChar">
    <w:name w:val="Päta Char"/>
    <w:basedOn w:val="Predvolenpsmoodseku"/>
    <w:link w:val="Pta"/>
    <w:uiPriority w:val="99"/>
    <w:rsid w:val="009638E0"/>
    <w:rPr>
      <w:rFonts w:asciiTheme="minorHAnsi" w:hAnsiTheme="minorHAnsi"/>
      <w:szCs w:val="22"/>
    </w:rPr>
  </w:style>
  <w:style w:type="paragraph" w:styleId="Textbubliny">
    <w:name w:val="Balloon Text"/>
    <w:basedOn w:val="Normlny"/>
    <w:link w:val="TextbublinyChar"/>
    <w:uiPriority w:val="99"/>
    <w:semiHidden/>
    <w:unhideWhenUsed/>
    <w:rsid w:val="009638E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38E0"/>
    <w:rPr>
      <w:rFonts w:ascii="Segoe UI" w:hAnsi="Segoe UI" w:cs="Segoe UI"/>
      <w:sz w:val="18"/>
      <w:szCs w:val="18"/>
    </w:rPr>
  </w:style>
  <w:style w:type="character" w:styleId="Odkaznakomentr">
    <w:name w:val="annotation reference"/>
    <w:basedOn w:val="Predvolenpsmoodseku"/>
    <w:uiPriority w:val="99"/>
    <w:semiHidden/>
    <w:unhideWhenUsed/>
    <w:rsid w:val="009638E0"/>
    <w:rPr>
      <w:sz w:val="16"/>
      <w:szCs w:val="16"/>
    </w:rPr>
  </w:style>
  <w:style w:type="paragraph" w:styleId="Predmetkomentra">
    <w:name w:val="annotation subject"/>
    <w:basedOn w:val="Textkomentra"/>
    <w:next w:val="Textkomentra"/>
    <w:link w:val="PredmetkomentraChar"/>
    <w:uiPriority w:val="99"/>
    <w:semiHidden/>
    <w:unhideWhenUsed/>
    <w:rsid w:val="009638E0"/>
    <w:rPr>
      <w:b/>
      <w:bCs/>
    </w:rPr>
  </w:style>
  <w:style w:type="character" w:customStyle="1" w:styleId="PredmetkomentraChar">
    <w:name w:val="Predmet komentára Char"/>
    <w:basedOn w:val="TextkomentraChar"/>
    <w:link w:val="Predmetkomentra"/>
    <w:uiPriority w:val="99"/>
    <w:semiHidden/>
    <w:rsid w:val="009638E0"/>
    <w:rPr>
      <w:rFonts w:asciiTheme="minorHAnsi" w:hAnsiTheme="minorHAnsi"/>
      <w:b/>
      <w:bCs/>
      <w:sz w:val="20"/>
      <w:szCs w:val="20"/>
    </w:rPr>
  </w:style>
  <w:style w:type="character" w:styleId="Hypertextovprepojenie">
    <w:name w:val="Hyperlink"/>
    <w:basedOn w:val="Predvolenpsmoodseku"/>
    <w:uiPriority w:val="99"/>
    <w:semiHidden/>
    <w:unhideWhenUsed/>
    <w:rsid w:val="009638E0"/>
    <w:rPr>
      <w:color w:val="0000FF"/>
      <w:u w:val="single"/>
    </w:rPr>
  </w:style>
  <w:style w:type="character" w:styleId="PouitHypertextovPrepojenie">
    <w:name w:val="FollowedHyperlink"/>
    <w:basedOn w:val="Predvolenpsmoodseku"/>
    <w:uiPriority w:val="99"/>
    <w:semiHidden/>
    <w:unhideWhenUsed/>
    <w:rsid w:val="009638E0"/>
    <w:rPr>
      <w:color w:val="800080" w:themeColor="followedHyperlink"/>
      <w:u w:val="single"/>
    </w:rPr>
  </w:style>
  <w:style w:type="character" w:customStyle="1" w:styleId="awspan1">
    <w:name w:val="awspan1"/>
    <w:basedOn w:val="Predvolenpsmoodseku"/>
    <w:rsid w:val="00E66B24"/>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vyhladavanie-pravnych-predpisov?p_p_id=enactmentSearch_WAR_portletsez&amp;p_p_lifecycle=1&amp;p_p_state=normal&amp;p_p_mode=view&amp;p_p_col_id=column-2&amp;p_p_col_count=1&amp;_enactmentSearch_WAR_portletsez_iri=%2FSK%2FZZ%2F2008%2F448%2F20200425&amp;_enactmentSearch_WAR_portletsez_zodpovedajucaUcinnost=21.12.2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FDD0-909D-4E7A-A4A4-3B3CA36F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5800</Words>
  <Characters>33064</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Bittnerova Iveta</dc:creator>
  <cp:lastModifiedBy>Krivosik Michal</cp:lastModifiedBy>
  <cp:revision>7</cp:revision>
  <cp:lastPrinted>2021-06-25T13:13:00Z</cp:lastPrinted>
  <dcterms:created xsi:type="dcterms:W3CDTF">2021-06-23T11:31:00Z</dcterms:created>
  <dcterms:modified xsi:type="dcterms:W3CDTF">2021-07-15T08:32:00Z</dcterms:modified>
</cp:coreProperties>
</file>