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AD" w:rsidRDefault="001E67C9" w:rsidP="00B031AD">
      <w:pPr>
        <w:pStyle w:val="Nadpis1"/>
      </w:pPr>
      <w:r>
        <w:t>NÁRODNÁ RADA SLOVENSKEJ REPUBLIKY</w:t>
      </w:r>
    </w:p>
    <w:p w:rsidR="00876720" w:rsidRDefault="00B031AD" w:rsidP="00876720">
      <w:pPr>
        <w:pStyle w:val="Nadpis1"/>
        <w:rPr>
          <w:sz w:val="28"/>
          <w:szCs w:val="28"/>
        </w:rPr>
      </w:pPr>
      <w:r>
        <w:tab/>
      </w:r>
      <w:r w:rsidR="001E67C9"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 w:rsidR="001E67C9">
        <w:rPr>
          <w:sz w:val="28"/>
          <w:szCs w:val="28"/>
        </w:rPr>
        <w:t>. volebné obdobie</w:t>
      </w:r>
    </w:p>
    <w:p w:rsidR="00876720" w:rsidRPr="000534BB" w:rsidRDefault="001E67C9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F255F">
        <w:rPr>
          <w:sz w:val="20"/>
        </w:rPr>
        <w:t>-</w:t>
      </w:r>
      <w:r w:rsidR="00E460BE">
        <w:rPr>
          <w:sz w:val="20"/>
        </w:rPr>
        <w:t>1</w:t>
      </w:r>
      <w:r w:rsidR="00E26A11">
        <w:rPr>
          <w:sz w:val="20"/>
        </w:rPr>
        <w:t>320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RDefault="00E933E4" w:rsidP="00876720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720" w:rsidRDefault="009A41FC" w:rsidP="00876720">
      <w:pPr>
        <w:pStyle w:val="uznesenia"/>
      </w:pPr>
      <w:r>
        <w:t>888</w:t>
      </w:r>
    </w:p>
    <w:p w:rsidR="00876720" w:rsidRPr="0008362A" w:rsidRDefault="001E67C9" w:rsidP="00876720">
      <w:pPr>
        <w:pStyle w:val="Nadpis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RDefault="001E67C9" w:rsidP="009B187B">
      <w:pPr>
        <w:pStyle w:val="Nadpis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RDefault="00B031AD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RDefault="00785397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>
        <w:rPr>
          <w:spacing w:val="0"/>
          <w:szCs w:val="22"/>
        </w:rPr>
        <w:t xml:space="preserve">z </w:t>
      </w:r>
      <w:r w:rsidR="009A41FC">
        <w:rPr>
          <w:spacing w:val="0"/>
          <w:szCs w:val="22"/>
        </w:rPr>
        <w:t>24</w:t>
      </w:r>
      <w:bookmarkStart w:id="0" w:name="_GoBack"/>
      <w:bookmarkEnd w:id="0"/>
      <w:r w:rsidR="00830E3C">
        <w:rPr>
          <w:spacing w:val="0"/>
          <w:szCs w:val="22"/>
        </w:rPr>
        <w:t>.</w:t>
      </w:r>
      <w:r w:rsidR="00C856FC" w:rsidRPr="00BB4A30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</w:t>
      </w:r>
      <w:r w:rsidR="00E26A11">
        <w:rPr>
          <w:spacing w:val="0"/>
          <w:szCs w:val="22"/>
        </w:rPr>
        <w:t>l</w:t>
      </w:r>
      <w:r w:rsidR="00A358DB">
        <w:rPr>
          <w:spacing w:val="0"/>
          <w:szCs w:val="22"/>
        </w:rPr>
        <w:t>a</w:t>
      </w:r>
      <w:r w:rsidR="00CC565F" w:rsidRPr="00BB4A30">
        <w:rPr>
          <w:spacing w:val="0"/>
          <w:szCs w:val="22"/>
        </w:rPr>
        <w:t xml:space="preserve"> </w:t>
      </w:r>
      <w:r w:rsidR="001E67C9" w:rsidRPr="00BB4A30">
        <w:rPr>
          <w:spacing w:val="0"/>
          <w:szCs w:val="22"/>
        </w:rPr>
        <w:t>20</w:t>
      </w:r>
      <w:r w:rsidR="00361F55" w:rsidRPr="00BB4A30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RDefault="00B031AD" w:rsidP="009B187B">
      <w:pPr>
        <w:keepNext w:val="0"/>
        <w:keepLines w:val="0"/>
        <w:widowControl w:val="0"/>
        <w:rPr>
          <w:szCs w:val="22"/>
        </w:rPr>
      </w:pPr>
    </w:p>
    <w:p w:rsidR="00BB33F0" w:rsidRPr="00A626D0" w:rsidRDefault="008835B5" w:rsidP="00BB33F0">
      <w:pPr>
        <w:jc w:val="both"/>
        <w:rPr>
          <w:rFonts w:cs="Arial"/>
          <w:bCs/>
          <w:szCs w:val="22"/>
        </w:rPr>
      </w:pPr>
      <w:r w:rsidRPr="00A626D0">
        <w:rPr>
          <w:rFonts w:cs="Arial"/>
          <w:bCs/>
          <w:szCs w:val="22"/>
        </w:rPr>
        <w:t>k</w:t>
      </w:r>
      <w:r w:rsidR="00E460BE" w:rsidRPr="00A626D0">
        <w:rPr>
          <w:rFonts w:cs="Arial"/>
          <w:bCs/>
          <w:szCs w:val="22"/>
        </w:rPr>
        <w:t xml:space="preserve"> </w:t>
      </w:r>
      <w:r w:rsidR="00DF778B">
        <w:rPr>
          <w:rFonts w:cs="Arial"/>
          <w:bCs/>
          <w:szCs w:val="22"/>
        </w:rPr>
        <w:t>v</w:t>
      </w:r>
      <w:r w:rsidR="00DF778B">
        <w:t xml:space="preserve">ládnemu návrhu </w:t>
      </w:r>
      <w:r w:rsidR="00E26A11" w:rsidRPr="00E26A11">
        <w:t>zákona, ktorým sa mení a dopĺňa zákon č. 280/2017 Z. z. o poskytovaní podpory a dotácie v pôdohospodárstve a rozvoji vidieka a o zmene zákona č. 292/2014 Z. z. o príspevku  poskytovanom z európskych štrukturálnych a investičných fondov a o zmene a doplnení niektorých zákonov v znení neskorších predpisov v znení neskorších predpisov (tlač 623)</w:t>
      </w:r>
      <w:r w:rsidR="00E26A11">
        <w:rPr>
          <w:b/>
        </w:rPr>
        <w:t xml:space="preserve"> </w:t>
      </w:r>
      <w:r w:rsidR="00E26A11">
        <w:t>– prvé čítanie</w:t>
      </w:r>
    </w:p>
    <w:p w:rsidR="00BB33F0" w:rsidRDefault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E6BDB" w:rsidRDefault="00BE6BDB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E6BDB" w:rsidRDefault="001E67C9" w:rsidP="00BE6BDB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E6BDB" w:rsidRDefault="00BE6BDB" w:rsidP="00BE6BDB">
      <w:pPr>
        <w:jc w:val="both"/>
        <w:rPr>
          <w:rFonts w:cs="Arial"/>
          <w:szCs w:val="22"/>
        </w:rPr>
      </w:pPr>
    </w:p>
    <w:p w:rsidR="00BE6BDB" w:rsidRDefault="001E67C9" w:rsidP="00BE6BDB">
      <w:pPr>
        <w:pStyle w:val="Nadpis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6BDB" w:rsidRDefault="00BE6BDB" w:rsidP="00BE6BDB">
      <w:pPr>
        <w:widowControl w:val="0"/>
        <w:jc w:val="both"/>
        <w:rPr>
          <w:rFonts w:cs="Arial"/>
          <w:b/>
          <w:sz w:val="18"/>
          <w:szCs w:val="18"/>
        </w:rPr>
      </w:pPr>
    </w:p>
    <w:p w:rsidR="00BE6BDB" w:rsidRDefault="001E67C9" w:rsidP="00BE6BDB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</w:t>
      </w:r>
      <w:r w:rsidR="009878A7">
        <w:rPr>
          <w:rFonts w:cs="Arial"/>
          <w:szCs w:val="22"/>
        </w:rPr>
        <w:t xml:space="preserve"> vládny</w:t>
      </w:r>
      <w:r>
        <w:rPr>
          <w:rFonts w:cs="Arial"/>
          <w:szCs w:val="22"/>
        </w:rPr>
        <w:t xml:space="preserve"> návrh zákona v druhom čítaní;</w:t>
      </w:r>
    </w:p>
    <w:p w:rsidR="00BE6BDB" w:rsidRDefault="00BE6BDB" w:rsidP="00BE6BDB">
      <w:pPr>
        <w:widowControl w:val="0"/>
        <w:ind w:firstLine="708"/>
        <w:jc w:val="both"/>
        <w:rPr>
          <w:rFonts w:cs="Arial"/>
          <w:szCs w:val="22"/>
        </w:rPr>
      </w:pPr>
    </w:p>
    <w:p w:rsidR="00BE6BDB" w:rsidRDefault="001E67C9" w:rsidP="00BE6BDB">
      <w:pPr>
        <w:pStyle w:val="Nadpis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E6BDB" w:rsidRDefault="00BE6BDB" w:rsidP="00BE6BDB">
      <w:pPr>
        <w:widowControl w:val="0"/>
        <w:jc w:val="both"/>
        <w:rPr>
          <w:rFonts w:cs="Arial"/>
          <w:b/>
          <w:sz w:val="18"/>
          <w:szCs w:val="18"/>
        </w:rPr>
      </w:pPr>
    </w:p>
    <w:p w:rsidR="00BE6BDB" w:rsidRDefault="001E67C9" w:rsidP="00BE6BDB">
      <w:pPr>
        <w:pStyle w:val="Zkladn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</w:t>
      </w:r>
      <w:r w:rsidR="009878A7">
        <w:rPr>
          <w:rFonts w:cs="Arial"/>
          <w:szCs w:val="22"/>
        </w:rPr>
        <w:t xml:space="preserve"> vládny</w:t>
      </w:r>
      <w:r>
        <w:rPr>
          <w:rFonts w:cs="Arial"/>
          <w:szCs w:val="22"/>
        </w:rPr>
        <w:t xml:space="preserve"> návrh zákona na prerokovanie</w:t>
      </w:r>
    </w:p>
    <w:p w:rsidR="00BE6BDB" w:rsidRDefault="00BE6BDB" w:rsidP="00BE6BDB">
      <w:pPr>
        <w:widowControl w:val="0"/>
        <w:ind w:left="1200"/>
        <w:jc w:val="both"/>
        <w:rPr>
          <w:rFonts w:cs="Arial"/>
          <w:szCs w:val="22"/>
        </w:rPr>
      </w:pPr>
    </w:p>
    <w:p w:rsidR="00E460BE" w:rsidRDefault="00BE6BDB" w:rsidP="006E5173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Ústavnoprávnemu výboru Národnej rady Slovenskej republiky</w:t>
      </w:r>
      <w:r w:rsidR="00DF778B">
        <w:rPr>
          <w:rFonts w:cs="Arial"/>
          <w:szCs w:val="22"/>
        </w:rPr>
        <w:t xml:space="preserve"> a</w:t>
      </w:r>
    </w:p>
    <w:p w:rsidR="00A42647" w:rsidRDefault="003C5AA4" w:rsidP="00DF778B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Výboru Národnej rady Slovenskej republiky pre</w:t>
      </w:r>
      <w:r w:rsidR="00150189">
        <w:rPr>
          <w:rFonts w:cs="Arial"/>
          <w:szCs w:val="22"/>
        </w:rPr>
        <w:t xml:space="preserve"> </w:t>
      </w:r>
      <w:r w:rsidR="00E26A11">
        <w:rPr>
          <w:rFonts w:cs="Arial"/>
          <w:szCs w:val="22"/>
        </w:rPr>
        <w:t>pôdohospodárstvo a</w:t>
      </w:r>
      <w:r w:rsidR="00A42647">
        <w:rPr>
          <w:rFonts w:cs="Arial"/>
          <w:szCs w:val="22"/>
        </w:rPr>
        <w:t> </w:t>
      </w:r>
      <w:r w:rsidR="00E26A11">
        <w:rPr>
          <w:rFonts w:cs="Arial"/>
          <w:szCs w:val="22"/>
        </w:rPr>
        <w:t>životné</w:t>
      </w:r>
    </w:p>
    <w:p w:rsidR="00DF778B" w:rsidRDefault="00E26A11" w:rsidP="00DF778B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prostredie</w:t>
      </w:r>
      <w:r w:rsidR="001E67C9">
        <w:rPr>
          <w:rFonts w:cs="Arial"/>
          <w:szCs w:val="22"/>
        </w:rPr>
        <w:t>;</w:t>
      </w:r>
    </w:p>
    <w:p w:rsidR="00BE6BDB" w:rsidRDefault="00BE6BDB" w:rsidP="00DF778B">
      <w:pPr>
        <w:widowControl w:val="0"/>
        <w:jc w:val="both"/>
        <w:rPr>
          <w:rFonts w:cs="Arial"/>
          <w:szCs w:val="22"/>
        </w:rPr>
      </w:pPr>
    </w:p>
    <w:p w:rsidR="00BE6BDB" w:rsidRDefault="001E67C9" w:rsidP="00BE6BDB">
      <w:pPr>
        <w:pStyle w:val="Nadpis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6BDB" w:rsidRDefault="00BE6BDB" w:rsidP="00BE6BDB">
      <w:pPr>
        <w:rPr>
          <w:szCs w:val="22"/>
        </w:rPr>
      </w:pPr>
    </w:p>
    <w:p w:rsidR="00BB33F0" w:rsidRDefault="00BE6BDB" w:rsidP="00BE6BDB">
      <w:pPr>
        <w:pStyle w:val="Zarkazkladnhotextu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>
        <w:rPr>
          <w:rFonts w:cs="Arial"/>
          <w:szCs w:val="22"/>
        </w:rPr>
        <w:t xml:space="preserve">ako gestorský Výbor Národnej rady Slovenskej republiky pre </w:t>
      </w:r>
      <w:r w:rsidR="00E26A11">
        <w:rPr>
          <w:rFonts w:cs="Arial"/>
          <w:szCs w:val="22"/>
        </w:rPr>
        <w:t>pôdohospodárstvo a životné prostredie</w:t>
      </w:r>
      <w:r w:rsidR="00203805">
        <w:rPr>
          <w:rFonts w:cs="Arial"/>
          <w:szCs w:val="22"/>
        </w:rPr>
        <w:t xml:space="preserve"> </w:t>
      </w:r>
      <w:r w:rsidR="00104A4E">
        <w:rPr>
          <w:rFonts w:cs="Arial"/>
          <w:szCs w:val="22"/>
        </w:rPr>
        <w:t>a lehotu na jeho prerokovanie v druhom čítaní</w:t>
      </w:r>
      <w:r w:rsidR="006E5173">
        <w:rPr>
          <w:szCs w:val="22"/>
        </w:rPr>
        <w:t xml:space="preserve"> vo výbor</w:t>
      </w:r>
      <w:r w:rsidR="00CA6A9D">
        <w:rPr>
          <w:szCs w:val="22"/>
        </w:rPr>
        <w:t>e</w:t>
      </w:r>
      <w:r w:rsidR="006E5173">
        <w:rPr>
          <w:szCs w:val="22"/>
        </w:rPr>
        <w:t xml:space="preserve"> </w:t>
      </w:r>
      <w:r>
        <w:rPr>
          <w:szCs w:val="22"/>
        </w:rPr>
        <w:t xml:space="preserve">a v gestorskom výbore </w:t>
      </w:r>
      <w:r w:rsidR="006F77DA">
        <w:rPr>
          <w:szCs w:val="22"/>
        </w:rPr>
        <w:t>s termínom ihneď</w:t>
      </w:r>
      <w:r>
        <w:rPr>
          <w:szCs w:val="22"/>
        </w:rPr>
        <w:t>.</w:t>
      </w:r>
    </w:p>
    <w:p w:rsidR="006F77DA" w:rsidRDefault="006F77DA" w:rsidP="006F77DA">
      <w:pPr>
        <w:jc w:val="left"/>
        <w:rPr>
          <w:rFonts w:ascii="Times New Roman" w:hAnsi="Times New Roman"/>
          <w:b/>
          <w:szCs w:val="22"/>
        </w:rPr>
      </w:pPr>
    </w:p>
    <w:p w:rsidR="006F0276" w:rsidRDefault="006F0276" w:rsidP="00155578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95F52" w:rsidRDefault="00095F52" w:rsidP="00155578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RDefault="00155578" w:rsidP="00155578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RDefault="001E67C9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RDefault="001E67C9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RDefault="001E67C9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095F52" w:rsidRDefault="00095F52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095F52" w:rsidRPr="001C14A5" w:rsidRDefault="00095F52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A42647" w:rsidRDefault="00A42647" w:rsidP="00A4264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A42647" w:rsidRDefault="00A42647" w:rsidP="00A4264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D o b e š   v. r. </w:t>
      </w:r>
    </w:p>
    <w:p w:rsidR="00A42647" w:rsidRDefault="00A42647" w:rsidP="00A4264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Eduard  K o č i š   v. r.</w:t>
      </w:r>
    </w:p>
    <w:p w:rsidR="00155578" w:rsidRPr="00BB4A30" w:rsidRDefault="00155578" w:rsidP="00A426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R="00155578" w:rsidRPr="00BB4A30" w:rsidSect="009A4870">
      <w:footerReference w:type="even" r:id="rId8"/>
      <w:footerReference w:type="default" r:id="rId9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923" w:rsidRDefault="00101923">
      <w:r>
        <w:separator/>
      </w:r>
    </w:p>
  </w:endnote>
  <w:endnote w:type="continuationSeparator" w:id="0">
    <w:p w:rsidR="00101923" w:rsidRDefault="0010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A3D" w:rsidRDefault="001E67C9" w:rsidP="00CA45E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E7A3D" w:rsidRDefault="003E7A3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A3D" w:rsidRDefault="001E67C9" w:rsidP="00CA45E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42647">
      <w:rPr>
        <w:rStyle w:val="slostrany"/>
        <w:noProof/>
      </w:rPr>
      <w:t>2</w:t>
    </w:r>
    <w:r>
      <w:rPr>
        <w:rStyle w:val="slostrany"/>
      </w:rPr>
      <w:fldChar w:fldCharType="end"/>
    </w:r>
  </w:p>
  <w:p w:rsidR="003E7A3D" w:rsidRDefault="003E7A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923" w:rsidRDefault="00101923">
      <w:r>
        <w:separator/>
      </w:r>
    </w:p>
  </w:footnote>
  <w:footnote w:type="continuationSeparator" w:id="0">
    <w:p w:rsidR="00101923" w:rsidRDefault="00101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332"/>
    <w:multiLevelType w:val="hybridMultilevel"/>
    <w:tmpl w:val="9800D8A6"/>
    <w:lvl w:ilvl="0" w:tplc="EB442E34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D2AD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CC1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86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C56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A6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2B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FCD7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03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37A3"/>
    <w:multiLevelType w:val="hybridMultilevel"/>
    <w:tmpl w:val="9372F5AE"/>
    <w:lvl w:ilvl="0" w:tplc="962C8EB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5B8093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0CC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C7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462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B09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9A0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47B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ECE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 w15:restartNumberingAfterBreak="0">
    <w:nsid w:val="30086F09"/>
    <w:multiLevelType w:val="hybridMultilevel"/>
    <w:tmpl w:val="25BE73F8"/>
    <w:lvl w:ilvl="0" w:tplc="D77EB25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1CE6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0C06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CAC7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E8CA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B6E1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06E7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405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265B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A0C4D"/>
    <w:multiLevelType w:val="hybridMultilevel"/>
    <w:tmpl w:val="26563612"/>
    <w:lvl w:ilvl="0" w:tplc="EFDC527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EE69D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D4EB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4E33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A4BB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D461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830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8842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54E8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37E7F"/>
    <w:rsid w:val="00044748"/>
    <w:rsid w:val="000517B7"/>
    <w:rsid w:val="000534BB"/>
    <w:rsid w:val="000553E7"/>
    <w:rsid w:val="0006253A"/>
    <w:rsid w:val="000662E3"/>
    <w:rsid w:val="0007033C"/>
    <w:rsid w:val="0008362A"/>
    <w:rsid w:val="00095F52"/>
    <w:rsid w:val="00097399"/>
    <w:rsid w:val="000B2927"/>
    <w:rsid w:val="000B34EE"/>
    <w:rsid w:val="000C1BA3"/>
    <w:rsid w:val="000C3759"/>
    <w:rsid w:val="000D533D"/>
    <w:rsid w:val="000E0055"/>
    <w:rsid w:val="000E0D52"/>
    <w:rsid w:val="000F1DAC"/>
    <w:rsid w:val="000F26C4"/>
    <w:rsid w:val="000F6A9A"/>
    <w:rsid w:val="00101923"/>
    <w:rsid w:val="00104A4E"/>
    <w:rsid w:val="00106069"/>
    <w:rsid w:val="00112918"/>
    <w:rsid w:val="00115370"/>
    <w:rsid w:val="001233BB"/>
    <w:rsid w:val="00132039"/>
    <w:rsid w:val="001474EA"/>
    <w:rsid w:val="00150189"/>
    <w:rsid w:val="00155578"/>
    <w:rsid w:val="001578C6"/>
    <w:rsid w:val="00157B08"/>
    <w:rsid w:val="00157C10"/>
    <w:rsid w:val="00157E8D"/>
    <w:rsid w:val="00160D5B"/>
    <w:rsid w:val="00171000"/>
    <w:rsid w:val="00175555"/>
    <w:rsid w:val="00176048"/>
    <w:rsid w:val="00184ED9"/>
    <w:rsid w:val="001934C6"/>
    <w:rsid w:val="001A7D4E"/>
    <w:rsid w:val="001C14A5"/>
    <w:rsid w:val="001C6BF6"/>
    <w:rsid w:val="001D11FA"/>
    <w:rsid w:val="001D3F22"/>
    <w:rsid w:val="001D4A64"/>
    <w:rsid w:val="001D6DDD"/>
    <w:rsid w:val="001E20F2"/>
    <w:rsid w:val="001E44FE"/>
    <w:rsid w:val="001E4DF0"/>
    <w:rsid w:val="001E67BB"/>
    <w:rsid w:val="001E67C9"/>
    <w:rsid w:val="001E7B0D"/>
    <w:rsid w:val="001F4989"/>
    <w:rsid w:val="00203805"/>
    <w:rsid w:val="0020515B"/>
    <w:rsid w:val="00217705"/>
    <w:rsid w:val="00217E5D"/>
    <w:rsid w:val="0022086F"/>
    <w:rsid w:val="00221F1C"/>
    <w:rsid w:val="0022638C"/>
    <w:rsid w:val="00227226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3D45"/>
    <w:rsid w:val="002B4F84"/>
    <w:rsid w:val="002C1D66"/>
    <w:rsid w:val="002D2F37"/>
    <w:rsid w:val="002D6396"/>
    <w:rsid w:val="002E5817"/>
    <w:rsid w:val="002F5A25"/>
    <w:rsid w:val="00316E0C"/>
    <w:rsid w:val="00316EBF"/>
    <w:rsid w:val="00324F07"/>
    <w:rsid w:val="0033205C"/>
    <w:rsid w:val="0033416C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35E1"/>
    <w:rsid w:val="00354BAC"/>
    <w:rsid w:val="00361F55"/>
    <w:rsid w:val="00362E4A"/>
    <w:rsid w:val="003707D3"/>
    <w:rsid w:val="00373672"/>
    <w:rsid w:val="00376D87"/>
    <w:rsid w:val="00395713"/>
    <w:rsid w:val="0039703A"/>
    <w:rsid w:val="003B093F"/>
    <w:rsid w:val="003B290F"/>
    <w:rsid w:val="003B6973"/>
    <w:rsid w:val="003B6CE0"/>
    <w:rsid w:val="003C3066"/>
    <w:rsid w:val="003C5AA4"/>
    <w:rsid w:val="003C7FDA"/>
    <w:rsid w:val="003E0741"/>
    <w:rsid w:val="003E55EC"/>
    <w:rsid w:val="003E72D6"/>
    <w:rsid w:val="003E7A3D"/>
    <w:rsid w:val="00400A2B"/>
    <w:rsid w:val="00403BE5"/>
    <w:rsid w:val="004114AF"/>
    <w:rsid w:val="00413F29"/>
    <w:rsid w:val="004171C5"/>
    <w:rsid w:val="00427554"/>
    <w:rsid w:val="00433BF3"/>
    <w:rsid w:val="00443084"/>
    <w:rsid w:val="004441C1"/>
    <w:rsid w:val="0045085F"/>
    <w:rsid w:val="004571EC"/>
    <w:rsid w:val="004622BC"/>
    <w:rsid w:val="00462A39"/>
    <w:rsid w:val="00470726"/>
    <w:rsid w:val="0048089C"/>
    <w:rsid w:val="00490C71"/>
    <w:rsid w:val="00490E8F"/>
    <w:rsid w:val="00490F4C"/>
    <w:rsid w:val="00491ABF"/>
    <w:rsid w:val="004A695F"/>
    <w:rsid w:val="004B1106"/>
    <w:rsid w:val="004B4009"/>
    <w:rsid w:val="004C066C"/>
    <w:rsid w:val="004C34B1"/>
    <w:rsid w:val="004D4BFD"/>
    <w:rsid w:val="004E0FB2"/>
    <w:rsid w:val="004E21E4"/>
    <w:rsid w:val="004E3ABE"/>
    <w:rsid w:val="004F2515"/>
    <w:rsid w:val="004F299D"/>
    <w:rsid w:val="00505769"/>
    <w:rsid w:val="00506222"/>
    <w:rsid w:val="005149CD"/>
    <w:rsid w:val="00516F5E"/>
    <w:rsid w:val="0053148C"/>
    <w:rsid w:val="00533CF8"/>
    <w:rsid w:val="0053662F"/>
    <w:rsid w:val="005404C7"/>
    <w:rsid w:val="005439A7"/>
    <w:rsid w:val="00543E1D"/>
    <w:rsid w:val="00550C21"/>
    <w:rsid w:val="0056751F"/>
    <w:rsid w:val="00584E63"/>
    <w:rsid w:val="00587636"/>
    <w:rsid w:val="00592E31"/>
    <w:rsid w:val="005933F6"/>
    <w:rsid w:val="005951BC"/>
    <w:rsid w:val="005A58D6"/>
    <w:rsid w:val="005A698E"/>
    <w:rsid w:val="005B6195"/>
    <w:rsid w:val="005B6EF8"/>
    <w:rsid w:val="005C1A37"/>
    <w:rsid w:val="005C1B86"/>
    <w:rsid w:val="005C2BCD"/>
    <w:rsid w:val="005C5153"/>
    <w:rsid w:val="005D1D7D"/>
    <w:rsid w:val="005D38EB"/>
    <w:rsid w:val="005D479D"/>
    <w:rsid w:val="005E5547"/>
    <w:rsid w:val="005E6105"/>
    <w:rsid w:val="005F0045"/>
    <w:rsid w:val="006021A5"/>
    <w:rsid w:val="006059FC"/>
    <w:rsid w:val="00606243"/>
    <w:rsid w:val="006071EF"/>
    <w:rsid w:val="00611A4D"/>
    <w:rsid w:val="00614CD7"/>
    <w:rsid w:val="00615031"/>
    <w:rsid w:val="0062436D"/>
    <w:rsid w:val="006327D2"/>
    <w:rsid w:val="00634A98"/>
    <w:rsid w:val="00636821"/>
    <w:rsid w:val="00646818"/>
    <w:rsid w:val="0064717D"/>
    <w:rsid w:val="00650966"/>
    <w:rsid w:val="00651C1A"/>
    <w:rsid w:val="006567D8"/>
    <w:rsid w:val="006570D7"/>
    <w:rsid w:val="00662542"/>
    <w:rsid w:val="006637DB"/>
    <w:rsid w:val="0066526D"/>
    <w:rsid w:val="00673D18"/>
    <w:rsid w:val="00687D51"/>
    <w:rsid w:val="00695AC9"/>
    <w:rsid w:val="00696FDA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E5173"/>
    <w:rsid w:val="006F0276"/>
    <w:rsid w:val="006F07D9"/>
    <w:rsid w:val="006F255F"/>
    <w:rsid w:val="006F32A4"/>
    <w:rsid w:val="006F4E27"/>
    <w:rsid w:val="006F6B69"/>
    <w:rsid w:val="006F77DA"/>
    <w:rsid w:val="0070597E"/>
    <w:rsid w:val="007106BF"/>
    <w:rsid w:val="00713870"/>
    <w:rsid w:val="00714BFD"/>
    <w:rsid w:val="00720F04"/>
    <w:rsid w:val="00726D76"/>
    <w:rsid w:val="00727B06"/>
    <w:rsid w:val="00732114"/>
    <w:rsid w:val="00736EE2"/>
    <w:rsid w:val="00740BC0"/>
    <w:rsid w:val="007428DD"/>
    <w:rsid w:val="00742C7D"/>
    <w:rsid w:val="00743AB4"/>
    <w:rsid w:val="007478BC"/>
    <w:rsid w:val="0075779B"/>
    <w:rsid w:val="00766064"/>
    <w:rsid w:val="0077330B"/>
    <w:rsid w:val="007767E2"/>
    <w:rsid w:val="00777027"/>
    <w:rsid w:val="00780B42"/>
    <w:rsid w:val="00780DEE"/>
    <w:rsid w:val="00781F5F"/>
    <w:rsid w:val="00785397"/>
    <w:rsid w:val="00792D62"/>
    <w:rsid w:val="007A35D7"/>
    <w:rsid w:val="007B0BE7"/>
    <w:rsid w:val="007B15D9"/>
    <w:rsid w:val="007B56DD"/>
    <w:rsid w:val="007D0AF0"/>
    <w:rsid w:val="007D29DA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52DD3"/>
    <w:rsid w:val="00864486"/>
    <w:rsid w:val="00873FE2"/>
    <w:rsid w:val="00876720"/>
    <w:rsid w:val="00876988"/>
    <w:rsid w:val="00881C76"/>
    <w:rsid w:val="008830BC"/>
    <w:rsid w:val="008835B5"/>
    <w:rsid w:val="00886440"/>
    <w:rsid w:val="008971A7"/>
    <w:rsid w:val="00897F1E"/>
    <w:rsid w:val="008A0D6C"/>
    <w:rsid w:val="008B24DB"/>
    <w:rsid w:val="008B55DD"/>
    <w:rsid w:val="008C284D"/>
    <w:rsid w:val="008C6664"/>
    <w:rsid w:val="008C76B6"/>
    <w:rsid w:val="008E051E"/>
    <w:rsid w:val="008E6414"/>
    <w:rsid w:val="008F037D"/>
    <w:rsid w:val="008F45FE"/>
    <w:rsid w:val="008F6484"/>
    <w:rsid w:val="00906828"/>
    <w:rsid w:val="009122D5"/>
    <w:rsid w:val="00913E07"/>
    <w:rsid w:val="0091440B"/>
    <w:rsid w:val="00914ED3"/>
    <w:rsid w:val="00921931"/>
    <w:rsid w:val="00927181"/>
    <w:rsid w:val="00933E23"/>
    <w:rsid w:val="00937521"/>
    <w:rsid w:val="00944C52"/>
    <w:rsid w:val="00953BE8"/>
    <w:rsid w:val="00957309"/>
    <w:rsid w:val="00967672"/>
    <w:rsid w:val="00967F01"/>
    <w:rsid w:val="00973310"/>
    <w:rsid w:val="009750C8"/>
    <w:rsid w:val="00975579"/>
    <w:rsid w:val="00976FF2"/>
    <w:rsid w:val="00981B6C"/>
    <w:rsid w:val="0098545F"/>
    <w:rsid w:val="009878A7"/>
    <w:rsid w:val="00991926"/>
    <w:rsid w:val="009A20CB"/>
    <w:rsid w:val="009A41FC"/>
    <w:rsid w:val="009A4870"/>
    <w:rsid w:val="009A7522"/>
    <w:rsid w:val="009B187B"/>
    <w:rsid w:val="009B2659"/>
    <w:rsid w:val="009B2A79"/>
    <w:rsid w:val="009B4A0F"/>
    <w:rsid w:val="009C275D"/>
    <w:rsid w:val="009C39A4"/>
    <w:rsid w:val="009E3626"/>
    <w:rsid w:val="009E40E4"/>
    <w:rsid w:val="009F0B09"/>
    <w:rsid w:val="009F187B"/>
    <w:rsid w:val="00A02714"/>
    <w:rsid w:val="00A10E74"/>
    <w:rsid w:val="00A211A7"/>
    <w:rsid w:val="00A325BE"/>
    <w:rsid w:val="00A326D7"/>
    <w:rsid w:val="00A358DB"/>
    <w:rsid w:val="00A35F97"/>
    <w:rsid w:val="00A411E5"/>
    <w:rsid w:val="00A42647"/>
    <w:rsid w:val="00A44ED0"/>
    <w:rsid w:val="00A479ED"/>
    <w:rsid w:val="00A5244E"/>
    <w:rsid w:val="00A61E7A"/>
    <w:rsid w:val="00A626D0"/>
    <w:rsid w:val="00A66B40"/>
    <w:rsid w:val="00A70DAD"/>
    <w:rsid w:val="00A84182"/>
    <w:rsid w:val="00A8637D"/>
    <w:rsid w:val="00A93317"/>
    <w:rsid w:val="00A93939"/>
    <w:rsid w:val="00AA1FC8"/>
    <w:rsid w:val="00AA7754"/>
    <w:rsid w:val="00AB1A9D"/>
    <w:rsid w:val="00AB1AD0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57E1F"/>
    <w:rsid w:val="00B60952"/>
    <w:rsid w:val="00B60D7D"/>
    <w:rsid w:val="00B61699"/>
    <w:rsid w:val="00B64075"/>
    <w:rsid w:val="00B7014F"/>
    <w:rsid w:val="00B71193"/>
    <w:rsid w:val="00B77D89"/>
    <w:rsid w:val="00B860EE"/>
    <w:rsid w:val="00B91F18"/>
    <w:rsid w:val="00BB33F0"/>
    <w:rsid w:val="00BB4A30"/>
    <w:rsid w:val="00BB502D"/>
    <w:rsid w:val="00BB5647"/>
    <w:rsid w:val="00BC3B51"/>
    <w:rsid w:val="00BD587E"/>
    <w:rsid w:val="00BD6090"/>
    <w:rsid w:val="00BE37F7"/>
    <w:rsid w:val="00BE6BDB"/>
    <w:rsid w:val="00BE794F"/>
    <w:rsid w:val="00BF13F0"/>
    <w:rsid w:val="00BF29A6"/>
    <w:rsid w:val="00C00BC2"/>
    <w:rsid w:val="00C23D8D"/>
    <w:rsid w:val="00C27345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A6A9D"/>
    <w:rsid w:val="00CB186A"/>
    <w:rsid w:val="00CB44E9"/>
    <w:rsid w:val="00CC565F"/>
    <w:rsid w:val="00CC7C69"/>
    <w:rsid w:val="00CD65AD"/>
    <w:rsid w:val="00CE26EA"/>
    <w:rsid w:val="00CE71DD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76EA8"/>
    <w:rsid w:val="00D8106D"/>
    <w:rsid w:val="00D92237"/>
    <w:rsid w:val="00D95F4C"/>
    <w:rsid w:val="00DB317E"/>
    <w:rsid w:val="00DB3CDE"/>
    <w:rsid w:val="00DB40F6"/>
    <w:rsid w:val="00DB44B2"/>
    <w:rsid w:val="00DB4F09"/>
    <w:rsid w:val="00DC34CA"/>
    <w:rsid w:val="00DD166B"/>
    <w:rsid w:val="00DD2AF1"/>
    <w:rsid w:val="00DD3379"/>
    <w:rsid w:val="00DD51A0"/>
    <w:rsid w:val="00DE611E"/>
    <w:rsid w:val="00DF08B1"/>
    <w:rsid w:val="00DF2CDA"/>
    <w:rsid w:val="00DF3E0C"/>
    <w:rsid w:val="00DF6192"/>
    <w:rsid w:val="00DF778B"/>
    <w:rsid w:val="00E03CF6"/>
    <w:rsid w:val="00E06FDD"/>
    <w:rsid w:val="00E076C1"/>
    <w:rsid w:val="00E104F1"/>
    <w:rsid w:val="00E10BD9"/>
    <w:rsid w:val="00E14DE6"/>
    <w:rsid w:val="00E20EDA"/>
    <w:rsid w:val="00E21598"/>
    <w:rsid w:val="00E26A11"/>
    <w:rsid w:val="00E339FB"/>
    <w:rsid w:val="00E35843"/>
    <w:rsid w:val="00E35D9F"/>
    <w:rsid w:val="00E460BE"/>
    <w:rsid w:val="00E507BE"/>
    <w:rsid w:val="00E567E1"/>
    <w:rsid w:val="00E577FA"/>
    <w:rsid w:val="00E62FC2"/>
    <w:rsid w:val="00E74B64"/>
    <w:rsid w:val="00E80539"/>
    <w:rsid w:val="00E933E4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0633C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26F"/>
    <w:rsid w:val="00F80D69"/>
    <w:rsid w:val="00F811F5"/>
    <w:rsid w:val="00F85B36"/>
    <w:rsid w:val="00F92240"/>
    <w:rsid w:val="00F93C61"/>
    <w:rsid w:val="00F94635"/>
    <w:rsid w:val="00FA1DA6"/>
    <w:rsid w:val="00FA2389"/>
    <w:rsid w:val="00FA259C"/>
    <w:rsid w:val="00FB53BD"/>
    <w:rsid w:val="00FD0AD2"/>
    <w:rsid w:val="00FD2652"/>
    <w:rsid w:val="00FD31FB"/>
    <w:rsid w:val="00FD502B"/>
    <w:rsid w:val="00FE0036"/>
    <w:rsid w:val="00FF1686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A8EB0"/>
  <w15:docId w15:val="{C09164F6-B479-4323-98A0-A0BA2FF2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41D9"/>
    <w:pPr>
      <w:keepNext/>
      <w:keepLines/>
      <w:jc w:val="center"/>
    </w:pPr>
    <w:rPr>
      <w:sz w:val="22"/>
    </w:rPr>
  </w:style>
  <w:style w:type="paragraph" w:styleId="Nadpis1">
    <w:name w:val="heading 1"/>
    <w:basedOn w:val="Normlny"/>
    <w:next w:val="Normlny"/>
    <w:qFormat/>
    <w:rsid w:val="003341D9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tokoln">
    <w:name w:val="Protokolné č."/>
    <w:basedOn w:val="Normlny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Zkladntext">
    <w:name w:val="Body Text"/>
    <w:basedOn w:val="Normlny"/>
    <w:link w:val="ZkladntextChar"/>
    <w:rsid w:val="00257C78"/>
    <w:pPr>
      <w:jc w:val="both"/>
    </w:pPr>
  </w:style>
  <w:style w:type="paragraph" w:styleId="Pta">
    <w:name w:val="footer"/>
    <w:basedOn w:val="Normlny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97399"/>
  </w:style>
  <w:style w:type="paragraph" w:styleId="Hlavika">
    <w:name w:val="header"/>
    <w:basedOn w:val="Normlny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341944"/>
    <w:rPr>
      <w:rFonts w:ascii="Arial" w:hAnsi="Arial"/>
      <w:sz w:val="24"/>
    </w:rPr>
  </w:style>
  <w:style w:type="paragraph" w:styleId="Textbubliny">
    <w:name w:val="Balloon Text"/>
    <w:basedOn w:val="Normlny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Textbubliny"/>
    <w:rsid w:val="00341944"/>
    <w:rPr>
      <w:rFonts w:ascii="Tahoma" w:hAnsi="Tahoma" w:cs="Tahoma"/>
      <w:szCs w:val="16"/>
    </w:rPr>
  </w:style>
  <w:style w:type="paragraph" w:styleId="Odsekzoznamu">
    <w:name w:val="List Paragraph"/>
    <w:basedOn w:val="Normlny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E03CF6"/>
    <w:rPr>
      <w:sz w:val="16"/>
    </w:rPr>
  </w:style>
  <w:style w:type="character" w:customStyle="1" w:styleId="Nadpis4Char">
    <w:name w:val="Nadpis 4 Char"/>
    <w:link w:val="Nadpis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Pta"/>
    <w:uiPriority w:val="99"/>
    <w:rsid w:val="00E03CF6"/>
    <w:rPr>
      <w:sz w:val="16"/>
    </w:rPr>
  </w:style>
  <w:style w:type="paragraph" w:styleId="Nzov">
    <w:name w:val="Title"/>
    <w:basedOn w:val="Normlny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lang w:eastAsia="en-US"/>
    </w:rPr>
  </w:style>
  <w:style w:type="character" w:customStyle="1" w:styleId="NzovChar">
    <w:name w:val="Názov Char"/>
    <w:link w:val="Nzov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lny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lang w:eastAsia="en-US"/>
    </w:rPr>
  </w:style>
  <w:style w:type="character" w:styleId="Siln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Nadpis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Zkladntext"/>
    <w:rsid w:val="00ED4F9F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2021-06-10T06:53:00Z</cp:lastPrinted>
  <dcterms:created xsi:type="dcterms:W3CDTF">2021-07-16T09:47:00Z</dcterms:created>
  <dcterms:modified xsi:type="dcterms:W3CDTF">2021-07-25T08:42:00Z</dcterms:modified>
</cp:coreProperties>
</file>