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35" w:rsidRPr="00DF68FE" w:rsidRDefault="00381835" w:rsidP="00381835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NÁRODNÁ RADA SLOVENSKEJ REPUBLIKY</w:t>
      </w:r>
    </w:p>
    <w:p w:rsidR="00381835" w:rsidRPr="00DF68FE" w:rsidRDefault="00381835" w:rsidP="00381835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VI</w:t>
      </w:r>
      <w:r>
        <w:rPr>
          <w:b/>
        </w:rPr>
        <w:t>I</w:t>
      </w:r>
      <w:r w:rsidRPr="00DF68FE">
        <w:rPr>
          <w:b/>
        </w:rPr>
        <w:t>I.  volebné obdobie</w:t>
      </w:r>
    </w:p>
    <w:p w:rsidR="00381835" w:rsidRPr="00DF68FE" w:rsidRDefault="00381835" w:rsidP="00381835">
      <w:pPr>
        <w:spacing w:line="240" w:lineRule="auto"/>
        <w:ind w:left="0"/>
        <w:jc w:val="both"/>
      </w:pPr>
      <w:r w:rsidRPr="00DF68FE">
        <w:t>___________________________________________________________________</w:t>
      </w:r>
    </w:p>
    <w:p w:rsidR="00381835" w:rsidRPr="00DF68FE" w:rsidRDefault="00381835" w:rsidP="00381835">
      <w:pPr>
        <w:spacing w:line="240" w:lineRule="auto"/>
        <w:ind w:left="0"/>
        <w:jc w:val="both"/>
      </w:pPr>
    </w:p>
    <w:p w:rsidR="00381835" w:rsidRDefault="00381835" w:rsidP="00381835">
      <w:pPr>
        <w:spacing w:line="240" w:lineRule="auto"/>
        <w:ind w:left="0"/>
        <w:jc w:val="both"/>
      </w:pPr>
      <w:r w:rsidRPr="00DF68FE">
        <w:t>Číslo: CRD-</w:t>
      </w:r>
      <w:r w:rsidR="00782860">
        <w:t>1267</w:t>
      </w:r>
      <w:r w:rsidRPr="00DF68FE">
        <w:t>/20</w:t>
      </w:r>
      <w:r>
        <w:t>21</w:t>
      </w:r>
    </w:p>
    <w:p w:rsidR="00381835" w:rsidRDefault="00381835" w:rsidP="00782860">
      <w:pPr>
        <w:spacing w:line="240" w:lineRule="auto"/>
        <w:ind w:left="0"/>
        <w:rPr>
          <w:b/>
          <w:sz w:val="28"/>
          <w:szCs w:val="28"/>
        </w:rPr>
      </w:pPr>
    </w:p>
    <w:p w:rsidR="00381835" w:rsidRDefault="00381835" w:rsidP="00782860">
      <w:pPr>
        <w:spacing w:line="240" w:lineRule="auto"/>
        <w:ind w:left="0"/>
        <w:rPr>
          <w:b/>
          <w:sz w:val="28"/>
          <w:szCs w:val="28"/>
        </w:rPr>
      </w:pPr>
    </w:p>
    <w:p w:rsidR="00991EED" w:rsidRDefault="00991EED" w:rsidP="00782860">
      <w:pPr>
        <w:spacing w:line="240" w:lineRule="auto"/>
        <w:ind w:left="0"/>
        <w:rPr>
          <w:b/>
          <w:sz w:val="28"/>
          <w:szCs w:val="28"/>
        </w:rPr>
      </w:pPr>
    </w:p>
    <w:p w:rsidR="00381835" w:rsidRPr="001D6882" w:rsidRDefault="00381835" w:rsidP="00381835">
      <w:pPr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614</w:t>
      </w:r>
      <w:r w:rsidRPr="001D6882">
        <w:rPr>
          <w:b/>
          <w:sz w:val="28"/>
          <w:szCs w:val="28"/>
        </w:rPr>
        <w:t>a</w:t>
      </w:r>
    </w:p>
    <w:p w:rsidR="00381835" w:rsidRPr="00DF68FE" w:rsidRDefault="00381835" w:rsidP="00381835">
      <w:pPr>
        <w:spacing w:line="240" w:lineRule="auto"/>
        <w:ind w:left="0"/>
        <w:jc w:val="center"/>
        <w:rPr>
          <w:b/>
        </w:rPr>
      </w:pPr>
    </w:p>
    <w:p w:rsidR="00381835" w:rsidRPr="00DF68FE" w:rsidRDefault="00381835" w:rsidP="00381835">
      <w:pPr>
        <w:spacing w:line="240" w:lineRule="auto"/>
        <w:ind w:left="0"/>
        <w:jc w:val="center"/>
        <w:rPr>
          <w:b/>
        </w:rPr>
      </w:pPr>
      <w:r w:rsidRPr="00DF68FE">
        <w:rPr>
          <w:b/>
        </w:rPr>
        <w:t>Spoločná správa</w:t>
      </w:r>
    </w:p>
    <w:p w:rsidR="00381835" w:rsidRPr="00DF68FE" w:rsidRDefault="00381835" w:rsidP="00381835">
      <w:pPr>
        <w:spacing w:line="240" w:lineRule="auto"/>
        <w:ind w:left="0"/>
        <w:jc w:val="both"/>
        <w:rPr>
          <w:b/>
        </w:rPr>
      </w:pPr>
    </w:p>
    <w:p w:rsidR="00381835" w:rsidRPr="00DF68FE" w:rsidRDefault="00381835" w:rsidP="00381835">
      <w:pPr>
        <w:spacing w:line="240" w:lineRule="auto"/>
        <w:ind w:left="0"/>
        <w:jc w:val="both"/>
      </w:pPr>
      <w:r w:rsidRPr="00DF68FE">
        <w:t xml:space="preserve">výborov Národnej rady Slovenskej republiky o prerokovaní </w:t>
      </w:r>
      <w:r w:rsidRPr="00C157E1">
        <w:rPr>
          <w:b/>
        </w:rPr>
        <w:t>vládne</w:t>
      </w:r>
      <w:r>
        <w:rPr>
          <w:b/>
        </w:rPr>
        <w:t>ho</w:t>
      </w:r>
      <w:r w:rsidRPr="00C157E1">
        <w:rPr>
          <w:b/>
        </w:rPr>
        <w:t xml:space="preserve"> návrhu zákona</w:t>
      </w:r>
      <w:r>
        <w:rPr>
          <w:b/>
        </w:rPr>
        <w:t>,</w:t>
      </w:r>
      <w:r w:rsidRPr="00DC632B">
        <w:rPr>
          <w:b/>
          <w:color w:val="333333"/>
          <w:shd w:val="clear" w:color="auto" w:fill="FFFFFF"/>
        </w:rPr>
        <w:t xml:space="preserve"> </w:t>
      </w:r>
      <w:r w:rsidRPr="003D4962">
        <w:rPr>
          <w:b/>
          <w:color w:val="333333"/>
          <w:shd w:val="clear" w:color="auto" w:fill="FFFFFF"/>
        </w:rPr>
        <w:t>ktorým sa</w:t>
      </w:r>
      <w:r w:rsidRPr="00381835">
        <w:rPr>
          <w:color w:val="333333"/>
          <w:shd w:val="clear" w:color="auto" w:fill="FFFFFF"/>
        </w:rPr>
        <w:t xml:space="preserve"> </w:t>
      </w:r>
      <w:r w:rsidRPr="00381835">
        <w:rPr>
          <w:b/>
          <w:color w:val="333333"/>
          <w:shd w:val="clear" w:color="auto" w:fill="FFFFFF"/>
        </w:rPr>
        <w:t>mení a dopĺňa zákon č. 355/2007 Z. z. o ochrane, podpore a rozvoji verejného zdravia a o zmene a doplnení niektorých zákonov v znení neskorších predpisov</w:t>
      </w:r>
      <w:r>
        <w:t xml:space="preserve">  (tlač 614)  </w:t>
      </w:r>
      <w:r w:rsidRPr="00DF68FE">
        <w:rPr>
          <w:bCs w:val="0"/>
        </w:rPr>
        <w:t>v druhom čítaní</w:t>
      </w:r>
    </w:p>
    <w:p w:rsidR="00381835" w:rsidRPr="00DF68FE" w:rsidRDefault="00381835" w:rsidP="00381835">
      <w:pPr>
        <w:spacing w:line="240" w:lineRule="auto"/>
        <w:ind w:left="0"/>
        <w:jc w:val="both"/>
        <w:rPr>
          <w:b/>
        </w:rPr>
      </w:pPr>
      <w:r w:rsidRPr="00DF68FE">
        <w:t>_</w:t>
      </w:r>
      <w:r w:rsidRPr="00DF68FE">
        <w:rPr>
          <w:b/>
        </w:rPr>
        <w:t>__________________________________________________________________</w:t>
      </w:r>
    </w:p>
    <w:p w:rsidR="00381835" w:rsidRPr="00DF68FE" w:rsidRDefault="00381835" w:rsidP="00381835">
      <w:pPr>
        <w:spacing w:line="240" w:lineRule="auto"/>
        <w:ind w:left="0"/>
        <w:jc w:val="both"/>
        <w:rPr>
          <w:b/>
        </w:rPr>
      </w:pPr>
    </w:p>
    <w:p w:rsidR="00381835" w:rsidRPr="00DF68FE" w:rsidRDefault="00381835" w:rsidP="00381835">
      <w:pPr>
        <w:spacing w:line="240" w:lineRule="auto"/>
        <w:ind w:left="0"/>
        <w:jc w:val="both"/>
        <w:rPr>
          <w:b/>
        </w:rPr>
      </w:pPr>
    </w:p>
    <w:p w:rsidR="00381835" w:rsidRPr="002A689D" w:rsidRDefault="00381835" w:rsidP="00381835">
      <w:pPr>
        <w:spacing w:line="240" w:lineRule="auto"/>
        <w:ind w:left="0"/>
        <w:jc w:val="both"/>
      </w:pPr>
      <w:r w:rsidRPr="00DF68FE">
        <w:rPr>
          <w:b/>
        </w:rPr>
        <w:tab/>
        <w:t xml:space="preserve">Výbor Národnej rady Slovenskej </w:t>
      </w:r>
      <w:r>
        <w:rPr>
          <w:b/>
        </w:rPr>
        <w:t xml:space="preserve"> </w:t>
      </w:r>
      <w:r w:rsidRPr="00DF68FE">
        <w:rPr>
          <w:b/>
        </w:rPr>
        <w:t>republiky pre zdravotníctvo</w:t>
      </w:r>
      <w:r>
        <w:rPr>
          <w:b/>
        </w:rPr>
        <w:t xml:space="preserve"> </w:t>
      </w:r>
      <w:r w:rsidRPr="00DF68FE">
        <w:t xml:space="preserve">ako gestorský </w:t>
      </w:r>
      <w:r w:rsidRPr="004C25E6">
        <w:t>výbor k vládnemu návrhu zákona,</w:t>
      </w:r>
      <w:r w:rsidRPr="00DC632B">
        <w:rPr>
          <w:b/>
          <w:color w:val="333333"/>
          <w:shd w:val="clear" w:color="auto" w:fill="FFFFFF"/>
        </w:rPr>
        <w:t xml:space="preserve"> </w:t>
      </w:r>
      <w:r w:rsidRPr="00DC632B">
        <w:rPr>
          <w:color w:val="333333"/>
          <w:shd w:val="clear" w:color="auto" w:fill="FFFFFF"/>
        </w:rPr>
        <w:t>ktorým sa</w:t>
      </w:r>
      <w:r w:rsidRPr="00381835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mení a dopĺňa zákon č. 355/2007 Z. z. o ochrane, podpore a rozvoji verejného zdravia a o zmene a doplnení niektorých zákonov v znení neskorších predpisov (tlač 614)</w:t>
      </w:r>
      <w:r w:rsidRPr="004C25E6">
        <w:t xml:space="preserve"> podáva </w:t>
      </w:r>
      <w:r w:rsidRPr="00B433C9">
        <w:t>Národnej rade Slovenskej republiky podľa § 79 o</w:t>
      </w:r>
      <w:r w:rsidRPr="00D166DD">
        <w:t>ds. 1</w:t>
      </w:r>
      <w:r w:rsidRPr="00DF68FE">
        <w:t xml:space="preserve"> zákona Národnej rady Slovenskej republiky č. 350/1996 Z. z. o rokovacom poriadku Národnej rady Slovenskej republiky spoločnú správu výborov Národnej rady Slovenskej republiky. </w:t>
      </w:r>
    </w:p>
    <w:p w:rsidR="00381835" w:rsidRDefault="00381835" w:rsidP="00381835">
      <w:pPr>
        <w:spacing w:line="240" w:lineRule="auto"/>
        <w:ind w:left="0" w:right="-1"/>
        <w:jc w:val="both"/>
      </w:pPr>
    </w:p>
    <w:p w:rsidR="00381835" w:rsidRPr="00DF68FE" w:rsidRDefault="00381835" w:rsidP="00381835">
      <w:pPr>
        <w:spacing w:line="240" w:lineRule="auto"/>
        <w:ind w:left="0" w:right="-1"/>
        <w:jc w:val="both"/>
      </w:pPr>
    </w:p>
    <w:p w:rsidR="00381835" w:rsidRDefault="00381835" w:rsidP="00381835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I.</w:t>
      </w:r>
    </w:p>
    <w:p w:rsidR="00381835" w:rsidRPr="00DF68FE" w:rsidRDefault="00381835" w:rsidP="00381835">
      <w:pPr>
        <w:spacing w:line="240" w:lineRule="auto"/>
        <w:ind w:left="0" w:right="-1"/>
        <w:jc w:val="center"/>
      </w:pPr>
    </w:p>
    <w:p w:rsidR="00381835" w:rsidRPr="00DF68FE" w:rsidRDefault="00381835" w:rsidP="00381835">
      <w:pPr>
        <w:spacing w:line="240" w:lineRule="auto"/>
        <w:ind w:left="0" w:right="-1"/>
        <w:jc w:val="both"/>
      </w:pPr>
    </w:p>
    <w:p w:rsidR="00381835" w:rsidRDefault="00381835" w:rsidP="00381835">
      <w:pPr>
        <w:spacing w:line="240" w:lineRule="auto"/>
        <w:ind w:left="0"/>
        <w:jc w:val="both"/>
      </w:pPr>
      <w:r w:rsidRPr="00DF68FE">
        <w:tab/>
        <w:t>Národná rada Slovenskej republiky uznesením č.</w:t>
      </w:r>
      <w:r>
        <w:t xml:space="preserve"> </w:t>
      </w:r>
      <w:r w:rsidR="00AE0CBE">
        <w:t>887</w:t>
      </w:r>
      <w:r>
        <w:t xml:space="preserve"> z </w:t>
      </w:r>
      <w:r w:rsidR="00EE34EA">
        <w:t>24</w:t>
      </w:r>
      <w:r>
        <w:t xml:space="preserve">. júla </w:t>
      </w:r>
      <w:r w:rsidRPr="00DF68FE">
        <w:t>20</w:t>
      </w:r>
      <w:r>
        <w:t>21</w:t>
      </w:r>
      <w:r w:rsidRPr="00DF68FE">
        <w:t xml:space="preserve"> po </w:t>
      </w:r>
      <w:r w:rsidRPr="00DC632B">
        <w:t>prerokovaní vládneho návrhu zákona,</w:t>
      </w:r>
      <w:r w:rsidRPr="00DC632B">
        <w:rPr>
          <w:color w:val="333333"/>
          <w:shd w:val="clear" w:color="auto" w:fill="FFFFFF"/>
        </w:rPr>
        <w:t xml:space="preserve"> ktorým sa</w:t>
      </w:r>
      <w:r w:rsidRPr="00DC632B">
        <w:t xml:space="preserve">  </w:t>
      </w:r>
      <w:r w:rsidR="00782860">
        <w:rPr>
          <w:color w:val="333333"/>
          <w:shd w:val="clear" w:color="auto" w:fill="FFFFFF"/>
        </w:rPr>
        <w:t>mení a dopĺňa zákon č. 355/2007 Z. z. o ochrane, podpore a rozvoji verejného zdravia a o zmene a doplnení niektorých zákonov v znení neskorších predpisov (tlač 614)</w:t>
      </w:r>
      <w:r w:rsidR="00782860" w:rsidRPr="004C25E6">
        <w:t xml:space="preserve"> </w:t>
      </w:r>
      <w:r w:rsidRPr="00DC632B">
        <w:t xml:space="preserve">rozhodla, že podľa § 73 ods. 3 </w:t>
      </w:r>
      <w:r w:rsidRPr="00D166DD">
        <w:t>písm. c)  zákona  Národne</w:t>
      </w:r>
      <w:r w:rsidRPr="00DF68FE">
        <w:t>j  rady   Slovenskej   republiky  č.  350/1996  Z. z.  o   rokovacom  poriadku Národnej rady Slovenskej republiky prerokuje uvedený návrh zákona v druhom čítaní a prideľuje návrh podľa § 74 ods. 1 citovaného zákona na prerokovanie</w:t>
      </w:r>
      <w:r>
        <w:t>:</w:t>
      </w:r>
    </w:p>
    <w:p w:rsidR="00381835" w:rsidRPr="00DF68FE" w:rsidRDefault="00381835" w:rsidP="00381835">
      <w:pPr>
        <w:spacing w:line="240" w:lineRule="auto"/>
        <w:ind w:left="0"/>
        <w:jc w:val="both"/>
      </w:pPr>
    </w:p>
    <w:p w:rsidR="00381835" w:rsidRDefault="00381835" w:rsidP="00381835">
      <w:pPr>
        <w:pStyle w:val="Zkladntext"/>
        <w:tabs>
          <w:tab w:val="left" w:pos="-1985"/>
        </w:tabs>
        <w:ind w:left="709"/>
      </w:pPr>
      <w:r w:rsidRPr="00DF68FE">
        <w:t>Ústavnoprávnemu výboru Nár</w:t>
      </w:r>
      <w:r>
        <w:t>odnej rady Slovenskej republiky a</w:t>
      </w:r>
    </w:p>
    <w:p w:rsidR="00381835" w:rsidRDefault="00381835" w:rsidP="00381835">
      <w:pPr>
        <w:pStyle w:val="Zkladntext"/>
        <w:tabs>
          <w:tab w:val="left" w:pos="-1985"/>
          <w:tab w:val="left" w:pos="709"/>
        </w:tabs>
        <w:ind w:left="709" w:hanging="709"/>
      </w:pPr>
      <w:r>
        <w:tab/>
      </w:r>
      <w:r w:rsidRPr="00DF68FE">
        <w:t xml:space="preserve">Výboru Národnej rady Slovenskej </w:t>
      </w:r>
      <w:r>
        <w:t>republiky pre zdravotníctvo</w:t>
      </w:r>
    </w:p>
    <w:p w:rsidR="00381835" w:rsidRDefault="00381835" w:rsidP="00381835">
      <w:pPr>
        <w:spacing w:line="240" w:lineRule="auto"/>
        <w:ind w:left="0" w:right="-1"/>
        <w:rPr>
          <w:lang w:eastAsia="sk-SK"/>
        </w:rPr>
      </w:pPr>
    </w:p>
    <w:p w:rsidR="00782860" w:rsidRDefault="00782860" w:rsidP="00381835">
      <w:pPr>
        <w:spacing w:line="240" w:lineRule="auto"/>
        <w:ind w:left="0" w:right="-1"/>
        <w:rPr>
          <w:lang w:eastAsia="sk-SK"/>
        </w:rPr>
      </w:pPr>
    </w:p>
    <w:p w:rsidR="00782860" w:rsidRDefault="00782860" w:rsidP="00381835">
      <w:pPr>
        <w:spacing w:line="240" w:lineRule="auto"/>
        <w:ind w:left="0" w:right="-1"/>
        <w:rPr>
          <w:lang w:eastAsia="sk-SK"/>
        </w:rPr>
      </w:pPr>
    </w:p>
    <w:p w:rsidR="00381835" w:rsidRDefault="00381835" w:rsidP="00381835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t>II.</w:t>
      </w:r>
    </w:p>
    <w:p w:rsidR="00381835" w:rsidRDefault="00381835" w:rsidP="00381835">
      <w:pPr>
        <w:spacing w:line="240" w:lineRule="auto"/>
        <w:ind w:left="0" w:right="-1"/>
        <w:jc w:val="center"/>
        <w:rPr>
          <w:b/>
        </w:rPr>
      </w:pPr>
    </w:p>
    <w:p w:rsidR="00381835" w:rsidRPr="00DF68FE" w:rsidRDefault="00381835" w:rsidP="00381835">
      <w:pPr>
        <w:spacing w:line="240" w:lineRule="auto"/>
        <w:ind w:left="0" w:right="-1"/>
        <w:jc w:val="both"/>
      </w:pPr>
    </w:p>
    <w:p w:rsidR="00381835" w:rsidRDefault="00381835" w:rsidP="00381835">
      <w:pPr>
        <w:spacing w:line="240" w:lineRule="auto"/>
        <w:ind w:left="0" w:right="-1"/>
        <w:jc w:val="both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782860" w:rsidRPr="00DF68FE" w:rsidRDefault="00782860" w:rsidP="00381835">
      <w:pPr>
        <w:spacing w:line="240" w:lineRule="auto"/>
        <w:ind w:left="0" w:right="-1"/>
        <w:jc w:val="both"/>
      </w:pPr>
    </w:p>
    <w:p w:rsidR="00381835" w:rsidRDefault="00381835" w:rsidP="00381835">
      <w:pPr>
        <w:spacing w:line="240" w:lineRule="auto"/>
        <w:ind w:left="0" w:right="-1"/>
        <w:jc w:val="center"/>
        <w:rPr>
          <w:b/>
        </w:rPr>
      </w:pPr>
      <w:r w:rsidRPr="00DF68FE">
        <w:rPr>
          <w:b/>
        </w:rPr>
        <w:lastRenderedPageBreak/>
        <w:t>III.</w:t>
      </w:r>
    </w:p>
    <w:p w:rsidR="00381835" w:rsidRDefault="00381835" w:rsidP="00381835">
      <w:pPr>
        <w:spacing w:line="240" w:lineRule="auto"/>
        <w:ind w:left="0" w:right="-1"/>
        <w:jc w:val="center"/>
        <w:rPr>
          <w:b/>
        </w:rPr>
      </w:pPr>
    </w:p>
    <w:p w:rsidR="00381835" w:rsidRPr="00DF68FE" w:rsidRDefault="00381835" w:rsidP="00381835">
      <w:pPr>
        <w:spacing w:line="240" w:lineRule="auto"/>
        <w:ind w:left="0"/>
        <w:jc w:val="both"/>
      </w:pPr>
    </w:p>
    <w:p w:rsidR="00381835" w:rsidRPr="00DF68FE" w:rsidRDefault="00381835" w:rsidP="00381835">
      <w:pPr>
        <w:spacing w:line="240" w:lineRule="auto"/>
        <w:ind w:left="0"/>
        <w:jc w:val="both"/>
      </w:pPr>
      <w:r w:rsidRPr="00DF68FE">
        <w:tab/>
        <w:t>Výbory Národnej rady Slovenskej republiky, ktorým bol návrh zákona pridelený zaujali k nemu nasledovné stanoviská:</w:t>
      </w:r>
    </w:p>
    <w:p w:rsidR="00381835" w:rsidRPr="00DF68FE" w:rsidRDefault="00381835" w:rsidP="00381835">
      <w:pPr>
        <w:spacing w:line="240" w:lineRule="auto"/>
        <w:ind w:left="0"/>
        <w:jc w:val="both"/>
        <w:rPr>
          <w:bCs w:val="0"/>
        </w:rPr>
      </w:pPr>
    </w:p>
    <w:p w:rsidR="00001F09" w:rsidRDefault="00381835" w:rsidP="00001F09">
      <w:pPr>
        <w:spacing w:line="240" w:lineRule="auto"/>
        <w:ind w:left="0"/>
        <w:jc w:val="both"/>
        <w:rPr>
          <w:bCs w:val="0"/>
        </w:rPr>
      </w:pPr>
      <w:r w:rsidRPr="00DF68FE">
        <w:tab/>
      </w:r>
      <w:r w:rsidRPr="00DF68FE">
        <w:rPr>
          <w:b/>
        </w:rPr>
        <w:t>Ústavnoprávny výbor Národnej rady Slovenskej republiky</w:t>
      </w:r>
      <w:r w:rsidRPr="00DF68FE">
        <w:t xml:space="preserve"> prerokoval </w:t>
      </w:r>
      <w:r w:rsidRPr="00DC632B">
        <w:t>vládny návrh zákona,</w:t>
      </w:r>
      <w:r w:rsidRPr="00DC632B">
        <w:rPr>
          <w:color w:val="333333"/>
          <w:shd w:val="clear" w:color="auto" w:fill="FFFFFF"/>
        </w:rPr>
        <w:t xml:space="preserve"> ktorým sa </w:t>
      </w:r>
      <w:r w:rsidR="00782860">
        <w:rPr>
          <w:color w:val="333333"/>
          <w:shd w:val="clear" w:color="auto" w:fill="FFFFFF"/>
        </w:rPr>
        <w:t>mení a dopĺňa zákon č. 355/2007 Z. z. o ochrane, podpore a rozvoji verejného zdravia a o zmene a doplnení niektorých zákonov v znení neskorších predpisov (tlač 614)</w:t>
      </w:r>
      <w:r w:rsidR="00782860" w:rsidRPr="004C25E6">
        <w:t xml:space="preserve"> </w:t>
      </w:r>
      <w:r w:rsidRPr="00DC632B">
        <w:t xml:space="preserve">dňa </w:t>
      </w:r>
      <w:r w:rsidR="008D79D7">
        <w:t>2</w:t>
      </w:r>
      <w:r w:rsidR="00310FCF">
        <w:t>4</w:t>
      </w:r>
      <w:r w:rsidRPr="00DC632B">
        <w:t xml:space="preserve">. </w:t>
      </w:r>
      <w:r w:rsidR="00782860">
        <w:t>júla</w:t>
      </w:r>
      <w:r w:rsidRPr="00DC632B">
        <w:t xml:space="preserve"> 202</w:t>
      </w:r>
      <w:r w:rsidR="00782860">
        <w:t>1</w:t>
      </w:r>
      <w:r w:rsidR="00310FCF">
        <w:t>.</w:t>
      </w:r>
      <w:r w:rsidRPr="00DC632B">
        <w:t xml:space="preserve"> </w:t>
      </w:r>
      <w:r w:rsidR="00001F09">
        <w:t xml:space="preserve">Výbor </w:t>
      </w:r>
      <w:r w:rsidR="00001F09">
        <w:rPr>
          <w:b/>
        </w:rPr>
        <w:t>neprijal uznesenie</w:t>
      </w:r>
      <w:r w:rsidR="00001F09">
        <w:t xml:space="preserve">, </w:t>
      </w:r>
      <w:r w:rsidR="00AE0CBE">
        <w:t>keďže návrh</w:t>
      </w:r>
      <w:r w:rsidR="00001F09">
        <w:t xml:space="preserve"> uznesenia </w:t>
      </w:r>
      <w:r w:rsidR="00001F09">
        <w:rPr>
          <w:b/>
        </w:rPr>
        <w:t xml:space="preserve">nezískal súhlas nadpolovičnej väčšiny prítomných poslancov </w:t>
      </w:r>
      <w:r w:rsidR="00001F09">
        <w:t xml:space="preserve">podľa § 52 ods. 4  zákona NR SR č. 350/1996 Z.  z.   o rokovacom poriadku Národnej rady Slovenskej republiky v znení neskorších predpisov.  </w:t>
      </w:r>
    </w:p>
    <w:p w:rsidR="00001F09" w:rsidRDefault="00001F09" w:rsidP="00001F09">
      <w:pPr>
        <w:pStyle w:val="Zkladn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10FCF" w:rsidRDefault="00310FCF" w:rsidP="00381835">
      <w:pPr>
        <w:spacing w:line="240" w:lineRule="auto"/>
        <w:ind w:left="0"/>
        <w:jc w:val="both"/>
      </w:pPr>
    </w:p>
    <w:p w:rsidR="00381835" w:rsidRPr="00DF68FE" w:rsidRDefault="00381835" w:rsidP="00381835">
      <w:pPr>
        <w:spacing w:line="240" w:lineRule="auto"/>
        <w:ind w:left="0" w:firstLine="708"/>
        <w:jc w:val="both"/>
      </w:pPr>
      <w:r w:rsidRPr="00DF68FE">
        <w:rPr>
          <w:b/>
        </w:rPr>
        <w:t xml:space="preserve">Výbor Národnej rady Slovenskej republiky pre zdravotníctvo </w:t>
      </w:r>
      <w:r w:rsidRPr="00DF68FE">
        <w:t xml:space="preserve">prerokoval </w:t>
      </w:r>
      <w:r w:rsidRPr="00DC632B">
        <w:t xml:space="preserve">vládny návrh zákona, </w:t>
      </w:r>
      <w:r w:rsidRPr="00DC632B">
        <w:rPr>
          <w:color w:val="333333"/>
          <w:shd w:val="clear" w:color="auto" w:fill="FFFFFF"/>
        </w:rPr>
        <w:t xml:space="preserve">ktorým sa </w:t>
      </w:r>
      <w:r w:rsidR="00782860">
        <w:rPr>
          <w:color w:val="333333"/>
          <w:shd w:val="clear" w:color="auto" w:fill="FFFFFF"/>
        </w:rPr>
        <w:t>mení a dopĺňa zákon č. 355/2007 Z. z. o ochrane, podpore a rozvoji verejného zdravia a o zmene a doplnení niektorých zákonov v znení neskorších predpisov (tlač 614)</w:t>
      </w:r>
      <w:r w:rsidR="00782860" w:rsidRPr="004C25E6">
        <w:t xml:space="preserve"> </w:t>
      </w:r>
      <w:r w:rsidRPr="00DC632B">
        <w:t xml:space="preserve">dňa </w:t>
      </w:r>
      <w:r w:rsidR="008D79D7">
        <w:t>2</w:t>
      </w:r>
      <w:r w:rsidR="00001F09">
        <w:t>4</w:t>
      </w:r>
      <w:r w:rsidRPr="00DC632B">
        <w:t xml:space="preserve">. </w:t>
      </w:r>
      <w:r w:rsidR="00782860">
        <w:t xml:space="preserve"> júla</w:t>
      </w:r>
      <w:r w:rsidRPr="00DC632B">
        <w:t xml:space="preserve"> 202</w:t>
      </w:r>
      <w:r w:rsidR="00782860">
        <w:t>1</w:t>
      </w:r>
      <w:r w:rsidRPr="00DC632B">
        <w:t xml:space="preserve"> súhlasil s návrhom zákona </w:t>
      </w:r>
      <w:r w:rsidRPr="00D166DD">
        <w:t xml:space="preserve">a odporučil </w:t>
      </w:r>
      <w:r w:rsidRPr="00DF68FE">
        <w:t xml:space="preserve">Národnej rade Slovenskej republiky vládny návrh zákona schváliť </w:t>
      </w:r>
      <w:r w:rsidR="008C51C3">
        <w:t xml:space="preserve">s pozmeňujúcim návrhom </w:t>
      </w:r>
      <w:r w:rsidRPr="00DF68FE">
        <w:t>(uznesenie č</w:t>
      </w:r>
      <w:r>
        <w:t xml:space="preserve">. </w:t>
      </w:r>
      <w:r w:rsidR="00782860">
        <w:t>104</w:t>
      </w:r>
      <w:r>
        <w:t xml:space="preserve"> z</w:t>
      </w:r>
      <w:r w:rsidR="00782860">
        <w:t> </w:t>
      </w:r>
      <w:r w:rsidR="008D79D7">
        <w:t>2</w:t>
      </w:r>
      <w:r w:rsidR="00204155">
        <w:t>4</w:t>
      </w:r>
      <w:r w:rsidR="00782860">
        <w:t>. júla</w:t>
      </w:r>
      <w:r>
        <w:t xml:space="preserve"> </w:t>
      </w:r>
      <w:r w:rsidRPr="00DF68FE">
        <w:t>20</w:t>
      </w:r>
      <w:r>
        <w:t>2</w:t>
      </w:r>
      <w:r w:rsidR="00782860">
        <w:t>1</w:t>
      </w:r>
      <w:r w:rsidRPr="00DF68FE">
        <w:t>).</w:t>
      </w:r>
    </w:p>
    <w:p w:rsidR="00381835" w:rsidRDefault="00381835" w:rsidP="00381835">
      <w:pPr>
        <w:spacing w:line="240" w:lineRule="auto"/>
        <w:ind w:left="0" w:firstLine="708"/>
        <w:jc w:val="both"/>
        <w:rPr>
          <w:b/>
        </w:rPr>
      </w:pPr>
    </w:p>
    <w:p w:rsidR="00381835" w:rsidRDefault="00381835" w:rsidP="00381835">
      <w:pPr>
        <w:ind w:left="0"/>
        <w:rPr>
          <w:b/>
        </w:rPr>
      </w:pPr>
    </w:p>
    <w:p w:rsidR="008D79D7" w:rsidRPr="00ED72B0" w:rsidRDefault="008D79D7" w:rsidP="008D79D7">
      <w:pPr>
        <w:spacing w:line="240" w:lineRule="auto"/>
        <w:jc w:val="both"/>
        <w:rPr>
          <w:b/>
        </w:rPr>
      </w:pPr>
    </w:p>
    <w:p w:rsidR="008D79D7" w:rsidRDefault="008D79D7" w:rsidP="008D79D7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8D79D7" w:rsidRDefault="008D79D7" w:rsidP="008D79D7">
      <w:pPr>
        <w:spacing w:line="240" w:lineRule="auto"/>
        <w:jc w:val="both"/>
        <w:rPr>
          <w:b/>
        </w:rPr>
      </w:pPr>
    </w:p>
    <w:p w:rsidR="008D79D7" w:rsidRDefault="008D79D7" w:rsidP="008D79D7">
      <w:pPr>
        <w:spacing w:line="240" w:lineRule="auto"/>
        <w:ind w:left="0"/>
        <w:jc w:val="both"/>
      </w:pPr>
      <w:r w:rsidRPr="003F2488">
        <w:tab/>
        <w:t>Z uznesen</w:t>
      </w:r>
      <w:r w:rsidR="00743D8B">
        <w:t>ia</w:t>
      </w:r>
      <w:r w:rsidRPr="003F2488">
        <w:t xml:space="preserve"> výbor</w:t>
      </w:r>
      <w:r w:rsidR="00743D8B">
        <w:t>u</w:t>
      </w:r>
      <w:r w:rsidRPr="003F2488">
        <w:t xml:space="preserve"> uveden</w:t>
      </w:r>
      <w:r w:rsidR="00743D8B">
        <w:t>ého</w:t>
      </w:r>
      <w:r w:rsidRPr="003F2488">
        <w:t xml:space="preserve"> pod bodom III. tejto správy</w:t>
      </w:r>
      <w:r>
        <w:t xml:space="preserve">  vyplýva tento pozmeňujúci návrh  </w:t>
      </w:r>
    </w:p>
    <w:p w:rsidR="008D79D7" w:rsidRPr="008D79D7" w:rsidRDefault="008D79D7" w:rsidP="008D79D7">
      <w:pPr>
        <w:spacing w:line="240" w:lineRule="auto"/>
        <w:ind w:left="0"/>
        <w:jc w:val="both"/>
      </w:pPr>
    </w:p>
    <w:p w:rsidR="008D79D7" w:rsidRPr="008D79D7" w:rsidRDefault="008D79D7" w:rsidP="008D79D7">
      <w:pPr>
        <w:spacing w:line="240" w:lineRule="auto"/>
        <w:ind w:left="0"/>
        <w:jc w:val="both"/>
      </w:pPr>
      <w:r w:rsidRPr="008D79D7">
        <w:t xml:space="preserve">V čl. I, bode 1 </w:t>
      </w:r>
      <w:r w:rsidRPr="008D79D7">
        <w:rPr>
          <w:color w:val="000000"/>
        </w:rPr>
        <w:t xml:space="preserve">§ 48 ods. 4 písm. z) sa </w:t>
      </w:r>
      <w:r w:rsidRPr="008D79D7">
        <w:t>na konci čiarka nahrádza bodkočiarkou a pripájajú sa tieto slová:</w:t>
      </w:r>
      <w:r w:rsidRPr="008D79D7">
        <w:rPr>
          <w:color w:val="000000"/>
        </w:rPr>
        <w:t xml:space="preserve"> „potvrdenie, ktorým sa osoba preukazuje musí byť platné v zmysle nariadeného opatrenia,“.</w:t>
      </w:r>
    </w:p>
    <w:p w:rsidR="008D79D7" w:rsidRPr="008D79D7" w:rsidRDefault="008D79D7" w:rsidP="008D79D7">
      <w:pPr>
        <w:spacing w:line="240" w:lineRule="auto"/>
        <w:ind w:left="0" w:firstLine="708"/>
        <w:jc w:val="both"/>
      </w:pPr>
    </w:p>
    <w:p w:rsidR="008D79D7" w:rsidRPr="008D79D7" w:rsidRDefault="008D79D7" w:rsidP="008D79D7">
      <w:pPr>
        <w:spacing w:line="240" w:lineRule="auto"/>
        <w:ind w:left="2835"/>
        <w:jc w:val="both"/>
      </w:pPr>
      <w:r w:rsidRPr="008D79D7">
        <w:t xml:space="preserve">Navrhovanou úpravou sa  ustanovenie spresňuje tak, aby bolo zrejmé, že na vstup do uvedených priestorov a na uvedené podujatia je potrebné, aby potvrdenie, ktorým sa osoba preukazuje, bolo relevantné vzhľadom na lehotu od jeho vzniku a ďalšie náležitosti, ktoré sú vymedzené v opatrení orgánu, ktorý uvedené opatrenie vydáva. </w:t>
      </w:r>
    </w:p>
    <w:p w:rsidR="008D79D7" w:rsidRDefault="008D79D7" w:rsidP="00381835">
      <w:pPr>
        <w:ind w:left="0"/>
        <w:rPr>
          <w:b/>
        </w:rPr>
      </w:pPr>
    </w:p>
    <w:p w:rsidR="008D79D7" w:rsidRDefault="008D79D7" w:rsidP="00381835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Výbor NR SR pre zdravotníctvo</w:t>
      </w:r>
    </w:p>
    <w:p w:rsidR="008D79D7" w:rsidRDefault="008D79D7" w:rsidP="00381835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gestorský výbor odporúča</w:t>
      </w:r>
      <w:r w:rsidR="00991EED">
        <w:rPr>
          <w:b/>
        </w:rPr>
        <w:t xml:space="preserve">   </w:t>
      </w:r>
      <w:r>
        <w:rPr>
          <w:b/>
        </w:rPr>
        <w:t xml:space="preserve"> </w:t>
      </w:r>
      <w:r w:rsidR="00991EED">
        <w:rPr>
          <w:b/>
        </w:rPr>
        <w:t>s c h v á l i ť</w:t>
      </w:r>
    </w:p>
    <w:p w:rsidR="008D79D7" w:rsidRDefault="008D79D7" w:rsidP="00381835">
      <w:pPr>
        <w:ind w:left="0"/>
        <w:rPr>
          <w:b/>
        </w:rPr>
      </w:pPr>
    </w:p>
    <w:p w:rsidR="008D79D7" w:rsidRDefault="008D79D7" w:rsidP="00381835">
      <w:pPr>
        <w:ind w:left="0"/>
        <w:rPr>
          <w:b/>
        </w:rPr>
      </w:pPr>
    </w:p>
    <w:p w:rsidR="00AE0CBE" w:rsidRDefault="00AE0CBE" w:rsidP="00381835">
      <w:pPr>
        <w:ind w:left="0"/>
        <w:rPr>
          <w:b/>
        </w:rPr>
      </w:pPr>
    </w:p>
    <w:p w:rsidR="00743D8B" w:rsidRDefault="00743D8B" w:rsidP="00381835">
      <w:pPr>
        <w:ind w:left="0"/>
        <w:rPr>
          <w:b/>
        </w:rPr>
      </w:pPr>
    </w:p>
    <w:p w:rsidR="008D79D7" w:rsidRDefault="008D79D7" w:rsidP="008D79D7">
      <w:pPr>
        <w:ind w:left="0"/>
        <w:jc w:val="center"/>
        <w:rPr>
          <w:b/>
        </w:rPr>
      </w:pPr>
      <w:r>
        <w:rPr>
          <w:b/>
        </w:rPr>
        <w:lastRenderedPageBreak/>
        <w:t>V.</w:t>
      </w:r>
    </w:p>
    <w:p w:rsidR="00991EED" w:rsidRPr="00AF40C8" w:rsidRDefault="00991EED" w:rsidP="008D79D7">
      <w:pPr>
        <w:ind w:left="0"/>
        <w:jc w:val="center"/>
        <w:rPr>
          <w:b/>
        </w:rPr>
      </w:pPr>
    </w:p>
    <w:p w:rsidR="00381835" w:rsidRPr="00DF1F05" w:rsidRDefault="00381835" w:rsidP="00381835">
      <w:pPr>
        <w:spacing w:line="240" w:lineRule="auto"/>
        <w:ind w:left="0" w:firstLine="708"/>
        <w:jc w:val="both"/>
      </w:pPr>
      <w:r w:rsidRPr="00B03A31">
        <w:rPr>
          <w:color w:val="000000" w:themeColor="text1"/>
        </w:rPr>
        <w:t>Gestorský</w:t>
      </w:r>
      <w:r w:rsidR="00782860" w:rsidRPr="004C25E6">
        <w:t xml:space="preserve"> </w:t>
      </w:r>
      <w:r w:rsidRPr="00810F9D">
        <w:rPr>
          <w:b/>
          <w:color w:val="000000" w:themeColor="text1"/>
        </w:rPr>
        <w:t>odporúča</w:t>
      </w:r>
      <w:r w:rsidRPr="00DC632B">
        <w:rPr>
          <w:color w:val="000000" w:themeColor="text1"/>
        </w:rPr>
        <w:t xml:space="preserve"> Národnej rade Slovenskej republiky</w:t>
      </w:r>
      <w:r w:rsidRPr="00DC632B">
        <w:t xml:space="preserve"> vládny návrh zákona, </w:t>
      </w:r>
      <w:r w:rsidRPr="00DC632B">
        <w:rPr>
          <w:color w:val="333333"/>
          <w:shd w:val="clear" w:color="auto" w:fill="FFFFFF"/>
        </w:rPr>
        <w:t>ktorým sa</w:t>
      </w:r>
      <w:r w:rsidR="00782860" w:rsidRPr="00782860">
        <w:rPr>
          <w:color w:val="333333"/>
          <w:shd w:val="clear" w:color="auto" w:fill="FFFFFF"/>
        </w:rPr>
        <w:t xml:space="preserve"> </w:t>
      </w:r>
      <w:r w:rsidR="00782860">
        <w:rPr>
          <w:color w:val="333333"/>
          <w:shd w:val="clear" w:color="auto" w:fill="FFFFFF"/>
        </w:rPr>
        <w:t>mení a dopĺňa zákon č. 355/2007 Z. z. o ochrane, podpore a rozvoji verejného zdravia a o zmene a doplnení niektorých zákonov v znení neskorších predpisov (tlač 614)</w:t>
      </w:r>
      <w:r w:rsidR="00782860" w:rsidRPr="004C25E6">
        <w:t xml:space="preserve"> </w:t>
      </w:r>
      <w:r>
        <w:t xml:space="preserve"> </w:t>
      </w:r>
      <w:r w:rsidRPr="00263D36">
        <w:rPr>
          <w:b/>
          <w:color w:val="000000" w:themeColor="text1"/>
        </w:rPr>
        <w:t>s</w:t>
      </w:r>
      <w:r>
        <w:rPr>
          <w:b/>
          <w:color w:val="000000" w:themeColor="text1"/>
        </w:rPr>
        <w:t> </w:t>
      </w:r>
      <w:r w:rsidRPr="00263D36">
        <w:rPr>
          <w:b/>
          <w:color w:val="000000" w:themeColor="text1"/>
        </w:rPr>
        <w:t>c</w:t>
      </w:r>
      <w:r>
        <w:rPr>
          <w:b/>
          <w:color w:val="000000" w:themeColor="text1"/>
        </w:rPr>
        <w:t xml:space="preserve"> </w:t>
      </w:r>
      <w:r w:rsidRPr="00263D36">
        <w:rPr>
          <w:b/>
          <w:color w:val="000000" w:themeColor="text1"/>
        </w:rPr>
        <w:t>h</w:t>
      </w:r>
      <w:r>
        <w:rPr>
          <w:b/>
          <w:color w:val="000000" w:themeColor="text1"/>
        </w:rPr>
        <w:t xml:space="preserve"> </w:t>
      </w:r>
      <w:r w:rsidRPr="00263D36">
        <w:rPr>
          <w:b/>
          <w:color w:val="000000" w:themeColor="text1"/>
        </w:rPr>
        <w:t>v</w:t>
      </w:r>
      <w:r>
        <w:rPr>
          <w:b/>
          <w:color w:val="000000" w:themeColor="text1"/>
        </w:rPr>
        <w:t> </w:t>
      </w:r>
      <w:r w:rsidRPr="00263D36">
        <w:rPr>
          <w:b/>
          <w:color w:val="000000" w:themeColor="text1"/>
        </w:rPr>
        <w:t>á</w:t>
      </w:r>
      <w:r>
        <w:rPr>
          <w:b/>
          <w:color w:val="000000" w:themeColor="text1"/>
        </w:rPr>
        <w:t xml:space="preserve"> </w:t>
      </w:r>
      <w:r w:rsidRPr="00263D36">
        <w:rPr>
          <w:b/>
          <w:color w:val="000000" w:themeColor="text1"/>
        </w:rPr>
        <w:t>l</w:t>
      </w:r>
      <w:r>
        <w:rPr>
          <w:b/>
          <w:color w:val="000000" w:themeColor="text1"/>
        </w:rPr>
        <w:t xml:space="preserve"> </w:t>
      </w:r>
      <w:r w:rsidRPr="00263D36">
        <w:rPr>
          <w:b/>
          <w:color w:val="000000" w:themeColor="text1"/>
        </w:rPr>
        <w:t>i</w:t>
      </w:r>
      <w:r w:rsidR="008D79D7">
        <w:rPr>
          <w:b/>
          <w:color w:val="000000" w:themeColor="text1"/>
        </w:rPr>
        <w:t> </w:t>
      </w:r>
      <w:r w:rsidRPr="00263D36">
        <w:rPr>
          <w:b/>
          <w:color w:val="000000" w:themeColor="text1"/>
        </w:rPr>
        <w:t>ť</w:t>
      </w:r>
      <w:r w:rsidR="008D79D7">
        <w:rPr>
          <w:b/>
          <w:color w:val="000000" w:themeColor="text1"/>
        </w:rPr>
        <w:t xml:space="preserve"> s pozmeňujúcim návrhom</w:t>
      </w:r>
      <w:r>
        <w:rPr>
          <w:b/>
          <w:color w:val="000000" w:themeColor="text1"/>
        </w:rPr>
        <w:t>.</w:t>
      </w:r>
      <w:r w:rsidRPr="00263D36">
        <w:rPr>
          <w:b/>
          <w:color w:val="000000" w:themeColor="text1"/>
        </w:rPr>
        <w:t xml:space="preserve">   </w:t>
      </w:r>
    </w:p>
    <w:p w:rsidR="00381835" w:rsidRDefault="00381835" w:rsidP="00381835">
      <w:pPr>
        <w:spacing w:line="240" w:lineRule="auto"/>
        <w:ind w:left="0"/>
        <w:jc w:val="both"/>
        <w:rPr>
          <w:b/>
          <w:color w:val="000000" w:themeColor="text1"/>
        </w:rPr>
      </w:pPr>
    </w:p>
    <w:p w:rsidR="00D8468A" w:rsidRDefault="00D8468A" w:rsidP="00894782">
      <w:pPr>
        <w:jc w:val="both"/>
        <w:rPr>
          <w:color w:val="000000" w:themeColor="text1"/>
        </w:rPr>
      </w:pPr>
      <w:r w:rsidRPr="003F2488">
        <w:rPr>
          <w:color w:val="000000" w:themeColor="text1"/>
        </w:rPr>
        <w:t xml:space="preserve">  </w:t>
      </w:r>
      <w:r w:rsidR="00743D8B">
        <w:rPr>
          <w:color w:val="000000" w:themeColor="text1"/>
        </w:rPr>
        <w:t xml:space="preserve">  </w:t>
      </w:r>
      <w:r w:rsidRPr="003F2488">
        <w:rPr>
          <w:color w:val="000000" w:themeColor="text1"/>
        </w:rPr>
        <w:t xml:space="preserve"> Spoločná správa obsahuje </w:t>
      </w:r>
      <w:r w:rsidRPr="00B360A2">
        <w:rPr>
          <w:b/>
          <w:color w:val="000000" w:themeColor="text1"/>
        </w:rPr>
        <w:t xml:space="preserve"> </w:t>
      </w:r>
      <w:r w:rsidR="00743D8B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Pr="003F2488">
        <w:rPr>
          <w:color w:val="000000" w:themeColor="text1"/>
        </w:rPr>
        <w:t xml:space="preserve"> pozmeňujúci návrh. </w:t>
      </w:r>
    </w:p>
    <w:p w:rsidR="00894782" w:rsidRPr="00B66CC8" w:rsidRDefault="00894782" w:rsidP="00894782">
      <w:pPr>
        <w:jc w:val="both"/>
        <w:rPr>
          <w:b/>
        </w:rPr>
      </w:pPr>
      <w:r>
        <w:t xml:space="preserve">      G</w:t>
      </w:r>
      <w:r w:rsidRPr="003F2488">
        <w:t>estorsk</w:t>
      </w:r>
      <w:r>
        <w:t xml:space="preserve">ý výbor </w:t>
      </w:r>
      <w:r w:rsidR="00AE0CBE">
        <w:t>odporúča</w:t>
      </w:r>
      <w:r>
        <w:t xml:space="preserve"> pozmeňujúci návrh  </w:t>
      </w:r>
      <w:r w:rsidRPr="003F2488">
        <w:t xml:space="preserve">  </w:t>
      </w:r>
      <w:r w:rsidRPr="003F2488">
        <w:rPr>
          <w:b/>
        </w:rPr>
        <w:t>s c h v á l i ť.</w:t>
      </w:r>
    </w:p>
    <w:p w:rsidR="008D79D7" w:rsidRDefault="008D79D7" w:rsidP="00381835">
      <w:pPr>
        <w:spacing w:line="240" w:lineRule="auto"/>
        <w:ind w:left="0"/>
        <w:jc w:val="both"/>
        <w:rPr>
          <w:b/>
          <w:color w:val="000000" w:themeColor="text1"/>
        </w:rPr>
      </w:pPr>
    </w:p>
    <w:p w:rsidR="00743D8B" w:rsidRPr="00743D8B" w:rsidRDefault="00381835" w:rsidP="00743D8B">
      <w:pPr>
        <w:spacing w:line="240" w:lineRule="auto"/>
        <w:ind w:left="0"/>
        <w:jc w:val="both"/>
        <w:rPr>
          <w:color w:val="000000" w:themeColor="text1"/>
        </w:rPr>
      </w:pPr>
      <w:r w:rsidRPr="00263D36">
        <w:rPr>
          <w:color w:val="000000" w:themeColor="text1"/>
        </w:rPr>
        <w:tab/>
      </w:r>
      <w:bookmarkStart w:id="0" w:name="_GoBack"/>
      <w:bookmarkEnd w:id="0"/>
      <w:r w:rsidR="00743D8B">
        <w:rPr>
          <w:color w:val="000000" w:themeColor="text1"/>
        </w:rPr>
        <w:t>Gestorský výboru</w:t>
      </w:r>
      <w:r w:rsidR="00D8468A">
        <w:rPr>
          <w:color w:val="000000" w:themeColor="text1"/>
        </w:rPr>
        <w:t xml:space="preserve"> </w:t>
      </w:r>
      <w:r w:rsidR="00743D8B">
        <w:rPr>
          <w:color w:val="000000" w:themeColor="text1"/>
        </w:rPr>
        <w:t>p</w:t>
      </w:r>
      <w:r w:rsidRPr="00263D36">
        <w:rPr>
          <w:color w:val="000000" w:themeColor="text1"/>
        </w:rPr>
        <w:t>overil spoločn</w:t>
      </w:r>
      <w:r w:rsidR="00F001BC">
        <w:rPr>
          <w:color w:val="000000" w:themeColor="text1"/>
        </w:rPr>
        <w:t>ú</w:t>
      </w:r>
      <w:r w:rsidRPr="00263D36">
        <w:rPr>
          <w:color w:val="000000" w:themeColor="text1"/>
        </w:rPr>
        <w:t xml:space="preserve"> spravodaj</w:t>
      </w:r>
      <w:r w:rsidR="00F001BC">
        <w:rPr>
          <w:color w:val="000000" w:themeColor="text1"/>
        </w:rPr>
        <w:t>kyňu</w:t>
      </w:r>
      <w:r w:rsidRPr="00263D36">
        <w:rPr>
          <w:color w:val="000000" w:themeColor="text1"/>
        </w:rPr>
        <w:t xml:space="preserve"> výborov </w:t>
      </w:r>
      <w:r w:rsidRPr="00743D8B">
        <w:rPr>
          <w:b/>
          <w:color w:val="000000" w:themeColor="text1"/>
        </w:rPr>
        <w:t xml:space="preserve"> </w:t>
      </w:r>
      <w:r w:rsidR="00F001BC" w:rsidRPr="00743D8B">
        <w:rPr>
          <w:b/>
          <w:color w:val="000000" w:themeColor="text1"/>
        </w:rPr>
        <w:t>Janu Bittó Cigánikovú</w:t>
      </w:r>
      <w:r w:rsidRPr="00743D8B">
        <w:rPr>
          <w:b/>
          <w:color w:val="000000" w:themeColor="text1"/>
        </w:rPr>
        <w:t xml:space="preserve"> </w:t>
      </w:r>
      <w:r w:rsidRPr="00263D36">
        <w:rPr>
          <w:bCs w:val="0"/>
          <w:color w:val="000000" w:themeColor="text1"/>
        </w:rPr>
        <w:t>p</w:t>
      </w:r>
      <w:r w:rsidRPr="00263D36">
        <w:rPr>
          <w:color w:val="000000" w:themeColor="text1"/>
        </w:rPr>
        <w:t>redniesť v súlade s § 80  zákona č. 350/1996 Z. z. o rokovacom poriadku Národnej rady Slovenskej republiky spoločnú správu výborov na schôdzi Národnej rady Slovenskej republiky</w:t>
      </w:r>
      <w:r w:rsidR="00743D8B">
        <w:rPr>
          <w:color w:val="000000" w:themeColor="text1"/>
        </w:rPr>
        <w:t xml:space="preserve"> a p</w:t>
      </w:r>
      <w:r w:rsidR="00743D8B" w:rsidRPr="002531ED">
        <w:t xml:space="preserve">oslanca </w:t>
      </w:r>
      <w:r w:rsidR="00743D8B" w:rsidRPr="002531ED">
        <w:rPr>
          <w:b/>
        </w:rPr>
        <w:t>Mareka Šefčíka,</w:t>
      </w:r>
      <w:r w:rsidR="00743D8B" w:rsidRPr="002531ED">
        <w:t xml:space="preserve"> člena výboru Národnej rady Slovenskej republiky pre zdravotníctvo za náhradníka k predmetnému návrhu zákona v prípade neúčasti spravodajcu. </w:t>
      </w:r>
    </w:p>
    <w:p w:rsidR="00381835" w:rsidRPr="00263D36" w:rsidRDefault="00381835" w:rsidP="00381835">
      <w:pPr>
        <w:spacing w:line="240" w:lineRule="auto"/>
        <w:ind w:left="0"/>
        <w:jc w:val="both"/>
        <w:rPr>
          <w:color w:val="000000" w:themeColor="text1"/>
        </w:rPr>
      </w:pPr>
    </w:p>
    <w:p w:rsidR="00381835" w:rsidRPr="00D3140A" w:rsidRDefault="00743D8B" w:rsidP="00381835">
      <w:pPr>
        <w:spacing w:line="240" w:lineRule="auto"/>
        <w:ind w:left="0" w:firstLine="708"/>
        <w:jc w:val="both"/>
      </w:pPr>
      <w:r>
        <w:rPr>
          <w:color w:val="000000" w:themeColor="text1"/>
        </w:rPr>
        <w:t>S</w:t>
      </w:r>
      <w:r w:rsidR="00381835" w:rsidRPr="00263D36">
        <w:rPr>
          <w:color w:val="000000" w:themeColor="text1"/>
        </w:rPr>
        <w:t xml:space="preserve">poločná správa výborov Národnej rady Slovenskej republiky o </w:t>
      </w:r>
      <w:r w:rsidR="00381835" w:rsidRPr="00DC632B">
        <w:rPr>
          <w:color w:val="000000" w:themeColor="text1"/>
        </w:rPr>
        <w:t>prerokovaní</w:t>
      </w:r>
      <w:r w:rsidR="00381835" w:rsidRPr="00DC632B">
        <w:t xml:space="preserve"> vládneho návrhu zákona,</w:t>
      </w:r>
      <w:r w:rsidR="00381835" w:rsidRPr="00DC632B">
        <w:rPr>
          <w:color w:val="333333"/>
          <w:shd w:val="clear" w:color="auto" w:fill="FFFFFF"/>
        </w:rPr>
        <w:t xml:space="preserve"> ktorým sa </w:t>
      </w:r>
      <w:r w:rsidR="00782860">
        <w:rPr>
          <w:color w:val="333333"/>
          <w:shd w:val="clear" w:color="auto" w:fill="FFFFFF"/>
        </w:rPr>
        <w:t>mení a dopĺňa zákon č. 355/2007 Z. z. o ochrane, podpore a rozvoji verejného zdravia a o zmene a doplnení niektorých zákonov v znení neskorších predpisov (tlač 614)</w:t>
      </w:r>
      <w:r w:rsidR="00782860" w:rsidRPr="004C25E6">
        <w:t xml:space="preserve"> </w:t>
      </w:r>
      <w:r w:rsidR="00381835" w:rsidRPr="00DC632B">
        <w:rPr>
          <w:color w:val="000000" w:themeColor="text1"/>
        </w:rPr>
        <w:t xml:space="preserve">bola schválená uznesením </w:t>
      </w:r>
      <w:r w:rsidR="00381835" w:rsidRPr="00050B76">
        <w:rPr>
          <w:color w:val="000000" w:themeColor="text1"/>
        </w:rPr>
        <w:t xml:space="preserve">Výboru Národnej rady </w:t>
      </w:r>
      <w:r w:rsidR="00381835" w:rsidRPr="00263D36">
        <w:rPr>
          <w:color w:val="000000" w:themeColor="text1"/>
        </w:rPr>
        <w:t>Slovenskej republiky pre zdravotníctvo (gestorský výbor) č.</w:t>
      </w:r>
      <w:r w:rsidR="00381835">
        <w:rPr>
          <w:color w:val="000000" w:themeColor="text1"/>
        </w:rPr>
        <w:t xml:space="preserve"> </w:t>
      </w:r>
      <w:r w:rsidR="00782860">
        <w:rPr>
          <w:color w:val="000000" w:themeColor="text1"/>
        </w:rPr>
        <w:t>105</w:t>
      </w:r>
      <w:r w:rsidR="00381835" w:rsidRPr="00263D36">
        <w:rPr>
          <w:color w:val="000000" w:themeColor="text1"/>
        </w:rPr>
        <w:t xml:space="preserve"> z</w:t>
      </w:r>
      <w:r w:rsidR="00782860">
        <w:rPr>
          <w:color w:val="000000" w:themeColor="text1"/>
        </w:rPr>
        <w:t> </w:t>
      </w:r>
      <w:r w:rsidR="00894782">
        <w:rPr>
          <w:color w:val="000000" w:themeColor="text1"/>
        </w:rPr>
        <w:t>2</w:t>
      </w:r>
      <w:r w:rsidR="00204155">
        <w:rPr>
          <w:color w:val="000000" w:themeColor="text1"/>
        </w:rPr>
        <w:t>4</w:t>
      </w:r>
      <w:r w:rsidR="00782860">
        <w:rPr>
          <w:color w:val="000000" w:themeColor="text1"/>
        </w:rPr>
        <w:t>. júla</w:t>
      </w:r>
      <w:r w:rsidR="00381835">
        <w:rPr>
          <w:color w:val="000000" w:themeColor="text1"/>
        </w:rPr>
        <w:t xml:space="preserve"> 202</w:t>
      </w:r>
      <w:r w:rsidR="00782860">
        <w:rPr>
          <w:color w:val="000000" w:themeColor="text1"/>
        </w:rPr>
        <w:t>1</w:t>
      </w:r>
      <w:r w:rsidR="00381835">
        <w:rPr>
          <w:color w:val="000000" w:themeColor="text1"/>
        </w:rPr>
        <w:t xml:space="preserve">.  </w:t>
      </w:r>
    </w:p>
    <w:p w:rsidR="00381835" w:rsidRDefault="00381835" w:rsidP="00381835">
      <w:pPr>
        <w:spacing w:line="240" w:lineRule="auto"/>
        <w:ind w:left="0" w:right="-1"/>
        <w:rPr>
          <w:color w:val="000000" w:themeColor="text1"/>
        </w:rPr>
      </w:pPr>
    </w:p>
    <w:p w:rsidR="00894782" w:rsidRDefault="00894782" w:rsidP="00381835">
      <w:pPr>
        <w:spacing w:line="240" w:lineRule="auto"/>
        <w:ind w:left="0" w:right="-1"/>
        <w:rPr>
          <w:color w:val="000000" w:themeColor="text1"/>
        </w:rPr>
      </w:pPr>
    </w:p>
    <w:p w:rsidR="00894782" w:rsidRDefault="00894782" w:rsidP="00381835">
      <w:pPr>
        <w:spacing w:line="240" w:lineRule="auto"/>
        <w:ind w:left="0" w:right="-1"/>
        <w:rPr>
          <w:color w:val="000000" w:themeColor="text1"/>
        </w:rPr>
      </w:pPr>
    </w:p>
    <w:p w:rsidR="00894782" w:rsidRDefault="00894782" w:rsidP="00381835">
      <w:pPr>
        <w:spacing w:line="240" w:lineRule="auto"/>
        <w:ind w:left="0" w:right="-1"/>
        <w:rPr>
          <w:color w:val="000000" w:themeColor="text1"/>
        </w:rPr>
      </w:pPr>
    </w:p>
    <w:p w:rsidR="00894782" w:rsidRPr="00263D36" w:rsidRDefault="00894782" w:rsidP="00381835">
      <w:pPr>
        <w:spacing w:line="240" w:lineRule="auto"/>
        <w:ind w:left="0" w:right="-1"/>
        <w:rPr>
          <w:color w:val="000000" w:themeColor="text1"/>
        </w:rPr>
      </w:pPr>
    </w:p>
    <w:p w:rsidR="00381835" w:rsidRPr="00782860" w:rsidRDefault="00381835" w:rsidP="00782860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Bratislava</w:t>
      </w:r>
      <w:r>
        <w:rPr>
          <w:color w:val="000000" w:themeColor="text1"/>
        </w:rPr>
        <w:t xml:space="preserve">,  </w:t>
      </w:r>
      <w:r w:rsidR="00894782">
        <w:rPr>
          <w:color w:val="000000" w:themeColor="text1"/>
        </w:rPr>
        <w:t>2</w:t>
      </w:r>
      <w:r w:rsidR="00204155">
        <w:rPr>
          <w:color w:val="000000" w:themeColor="text1"/>
        </w:rPr>
        <w:t>4</w:t>
      </w:r>
      <w:r w:rsidR="00782860">
        <w:rPr>
          <w:color w:val="000000" w:themeColor="text1"/>
        </w:rPr>
        <w:t xml:space="preserve">. júla </w:t>
      </w:r>
      <w:r>
        <w:rPr>
          <w:color w:val="000000" w:themeColor="text1"/>
        </w:rPr>
        <w:t xml:space="preserve"> 202</w:t>
      </w:r>
      <w:r w:rsidR="00782860">
        <w:rPr>
          <w:color w:val="000000" w:themeColor="text1"/>
        </w:rPr>
        <w:t>1</w:t>
      </w:r>
    </w:p>
    <w:p w:rsidR="00381835" w:rsidRDefault="00381835" w:rsidP="00381835">
      <w:pPr>
        <w:spacing w:line="240" w:lineRule="auto"/>
        <w:ind w:left="0" w:right="-1"/>
        <w:rPr>
          <w:b/>
          <w:color w:val="000000" w:themeColor="text1"/>
        </w:rPr>
      </w:pPr>
    </w:p>
    <w:p w:rsidR="00381835" w:rsidRDefault="00381835" w:rsidP="00381835">
      <w:pPr>
        <w:spacing w:line="240" w:lineRule="auto"/>
        <w:ind w:left="0" w:right="-1"/>
        <w:rPr>
          <w:b/>
          <w:color w:val="000000" w:themeColor="text1"/>
        </w:rPr>
      </w:pPr>
    </w:p>
    <w:p w:rsidR="00AE0CBE" w:rsidRDefault="00AE0CBE" w:rsidP="00381835">
      <w:pPr>
        <w:spacing w:line="240" w:lineRule="auto"/>
        <w:ind w:left="0" w:right="-1"/>
        <w:rPr>
          <w:b/>
          <w:color w:val="000000" w:themeColor="text1"/>
        </w:rPr>
      </w:pPr>
    </w:p>
    <w:p w:rsidR="00894782" w:rsidRDefault="00894782" w:rsidP="00381835">
      <w:pPr>
        <w:spacing w:line="240" w:lineRule="auto"/>
        <w:ind w:left="0" w:right="-1"/>
        <w:rPr>
          <w:b/>
          <w:color w:val="000000" w:themeColor="text1"/>
        </w:rPr>
      </w:pPr>
    </w:p>
    <w:p w:rsidR="00894782" w:rsidRDefault="00894782" w:rsidP="00381835">
      <w:pPr>
        <w:spacing w:line="240" w:lineRule="auto"/>
        <w:ind w:left="0" w:right="-1"/>
        <w:rPr>
          <w:b/>
          <w:color w:val="000000" w:themeColor="text1"/>
        </w:rPr>
      </w:pPr>
    </w:p>
    <w:p w:rsidR="00894782" w:rsidRDefault="00894782" w:rsidP="00381835">
      <w:pPr>
        <w:spacing w:line="240" w:lineRule="auto"/>
        <w:ind w:left="0" w:right="-1"/>
        <w:rPr>
          <w:b/>
          <w:color w:val="000000" w:themeColor="text1"/>
        </w:rPr>
      </w:pPr>
    </w:p>
    <w:p w:rsidR="00381835" w:rsidRPr="00263D36" w:rsidRDefault="00381835" w:rsidP="00381835">
      <w:pPr>
        <w:spacing w:line="240" w:lineRule="auto"/>
        <w:ind w:left="0" w:right="-1"/>
        <w:jc w:val="center"/>
        <w:rPr>
          <w:color w:val="000000" w:themeColor="text1"/>
        </w:rPr>
      </w:pPr>
      <w:r>
        <w:rPr>
          <w:b/>
          <w:color w:val="000000" w:themeColor="text1"/>
        </w:rPr>
        <w:t>Jana Bittó  C i g á n i k o v</w:t>
      </w:r>
      <w:r w:rsidR="00782860">
        <w:rPr>
          <w:b/>
          <w:color w:val="000000" w:themeColor="text1"/>
        </w:rPr>
        <w:t> </w:t>
      </w:r>
      <w:r>
        <w:rPr>
          <w:b/>
          <w:color w:val="000000" w:themeColor="text1"/>
        </w:rPr>
        <w:t>á</w:t>
      </w:r>
      <w:r w:rsidR="00782860">
        <w:rPr>
          <w:b/>
          <w:color w:val="000000" w:themeColor="text1"/>
        </w:rPr>
        <w:t>, v. r.</w:t>
      </w:r>
    </w:p>
    <w:p w:rsidR="00381835" w:rsidRPr="00263D36" w:rsidRDefault="00381835" w:rsidP="00381835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381835" w:rsidRPr="00263D36" w:rsidRDefault="00381835" w:rsidP="00381835">
      <w:pPr>
        <w:spacing w:line="240" w:lineRule="auto"/>
        <w:ind w:left="0" w:right="-1"/>
        <w:jc w:val="center"/>
        <w:rPr>
          <w:color w:val="000000" w:themeColor="text1"/>
        </w:rPr>
      </w:pPr>
      <w:r w:rsidRPr="00263D36">
        <w:rPr>
          <w:color w:val="000000" w:themeColor="text1"/>
        </w:rPr>
        <w:t>Výboru Národnej rady Slovenskej republiky</w:t>
      </w:r>
    </w:p>
    <w:p w:rsidR="00381835" w:rsidRDefault="00381835" w:rsidP="00381835">
      <w:pPr>
        <w:spacing w:line="240" w:lineRule="auto"/>
        <w:ind w:left="0"/>
        <w:jc w:val="center"/>
      </w:pPr>
      <w:r w:rsidRPr="00263D36">
        <w:rPr>
          <w:color w:val="000000" w:themeColor="text1"/>
        </w:rPr>
        <w:t>pre  zd</w:t>
      </w:r>
      <w:r>
        <w:rPr>
          <w:color w:val="000000" w:themeColor="text1"/>
        </w:rPr>
        <w:t>ravotníctvo</w:t>
      </w:r>
    </w:p>
    <w:p w:rsidR="00381835" w:rsidRPr="001D2838" w:rsidRDefault="00381835" w:rsidP="00381835">
      <w:pPr>
        <w:spacing w:line="240" w:lineRule="auto"/>
        <w:ind w:left="0"/>
      </w:pPr>
    </w:p>
    <w:p w:rsidR="00381835" w:rsidRDefault="00381835" w:rsidP="00381835"/>
    <w:p w:rsidR="00381835" w:rsidRDefault="00381835" w:rsidP="00381835"/>
    <w:p w:rsidR="00381835" w:rsidRDefault="00381835" w:rsidP="00381835"/>
    <w:p w:rsidR="00381835" w:rsidRDefault="00381835" w:rsidP="00381835"/>
    <w:p w:rsidR="00381835" w:rsidRDefault="00381835" w:rsidP="00381835"/>
    <w:p w:rsidR="00381835" w:rsidRDefault="00381835" w:rsidP="00381835"/>
    <w:p w:rsidR="00381835" w:rsidRDefault="00381835" w:rsidP="00381835"/>
    <w:p w:rsidR="00EC0801" w:rsidRDefault="00EC0801"/>
    <w:sectPr w:rsidR="00EC08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DE" w:rsidRDefault="00F563DE" w:rsidP="00782860">
      <w:pPr>
        <w:spacing w:line="240" w:lineRule="auto"/>
      </w:pPr>
      <w:r>
        <w:separator/>
      </w:r>
    </w:p>
  </w:endnote>
  <w:endnote w:type="continuationSeparator" w:id="0">
    <w:p w:rsidR="00F563DE" w:rsidRDefault="00F563DE" w:rsidP="00782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943476"/>
      <w:docPartObj>
        <w:docPartGallery w:val="Page Numbers (Bottom of Page)"/>
        <w:docPartUnique/>
      </w:docPartObj>
    </w:sdtPr>
    <w:sdtEndPr/>
    <w:sdtContent>
      <w:p w:rsidR="00782860" w:rsidRDefault="007828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8B">
          <w:rPr>
            <w:noProof/>
          </w:rPr>
          <w:t>4</w:t>
        </w:r>
        <w:r>
          <w:fldChar w:fldCharType="end"/>
        </w:r>
      </w:p>
    </w:sdtContent>
  </w:sdt>
  <w:p w:rsidR="00782860" w:rsidRDefault="007828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DE" w:rsidRDefault="00F563DE" w:rsidP="00782860">
      <w:pPr>
        <w:spacing w:line="240" w:lineRule="auto"/>
      </w:pPr>
      <w:r>
        <w:separator/>
      </w:r>
    </w:p>
  </w:footnote>
  <w:footnote w:type="continuationSeparator" w:id="0">
    <w:p w:rsidR="00F563DE" w:rsidRDefault="00F563DE" w:rsidP="007828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5"/>
    <w:rsid w:val="00001F09"/>
    <w:rsid w:val="00042560"/>
    <w:rsid w:val="00150E35"/>
    <w:rsid w:val="00204155"/>
    <w:rsid w:val="00310FCF"/>
    <w:rsid w:val="00381835"/>
    <w:rsid w:val="004B0720"/>
    <w:rsid w:val="00520B79"/>
    <w:rsid w:val="00743D8B"/>
    <w:rsid w:val="00782860"/>
    <w:rsid w:val="00894782"/>
    <w:rsid w:val="008A50C9"/>
    <w:rsid w:val="008C4AE9"/>
    <w:rsid w:val="008C51C3"/>
    <w:rsid w:val="008D79D7"/>
    <w:rsid w:val="00991EED"/>
    <w:rsid w:val="00995D69"/>
    <w:rsid w:val="00A302D0"/>
    <w:rsid w:val="00A94A5F"/>
    <w:rsid w:val="00AE0CBE"/>
    <w:rsid w:val="00D8468A"/>
    <w:rsid w:val="00EC0801"/>
    <w:rsid w:val="00EE34EA"/>
    <w:rsid w:val="00F001BC"/>
    <w:rsid w:val="00F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986F"/>
  <w15:chartTrackingRefBased/>
  <w15:docId w15:val="{471F7B35-7A0F-4AC6-B99B-E71AA0D4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1835"/>
    <w:pPr>
      <w:spacing w:line="360" w:lineRule="auto"/>
      <w:ind w:left="720"/>
    </w:pPr>
    <w:rPr>
      <w:rFonts w:eastAsia="Times New Roman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81835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81835"/>
    <w:rPr>
      <w:rFonts w:eastAsia="Times New Roman"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8286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2860"/>
    <w:rPr>
      <w:rFonts w:eastAsia="Times New Roman"/>
      <w:bCs/>
    </w:rPr>
  </w:style>
  <w:style w:type="paragraph" w:styleId="Pta">
    <w:name w:val="footer"/>
    <w:basedOn w:val="Normlny"/>
    <w:link w:val="PtaChar"/>
    <w:uiPriority w:val="99"/>
    <w:unhideWhenUsed/>
    <w:rsid w:val="0078286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2860"/>
    <w:rPr>
      <w:rFonts w:eastAsia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12</cp:revision>
  <cp:lastPrinted>2021-07-24T19:45:00Z</cp:lastPrinted>
  <dcterms:created xsi:type="dcterms:W3CDTF">2021-06-30T13:54:00Z</dcterms:created>
  <dcterms:modified xsi:type="dcterms:W3CDTF">2021-07-24T19:45:00Z</dcterms:modified>
</cp:coreProperties>
</file>