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00" w:rsidRPr="002317FD" w:rsidRDefault="003A1C00" w:rsidP="003A1C00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3A1C00" w:rsidRPr="002317FD" w:rsidRDefault="003A1C00" w:rsidP="003A1C00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3A1C00" w:rsidRDefault="003A1C00" w:rsidP="003A1C00"/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rFonts w:ascii="AT*Toronto" w:hAnsi="AT*Toronto"/>
          <w:sz w:val="24"/>
        </w:rPr>
      </w:pP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Bratislava </w:t>
      </w:r>
      <w:r w:rsidR="00877F40">
        <w:rPr>
          <w:sz w:val="24"/>
        </w:rPr>
        <w:t>23</w:t>
      </w:r>
      <w:r w:rsidR="00B56F20">
        <w:rPr>
          <w:sz w:val="24"/>
        </w:rPr>
        <w:t>.</w:t>
      </w:r>
      <w:r w:rsidR="00877F40">
        <w:rPr>
          <w:sz w:val="24"/>
        </w:rPr>
        <w:t xml:space="preserve"> </w:t>
      </w:r>
      <w:r w:rsidR="00B56F20">
        <w:rPr>
          <w:sz w:val="24"/>
        </w:rPr>
        <w:t>júla</w:t>
      </w:r>
      <w:r>
        <w:rPr>
          <w:sz w:val="24"/>
        </w:rPr>
        <w:t xml:space="preserve"> 20</w:t>
      </w:r>
      <w:r w:rsidR="003E6FE0">
        <w:rPr>
          <w:sz w:val="24"/>
        </w:rPr>
        <w:t>21</w:t>
      </w: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Číslo: PREDS-</w:t>
      </w:r>
      <w:r w:rsidR="00EC6E7F">
        <w:rPr>
          <w:sz w:val="24"/>
        </w:rPr>
        <w:t>183</w:t>
      </w:r>
      <w:r>
        <w:rPr>
          <w:sz w:val="24"/>
        </w:rPr>
        <w:t>/20</w:t>
      </w:r>
      <w:r w:rsidR="003E6FE0">
        <w:rPr>
          <w:sz w:val="24"/>
        </w:rPr>
        <w:t>21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pStyle w:val="Nadpis3"/>
      </w:pPr>
      <w:r>
        <w:t>P O Z V Á N K A</w:t>
      </w:r>
    </w:p>
    <w:p w:rsidR="003A1C00" w:rsidRDefault="003A1C00" w:rsidP="003A1C00">
      <w:pPr>
        <w:rPr>
          <w:b/>
          <w:sz w:val="24"/>
        </w:rPr>
      </w:pPr>
    </w:p>
    <w:p w:rsidR="00834C44" w:rsidRDefault="00834C44" w:rsidP="00220C94">
      <w:pPr>
        <w:ind w:firstLine="708"/>
        <w:jc w:val="both"/>
        <w:rPr>
          <w:sz w:val="24"/>
        </w:rPr>
      </w:pPr>
      <w:r>
        <w:rPr>
          <w:sz w:val="24"/>
        </w:rPr>
        <w:t xml:space="preserve">Podľa čl. 83 ods. 2 Ústavy Slovenskej republiky, § 17 ods. 2 a § 109 ods. 1 a 2 zákona Národnej rady Slovenskej republiky č. 350/1996 Z. z. o rokovacom poriadku Národnej rady Slovenskej republiky v znení neskorších predpisov na žiadosť poslancov zvolávam </w:t>
      </w:r>
      <w:r>
        <w:rPr>
          <w:b/>
          <w:sz w:val="24"/>
        </w:rPr>
        <w:t>3</w:t>
      </w:r>
      <w:r w:rsidR="00B56F20">
        <w:rPr>
          <w:b/>
          <w:sz w:val="24"/>
        </w:rPr>
        <w:t>6</w:t>
      </w:r>
      <w:r>
        <w:rPr>
          <w:b/>
          <w:sz w:val="24"/>
        </w:rPr>
        <w:t>.</w:t>
      </w:r>
      <w:r>
        <w:rPr>
          <w:sz w:val="24"/>
        </w:rPr>
        <w:t xml:space="preserve"> schôdzu Národnej rady Slovenskej republiky.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877F40" w:rsidP="003A1C00">
      <w:pPr>
        <w:jc w:val="center"/>
        <w:rPr>
          <w:b/>
          <w:sz w:val="24"/>
        </w:rPr>
      </w:pPr>
      <w:r>
        <w:rPr>
          <w:b/>
          <w:sz w:val="24"/>
        </w:rPr>
        <w:t>po skončení 35. schôdze Národnej rady Slovenskej republiky.</w:t>
      </w:r>
    </w:p>
    <w:p w:rsidR="003A1C00" w:rsidRDefault="003A1C00" w:rsidP="003A1C00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 schôdzi žiadajú prerokovať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</w:p>
    <w:p w:rsidR="003A1C00" w:rsidRDefault="003A1C00" w:rsidP="003A1C00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 xml:space="preserve">Návrh skupiny poslancov Národnej rady Slovenskej republiky na vyslovenie nedôvery </w:t>
      </w:r>
      <w:r w:rsidR="003E6FE0">
        <w:rPr>
          <w:b/>
          <w:sz w:val="24"/>
        </w:rPr>
        <w:t>člen</w:t>
      </w:r>
      <w:r w:rsidR="00CD53E2">
        <w:rPr>
          <w:b/>
          <w:sz w:val="24"/>
        </w:rPr>
        <w:t>ovi</w:t>
      </w:r>
      <w:r w:rsidR="003E6FE0">
        <w:rPr>
          <w:b/>
          <w:sz w:val="24"/>
        </w:rPr>
        <w:t xml:space="preserve"> vlády Slovenskej r</w:t>
      </w:r>
      <w:r>
        <w:rPr>
          <w:b/>
          <w:sz w:val="24"/>
        </w:rPr>
        <w:t xml:space="preserve">epubliky </w:t>
      </w:r>
      <w:r w:rsidR="0025081D">
        <w:rPr>
          <w:b/>
          <w:sz w:val="24"/>
        </w:rPr>
        <w:t xml:space="preserve">Romanovi </w:t>
      </w:r>
      <w:proofErr w:type="spellStart"/>
      <w:r w:rsidR="0025081D">
        <w:rPr>
          <w:b/>
          <w:sz w:val="24"/>
        </w:rPr>
        <w:t>Mikulcovi</w:t>
      </w:r>
      <w:proofErr w:type="spellEnd"/>
      <w:r w:rsidR="003E6FE0">
        <w:rPr>
          <w:b/>
          <w:sz w:val="24"/>
        </w:rPr>
        <w:t>, poveren</w:t>
      </w:r>
      <w:r w:rsidR="0025081D">
        <w:rPr>
          <w:b/>
          <w:sz w:val="24"/>
        </w:rPr>
        <w:t>é</w:t>
      </w:r>
      <w:r w:rsidR="00920823">
        <w:rPr>
          <w:b/>
          <w:sz w:val="24"/>
        </w:rPr>
        <w:t>mu</w:t>
      </w:r>
      <w:r w:rsidR="003E6FE0">
        <w:rPr>
          <w:b/>
          <w:sz w:val="24"/>
        </w:rPr>
        <w:t xml:space="preserve"> riadením Ministerstva </w:t>
      </w:r>
      <w:r w:rsidR="0025081D">
        <w:rPr>
          <w:b/>
          <w:sz w:val="24"/>
        </w:rPr>
        <w:t xml:space="preserve">vnútra </w:t>
      </w:r>
      <w:r w:rsidR="003E6FE0">
        <w:rPr>
          <w:b/>
          <w:sz w:val="24"/>
        </w:rPr>
        <w:t>Slovenskej republiky</w:t>
      </w:r>
      <w:r>
        <w:rPr>
          <w:b/>
          <w:sz w:val="24"/>
        </w:rPr>
        <w:t xml:space="preserve"> (tlač </w:t>
      </w:r>
      <w:r w:rsidR="00EC6E7F">
        <w:rPr>
          <w:b/>
          <w:sz w:val="24"/>
        </w:rPr>
        <w:t>628</w:t>
      </w:r>
      <w:r>
        <w:rPr>
          <w:b/>
          <w:sz w:val="24"/>
        </w:rPr>
        <w:t xml:space="preserve">). </w:t>
      </w:r>
    </w:p>
    <w:p w:rsidR="003A1C00" w:rsidRDefault="003A1C00" w:rsidP="003A1C00">
      <w:pPr>
        <w:spacing w:after="200" w:line="276" w:lineRule="auto"/>
      </w:pPr>
    </w:p>
    <w:p w:rsidR="003A1C00" w:rsidRDefault="003A1C00" w:rsidP="003A1C00"/>
    <w:p w:rsidR="000D44CD" w:rsidRDefault="003A1C00" w:rsidP="003A1C00">
      <w:r>
        <w:t xml:space="preserve"> </w:t>
      </w:r>
    </w:p>
    <w:p w:rsidR="006256C3" w:rsidRDefault="006256C3">
      <w:pPr>
        <w:spacing w:after="160" w:line="259" w:lineRule="auto"/>
      </w:pPr>
      <w:bookmarkStart w:id="0" w:name="_GoBack"/>
      <w:bookmarkEnd w:id="0"/>
    </w:p>
    <w:p w:rsidR="003A1C00" w:rsidRDefault="003A1C00" w:rsidP="003A1C00"/>
    <w:p w:rsidR="003A1C00" w:rsidRDefault="00DA1C65" w:rsidP="003A1C00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</w:t>
      </w:r>
      <w:r w:rsidR="003A1C00">
        <w:rPr>
          <w:b/>
          <w:sz w:val="24"/>
          <w:szCs w:val="24"/>
        </w:rPr>
        <w:t xml:space="preserve">   v. r.</w:t>
      </w:r>
    </w:p>
    <w:p w:rsidR="003A1C00" w:rsidRDefault="003A1C00" w:rsidP="003A1C00"/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3A1C00" w:rsidP="003A1C00"/>
    <w:p w:rsidR="003A1C00" w:rsidRDefault="003A1C00" w:rsidP="003A1C00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0"/>
    <w:rsid w:val="00016DBB"/>
    <w:rsid w:val="000D44CD"/>
    <w:rsid w:val="00112D47"/>
    <w:rsid w:val="00220C94"/>
    <w:rsid w:val="0025081D"/>
    <w:rsid w:val="002C7351"/>
    <w:rsid w:val="00341807"/>
    <w:rsid w:val="003A1C00"/>
    <w:rsid w:val="003E6FE0"/>
    <w:rsid w:val="005622AE"/>
    <w:rsid w:val="005751BE"/>
    <w:rsid w:val="006256C3"/>
    <w:rsid w:val="006639CE"/>
    <w:rsid w:val="007B21EA"/>
    <w:rsid w:val="00834C44"/>
    <w:rsid w:val="00877F40"/>
    <w:rsid w:val="00920823"/>
    <w:rsid w:val="009837C5"/>
    <w:rsid w:val="009E5292"/>
    <w:rsid w:val="00B56F20"/>
    <w:rsid w:val="00BE6108"/>
    <w:rsid w:val="00CD53E2"/>
    <w:rsid w:val="00CD7D9F"/>
    <w:rsid w:val="00D45A63"/>
    <w:rsid w:val="00D51E8D"/>
    <w:rsid w:val="00DA1C65"/>
    <w:rsid w:val="00E1506C"/>
    <w:rsid w:val="00E16BF4"/>
    <w:rsid w:val="00E760F7"/>
    <w:rsid w:val="00E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618A"/>
  <w15:chartTrackingRefBased/>
  <w15:docId w15:val="{B66E1FA5-4758-4A0B-830C-FECB6FA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C00"/>
    <w:pPr>
      <w:spacing w:after="0" w:line="240" w:lineRule="auto"/>
    </w:pPr>
    <w:rPr>
      <w:rFonts w:ascii="Arial" w:eastAsia="Times New Roman" w:hAnsi="Arial" w:cs="Arial"/>
      <w:bCs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A1C00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A1C00"/>
    <w:rPr>
      <w:rFonts w:ascii="Arial" w:eastAsia="Times New Roman" w:hAnsi="Arial" w:cs="Arial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A1C00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A1C00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A1C00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A1C00"/>
    <w:rPr>
      <w:rFonts w:ascii="AT*Toronto" w:eastAsia="Times New Roman" w:hAnsi="AT*Toronto" w:cs="Times New Roman"/>
      <w:i/>
      <w:sz w:val="24"/>
      <w:szCs w:val="20"/>
      <w:lang w:eastAsia="sk-SK"/>
    </w:rPr>
  </w:style>
  <w:style w:type="character" w:styleId="slostrany">
    <w:name w:val="page number"/>
    <w:basedOn w:val="Predvolenpsmoodseku"/>
    <w:semiHidden/>
    <w:unhideWhenUsed/>
    <w:rsid w:val="003A1C00"/>
  </w:style>
  <w:style w:type="paragraph" w:styleId="Textbubliny">
    <w:name w:val="Balloon Text"/>
    <w:basedOn w:val="Normlny"/>
    <w:link w:val="TextbublinyChar"/>
    <w:uiPriority w:val="99"/>
    <w:semiHidden/>
    <w:unhideWhenUsed/>
    <w:rsid w:val="000D4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4CD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7</cp:revision>
  <cp:lastPrinted>2021-07-23T17:30:00Z</cp:lastPrinted>
  <dcterms:created xsi:type="dcterms:W3CDTF">2021-07-23T07:39:00Z</dcterms:created>
  <dcterms:modified xsi:type="dcterms:W3CDTF">2021-07-23T17:38:00Z</dcterms:modified>
</cp:coreProperties>
</file>