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10E" w:rsidRDefault="000C310E" w:rsidP="000C310E">
      <w:pPr>
        <w:pStyle w:val="Nadpis3"/>
        <w:tabs>
          <w:tab w:val="left" w:pos="708"/>
        </w:tabs>
        <w:spacing w:before="0" w:after="0" w:line="240" w:lineRule="auto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  <w:t>Výbor Národnej rady Slovenskej republiky</w:t>
      </w:r>
    </w:p>
    <w:p w:rsidR="000C310E" w:rsidRDefault="000C310E" w:rsidP="000C310E">
      <w:pPr>
        <w:spacing w:after="0" w:line="240" w:lineRule="auto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0C310E" w:rsidRPr="000C310E" w:rsidRDefault="000C310E" w:rsidP="000C310E">
      <w:pPr>
        <w:spacing w:after="0" w:line="240" w:lineRule="auto"/>
        <w:rPr>
          <w:rFonts w:ascii="Arial" w:hAnsi="Arial" w:cs="Arial"/>
          <w:i/>
          <w:iCs/>
        </w:rPr>
      </w:pPr>
    </w:p>
    <w:p w:rsidR="000C310E" w:rsidRPr="000C310E" w:rsidRDefault="000C310E" w:rsidP="000C310E">
      <w:pPr>
        <w:spacing w:after="0" w:line="240" w:lineRule="auto"/>
        <w:ind w:left="6372"/>
        <w:rPr>
          <w:rFonts w:ascii="Arial" w:hAnsi="Arial" w:cs="Arial"/>
        </w:rPr>
      </w:pPr>
      <w:r w:rsidRPr="000C310E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>8</w:t>
      </w:r>
      <w:r w:rsidRPr="000C310E">
        <w:rPr>
          <w:rFonts w:ascii="Arial" w:hAnsi="Arial" w:cs="Arial"/>
        </w:rPr>
        <w:t xml:space="preserve">.  schôdza výboru                                                                                                           </w:t>
      </w:r>
    </w:p>
    <w:p w:rsidR="000C310E" w:rsidRPr="000C310E" w:rsidRDefault="000C310E" w:rsidP="000C310E">
      <w:pPr>
        <w:spacing w:after="0" w:line="240" w:lineRule="auto"/>
        <w:rPr>
          <w:rFonts w:ascii="Arial" w:hAnsi="Arial" w:cs="Arial"/>
        </w:rPr>
      </w:pPr>
      <w:r w:rsidRPr="000C310E">
        <w:rPr>
          <w:rFonts w:ascii="Arial" w:hAnsi="Arial" w:cs="Arial"/>
        </w:rPr>
        <w:tab/>
      </w:r>
      <w:r w:rsidRPr="000C310E">
        <w:rPr>
          <w:rFonts w:ascii="Arial" w:hAnsi="Arial" w:cs="Arial"/>
        </w:rPr>
        <w:tab/>
      </w:r>
      <w:r w:rsidRPr="000C310E">
        <w:rPr>
          <w:rFonts w:ascii="Arial" w:hAnsi="Arial" w:cs="Arial"/>
        </w:rPr>
        <w:tab/>
      </w:r>
      <w:r w:rsidRPr="000C310E">
        <w:rPr>
          <w:rFonts w:ascii="Arial" w:hAnsi="Arial" w:cs="Arial"/>
        </w:rPr>
        <w:tab/>
      </w:r>
      <w:r w:rsidRPr="000C310E">
        <w:rPr>
          <w:rFonts w:ascii="Arial" w:hAnsi="Arial" w:cs="Arial"/>
        </w:rPr>
        <w:tab/>
        <w:t xml:space="preserve">                                           Číslo: CRD – </w:t>
      </w:r>
      <w:r>
        <w:rPr>
          <w:rFonts w:ascii="Arial" w:hAnsi="Arial" w:cs="Arial"/>
        </w:rPr>
        <w:t>960</w:t>
      </w:r>
      <w:r w:rsidRPr="000C310E">
        <w:rPr>
          <w:rFonts w:ascii="Arial" w:hAnsi="Arial" w:cs="Arial"/>
        </w:rPr>
        <w:t>/2021</w:t>
      </w:r>
    </w:p>
    <w:p w:rsidR="000C310E" w:rsidRPr="000C310E" w:rsidRDefault="000C310E" w:rsidP="000C310E">
      <w:pPr>
        <w:spacing w:after="0" w:line="240" w:lineRule="auto"/>
        <w:jc w:val="center"/>
        <w:rPr>
          <w:rFonts w:ascii="Arial" w:hAnsi="Arial" w:cs="Arial"/>
          <w:b/>
        </w:rPr>
      </w:pPr>
    </w:p>
    <w:p w:rsidR="00403F50" w:rsidRDefault="00403F50" w:rsidP="000C310E">
      <w:pPr>
        <w:spacing w:after="0" w:line="240" w:lineRule="auto"/>
        <w:jc w:val="center"/>
        <w:rPr>
          <w:rFonts w:ascii="Arial" w:hAnsi="Arial" w:cs="Arial"/>
          <w:b/>
        </w:rPr>
      </w:pPr>
    </w:p>
    <w:p w:rsidR="000C310E" w:rsidRPr="000C310E" w:rsidRDefault="000C310E" w:rsidP="000C310E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95</w:t>
      </w:r>
    </w:p>
    <w:p w:rsidR="000C310E" w:rsidRPr="000C310E" w:rsidRDefault="000C310E" w:rsidP="000C310E">
      <w:pPr>
        <w:spacing w:after="0" w:line="240" w:lineRule="auto"/>
        <w:jc w:val="center"/>
        <w:rPr>
          <w:rFonts w:ascii="Arial" w:hAnsi="Arial" w:cs="Arial"/>
          <w:b/>
        </w:rPr>
      </w:pPr>
      <w:r w:rsidRPr="000C310E">
        <w:rPr>
          <w:rFonts w:ascii="Arial" w:hAnsi="Arial" w:cs="Arial"/>
          <w:b/>
        </w:rPr>
        <w:t>U z n e s e n i e</w:t>
      </w:r>
    </w:p>
    <w:p w:rsidR="000C310E" w:rsidRPr="000C310E" w:rsidRDefault="000C310E" w:rsidP="000C310E">
      <w:pPr>
        <w:spacing w:after="0" w:line="240" w:lineRule="auto"/>
        <w:jc w:val="center"/>
        <w:rPr>
          <w:rFonts w:ascii="Arial" w:hAnsi="Arial" w:cs="Arial"/>
          <w:b/>
        </w:rPr>
      </w:pPr>
    </w:p>
    <w:p w:rsidR="000C310E" w:rsidRPr="000C310E" w:rsidRDefault="000C310E" w:rsidP="000C310E">
      <w:pPr>
        <w:spacing w:after="0" w:line="240" w:lineRule="auto"/>
        <w:jc w:val="center"/>
        <w:rPr>
          <w:rFonts w:ascii="Arial" w:hAnsi="Arial" w:cs="Arial"/>
          <w:b/>
        </w:rPr>
      </w:pPr>
      <w:r w:rsidRPr="000C310E">
        <w:rPr>
          <w:rFonts w:ascii="Arial" w:hAnsi="Arial" w:cs="Arial"/>
          <w:b/>
        </w:rPr>
        <w:t>Výboru Národnej rady Slovenskej republiky</w:t>
      </w:r>
    </w:p>
    <w:p w:rsidR="000C310E" w:rsidRPr="000C310E" w:rsidRDefault="000C310E" w:rsidP="000C310E">
      <w:pPr>
        <w:spacing w:after="0" w:line="240" w:lineRule="auto"/>
        <w:jc w:val="center"/>
        <w:rPr>
          <w:rFonts w:ascii="Arial" w:hAnsi="Arial" w:cs="Arial"/>
          <w:b/>
        </w:rPr>
      </w:pPr>
      <w:r w:rsidRPr="000C310E">
        <w:rPr>
          <w:rFonts w:ascii="Arial" w:hAnsi="Arial" w:cs="Arial"/>
          <w:b/>
        </w:rPr>
        <w:t>pre vzdelávanie, vedu, mládež a šport</w:t>
      </w:r>
    </w:p>
    <w:p w:rsidR="000C310E" w:rsidRPr="000C310E" w:rsidRDefault="000C310E" w:rsidP="000C310E">
      <w:pPr>
        <w:spacing w:after="0" w:line="240" w:lineRule="auto"/>
        <w:rPr>
          <w:rFonts w:ascii="Arial" w:hAnsi="Arial" w:cs="Arial"/>
          <w:b/>
        </w:rPr>
      </w:pPr>
    </w:p>
    <w:p w:rsidR="000C310E" w:rsidRPr="000C310E" w:rsidRDefault="000C310E" w:rsidP="000C310E">
      <w:pPr>
        <w:spacing w:after="0" w:line="240" w:lineRule="auto"/>
        <w:jc w:val="center"/>
        <w:rPr>
          <w:rFonts w:ascii="Arial" w:hAnsi="Arial" w:cs="Arial"/>
          <w:b/>
        </w:rPr>
      </w:pPr>
      <w:r w:rsidRPr="000C310E">
        <w:rPr>
          <w:rFonts w:ascii="Arial" w:hAnsi="Arial" w:cs="Arial"/>
          <w:b/>
        </w:rPr>
        <w:t>z </w:t>
      </w:r>
      <w:r>
        <w:rPr>
          <w:rFonts w:ascii="Arial" w:hAnsi="Arial" w:cs="Arial"/>
          <w:b/>
        </w:rPr>
        <w:t>23</w:t>
      </w:r>
      <w:r w:rsidRPr="000C310E">
        <w:rPr>
          <w:rFonts w:ascii="Arial" w:hAnsi="Arial" w:cs="Arial"/>
          <w:b/>
        </w:rPr>
        <w:t>. jú</w:t>
      </w:r>
      <w:r>
        <w:rPr>
          <w:rFonts w:ascii="Arial" w:hAnsi="Arial" w:cs="Arial"/>
          <w:b/>
        </w:rPr>
        <w:t>l</w:t>
      </w:r>
      <w:r w:rsidRPr="000C310E">
        <w:rPr>
          <w:rFonts w:ascii="Arial" w:hAnsi="Arial" w:cs="Arial"/>
          <w:b/>
        </w:rPr>
        <w:t>a 2021</w:t>
      </w:r>
    </w:p>
    <w:p w:rsidR="000C310E" w:rsidRPr="000C310E" w:rsidRDefault="000C310E" w:rsidP="000C310E">
      <w:pPr>
        <w:spacing w:after="0" w:line="240" w:lineRule="auto"/>
        <w:jc w:val="center"/>
        <w:rPr>
          <w:rFonts w:ascii="Arial" w:hAnsi="Arial" w:cs="Arial"/>
          <w:b/>
        </w:rPr>
      </w:pPr>
    </w:p>
    <w:p w:rsidR="000C310E" w:rsidRPr="000C310E" w:rsidRDefault="000C310E" w:rsidP="000C310E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0C310E">
        <w:rPr>
          <w:rFonts w:ascii="Arial" w:hAnsi="Arial" w:cs="Arial"/>
        </w:rPr>
        <w:t>Výbor Národnej rady Slovenskej republiky pre vzdelávanie, vedu, mládež a šport</w:t>
      </w:r>
      <w:r w:rsidRPr="000C310E">
        <w:rPr>
          <w:rFonts w:ascii="Arial" w:hAnsi="Arial" w:cs="Arial"/>
          <w:b/>
        </w:rPr>
        <w:t xml:space="preserve"> prerokoval </w:t>
      </w:r>
      <w:r w:rsidRPr="000C310E">
        <w:rPr>
          <w:rFonts w:ascii="Arial" w:hAnsi="Arial" w:cs="Arial"/>
          <w:bCs/>
        </w:rPr>
        <w:t>n</w:t>
      </w:r>
      <w:r w:rsidRPr="000C310E">
        <w:rPr>
          <w:rFonts w:ascii="Arial" w:hAnsi="Arial" w:cs="Arial"/>
        </w:rPr>
        <w:t>ávrh poslancov Národnej rady Slovenskej republiky Radovana SLOBODU, Jána KROŠLÁKA, Igora KAŠPERA a Viery LEŠČÁKOVEJ na vydanie zákona, ktorým sa mení a dopĺňa zákon č. 440/2015 Z. z. o športe a o zmene a doplnení niektorých zákonov v znení neskorších predpisov</w:t>
      </w:r>
      <w:r w:rsidRPr="000C310E">
        <w:rPr>
          <w:rFonts w:ascii="Arial" w:hAnsi="Arial" w:cs="Arial"/>
          <w:b/>
          <w:color w:val="333333"/>
        </w:rPr>
        <w:t xml:space="preserve"> (tlač 564) - </w:t>
      </w:r>
      <w:r w:rsidRPr="000C310E">
        <w:rPr>
          <w:rFonts w:ascii="Arial" w:hAnsi="Arial" w:cs="Arial"/>
          <w:b/>
        </w:rPr>
        <w:t>druhé čítanie</w:t>
      </w:r>
      <w:r w:rsidRPr="000C310E">
        <w:rPr>
          <w:rFonts w:ascii="Arial" w:hAnsi="Arial" w:cs="Arial"/>
        </w:rPr>
        <w:t xml:space="preserve"> a</w:t>
      </w:r>
    </w:p>
    <w:p w:rsidR="000C310E" w:rsidRPr="000C310E" w:rsidRDefault="000C310E" w:rsidP="000C310E">
      <w:pPr>
        <w:spacing w:after="0"/>
        <w:ind w:firstLine="708"/>
        <w:jc w:val="both"/>
        <w:rPr>
          <w:rFonts w:ascii="Arial" w:hAnsi="Arial" w:cs="Arial"/>
        </w:rPr>
      </w:pPr>
    </w:p>
    <w:p w:rsidR="000C310E" w:rsidRPr="000C310E" w:rsidRDefault="000C310E" w:rsidP="000C310E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  <w:spacing w:val="60"/>
        </w:rPr>
      </w:pPr>
      <w:r w:rsidRPr="000C310E">
        <w:rPr>
          <w:rFonts w:ascii="Arial" w:hAnsi="Arial" w:cs="Arial"/>
          <w:color w:val="auto"/>
          <w:spacing w:val="60"/>
        </w:rPr>
        <w:t>súhlasí</w:t>
      </w:r>
    </w:p>
    <w:p w:rsidR="000C310E" w:rsidRPr="000C310E" w:rsidRDefault="000C310E" w:rsidP="000C310E">
      <w:pPr>
        <w:spacing w:after="0" w:line="240" w:lineRule="auto"/>
      </w:pPr>
    </w:p>
    <w:p w:rsidR="000C310E" w:rsidRPr="000C310E" w:rsidRDefault="000C310E" w:rsidP="000C310E">
      <w:pPr>
        <w:pStyle w:val="Odsekzoznamu"/>
        <w:spacing w:after="0" w:line="240" w:lineRule="auto"/>
        <w:ind w:left="1105"/>
        <w:rPr>
          <w:rFonts w:ascii="Arial" w:hAnsi="Arial" w:cs="Arial"/>
        </w:rPr>
      </w:pPr>
      <w:r w:rsidRPr="000C310E">
        <w:rPr>
          <w:rFonts w:ascii="Arial" w:hAnsi="Arial" w:cs="Arial"/>
        </w:rPr>
        <w:t>s </w:t>
      </w:r>
      <w:r w:rsidRPr="000C310E">
        <w:rPr>
          <w:rFonts w:ascii="Arial" w:hAnsi="Arial" w:cs="Arial"/>
          <w:bCs/>
        </w:rPr>
        <w:t>n</w:t>
      </w:r>
      <w:r w:rsidRPr="000C310E">
        <w:rPr>
          <w:rFonts w:ascii="Arial" w:hAnsi="Arial" w:cs="Arial"/>
        </w:rPr>
        <w:t>ávrhom poslancov Národnej rady Slovenskej republiky Radovana SLOBODU, Jána KROŠLÁKA, Igora KAŠPERA a Viery LEŠČÁKOVEJ na vydanie zákona, ktorým sa mení a dopĺňa zákon č. 440/2015 Z. z. o športe a o zmene a doplnení niektorých zákonov v znení neskorších predpisov</w:t>
      </w:r>
      <w:r w:rsidRPr="000C310E">
        <w:rPr>
          <w:rFonts w:ascii="Arial" w:hAnsi="Arial" w:cs="Arial"/>
          <w:b/>
          <w:color w:val="333333"/>
        </w:rPr>
        <w:t xml:space="preserve"> (tlač 564)</w:t>
      </w:r>
      <w:r>
        <w:rPr>
          <w:rFonts w:ascii="Arial" w:hAnsi="Arial" w:cs="Arial"/>
          <w:b/>
          <w:color w:val="333333"/>
        </w:rPr>
        <w:t>;</w:t>
      </w:r>
    </w:p>
    <w:p w:rsidR="000C310E" w:rsidRPr="000C310E" w:rsidRDefault="000C310E" w:rsidP="000C310E">
      <w:pPr>
        <w:pStyle w:val="Odsekzoznamu"/>
        <w:spacing w:after="0" w:line="240" w:lineRule="auto"/>
        <w:ind w:left="1105"/>
        <w:rPr>
          <w:rFonts w:ascii="Arial" w:hAnsi="Arial" w:cs="Arial"/>
        </w:rPr>
      </w:pPr>
    </w:p>
    <w:p w:rsidR="000C310E" w:rsidRPr="000C310E" w:rsidRDefault="000C310E" w:rsidP="000C310E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</w:rPr>
      </w:pPr>
      <w:r w:rsidRPr="000C310E">
        <w:rPr>
          <w:rFonts w:ascii="Arial" w:hAnsi="Arial" w:cs="Arial"/>
          <w:color w:val="auto"/>
          <w:spacing w:val="40"/>
        </w:rPr>
        <w:t>odporúča</w:t>
      </w:r>
      <w:r w:rsidRPr="000C310E">
        <w:rPr>
          <w:rFonts w:ascii="Arial" w:hAnsi="Arial" w:cs="Arial"/>
          <w:color w:val="auto"/>
        </w:rPr>
        <w:t xml:space="preserve">   Národnej  rade  Slovenskej  republiky</w:t>
      </w:r>
    </w:p>
    <w:p w:rsidR="000C310E" w:rsidRPr="000C310E" w:rsidRDefault="000C310E" w:rsidP="000C310E">
      <w:pPr>
        <w:spacing w:after="0" w:line="240" w:lineRule="auto"/>
        <w:rPr>
          <w:rFonts w:ascii="Arial" w:hAnsi="Arial" w:cs="Arial"/>
          <w:b/>
          <w:bCs/>
        </w:rPr>
      </w:pPr>
    </w:p>
    <w:p w:rsidR="000C310E" w:rsidRPr="000C310E" w:rsidRDefault="000C310E" w:rsidP="000C310E">
      <w:pPr>
        <w:pStyle w:val="Odsekzoznamu"/>
        <w:spacing w:after="0" w:line="240" w:lineRule="auto"/>
        <w:ind w:left="1105"/>
        <w:rPr>
          <w:rFonts w:ascii="Arial" w:hAnsi="Arial" w:cs="Arial"/>
        </w:rPr>
      </w:pPr>
      <w:r w:rsidRPr="000C310E">
        <w:rPr>
          <w:rFonts w:ascii="Arial" w:hAnsi="Arial" w:cs="Arial"/>
          <w:bCs/>
        </w:rPr>
        <w:t>n</w:t>
      </w:r>
      <w:r w:rsidRPr="000C310E">
        <w:rPr>
          <w:rFonts w:ascii="Arial" w:hAnsi="Arial" w:cs="Arial"/>
        </w:rPr>
        <w:t>ávrh poslancov Národnej rady Slovenskej republiky Radovana SLOBODU, Jána KROŠLÁKA, Igora KAŠPERA a Viery LEŠČÁKOVEJ na vydanie zákona, ktorým sa mení a dopĺňa zákon č. 440/2015 Z. z. o športe a o zmene a doplnení niektorých zákonov v znení neskorších predpisov</w:t>
      </w:r>
      <w:r w:rsidRPr="000C310E">
        <w:rPr>
          <w:rFonts w:ascii="Arial" w:hAnsi="Arial" w:cs="Arial"/>
          <w:b/>
          <w:color w:val="333333"/>
        </w:rPr>
        <w:t xml:space="preserve"> (tlač 564) </w:t>
      </w:r>
      <w:r w:rsidRPr="000C310E">
        <w:rPr>
          <w:rFonts w:ascii="Arial" w:hAnsi="Arial" w:cs="Arial"/>
          <w:b/>
          <w:bCs/>
          <w:spacing w:val="40"/>
        </w:rPr>
        <w:t>schváliť</w:t>
      </w:r>
      <w:r w:rsidR="006A25C5">
        <w:rPr>
          <w:rFonts w:ascii="Arial" w:hAnsi="Arial" w:cs="Arial"/>
          <w:b/>
          <w:bCs/>
          <w:spacing w:val="40"/>
        </w:rPr>
        <w:t>;</w:t>
      </w:r>
    </w:p>
    <w:p w:rsidR="000C310E" w:rsidRPr="000C310E" w:rsidRDefault="000C310E" w:rsidP="000C310E">
      <w:pPr>
        <w:spacing w:after="0" w:line="240" w:lineRule="auto"/>
        <w:rPr>
          <w:rFonts w:ascii="Arial" w:hAnsi="Arial" w:cs="Arial"/>
        </w:rPr>
      </w:pPr>
    </w:p>
    <w:p w:rsidR="000C310E" w:rsidRPr="000C310E" w:rsidRDefault="000C310E" w:rsidP="000C310E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</w:rPr>
      </w:pPr>
      <w:r w:rsidRPr="000C310E">
        <w:rPr>
          <w:rFonts w:ascii="Arial" w:hAnsi="Arial" w:cs="Arial"/>
          <w:color w:val="auto"/>
          <w:spacing w:val="40"/>
        </w:rPr>
        <w:t>ukladá</w:t>
      </w:r>
      <w:r w:rsidRPr="000C310E">
        <w:rPr>
          <w:rFonts w:ascii="Arial" w:hAnsi="Arial" w:cs="Arial"/>
          <w:color w:val="auto"/>
        </w:rPr>
        <w:t xml:space="preserve">  predsedovi   výboru</w:t>
      </w:r>
    </w:p>
    <w:p w:rsidR="000C310E" w:rsidRPr="000C310E" w:rsidRDefault="000C310E" w:rsidP="000C310E">
      <w:pPr>
        <w:tabs>
          <w:tab w:val="left" w:pos="1440"/>
        </w:tabs>
        <w:spacing w:after="0" w:line="240" w:lineRule="auto"/>
        <w:rPr>
          <w:rFonts w:ascii="Arial" w:hAnsi="Arial" w:cs="Arial"/>
          <w:lang w:eastAsia="cs-CZ"/>
        </w:rPr>
      </w:pPr>
    </w:p>
    <w:p w:rsidR="000C310E" w:rsidRPr="000C310E" w:rsidRDefault="000C310E" w:rsidP="000C310E">
      <w:pPr>
        <w:pStyle w:val="Zkladntext"/>
        <w:spacing w:after="0" w:line="240" w:lineRule="auto"/>
        <w:ind w:left="1068"/>
        <w:jc w:val="both"/>
        <w:rPr>
          <w:rFonts w:ascii="Arial" w:hAnsi="Arial" w:cs="Arial"/>
        </w:rPr>
      </w:pPr>
      <w:r w:rsidRPr="000C310E">
        <w:rPr>
          <w:rFonts w:ascii="Arial" w:hAnsi="Arial" w:cs="Arial"/>
        </w:rPr>
        <w:t xml:space="preserve">zapracovať stanovisko výboru do spoločnej správy výborov o výsledku prerokovania návrhu zákona vo výboroch. </w:t>
      </w:r>
    </w:p>
    <w:p w:rsidR="000C310E" w:rsidRPr="000C310E" w:rsidRDefault="000C310E" w:rsidP="000C310E">
      <w:pPr>
        <w:spacing w:after="0" w:line="240" w:lineRule="auto"/>
        <w:jc w:val="both"/>
        <w:rPr>
          <w:rFonts w:ascii="Arial" w:hAnsi="Arial" w:cs="Arial"/>
        </w:rPr>
      </w:pPr>
    </w:p>
    <w:p w:rsidR="000C310E" w:rsidRPr="000C310E" w:rsidRDefault="000C310E" w:rsidP="000C310E">
      <w:pPr>
        <w:spacing w:after="0" w:line="240" w:lineRule="auto"/>
        <w:jc w:val="both"/>
        <w:rPr>
          <w:rFonts w:ascii="Arial" w:hAnsi="Arial" w:cs="Arial"/>
        </w:rPr>
      </w:pPr>
    </w:p>
    <w:p w:rsidR="000C310E" w:rsidRPr="000C310E" w:rsidRDefault="000C310E" w:rsidP="000C310E">
      <w:pPr>
        <w:spacing w:after="0" w:line="240" w:lineRule="auto"/>
        <w:jc w:val="both"/>
        <w:rPr>
          <w:rFonts w:ascii="Arial" w:hAnsi="Arial" w:cs="Arial"/>
        </w:rPr>
      </w:pPr>
    </w:p>
    <w:p w:rsidR="000C310E" w:rsidRPr="000C310E" w:rsidRDefault="000C310E" w:rsidP="000C310E">
      <w:pPr>
        <w:spacing w:after="0" w:line="240" w:lineRule="auto"/>
        <w:jc w:val="both"/>
        <w:rPr>
          <w:rFonts w:ascii="Arial" w:hAnsi="Arial" w:cs="Arial"/>
        </w:rPr>
      </w:pPr>
    </w:p>
    <w:p w:rsidR="000C310E" w:rsidRPr="000C310E" w:rsidRDefault="000C310E" w:rsidP="000C310E">
      <w:pPr>
        <w:spacing w:after="0" w:line="240" w:lineRule="auto"/>
        <w:rPr>
          <w:rFonts w:ascii="Arial" w:hAnsi="Arial" w:cs="Arial"/>
        </w:rPr>
      </w:pPr>
      <w:r w:rsidRPr="000C310E">
        <w:rPr>
          <w:rFonts w:ascii="Arial" w:hAnsi="Arial" w:cs="Arial"/>
        </w:rPr>
        <w:t xml:space="preserve">           Jozef </w:t>
      </w:r>
      <w:r w:rsidRPr="000C310E">
        <w:rPr>
          <w:rFonts w:ascii="Arial" w:hAnsi="Arial" w:cs="Arial"/>
          <w:b/>
          <w:spacing w:val="40"/>
        </w:rPr>
        <w:t>Habánik</w:t>
      </w:r>
      <w:r w:rsidRPr="000C310E">
        <w:rPr>
          <w:rFonts w:ascii="Arial" w:hAnsi="Arial" w:cs="Arial"/>
        </w:rPr>
        <w:tab/>
      </w:r>
      <w:r w:rsidRPr="000C310E">
        <w:rPr>
          <w:rFonts w:ascii="Arial" w:hAnsi="Arial" w:cs="Arial"/>
        </w:rPr>
        <w:tab/>
      </w:r>
      <w:r w:rsidRPr="000C310E">
        <w:rPr>
          <w:rFonts w:ascii="Arial" w:hAnsi="Arial" w:cs="Arial"/>
        </w:rPr>
        <w:tab/>
        <w:t xml:space="preserve">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C310E">
        <w:rPr>
          <w:rFonts w:ascii="Arial" w:hAnsi="Arial" w:cs="Arial"/>
        </w:rPr>
        <w:t xml:space="preserve"> Richard </w:t>
      </w:r>
      <w:r w:rsidRPr="000C310E">
        <w:rPr>
          <w:rFonts w:ascii="Arial" w:hAnsi="Arial" w:cs="Arial"/>
          <w:b/>
          <w:spacing w:val="40"/>
        </w:rPr>
        <w:t>Vašečka</w:t>
      </w:r>
      <w:r w:rsidRPr="000C310E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ab/>
      </w:r>
      <w:r w:rsidRPr="000C310E">
        <w:rPr>
          <w:rFonts w:ascii="Arial" w:hAnsi="Arial" w:cs="Arial"/>
        </w:rPr>
        <w:t>overovateľ výboru</w:t>
      </w:r>
      <w:r w:rsidRPr="000C310E">
        <w:rPr>
          <w:rFonts w:ascii="Arial" w:hAnsi="Arial" w:cs="Arial"/>
        </w:rPr>
        <w:tab/>
      </w:r>
      <w:r w:rsidRPr="000C310E">
        <w:rPr>
          <w:rFonts w:ascii="Arial" w:hAnsi="Arial" w:cs="Arial"/>
        </w:rPr>
        <w:tab/>
      </w:r>
      <w:r w:rsidRPr="000C310E">
        <w:rPr>
          <w:rFonts w:ascii="Arial" w:hAnsi="Arial" w:cs="Arial"/>
        </w:rPr>
        <w:tab/>
      </w:r>
      <w:r w:rsidRPr="000C310E">
        <w:rPr>
          <w:rFonts w:ascii="Arial" w:hAnsi="Arial" w:cs="Arial"/>
        </w:rPr>
        <w:tab/>
      </w:r>
      <w:r w:rsidRPr="000C310E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  <w:t xml:space="preserve">    </w:t>
      </w:r>
      <w:r w:rsidRPr="000C310E">
        <w:rPr>
          <w:rFonts w:ascii="Arial" w:hAnsi="Arial" w:cs="Arial"/>
        </w:rPr>
        <w:t xml:space="preserve"> predseda výboru</w:t>
      </w:r>
    </w:p>
    <w:p w:rsidR="000C310E" w:rsidRDefault="000C310E" w:rsidP="000C310E"/>
    <w:p w:rsidR="006A25C5" w:rsidRPr="000C310E" w:rsidRDefault="006A25C5" w:rsidP="000C310E"/>
    <w:sectPr w:rsidR="006A25C5" w:rsidRPr="000C3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9F865C70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10E"/>
    <w:rsid w:val="000C310E"/>
    <w:rsid w:val="00403F50"/>
    <w:rsid w:val="004F798E"/>
    <w:rsid w:val="006A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0E7DD"/>
  <w15:chartTrackingRefBased/>
  <w15:docId w15:val="{443B9747-3367-4A66-8296-D1474E2B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C310E"/>
    <w:pPr>
      <w:spacing w:line="252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C310E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0C310E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C310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C310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0C310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0C310E"/>
    <w:pPr>
      <w:ind w:left="720"/>
      <w:contextualSpacing/>
      <w:jc w:val="both"/>
    </w:pPr>
  </w:style>
  <w:style w:type="character" w:customStyle="1" w:styleId="awspan">
    <w:name w:val="awspan"/>
    <w:basedOn w:val="Predvolenpsmoodseku"/>
    <w:rsid w:val="000C310E"/>
    <w:rPr>
      <w:rFonts w:ascii="Times New Roman" w:hAnsi="Times New Roman" w:cs="Times New Roman" w:hint="defaul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2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25C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3</cp:revision>
  <cp:lastPrinted>2021-07-23T06:52:00Z</cp:lastPrinted>
  <dcterms:created xsi:type="dcterms:W3CDTF">2021-07-19T11:25:00Z</dcterms:created>
  <dcterms:modified xsi:type="dcterms:W3CDTF">2021-07-23T06:52:00Z</dcterms:modified>
</cp:coreProperties>
</file>