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5481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63E2A2D1" w14:textId="77777777" w:rsidR="003B5A2A" w:rsidRDefault="003B5A2A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B5A2A" w14:paraId="26BE0F62" w14:textId="77777777">
        <w:trPr>
          <w:divId w:val="179536991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88D107C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B5A2A" w14:paraId="759C456C" w14:textId="77777777">
        <w:trPr>
          <w:divId w:val="179536991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460EE21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B5A2A" w14:paraId="787D9B3A" w14:textId="77777777">
        <w:trPr>
          <w:divId w:val="179536991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02D7C" w14:textId="4230DF23" w:rsidR="003B5A2A" w:rsidRDefault="00AE4237" w:rsidP="00056E8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AE4237">
              <w:rPr>
                <w:rFonts w:ascii="Times" w:hAnsi="Times" w:cs="Times"/>
                <w:sz w:val="20"/>
                <w:szCs w:val="20"/>
              </w:rPr>
              <w:t xml:space="preserve">Návrh </w:t>
            </w:r>
            <w:r w:rsidR="00413850" w:rsidRPr="00413850">
              <w:rPr>
                <w:rFonts w:ascii="Times" w:hAnsi="Times" w:cs="Times"/>
                <w:sz w:val="20"/>
                <w:szCs w:val="20"/>
              </w:rPr>
              <w:t xml:space="preserve">zákona </w:t>
            </w:r>
            <w:r w:rsidR="006D51DA" w:rsidRPr="006D51DA">
              <w:rPr>
                <w:rFonts w:ascii="Times" w:hAnsi="Times" w:cs="Times"/>
                <w:sz w:val="20"/>
                <w:szCs w:val="20"/>
              </w:rPr>
              <w:t>o</w:t>
            </w:r>
            <w:r w:rsidR="001C1AE2">
              <w:rPr>
                <w:rFonts w:ascii="Times" w:hAnsi="Times" w:cs="Times"/>
                <w:sz w:val="20"/>
                <w:szCs w:val="20"/>
              </w:rPr>
              <w:t> </w:t>
            </w:r>
            <w:r w:rsidR="00056E82">
              <w:rPr>
                <w:rFonts w:ascii="Times" w:hAnsi="Times" w:cs="Times"/>
                <w:sz w:val="20"/>
                <w:szCs w:val="20"/>
              </w:rPr>
              <w:t>mechanizme</w:t>
            </w:r>
            <w:r w:rsidR="001C1AE2">
              <w:rPr>
                <w:rFonts w:ascii="Times" w:hAnsi="Times" w:cs="Times"/>
                <w:sz w:val="20"/>
                <w:szCs w:val="20"/>
              </w:rPr>
              <w:t xml:space="preserve"> na podporu obnovy a odolnosti</w:t>
            </w:r>
            <w:r w:rsidR="006D51DA" w:rsidRPr="006D51DA">
              <w:rPr>
                <w:rFonts w:ascii="Times" w:hAnsi="Times" w:cs="Times"/>
                <w:sz w:val="20"/>
                <w:szCs w:val="20"/>
              </w:rPr>
              <w:t xml:space="preserve"> a</w:t>
            </w:r>
            <w:r w:rsidR="001C1AE2">
              <w:rPr>
                <w:rFonts w:ascii="Times" w:hAnsi="Times" w:cs="Times"/>
                <w:sz w:val="20"/>
                <w:szCs w:val="20"/>
              </w:rPr>
              <w:t> </w:t>
            </w:r>
            <w:r w:rsidR="006D51DA" w:rsidRPr="006D51DA">
              <w:rPr>
                <w:rFonts w:ascii="Times" w:hAnsi="Times" w:cs="Times"/>
                <w:sz w:val="20"/>
                <w:szCs w:val="20"/>
              </w:rPr>
              <w:t>o</w:t>
            </w:r>
            <w:r w:rsidR="001C1AE2">
              <w:rPr>
                <w:rFonts w:ascii="Times" w:hAnsi="Times" w:cs="Times"/>
                <w:sz w:val="20"/>
                <w:szCs w:val="20"/>
              </w:rPr>
              <w:t> zmene a</w:t>
            </w:r>
            <w:r w:rsidR="006D51DA" w:rsidRPr="006D51DA">
              <w:rPr>
                <w:rFonts w:ascii="Times" w:hAnsi="Times" w:cs="Times"/>
                <w:sz w:val="20"/>
                <w:szCs w:val="20"/>
              </w:rPr>
              <w:t xml:space="preserve"> doplnení niektorých zákonov</w:t>
            </w:r>
            <w:r w:rsidR="006D51DA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B5A2A" w14:paraId="22978E6C" w14:textId="77777777">
        <w:trPr>
          <w:divId w:val="179536991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5B8EE38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B5A2A" w14:paraId="3E683FE2" w14:textId="77777777">
        <w:trPr>
          <w:divId w:val="179536991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F81EE" w14:textId="77777777" w:rsidR="003B5A2A" w:rsidRDefault="00413850">
            <w:pPr>
              <w:rPr>
                <w:rFonts w:ascii="Times" w:hAnsi="Times" w:cs="Times"/>
                <w:sz w:val="20"/>
                <w:szCs w:val="20"/>
              </w:rPr>
            </w:pPr>
            <w:r w:rsidRPr="00413850">
              <w:rPr>
                <w:rFonts w:ascii="Times" w:hAnsi="Times" w:cs="Times"/>
                <w:sz w:val="20"/>
                <w:szCs w:val="20"/>
              </w:rPr>
              <w:t>podpredseda vlády SR a minister financií SR</w:t>
            </w:r>
          </w:p>
        </w:tc>
      </w:tr>
      <w:tr w:rsidR="003B5A2A" w14:paraId="29BE8FAC" w14:textId="77777777">
        <w:trPr>
          <w:divId w:val="179536991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0679253" w14:textId="77777777" w:rsidR="003B5A2A" w:rsidRDefault="00176C0F" w:rsidP="00176C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 </w:t>
            </w:r>
            <w:r w:rsidR="003B5A2A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5018" w14:textId="77777777" w:rsidR="003B5A2A" w:rsidRDefault="003B5A2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1385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B5A2A" w14:paraId="0DED53E1" w14:textId="77777777">
        <w:trPr>
          <w:divId w:val="179536991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A82FE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0504" w14:textId="77777777" w:rsidR="003B5A2A" w:rsidRDefault="003B5A2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1385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B5A2A" w14:paraId="74FC533D" w14:textId="77777777">
        <w:trPr>
          <w:divId w:val="179536991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A804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59404" w14:textId="77777777" w:rsidR="003B5A2A" w:rsidRDefault="003B5A2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B5A2A" w14:paraId="493B9F0D" w14:textId="77777777">
        <w:trPr>
          <w:divId w:val="179536991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239AF" w14:textId="77777777" w:rsidR="003B5A2A" w:rsidRDefault="003B5A2A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B5A2A" w14:paraId="03BC05BF" w14:textId="77777777">
        <w:trPr>
          <w:divId w:val="179536991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F51A392" w14:textId="77777777" w:rsidR="003B5A2A" w:rsidRPr="0088619F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8619F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CD674" w14:textId="77777777" w:rsidR="003B5A2A" w:rsidRPr="0088619F" w:rsidRDefault="003B5A2A" w:rsidP="00AE423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B5A2A" w14:paraId="17D36557" w14:textId="77777777">
        <w:trPr>
          <w:divId w:val="179536991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F352F8D" w14:textId="77777777" w:rsidR="003B5A2A" w:rsidRPr="0088619F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8619F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E12C9" w14:textId="77777777" w:rsidR="003B5A2A" w:rsidRPr="0088619F" w:rsidRDefault="003B5A2A">
            <w:pPr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3B5A2A" w14:paraId="236B3A02" w14:textId="77777777">
        <w:trPr>
          <w:divId w:val="179536991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3E3768D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7BEAF" w14:textId="09A9AE80" w:rsidR="003B5A2A" w:rsidRPr="00502F7A" w:rsidRDefault="00D101C4" w:rsidP="00056E82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="00F327C2">
              <w:rPr>
                <w:rFonts w:ascii="Times" w:hAnsi="Times" w:cs="Times"/>
                <w:bCs/>
                <w:sz w:val="20"/>
                <w:szCs w:val="20"/>
              </w:rPr>
              <w:t>máj</w:t>
            </w:r>
            <w:r w:rsidR="00413850">
              <w:rPr>
                <w:rFonts w:ascii="Times" w:hAnsi="Times" w:cs="Times"/>
                <w:bCs/>
                <w:sz w:val="20"/>
                <w:szCs w:val="20"/>
              </w:rPr>
              <w:t xml:space="preserve"> 202</w:t>
            </w:r>
            <w:r w:rsidR="002B77D6">
              <w:rPr>
                <w:rFonts w:ascii="Times" w:hAnsi="Times" w:cs="Times"/>
                <w:bCs/>
                <w:sz w:val="20"/>
                <w:szCs w:val="20"/>
              </w:rPr>
              <w:t>1</w:t>
            </w:r>
          </w:p>
        </w:tc>
      </w:tr>
    </w:tbl>
    <w:p w14:paraId="639D30EC" w14:textId="77777777" w:rsidR="003B5A2A" w:rsidRDefault="003B5A2A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499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3B5A2A" w14:paraId="3829D2E0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06AB18B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B5A2A" w14:paraId="03FC0471" w14:textId="77777777" w:rsidTr="006659E1">
        <w:trPr>
          <w:divId w:val="98835070"/>
          <w:trHeight w:val="52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060BD" w14:textId="77777777" w:rsidR="007B576F" w:rsidRDefault="00A42C07" w:rsidP="007B5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Slovenská a európska ekonomika sa </w:t>
            </w:r>
            <w:r w:rsidRPr="00A42C07">
              <w:rPr>
                <w:sz w:val="20"/>
                <w:szCs w:val="20"/>
              </w:rPr>
              <w:t>v súvislosti s negatívnymi následkami pandémie, ktorá vznikla z dôvodu ochorenia COVID-19 spôsobeným korona vírusom SARS-CoV-2</w:t>
            </w:r>
            <w:r w:rsidR="007B576F">
              <w:rPr>
                <w:sz w:val="20"/>
                <w:szCs w:val="20"/>
              </w:rPr>
              <w:t>, prepadla do krízy. Táto pandémiou spôsobená kríza</w:t>
            </w:r>
            <w:r w:rsidR="007B576F" w:rsidRPr="007B576F">
              <w:rPr>
                <w:sz w:val="20"/>
                <w:szCs w:val="20"/>
              </w:rPr>
              <w:t xml:space="preserve">, ako aj predchádzajúca hospodárska a finančná kríza ukázali, že rozvoj zdravých a odolných ekonomík a finančných systémov postavených na silných hospodárskych a sociálnych štruktúrach pomáha členským štátom efektívnejšie reagovať na otrasy a rýchlejšie sa z nich spamätať. Strednodobé a dlhodobé následky krízy COVID-19 budú kriticky závisieť od toho, ako rýchlo sa ekonomiky členských štátov spamätajú z krízy, čo zase závisí od fiškálneho priestoru, ktorý majú členské štáty k dispozícii na prijatie opatrení na zmiernenie sociálneho a ekonomického vývoja. dopadu krízy a na odolnosť ich ekonomík. </w:t>
            </w:r>
          </w:p>
          <w:p w14:paraId="364E4BD3" w14:textId="77777777" w:rsidR="007B576F" w:rsidRDefault="007B576F" w:rsidP="007B576F">
            <w:pPr>
              <w:jc w:val="both"/>
              <w:rPr>
                <w:sz w:val="20"/>
                <w:szCs w:val="20"/>
              </w:rPr>
            </w:pPr>
          </w:p>
          <w:p w14:paraId="78797337" w14:textId="162DC790" w:rsidR="00C70018" w:rsidRDefault="007B576F" w:rsidP="007B5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 z týchto dôvodov Európska komisia navrhla vytvorenie </w:t>
            </w:r>
            <w:r w:rsidR="00103AB5">
              <w:rPr>
                <w:sz w:val="20"/>
                <w:szCs w:val="20"/>
              </w:rPr>
              <w:t>Mechanizmu</w:t>
            </w:r>
            <w:r>
              <w:rPr>
                <w:sz w:val="20"/>
                <w:szCs w:val="20"/>
              </w:rPr>
              <w:t xml:space="preserve"> na podporu obnovy a odolnosti, čo je celoeurópsky program, v rámci ktorého budú z rozpočtu Európskej únie podporené investície a reformy v členských štátoch. Tieto r</w:t>
            </w:r>
            <w:r w:rsidRPr="007B576F">
              <w:rPr>
                <w:sz w:val="20"/>
                <w:szCs w:val="20"/>
              </w:rPr>
              <w:t xml:space="preserve">eformy a investície </w:t>
            </w:r>
            <w:r>
              <w:rPr>
                <w:sz w:val="20"/>
                <w:szCs w:val="20"/>
              </w:rPr>
              <w:t xml:space="preserve">musia byť </w:t>
            </w:r>
            <w:r w:rsidRPr="007B576F">
              <w:rPr>
                <w:sz w:val="20"/>
                <w:szCs w:val="20"/>
              </w:rPr>
              <w:t xml:space="preserve">zamerané na riešenie štrukturálnych </w:t>
            </w:r>
            <w:r w:rsidR="002B4C8F">
              <w:rPr>
                <w:sz w:val="20"/>
                <w:szCs w:val="20"/>
              </w:rPr>
              <w:t>politík</w:t>
            </w:r>
            <w:r w:rsidRPr="007B576F">
              <w:rPr>
                <w:sz w:val="20"/>
                <w:szCs w:val="20"/>
              </w:rPr>
              <w:t xml:space="preserve"> ekonomík a na posilnenie ich odolnosti </w:t>
            </w:r>
            <w:r>
              <w:rPr>
                <w:sz w:val="20"/>
                <w:szCs w:val="20"/>
              </w:rPr>
              <w:t>a sú</w:t>
            </w:r>
            <w:r w:rsidRPr="007B576F">
              <w:rPr>
                <w:sz w:val="20"/>
                <w:szCs w:val="20"/>
              </w:rPr>
              <w:t xml:space="preserve"> preto nevyhnutné na to, aby sa ekonomiky vrátili na cestu udržateľného oživenia a zabránilo sa ďalšiemu prehlbovaniu rozdielov v Únii.</w:t>
            </w:r>
          </w:p>
          <w:p w14:paraId="66460C86" w14:textId="77777777" w:rsidR="007B576F" w:rsidRDefault="007B576F" w:rsidP="007B576F">
            <w:pPr>
              <w:jc w:val="both"/>
              <w:rPr>
                <w:sz w:val="20"/>
                <w:szCs w:val="20"/>
              </w:rPr>
            </w:pPr>
          </w:p>
          <w:p w14:paraId="378BA9C0" w14:textId="4910332B" w:rsidR="007B576F" w:rsidRPr="00C70018" w:rsidRDefault="00103AB5" w:rsidP="00103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Mechanizmus</w:t>
            </w:r>
            <w:r w:rsidR="007B576F">
              <w:rPr>
                <w:sz w:val="20"/>
                <w:szCs w:val="20"/>
              </w:rPr>
              <w:t xml:space="preserve"> na podporu obnovy a odolnosti je upravený nariadením </w:t>
            </w:r>
            <w:r w:rsidRPr="00103AB5">
              <w:rPr>
                <w:rFonts w:ascii="Times" w:hAnsi="Times" w:cs="Times"/>
                <w:sz w:val="20"/>
                <w:szCs w:val="20"/>
              </w:rPr>
              <w:t>Európskeho parlamentu a Rady (EÚ) 2021/241 z 12. februára 2021, ktorým sa zriaďuje Mechanizmus na podporu obnovy a odolnosti</w:t>
            </w:r>
            <w:r w:rsidR="007B576F">
              <w:rPr>
                <w:rFonts w:ascii="Times" w:hAnsi="Times" w:cs="Times"/>
                <w:sz w:val="20"/>
                <w:szCs w:val="20"/>
              </w:rPr>
              <w:t xml:space="preserve">. Na národnej úrovni je potrebné upraviť vnútroštátnymi predpismi najmä pôsobnosť orgánov štátnej správy pri vykonávaní </w:t>
            </w:r>
            <w:r>
              <w:rPr>
                <w:rFonts w:ascii="Times" w:hAnsi="Times" w:cs="Times"/>
                <w:sz w:val="20"/>
                <w:szCs w:val="20"/>
              </w:rPr>
              <w:t>mechanizmu</w:t>
            </w:r>
            <w:r w:rsidR="007B576F">
              <w:rPr>
                <w:rFonts w:ascii="Times" w:hAnsi="Times" w:cs="Times"/>
                <w:sz w:val="20"/>
                <w:szCs w:val="20"/>
              </w:rPr>
              <w:t xml:space="preserve"> v Slovenskej republike, ako aj režim prostriedkov tohto </w:t>
            </w:r>
            <w:r>
              <w:rPr>
                <w:rFonts w:ascii="Times" w:hAnsi="Times" w:cs="Times"/>
                <w:sz w:val="20"/>
                <w:szCs w:val="20"/>
              </w:rPr>
              <w:t>mechanizmu</w:t>
            </w:r>
            <w:r w:rsidR="007B576F">
              <w:rPr>
                <w:rFonts w:ascii="Times" w:hAnsi="Times" w:cs="Times"/>
                <w:sz w:val="20"/>
                <w:szCs w:val="20"/>
              </w:rPr>
              <w:t xml:space="preserve">, spôsoby ich poskytovania, ochranu finančných záujmov Európskej únie ako aj práva a povinnosti fyzických a právnických osôb pri poskytovaní prostriedkov </w:t>
            </w:r>
            <w:r>
              <w:rPr>
                <w:rFonts w:ascii="Times" w:hAnsi="Times" w:cs="Times"/>
                <w:sz w:val="20"/>
                <w:szCs w:val="20"/>
              </w:rPr>
              <w:t>mechanizmu</w:t>
            </w:r>
            <w:r w:rsidR="007B576F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B5A2A" w14:paraId="0933CEA8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64326C8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B5A2A" w14:paraId="16BFFAE3" w14:textId="77777777" w:rsidTr="006659E1">
        <w:trPr>
          <w:divId w:val="98835070"/>
          <w:trHeight w:val="52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FCDF" w14:textId="30315890" w:rsidR="00C70018" w:rsidRPr="00C70018" w:rsidRDefault="002C37ED" w:rsidP="00103AB5">
            <w:pPr>
              <w:pStyle w:val="Pta"/>
              <w:tabs>
                <w:tab w:val="clear" w:pos="4536"/>
                <w:tab w:val="clear" w:pos="9072"/>
                <w:tab w:val="num" w:pos="284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Cieľom právnej úpravy je nastaviť systém vykonávania </w:t>
            </w:r>
            <w:r w:rsidR="00103AB5">
              <w:rPr>
                <w:sz w:val="20"/>
                <w:szCs w:val="20"/>
              </w:rPr>
              <w:t>mechanizmu</w:t>
            </w:r>
            <w:r>
              <w:rPr>
                <w:sz w:val="20"/>
                <w:szCs w:val="20"/>
              </w:rPr>
              <w:t xml:space="preserve"> na národnej úrovni takým spôsobom, aby jeho implementácia prebiehala efektívne, rýchlo a adresne, aby orgány štátnej správy, ktoré sú do nej zapojené mali pôsobnosť na vykonávanie úloh, a aby bol dostatočne zabezpečená ochrana finančných záujmov Európskej únie. </w:t>
            </w:r>
          </w:p>
        </w:tc>
      </w:tr>
      <w:tr w:rsidR="003B5A2A" w14:paraId="0C9486B4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E08A450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B5A2A" w14:paraId="40950557" w14:textId="77777777" w:rsidTr="00AE4237">
        <w:trPr>
          <w:divId w:val="98835070"/>
          <w:trHeight w:val="37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0619C" w14:textId="77777777" w:rsidR="003B5A2A" w:rsidRPr="00413850" w:rsidRDefault="00413850">
            <w:pPr>
              <w:rPr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413850">
              <w:rPr>
                <w:sz w:val="20"/>
                <w:szCs w:val="20"/>
              </w:rPr>
              <w:t>Ministerstvo financií Slovenskej republiky</w:t>
            </w:r>
          </w:p>
          <w:p w14:paraId="5EAD7CAE" w14:textId="3B41A2C8" w:rsidR="00D101C4" w:rsidRPr="006C30E8" w:rsidRDefault="00413850" w:rsidP="000924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B5A2A" w14:paraId="3D798726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FFAA430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B5A2A" w14:paraId="0384EEC6" w14:textId="77777777" w:rsidTr="00AE4237">
        <w:trPr>
          <w:divId w:val="98835070"/>
          <w:trHeight w:val="26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2A21B" w14:textId="2B5C24F7" w:rsidR="003B5A2A" w:rsidRDefault="00E47C22" w:rsidP="00E47C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vypracovaní návrhu zákona neboli zvažovan</w:t>
            </w:r>
            <w:r w:rsidR="008C53A6">
              <w:rPr>
                <w:sz w:val="20"/>
                <w:szCs w:val="20"/>
              </w:rPr>
              <w:t xml:space="preserve">é žiadne alternatívne riešenia, nakoľko bez prijatia vnútroštátnej právnej normy upravujúcej vykonávanie Mechanizmu na podporu obnovy a odolnosti by tento nástroj nebol vykonateľný a nebolo by možné realizovať podporu poskytovanú prijímateľom, keďže by absentovala určenie kompetencií, právnych vzťahov a konaní. </w:t>
            </w:r>
          </w:p>
          <w:p w14:paraId="0902E848" w14:textId="77777777" w:rsidR="008C53A6" w:rsidRDefault="008C53A6" w:rsidP="00E47C22">
            <w:pPr>
              <w:pStyle w:val="Default"/>
              <w:rPr>
                <w:sz w:val="20"/>
                <w:szCs w:val="20"/>
              </w:rPr>
            </w:pPr>
          </w:p>
          <w:p w14:paraId="4F95CFBF" w14:textId="717A9250" w:rsidR="008C53A6" w:rsidRDefault="008C53A6" w:rsidP="00E47C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Nakoľko tento nulový variant nie je možné realizovať, je potrebné prijať právnu úpravu v podobe predkladaného návrhu zákona.</w:t>
            </w:r>
          </w:p>
          <w:p w14:paraId="6951D5D3" w14:textId="77777777" w:rsidR="00D101C4" w:rsidRPr="00E47C22" w:rsidRDefault="00D101C4" w:rsidP="00E47C22">
            <w:pPr>
              <w:pStyle w:val="Default"/>
              <w:rPr>
                <w:sz w:val="20"/>
                <w:szCs w:val="20"/>
              </w:rPr>
            </w:pPr>
          </w:p>
        </w:tc>
      </w:tr>
      <w:tr w:rsidR="003B5A2A" w14:paraId="3ED4CFC1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DC8E3B8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6.  Vykonávacie predpisy</w:t>
            </w:r>
          </w:p>
        </w:tc>
      </w:tr>
      <w:tr w:rsidR="003B5A2A" w14:paraId="52281015" w14:textId="77777777" w:rsidTr="006659E1">
        <w:trPr>
          <w:divId w:val="98835070"/>
          <w:trHeight w:val="52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2E4A7" w14:textId="77777777" w:rsidR="003B5A2A" w:rsidRDefault="003B5A2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1385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="0041385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  <w:p w14:paraId="0C7A7D5D" w14:textId="77777777" w:rsidR="00AE4237" w:rsidRDefault="00AE4237" w:rsidP="00AE423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B5A2A" w14:paraId="5557BCE7" w14:textId="77777777" w:rsidTr="006659E1">
        <w:trPr>
          <w:divId w:val="98835070"/>
          <w:trHeight w:val="22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5FDD16A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B5A2A" w14:paraId="13E02E38" w14:textId="77777777" w:rsidTr="00AE4237">
        <w:trPr>
          <w:divId w:val="98835070"/>
          <w:trHeight w:val="44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6CB41" w14:textId="2CED85D5" w:rsidR="003A06A6" w:rsidRPr="003A06A6" w:rsidRDefault="00E47C22" w:rsidP="00992B1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AE4237">
              <w:rPr>
                <w:rFonts w:ascii="Times" w:hAnsi="Times" w:cs="Times"/>
                <w:sz w:val="20"/>
                <w:szCs w:val="20"/>
              </w:rPr>
              <w:t xml:space="preserve">Návrh </w:t>
            </w:r>
            <w:r w:rsidRPr="00413850">
              <w:rPr>
                <w:rFonts w:ascii="Times" w:hAnsi="Times" w:cs="Times"/>
                <w:sz w:val="20"/>
                <w:szCs w:val="20"/>
              </w:rPr>
              <w:t>zákona</w:t>
            </w:r>
            <w:r>
              <w:rPr>
                <w:rFonts w:ascii="Times" w:hAnsi="Times" w:cs="Times"/>
                <w:sz w:val="20"/>
                <w:szCs w:val="20"/>
              </w:rPr>
              <w:t xml:space="preserve"> reaguje na potrebu </w:t>
            </w:r>
            <w:r w:rsidR="00092428">
              <w:rPr>
                <w:rFonts w:ascii="Times" w:hAnsi="Times" w:cs="Times"/>
                <w:sz w:val="20"/>
                <w:szCs w:val="20"/>
              </w:rPr>
              <w:t xml:space="preserve">upraviť na vnútroštátnej úrovni vykonávanie </w:t>
            </w:r>
            <w:r w:rsidR="00992B12">
              <w:rPr>
                <w:rFonts w:ascii="Times" w:hAnsi="Times" w:cs="Times"/>
                <w:sz w:val="20"/>
                <w:szCs w:val="20"/>
              </w:rPr>
              <w:t>mechanizmu</w:t>
            </w:r>
            <w:r w:rsidR="00092428">
              <w:rPr>
                <w:rFonts w:ascii="Times" w:hAnsi="Times" w:cs="Times"/>
                <w:sz w:val="20"/>
                <w:szCs w:val="20"/>
              </w:rPr>
              <w:t xml:space="preserve"> na podporu obnovy a odolnosti najmä v tých oblastiach, ktoré neupravuje nariadenie </w:t>
            </w:r>
            <w:r w:rsidR="00992B12" w:rsidRPr="00103AB5">
              <w:rPr>
                <w:rFonts w:ascii="Times" w:hAnsi="Times" w:cs="Times"/>
                <w:sz w:val="20"/>
                <w:szCs w:val="20"/>
              </w:rPr>
              <w:t>Európskeho parlamentu a Rady (EÚ) 2021/241 z 12. februára 2021, ktorým sa zriaďuje Mechanizmus na podporu obnovy a odolnosti</w:t>
            </w:r>
            <w:r w:rsidR="00092428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B5A2A" w14:paraId="03A3F2AB" w14:textId="77777777" w:rsidTr="006659E1">
        <w:trPr>
          <w:divId w:val="98835070"/>
          <w:trHeight w:val="21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59D743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B5A2A" w14:paraId="1E5FCA41" w14:textId="77777777" w:rsidTr="00AE4237">
        <w:trPr>
          <w:divId w:val="98835070"/>
          <w:trHeight w:val="35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14EFB" w14:textId="77777777" w:rsidR="003B5A2A" w:rsidRPr="00413850" w:rsidRDefault="00413850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413850">
              <w:rPr>
                <w:rFonts w:ascii="Times" w:hAnsi="Times" w:cs="Times"/>
                <w:bCs/>
                <w:sz w:val="20"/>
                <w:szCs w:val="20"/>
              </w:rPr>
              <w:t>Bezpredmetné</w:t>
            </w:r>
          </w:p>
        </w:tc>
      </w:tr>
    </w:tbl>
    <w:p w14:paraId="5BDED5A3" w14:textId="77777777" w:rsidR="006659E1" w:rsidRPr="00543B8E" w:rsidRDefault="006659E1" w:rsidP="006659E1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0EB6A6A2" w14:textId="77777777" w:rsidR="006659E1" w:rsidRDefault="006659E1" w:rsidP="006659E1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10235538" w14:textId="77777777" w:rsidR="00AE4237" w:rsidRDefault="00AE4237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688F9F2" w14:textId="77777777" w:rsidR="00AE4237" w:rsidRDefault="00AE4237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tbl>
      <w:tblPr>
        <w:tblW w:w="905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37"/>
        <w:gridCol w:w="1271"/>
        <w:gridCol w:w="563"/>
        <w:gridCol w:w="1122"/>
        <w:gridCol w:w="542"/>
        <w:gridCol w:w="1290"/>
      </w:tblGrid>
      <w:tr w:rsidR="00D27EC7" w:rsidRPr="00335D3F" w14:paraId="45D094CA" w14:textId="77777777" w:rsidTr="00D27EC7">
        <w:trPr>
          <w:trHeight w:val="315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FC3C" w14:textId="77777777" w:rsidR="00D27EC7" w:rsidRPr="00714122" w:rsidRDefault="00D27EC7" w:rsidP="00D27EC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4122">
              <w:rPr>
                <w:rFonts w:eastAsia="Calibri"/>
                <w:b/>
                <w:bCs/>
                <w:sz w:val="22"/>
                <w:szCs w:val="22"/>
              </w:rPr>
              <w:t>9. Vplyvy navrhovaného materiálu</w:t>
            </w:r>
          </w:p>
        </w:tc>
      </w:tr>
      <w:tr w:rsidR="00D27EC7" w:rsidRPr="006E1E7D" w14:paraId="54BF040C" w14:textId="77777777" w:rsidTr="00EA2DA4">
        <w:tc>
          <w:tcPr>
            <w:tcW w:w="37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E11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5701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74D7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2DC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04B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7BCD" w14:textId="77777777" w:rsidR="00D27EC7" w:rsidRPr="006E1E7D" w:rsidRDefault="00D27EC7" w:rsidP="00EA2DA4">
            <w:pPr>
              <w:spacing w:before="120"/>
              <w:ind w:left="-107" w:right="-1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sz w:val="20"/>
                <w:szCs w:val="20"/>
              </w:rPr>
              <w:t xml:space="preserve">  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333A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3576F941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213E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    z toho rozpočtovo zabezpečené vplyvy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1C0B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A7A4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Áno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09A7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4C06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Nie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3B8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759E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Čiastočne</w:t>
            </w:r>
          </w:p>
        </w:tc>
      </w:tr>
      <w:tr w:rsidR="00D27EC7" w:rsidRPr="006E1E7D" w14:paraId="37C8336D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F7B3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Vplyvy na podnikateľské prostredie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53A2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643C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51B3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1C43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272E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FEAF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40FF0BE7" w14:textId="77777777" w:rsidTr="00EA2DA4">
        <w:tc>
          <w:tcPr>
            <w:tcW w:w="3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AAC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    z toho vplyvy na MSP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4C8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F3D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Áno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6C3A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sz w:val="20"/>
                <w:szCs w:val="20"/>
              </w:rPr>
              <w:t>☐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F271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Nie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BF2D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115D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6E1E7D">
              <w:rPr>
                <w:rFonts w:eastAsia="Calibri"/>
                <w:sz w:val="20"/>
                <w:szCs w:val="20"/>
              </w:rPr>
              <w:t>Čiastočne</w:t>
            </w:r>
          </w:p>
        </w:tc>
      </w:tr>
      <w:tr w:rsidR="00D27EC7" w:rsidRPr="006E1E7D" w14:paraId="1329CDA3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8512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Sociálne vplyvy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C973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065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F41E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008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49BC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9EB2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7D4C84D8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97D1" w14:textId="077CBC4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Style w:val="Siln"/>
                <w:sz w:val="20"/>
                <w:szCs w:val="20"/>
              </w:rPr>
              <w:t>Vplyvy na manželstvo, rodičovstvo a</w:t>
            </w:r>
            <w:r w:rsidR="00B96AE0" w:rsidRPr="006E1E7D">
              <w:rPr>
                <w:rStyle w:val="Siln"/>
                <w:sz w:val="20"/>
                <w:szCs w:val="20"/>
              </w:rPr>
              <w:t> </w:t>
            </w:r>
            <w:r w:rsidRPr="006E1E7D">
              <w:rPr>
                <w:rStyle w:val="Siln"/>
                <w:sz w:val="20"/>
                <w:szCs w:val="20"/>
              </w:rPr>
              <w:t>rodinu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034" w14:textId="77777777" w:rsidR="00D27EC7" w:rsidRPr="006E1E7D" w:rsidRDefault="00D27EC7" w:rsidP="00EA2DA4">
            <w:pPr>
              <w:spacing w:before="120"/>
              <w:jc w:val="both"/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8E95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AEFC" w14:textId="77777777" w:rsidR="00D27EC7" w:rsidRPr="006E1E7D" w:rsidRDefault="00D27EC7" w:rsidP="00EA2DA4">
            <w:pPr>
              <w:spacing w:before="120"/>
              <w:jc w:val="both"/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F6FA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B135" w14:textId="77777777" w:rsidR="00D27EC7" w:rsidRPr="006E1E7D" w:rsidRDefault="00D27EC7" w:rsidP="00EA2DA4">
            <w:pPr>
              <w:spacing w:before="120"/>
              <w:jc w:val="both"/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16AB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2BD4DB59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53DE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Vplyvy na životné prostredie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602A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F01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85F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311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245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F7CA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494A913D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AC71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Vplyvy na informatizáciu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2CFD" w14:textId="1C5A721A" w:rsidR="00D27EC7" w:rsidRPr="006E1E7D" w:rsidRDefault="006D4024" w:rsidP="006D402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B9C1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04C5" w14:textId="1533FE91" w:rsidR="00D27EC7" w:rsidRPr="006E1E7D" w:rsidRDefault="006D4024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C35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EA20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CCEE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70AFF6DA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B5A3" w14:textId="26A46F51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Vplyvy na služby verejnej správy pre občana, z</w:t>
            </w:r>
            <w:r w:rsidR="00B96AE0" w:rsidRPr="006E1E7D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6E1E7D">
              <w:rPr>
                <w:rFonts w:eastAsia="Calibri"/>
                <w:b/>
                <w:bCs/>
                <w:sz w:val="20"/>
                <w:szCs w:val="20"/>
              </w:rPr>
              <w:t>toho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1E4E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8C59" w14:textId="77777777" w:rsidR="00D27EC7" w:rsidRPr="006E1E7D" w:rsidRDefault="00D27EC7" w:rsidP="00EA2DA4">
            <w:pPr>
              <w:spacing w:before="120"/>
              <w:ind w:right="-1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0F7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3FF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CA9C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A161" w14:textId="77777777" w:rsidR="00D27EC7" w:rsidRPr="006E1E7D" w:rsidRDefault="00D27EC7" w:rsidP="00EA2DA4">
            <w:pPr>
              <w:spacing w:before="120"/>
              <w:ind w:left="5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27EC7" w:rsidRPr="006E1E7D" w14:paraId="3920E09F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09B3" w14:textId="77777777" w:rsidR="00D27EC7" w:rsidRPr="006E1E7D" w:rsidRDefault="00D27EC7" w:rsidP="00EA2DA4">
            <w:pPr>
              <w:spacing w:before="120"/>
              <w:ind w:left="196" w:hanging="1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    vplyvy služieb verejnej správy na občana</w:t>
            </w:r>
          </w:p>
        </w:tc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DF49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C364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C54C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B2A7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736D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16BC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  <w:tr w:rsidR="00D27EC7" w:rsidRPr="006E1E7D" w14:paraId="6257D9AF" w14:textId="77777777" w:rsidTr="00EA2DA4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01B1" w14:textId="77777777" w:rsidR="00D27EC7" w:rsidRPr="006E1E7D" w:rsidRDefault="00D27EC7" w:rsidP="00EA2DA4">
            <w:pPr>
              <w:spacing w:before="120"/>
              <w:ind w:left="168" w:hanging="16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....vplyvy na procesy služieb vo verejnej správe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AA2F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A078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Pozitívne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FBCD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MS Gothic" w:eastAsia="MS Gothic" w:hAnsi="MS Gothic"/>
                <w:b/>
                <w:bCs/>
                <w:sz w:val="20"/>
                <w:szCs w:val="20"/>
              </w:rPr>
              <w:t>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CA02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Žiadne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5CBC" w14:textId="77777777" w:rsidR="00D27EC7" w:rsidRPr="006E1E7D" w:rsidRDefault="00D27EC7" w:rsidP="00EA2DA4">
            <w:pPr>
              <w:spacing w:before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ascii="Segoe UI Symbol" w:eastAsia="Calibri" w:hAnsi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6001" w14:textId="77777777" w:rsidR="00D27EC7" w:rsidRPr="006E1E7D" w:rsidRDefault="00D27EC7" w:rsidP="00EA2DA4">
            <w:pPr>
              <w:spacing w:before="120"/>
              <w:ind w:left="34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E1E7D">
              <w:rPr>
                <w:rFonts w:eastAsia="Calibri"/>
                <w:b/>
                <w:bCs/>
                <w:sz w:val="20"/>
                <w:szCs w:val="20"/>
              </w:rPr>
              <w:t>Negatívne</w:t>
            </w:r>
          </w:p>
        </w:tc>
      </w:tr>
    </w:tbl>
    <w:p w14:paraId="09A52579" w14:textId="77777777" w:rsidR="003B5A2A" w:rsidRPr="006E1E7D" w:rsidRDefault="003B5A2A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  <w:bookmarkStart w:id="0" w:name="_GoBack"/>
      <w:bookmarkEnd w:id="0"/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B5A2A" w:rsidRPr="006E1E7D" w14:paraId="23EC965C" w14:textId="77777777">
        <w:trPr>
          <w:divId w:val="141990680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F9B4D2E" w14:textId="77777777" w:rsidR="003B5A2A" w:rsidRPr="006E1E7D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6E1E7D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B5A2A" w14:paraId="3C2DA6FD" w14:textId="77777777">
        <w:trPr>
          <w:divId w:val="141990680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B3359" w14:textId="2FC2FDE3" w:rsidR="00851642" w:rsidRPr="00851642" w:rsidRDefault="00092428">
            <w:pPr>
              <w:pStyle w:val="Pta"/>
              <w:tabs>
                <w:tab w:val="clear" w:pos="4536"/>
                <w:tab w:val="clear" w:pos="9072"/>
                <w:tab w:val="num" w:pos="284"/>
              </w:tabs>
              <w:spacing w:after="120"/>
              <w:jc w:val="both"/>
              <w:rPr>
                <w:bCs/>
                <w:sz w:val="20"/>
                <w:szCs w:val="20"/>
              </w:rPr>
            </w:pPr>
            <w:r w:rsidRPr="006E1E7D">
              <w:rPr>
                <w:sz w:val="20"/>
                <w:szCs w:val="20"/>
              </w:rPr>
              <w:t>Predkladaný materiál nemá vplyv na rozpočet vere</w:t>
            </w:r>
            <w:r w:rsidR="006D4024" w:rsidRPr="006E1E7D">
              <w:rPr>
                <w:sz w:val="20"/>
                <w:szCs w:val="20"/>
              </w:rPr>
              <w:t>j</w:t>
            </w:r>
            <w:r w:rsidRPr="006E1E7D">
              <w:rPr>
                <w:sz w:val="20"/>
                <w:szCs w:val="20"/>
              </w:rPr>
              <w:t>nej správy</w:t>
            </w:r>
            <w:r w:rsidR="00B96AE0" w:rsidRPr="006E1E7D">
              <w:rPr>
                <w:sz w:val="20"/>
                <w:szCs w:val="20"/>
              </w:rPr>
              <w:t xml:space="preserve">, na </w:t>
            </w:r>
            <w:r w:rsidRPr="006E1E7D">
              <w:rPr>
                <w:sz w:val="20"/>
                <w:szCs w:val="20"/>
              </w:rPr>
              <w:t>podnikateľské prostredie a nemá ani vplyv na sociálne prostredie, na životné prostredie</w:t>
            </w:r>
            <w:r w:rsidR="00B96AE0" w:rsidRPr="006E1E7D">
              <w:rPr>
                <w:sz w:val="20"/>
                <w:szCs w:val="20"/>
              </w:rPr>
              <w:t xml:space="preserve"> a na služby verejnej správy pre občana</w:t>
            </w:r>
            <w:r w:rsidR="006D4024" w:rsidRPr="006E1E7D">
              <w:rPr>
                <w:sz w:val="20"/>
                <w:szCs w:val="20"/>
              </w:rPr>
              <w:t>.</w:t>
            </w:r>
            <w:r w:rsidRPr="006E1E7D">
              <w:rPr>
                <w:sz w:val="20"/>
                <w:szCs w:val="20"/>
              </w:rPr>
              <w:t xml:space="preserve"> </w:t>
            </w:r>
            <w:r w:rsidR="006D4024" w:rsidRPr="006E1E7D">
              <w:rPr>
                <w:sz w:val="20"/>
                <w:szCs w:val="20"/>
              </w:rPr>
              <w:t xml:space="preserve">Pozitívny vplyv bude mať </w:t>
            </w:r>
            <w:r w:rsidRPr="006E1E7D">
              <w:rPr>
                <w:sz w:val="20"/>
                <w:szCs w:val="20"/>
              </w:rPr>
              <w:t>na informatizáciu</w:t>
            </w:r>
            <w:r w:rsidR="00B96AE0" w:rsidRPr="006E1E7D">
              <w:rPr>
                <w:sz w:val="20"/>
                <w:szCs w:val="20"/>
              </w:rPr>
              <w:t xml:space="preserve"> spoločnosti</w:t>
            </w:r>
            <w:r w:rsidRPr="006E1E7D">
              <w:rPr>
                <w:sz w:val="20"/>
                <w:szCs w:val="20"/>
              </w:rPr>
              <w:t xml:space="preserve">. </w:t>
            </w:r>
            <w:r w:rsidR="006D4024" w:rsidRPr="006E1E7D">
              <w:rPr>
                <w:sz w:val="20"/>
                <w:szCs w:val="20"/>
              </w:rPr>
              <w:t xml:space="preserve">Okrem toho </w:t>
            </w:r>
            <w:r w:rsidRPr="006E1E7D">
              <w:rPr>
                <w:sz w:val="20"/>
                <w:szCs w:val="20"/>
              </w:rPr>
              <w:t xml:space="preserve">sa </w:t>
            </w:r>
            <w:r w:rsidR="00851642" w:rsidRPr="006E1E7D">
              <w:rPr>
                <w:sz w:val="20"/>
                <w:szCs w:val="20"/>
              </w:rPr>
              <w:t xml:space="preserve">vo všeobecnosti očakáva dodatočný pozitívny vplyv </w:t>
            </w:r>
            <w:r w:rsidR="00524D89" w:rsidRPr="006E1E7D">
              <w:rPr>
                <w:sz w:val="20"/>
                <w:szCs w:val="20"/>
              </w:rPr>
              <w:t>Mechanizmu na podporu</w:t>
            </w:r>
            <w:r w:rsidR="00851642" w:rsidRPr="006E1E7D">
              <w:rPr>
                <w:sz w:val="20"/>
                <w:szCs w:val="20"/>
              </w:rPr>
              <w:t xml:space="preserve"> obnovy a odolnosti </w:t>
            </w:r>
            <w:r w:rsidR="006D4024" w:rsidRPr="006E1E7D">
              <w:rPr>
                <w:sz w:val="20"/>
                <w:szCs w:val="20"/>
              </w:rPr>
              <w:t xml:space="preserve">aj </w:t>
            </w:r>
            <w:r w:rsidR="00851642" w:rsidRPr="006E1E7D">
              <w:rPr>
                <w:sz w:val="20"/>
                <w:szCs w:val="20"/>
              </w:rPr>
              <w:t xml:space="preserve">na </w:t>
            </w:r>
            <w:r w:rsidR="006D4024" w:rsidRPr="006E1E7D">
              <w:rPr>
                <w:sz w:val="20"/>
                <w:szCs w:val="20"/>
              </w:rPr>
              <w:t xml:space="preserve">ďalšie </w:t>
            </w:r>
            <w:r w:rsidR="00851642" w:rsidRPr="006E1E7D">
              <w:rPr>
                <w:sz w:val="20"/>
                <w:szCs w:val="20"/>
              </w:rPr>
              <w:t>oblast</w:t>
            </w:r>
            <w:r w:rsidR="006D4024" w:rsidRPr="006E1E7D">
              <w:rPr>
                <w:sz w:val="20"/>
                <w:szCs w:val="20"/>
              </w:rPr>
              <w:t>i</w:t>
            </w:r>
            <w:r w:rsidR="00851642" w:rsidRPr="006E1E7D">
              <w:rPr>
                <w:sz w:val="20"/>
                <w:szCs w:val="20"/>
              </w:rPr>
              <w:t>, tento vplyv ako aj jeho kvantifikácia a</w:t>
            </w:r>
            <w:r w:rsidR="006D4024" w:rsidRPr="006E1E7D">
              <w:rPr>
                <w:sz w:val="20"/>
                <w:szCs w:val="20"/>
              </w:rPr>
              <w:t> odhad</w:t>
            </w:r>
            <w:r w:rsidR="00851642" w:rsidRPr="006E1E7D">
              <w:rPr>
                <w:sz w:val="20"/>
                <w:szCs w:val="20"/>
              </w:rPr>
              <w:t xml:space="preserve"> budú možné až </w:t>
            </w:r>
            <w:r w:rsidR="00716F78" w:rsidRPr="006E1E7D">
              <w:rPr>
                <w:sz w:val="20"/>
                <w:szCs w:val="20"/>
              </w:rPr>
              <w:t>vo fáze implementácie</w:t>
            </w:r>
            <w:r w:rsidR="00524D89" w:rsidRPr="006E1E7D">
              <w:rPr>
                <w:sz w:val="20"/>
                <w:szCs w:val="20"/>
              </w:rPr>
              <w:t xml:space="preserve"> Plánu obnovy a</w:t>
            </w:r>
            <w:r w:rsidR="00B96AE0" w:rsidRPr="006E1E7D">
              <w:rPr>
                <w:sz w:val="20"/>
                <w:szCs w:val="20"/>
              </w:rPr>
              <w:t> </w:t>
            </w:r>
            <w:r w:rsidR="00524D89" w:rsidRPr="006E1E7D">
              <w:rPr>
                <w:sz w:val="20"/>
                <w:szCs w:val="20"/>
              </w:rPr>
              <w:t>odolnosti</w:t>
            </w:r>
            <w:r w:rsidR="00B96AE0" w:rsidRPr="006E1E7D">
              <w:rPr>
                <w:sz w:val="20"/>
                <w:szCs w:val="20"/>
              </w:rPr>
              <w:t xml:space="preserve"> SR</w:t>
            </w:r>
            <w:r w:rsidR="00524D89" w:rsidRPr="006E1E7D">
              <w:rPr>
                <w:sz w:val="20"/>
                <w:szCs w:val="20"/>
              </w:rPr>
              <w:t>.</w:t>
            </w:r>
            <w:r w:rsidR="00851642" w:rsidRPr="006E1E7D">
              <w:rPr>
                <w:sz w:val="20"/>
                <w:szCs w:val="20"/>
              </w:rPr>
              <w:t xml:space="preserve"> </w:t>
            </w:r>
            <w:r w:rsidR="00851642" w:rsidRPr="006E1E7D">
              <w:rPr>
                <w:rFonts w:ascii="Times" w:hAnsi="Times" w:cs="Times"/>
                <w:sz w:val="20"/>
                <w:szCs w:val="20"/>
              </w:rPr>
              <w:t>Jednotlivé vply</w:t>
            </w:r>
            <w:r w:rsidR="00524D89" w:rsidRPr="006E1E7D">
              <w:rPr>
                <w:rFonts w:ascii="Times" w:hAnsi="Times" w:cs="Times"/>
                <w:sz w:val="20"/>
                <w:szCs w:val="20"/>
              </w:rPr>
              <w:t>vy budú teda uvedené v</w:t>
            </w:r>
            <w:r w:rsidR="00402771" w:rsidRPr="006E1E7D">
              <w:rPr>
                <w:rFonts w:ascii="Times" w:hAnsi="Times" w:cs="Times"/>
                <w:sz w:val="20"/>
                <w:szCs w:val="20"/>
              </w:rPr>
              <w:t>ždy pri rozhodovaní o konkrétnej zmene legislatívy a procesu alebo pri schvaľovaní investície</w:t>
            </w:r>
            <w:r w:rsidR="00E63E14" w:rsidRPr="006E1E7D">
              <w:rPr>
                <w:rFonts w:ascii="Times" w:hAnsi="Times" w:cs="Times"/>
                <w:sz w:val="20"/>
                <w:szCs w:val="20"/>
              </w:rPr>
              <w:t>, ktoré sú zahrnuté v Pláne obnovy a</w:t>
            </w:r>
            <w:r w:rsidR="006D4024" w:rsidRPr="006E1E7D">
              <w:rPr>
                <w:rFonts w:ascii="Times" w:hAnsi="Times" w:cs="Times"/>
                <w:sz w:val="20"/>
                <w:szCs w:val="20"/>
              </w:rPr>
              <w:t> </w:t>
            </w:r>
            <w:r w:rsidR="00E63E14" w:rsidRPr="006E1E7D">
              <w:rPr>
                <w:rFonts w:ascii="Times" w:hAnsi="Times" w:cs="Times"/>
                <w:sz w:val="20"/>
                <w:szCs w:val="20"/>
              </w:rPr>
              <w:t>odolnosti</w:t>
            </w:r>
            <w:r w:rsidR="006D4024" w:rsidRPr="006E1E7D">
              <w:rPr>
                <w:rFonts w:ascii="Times" w:hAnsi="Times" w:cs="Times"/>
                <w:sz w:val="20"/>
                <w:szCs w:val="20"/>
              </w:rPr>
              <w:t xml:space="preserve"> SR</w:t>
            </w:r>
            <w:r w:rsidR="00E63E14" w:rsidRPr="006E1E7D">
              <w:rPr>
                <w:rFonts w:ascii="Times" w:hAnsi="Times" w:cs="Times"/>
                <w:sz w:val="20"/>
                <w:szCs w:val="20"/>
              </w:rPr>
              <w:t>.</w:t>
            </w:r>
            <w:r w:rsidR="00E63E1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B5A2A" w14:paraId="505F8209" w14:textId="77777777">
        <w:trPr>
          <w:divId w:val="141990680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E6C0097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B5A2A" w14:paraId="2A23D5EB" w14:textId="77777777">
        <w:trPr>
          <w:divId w:val="141990680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C83A9" w14:textId="1ABE5EF2" w:rsidR="003B5A2A" w:rsidRPr="00502F7A" w:rsidRDefault="00001CC0" w:rsidP="00001CC0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Ing. Lenka Gabrhelová</w:t>
            </w:r>
            <w:r w:rsidR="00502F7A" w:rsidRPr="00502F7A">
              <w:rPr>
                <w:rFonts w:ascii="Times" w:hAnsi="Times" w:cs="Times"/>
                <w:bCs/>
                <w:sz w:val="20"/>
                <w:szCs w:val="20"/>
              </w:rPr>
              <w:t xml:space="preserve">, </w:t>
            </w:r>
            <w:r>
              <w:rPr>
                <w:rStyle w:val="Hypertextovprepojenie"/>
                <w:rFonts w:ascii="Times" w:hAnsi="Times" w:cs="Times"/>
                <w:bCs/>
                <w:sz w:val="20"/>
                <w:szCs w:val="20"/>
              </w:rPr>
              <w:t>email</w:t>
            </w:r>
            <w:r w:rsidR="007B2AA5">
              <w:t xml:space="preserve">: </w:t>
            </w:r>
            <w:hyperlink r:id="rId8" w:history="1">
              <w:r w:rsidR="00B96AE0" w:rsidRPr="000C6F72">
                <w:rPr>
                  <w:rStyle w:val="Hypertextovprepojenie"/>
                  <w:rFonts w:ascii="Times" w:hAnsi="Times" w:cs="Times"/>
                  <w:bCs/>
                  <w:sz w:val="20"/>
                  <w:szCs w:val="20"/>
                </w:rPr>
                <w:t>lenka.gabrhelova@mfsr.sk</w:t>
              </w:r>
            </w:hyperlink>
          </w:p>
        </w:tc>
      </w:tr>
      <w:tr w:rsidR="003B5A2A" w14:paraId="117A6A0E" w14:textId="77777777">
        <w:trPr>
          <w:divId w:val="141990680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BD26506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B5A2A" w14:paraId="508E82F8" w14:textId="77777777">
        <w:trPr>
          <w:divId w:val="141990680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34A85" w14:textId="7DC5BFB2" w:rsidR="0076355D" w:rsidRDefault="006C30E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6355D">
              <w:rPr>
                <w:sz w:val="20"/>
                <w:szCs w:val="20"/>
              </w:rPr>
              <w:t xml:space="preserve"> </w:t>
            </w:r>
            <w:r w:rsidR="0076355D" w:rsidRPr="0076355D">
              <w:rPr>
                <w:sz w:val="20"/>
                <w:szCs w:val="20"/>
              </w:rPr>
              <w:t>Pri príprave materiálu neboli spracovávané štatistiky alebo výsledky prieskumov, ale boli konzultované subjekty zapojené do implementácie európskych štrukturálnych a investičných fondov</w:t>
            </w:r>
            <w:r w:rsidR="0076355D">
              <w:rPr>
                <w:sz w:val="20"/>
                <w:szCs w:val="20"/>
              </w:rPr>
              <w:t xml:space="preserve">, ako </w:t>
            </w:r>
            <w:r w:rsidR="00716F78">
              <w:rPr>
                <w:sz w:val="20"/>
                <w:szCs w:val="20"/>
              </w:rPr>
              <w:t xml:space="preserve">príslušné orgány </w:t>
            </w:r>
            <w:r w:rsidR="002B18FE">
              <w:rPr>
                <w:sz w:val="20"/>
                <w:szCs w:val="20"/>
              </w:rPr>
              <w:t xml:space="preserve"> </w:t>
            </w:r>
            <w:r w:rsidR="0076355D">
              <w:rPr>
                <w:sz w:val="20"/>
                <w:szCs w:val="20"/>
              </w:rPr>
              <w:t xml:space="preserve">Európskej komisie počas viacerých stretnutí. Súčasne bol návrh zákona konzultovaný s externými expertami Európskej komisie. </w:t>
            </w:r>
          </w:p>
          <w:p w14:paraId="7EA4774D" w14:textId="77777777" w:rsidR="003B5A2A" w:rsidRPr="0076355D" w:rsidRDefault="003B5A2A" w:rsidP="0076355D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3B5A2A" w14:paraId="5B755976" w14:textId="77777777">
        <w:trPr>
          <w:divId w:val="141990680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64335D8" w14:textId="77777777" w:rsidR="003B5A2A" w:rsidRDefault="003B5A2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</w:t>
            </w:r>
            <w:r w:rsidR="008D74BF"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>PPK</w:t>
            </w:r>
          </w:p>
        </w:tc>
      </w:tr>
      <w:tr w:rsidR="003B5A2A" w14:paraId="59AB535E" w14:textId="77777777" w:rsidTr="00F6683C">
        <w:trPr>
          <w:divId w:val="141990680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5F456" w14:textId="144D1A3F" w:rsidR="003B5A2A" w:rsidRDefault="00B96AE0" w:rsidP="006C30E8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CAA2BF8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AE423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73704" w14:textId="77777777" w:rsidR="000457E8" w:rsidRDefault="000457E8">
      <w:r>
        <w:separator/>
      </w:r>
    </w:p>
  </w:endnote>
  <w:endnote w:type="continuationSeparator" w:id="0">
    <w:p w14:paraId="72BA1172" w14:textId="77777777" w:rsidR="000457E8" w:rsidRDefault="000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DDCC" w14:textId="77777777" w:rsidR="000457E8" w:rsidRDefault="000457E8">
      <w:r>
        <w:separator/>
      </w:r>
    </w:p>
  </w:footnote>
  <w:footnote w:type="continuationSeparator" w:id="0">
    <w:p w14:paraId="2C0CA1F7" w14:textId="77777777" w:rsidR="000457E8" w:rsidRDefault="0004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1CC0"/>
    <w:rsid w:val="000065A9"/>
    <w:rsid w:val="00007944"/>
    <w:rsid w:val="00011C75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457E8"/>
    <w:rsid w:val="00052109"/>
    <w:rsid w:val="0005425E"/>
    <w:rsid w:val="00056E82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2428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6151"/>
    <w:rsid w:val="000D70C9"/>
    <w:rsid w:val="000D7A6C"/>
    <w:rsid w:val="000E00FA"/>
    <w:rsid w:val="000E1A74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0D43"/>
    <w:rsid w:val="00102E44"/>
    <w:rsid w:val="00103117"/>
    <w:rsid w:val="00103AB5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1B77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6C0F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1AE2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18FE"/>
    <w:rsid w:val="002B4C8F"/>
    <w:rsid w:val="002B77D6"/>
    <w:rsid w:val="002C1773"/>
    <w:rsid w:val="002C2145"/>
    <w:rsid w:val="002C2805"/>
    <w:rsid w:val="002C37ED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5B5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19F1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0E4A"/>
    <w:rsid w:val="00341294"/>
    <w:rsid w:val="00344849"/>
    <w:rsid w:val="0034653F"/>
    <w:rsid w:val="00346618"/>
    <w:rsid w:val="00347709"/>
    <w:rsid w:val="00351D80"/>
    <w:rsid w:val="003562FC"/>
    <w:rsid w:val="00357A9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06A6"/>
    <w:rsid w:val="003A3438"/>
    <w:rsid w:val="003A34CF"/>
    <w:rsid w:val="003A4133"/>
    <w:rsid w:val="003B0098"/>
    <w:rsid w:val="003B0A28"/>
    <w:rsid w:val="003B0EC8"/>
    <w:rsid w:val="003B3D78"/>
    <w:rsid w:val="003B3E43"/>
    <w:rsid w:val="003B5A2A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771"/>
    <w:rsid w:val="00402F4C"/>
    <w:rsid w:val="00405601"/>
    <w:rsid w:val="00407529"/>
    <w:rsid w:val="00411217"/>
    <w:rsid w:val="00412989"/>
    <w:rsid w:val="00412C4F"/>
    <w:rsid w:val="00413805"/>
    <w:rsid w:val="00413850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2F7A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4D89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9E1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280A"/>
    <w:rsid w:val="006A5861"/>
    <w:rsid w:val="006B073B"/>
    <w:rsid w:val="006B63E0"/>
    <w:rsid w:val="006C14DB"/>
    <w:rsid w:val="006C20D2"/>
    <w:rsid w:val="006C30E8"/>
    <w:rsid w:val="006C3494"/>
    <w:rsid w:val="006C37BB"/>
    <w:rsid w:val="006C401A"/>
    <w:rsid w:val="006C65B9"/>
    <w:rsid w:val="006C76F3"/>
    <w:rsid w:val="006C7AE6"/>
    <w:rsid w:val="006D035A"/>
    <w:rsid w:val="006D17D0"/>
    <w:rsid w:val="006D198B"/>
    <w:rsid w:val="006D37B6"/>
    <w:rsid w:val="006D3E1F"/>
    <w:rsid w:val="006D4024"/>
    <w:rsid w:val="006D4351"/>
    <w:rsid w:val="006D51DA"/>
    <w:rsid w:val="006D5E1B"/>
    <w:rsid w:val="006E1B9C"/>
    <w:rsid w:val="006E1E7D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51B7"/>
    <w:rsid w:val="007060EF"/>
    <w:rsid w:val="00706551"/>
    <w:rsid w:val="00715D3F"/>
    <w:rsid w:val="00716F76"/>
    <w:rsid w:val="00716F78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34BB"/>
    <w:rsid w:val="007542D5"/>
    <w:rsid w:val="0075734D"/>
    <w:rsid w:val="00760041"/>
    <w:rsid w:val="0076023A"/>
    <w:rsid w:val="00760C82"/>
    <w:rsid w:val="007618DE"/>
    <w:rsid w:val="00762121"/>
    <w:rsid w:val="007626AC"/>
    <w:rsid w:val="00762DE1"/>
    <w:rsid w:val="0076355D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AA5"/>
    <w:rsid w:val="007B3184"/>
    <w:rsid w:val="007B3B5F"/>
    <w:rsid w:val="007B4920"/>
    <w:rsid w:val="007B4A7D"/>
    <w:rsid w:val="007B576F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11F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1F61"/>
    <w:rsid w:val="008421C9"/>
    <w:rsid w:val="00844AEB"/>
    <w:rsid w:val="008459F9"/>
    <w:rsid w:val="0084740D"/>
    <w:rsid w:val="00850A55"/>
    <w:rsid w:val="00851642"/>
    <w:rsid w:val="00851B98"/>
    <w:rsid w:val="008557C5"/>
    <w:rsid w:val="0086170F"/>
    <w:rsid w:val="00862850"/>
    <w:rsid w:val="008706B1"/>
    <w:rsid w:val="00872071"/>
    <w:rsid w:val="00872B40"/>
    <w:rsid w:val="00874A3B"/>
    <w:rsid w:val="00875AC7"/>
    <w:rsid w:val="00876747"/>
    <w:rsid w:val="00876DE0"/>
    <w:rsid w:val="00877812"/>
    <w:rsid w:val="008804B9"/>
    <w:rsid w:val="008827AC"/>
    <w:rsid w:val="00883E2C"/>
    <w:rsid w:val="008840C2"/>
    <w:rsid w:val="0088619F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0672"/>
    <w:rsid w:val="008B1C37"/>
    <w:rsid w:val="008B4638"/>
    <w:rsid w:val="008C0D63"/>
    <w:rsid w:val="008C211C"/>
    <w:rsid w:val="008C3671"/>
    <w:rsid w:val="008C53A6"/>
    <w:rsid w:val="008C56B5"/>
    <w:rsid w:val="008C671F"/>
    <w:rsid w:val="008D3640"/>
    <w:rsid w:val="008D4A92"/>
    <w:rsid w:val="008D4DEE"/>
    <w:rsid w:val="008D5A75"/>
    <w:rsid w:val="008D6B5B"/>
    <w:rsid w:val="008D74BF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3DC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0B82"/>
    <w:rsid w:val="00961731"/>
    <w:rsid w:val="0096184D"/>
    <w:rsid w:val="009654C6"/>
    <w:rsid w:val="00965970"/>
    <w:rsid w:val="0096653D"/>
    <w:rsid w:val="009668BE"/>
    <w:rsid w:val="00970054"/>
    <w:rsid w:val="00973374"/>
    <w:rsid w:val="009805C1"/>
    <w:rsid w:val="00984DA0"/>
    <w:rsid w:val="0099012E"/>
    <w:rsid w:val="00990F4E"/>
    <w:rsid w:val="0099179B"/>
    <w:rsid w:val="00992B12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2BD3"/>
    <w:rsid w:val="009E5A06"/>
    <w:rsid w:val="009E5E68"/>
    <w:rsid w:val="009E71D7"/>
    <w:rsid w:val="009F02B7"/>
    <w:rsid w:val="009F1786"/>
    <w:rsid w:val="00A01267"/>
    <w:rsid w:val="00A05DA8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06F7"/>
    <w:rsid w:val="00A32A59"/>
    <w:rsid w:val="00A410B8"/>
    <w:rsid w:val="00A42C07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4D52"/>
    <w:rsid w:val="00AD5977"/>
    <w:rsid w:val="00AD6A1C"/>
    <w:rsid w:val="00AD7255"/>
    <w:rsid w:val="00AE0EBD"/>
    <w:rsid w:val="00AE276C"/>
    <w:rsid w:val="00AE2A4E"/>
    <w:rsid w:val="00AE4237"/>
    <w:rsid w:val="00AE5AAF"/>
    <w:rsid w:val="00AF11D8"/>
    <w:rsid w:val="00AF283B"/>
    <w:rsid w:val="00AF3502"/>
    <w:rsid w:val="00AF4E37"/>
    <w:rsid w:val="00AF5784"/>
    <w:rsid w:val="00AF7427"/>
    <w:rsid w:val="00AF7728"/>
    <w:rsid w:val="00AF79F2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6AE0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17314"/>
    <w:rsid w:val="00C252AB"/>
    <w:rsid w:val="00C27626"/>
    <w:rsid w:val="00C31859"/>
    <w:rsid w:val="00C32040"/>
    <w:rsid w:val="00C331B6"/>
    <w:rsid w:val="00C33ECC"/>
    <w:rsid w:val="00C34F5A"/>
    <w:rsid w:val="00C35095"/>
    <w:rsid w:val="00C40052"/>
    <w:rsid w:val="00C40190"/>
    <w:rsid w:val="00C438BC"/>
    <w:rsid w:val="00C45ED6"/>
    <w:rsid w:val="00C47470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0018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1C4A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E7A65"/>
    <w:rsid w:val="00CF0F9E"/>
    <w:rsid w:val="00CF18ED"/>
    <w:rsid w:val="00CF43C8"/>
    <w:rsid w:val="00D0094D"/>
    <w:rsid w:val="00D0245F"/>
    <w:rsid w:val="00D03F32"/>
    <w:rsid w:val="00D04A1B"/>
    <w:rsid w:val="00D04DAD"/>
    <w:rsid w:val="00D05495"/>
    <w:rsid w:val="00D101C4"/>
    <w:rsid w:val="00D11E95"/>
    <w:rsid w:val="00D14F2A"/>
    <w:rsid w:val="00D207E9"/>
    <w:rsid w:val="00D26D98"/>
    <w:rsid w:val="00D27C91"/>
    <w:rsid w:val="00D27EC7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6ADE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88F"/>
    <w:rsid w:val="00E31FD8"/>
    <w:rsid w:val="00E32307"/>
    <w:rsid w:val="00E35229"/>
    <w:rsid w:val="00E3631E"/>
    <w:rsid w:val="00E363AC"/>
    <w:rsid w:val="00E36A11"/>
    <w:rsid w:val="00E40EB6"/>
    <w:rsid w:val="00E42B82"/>
    <w:rsid w:val="00E42E94"/>
    <w:rsid w:val="00E47C22"/>
    <w:rsid w:val="00E50907"/>
    <w:rsid w:val="00E54694"/>
    <w:rsid w:val="00E579E7"/>
    <w:rsid w:val="00E618F8"/>
    <w:rsid w:val="00E63E14"/>
    <w:rsid w:val="00E64414"/>
    <w:rsid w:val="00E70CCC"/>
    <w:rsid w:val="00E83979"/>
    <w:rsid w:val="00E8640D"/>
    <w:rsid w:val="00E869E8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93E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0095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2005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27C2"/>
    <w:rsid w:val="00F3396E"/>
    <w:rsid w:val="00F35FC7"/>
    <w:rsid w:val="00F371DC"/>
    <w:rsid w:val="00F4013B"/>
    <w:rsid w:val="00F40203"/>
    <w:rsid w:val="00F40744"/>
    <w:rsid w:val="00F43E15"/>
    <w:rsid w:val="00F46C4E"/>
    <w:rsid w:val="00F507D7"/>
    <w:rsid w:val="00F5213E"/>
    <w:rsid w:val="00F530E4"/>
    <w:rsid w:val="00F55783"/>
    <w:rsid w:val="00F57467"/>
    <w:rsid w:val="00F61282"/>
    <w:rsid w:val="00F66819"/>
    <w:rsid w:val="00F6683C"/>
    <w:rsid w:val="00F704C6"/>
    <w:rsid w:val="00F714A4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AF8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02F7A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413850"/>
    <w:rPr>
      <w:b/>
      <w:bCs/>
    </w:rPr>
  </w:style>
  <w:style w:type="paragraph" w:customStyle="1" w:styleId="Default">
    <w:name w:val="Default"/>
    <w:rsid w:val="00E47C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17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73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73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7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73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31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B18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gabrhelova@mf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1.12.2016 13:11:08"/>
    <f:field ref="objchangedby" par="" text="Administrator, System"/>
    <f:field ref="objmodifiedat" par="" text="21.12.2016 13:11:1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3292BD-5BD6-420A-AF5C-9E37320B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2021-06-25T09:17:00Z</dcterms:created>
  <dcterms:modified xsi:type="dcterms:W3CDTF">2021-06-28T05:37:00Z</dcterms:modified>
</cp:coreProperties>
</file>