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326683">
        <w:rPr>
          <w:sz w:val="24"/>
        </w:rPr>
        <w:t xml:space="preserve">29. júna </w:t>
      </w:r>
      <w:r>
        <w:rPr>
          <w:sz w:val="24"/>
        </w:rPr>
        <w:t>20</w:t>
      </w:r>
      <w:r w:rsidR="00DA1C65">
        <w:rPr>
          <w:sz w:val="24"/>
        </w:rPr>
        <w:t>2</w:t>
      </w:r>
      <w:r w:rsidR="00C97E60">
        <w:rPr>
          <w:sz w:val="24"/>
        </w:rPr>
        <w:t>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477814">
        <w:rPr>
          <w:sz w:val="24"/>
        </w:rPr>
        <w:t>163</w:t>
      </w:r>
      <w:r>
        <w:rPr>
          <w:sz w:val="24"/>
        </w:rPr>
        <w:t>/20</w:t>
      </w:r>
      <w:r w:rsidR="00DA1C65">
        <w:rPr>
          <w:sz w:val="24"/>
        </w:rPr>
        <w:t>2</w:t>
      </w:r>
      <w:r w:rsidR="00C97E60">
        <w:rPr>
          <w:sz w:val="24"/>
        </w:rPr>
        <w:t>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</w:t>
      </w:r>
      <w:r>
        <w:rPr>
          <w:sz w:val="24"/>
        </w:rPr>
        <w:br/>
        <w:t xml:space="preserve">poslancov zvolávam </w:t>
      </w:r>
      <w:r w:rsidR="00C97E60" w:rsidRPr="00C97E60">
        <w:rPr>
          <w:b/>
          <w:sz w:val="24"/>
        </w:rPr>
        <w:t>34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26683" w:rsidP="003A1C00">
      <w:pPr>
        <w:jc w:val="center"/>
        <w:rPr>
          <w:b/>
          <w:sz w:val="24"/>
        </w:rPr>
      </w:pPr>
      <w:r>
        <w:rPr>
          <w:b/>
          <w:sz w:val="24"/>
        </w:rPr>
        <w:t>po skončení 33. schôdze Národnej rady Slovenskej republiky</w:t>
      </w:r>
      <w:r w:rsidR="003A1C00">
        <w:rPr>
          <w:b/>
          <w:sz w:val="24"/>
        </w:rPr>
        <w:t>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C97E60">
        <w:rPr>
          <w:b/>
          <w:sz w:val="24"/>
        </w:rPr>
        <w:t xml:space="preserve">podpredsedovi </w:t>
      </w:r>
      <w:r>
        <w:rPr>
          <w:b/>
          <w:sz w:val="24"/>
        </w:rPr>
        <w:t xml:space="preserve">vlády Slovenskej republiky </w:t>
      </w:r>
      <w:r w:rsidR="00C97E60">
        <w:rPr>
          <w:b/>
          <w:sz w:val="24"/>
        </w:rPr>
        <w:t xml:space="preserve">a ministrovi financií Slovenskej republiky </w:t>
      </w:r>
      <w:r w:rsidR="00DA1C65">
        <w:rPr>
          <w:b/>
          <w:sz w:val="24"/>
        </w:rPr>
        <w:t>Igorovi Matovičovi</w:t>
      </w:r>
      <w:r>
        <w:rPr>
          <w:b/>
          <w:sz w:val="24"/>
        </w:rPr>
        <w:t xml:space="preserve"> (tlač </w:t>
      </w:r>
      <w:r w:rsidR="00477814">
        <w:rPr>
          <w:b/>
          <w:sz w:val="24"/>
        </w:rPr>
        <w:t>610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0D44CD" w:rsidRDefault="003A1C00" w:rsidP="003A1C00">
      <w:r>
        <w:t xml:space="preserve"> </w:t>
      </w:r>
    </w:p>
    <w:p w:rsidR="00B80024" w:rsidRDefault="00B80024">
      <w:pPr>
        <w:spacing w:after="160" w:line="259" w:lineRule="auto"/>
      </w:pPr>
      <w:bookmarkStart w:id="0" w:name="_GoBack"/>
      <w:bookmarkEnd w:id="0"/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D44CD"/>
    <w:rsid w:val="00112D47"/>
    <w:rsid w:val="00326683"/>
    <w:rsid w:val="00341807"/>
    <w:rsid w:val="003A1C00"/>
    <w:rsid w:val="00477814"/>
    <w:rsid w:val="005751BE"/>
    <w:rsid w:val="007B21EA"/>
    <w:rsid w:val="009837C5"/>
    <w:rsid w:val="009E5292"/>
    <w:rsid w:val="00B80024"/>
    <w:rsid w:val="00BE6108"/>
    <w:rsid w:val="00C97E60"/>
    <w:rsid w:val="00D45A63"/>
    <w:rsid w:val="00D83849"/>
    <w:rsid w:val="00DA1C65"/>
    <w:rsid w:val="00E1506C"/>
    <w:rsid w:val="00E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2021-06-29T06:11:00Z</cp:lastPrinted>
  <dcterms:created xsi:type="dcterms:W3CDTF">2021-06-28T07:03:00Z</dcterms:created>
  <dcterms:modified xsi:type="dcterms:W3CDTF">2021-06-29T06:11:00Z</dcterms:modified>
</cp:coreProperties>
</file>