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50" w:rsidRDefault="004E4950" w:rsidP="004E4950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4E4950" w:rsidRDefault="004E4950" w:rsidP="004E4950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4E4950" w:rsidRDefault="004E4950" w:rsidP="004E4950">
      <w:pPr>
        <w:spacing w:after="0" w:line="240" w:lineRule="auto"/>
        <w:rPr>
          <w:rFonts w:ascii="Arial" w:hAnsi="Arial" w:cs="Arial"/>
          <w:i/>
          <w:iCs/>
        </w:rPr>
      </w:pPr>
    </w:p>
    <w:p w:rsidR="004E4950" w:rsidRDefault="004E4950" w:rsidP="004E4950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24.  schôdza výboru                                                                                                           </w:t>
      </w:r>
    </w:p>
    <w:p w:rsidR="004E4950" w:rsidRDefault="004E4950" w:rsidP="004E4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645/2021</w:t>
      </w: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84</w:t>
      </w: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</w:rPr>
      </w:pP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4E4950" w:rsidRDefault="004E4950" w:rsidP="004E4950">
      <w:pPr>
        <w:spacing w:after="0" w:line="240" w:lineRule="auto"/>
        <w:rPr>
          <w:rFonts w:ascii="Arial" w:hAnsi="Arial" w:cs="Arial"/>
          <w:b/>
        </w:rPr>
      </w:pPr>
    </w:p>
    <w:p w:rsidR="00E37588" w:rsidRDefault="00E37588" w:rsidP="00E375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14. júna 2021</w:t>
      </w:r>
    </w:p>
    <w:p w:rsidR="004E4950" w:rsidRDefault="004E4950" w:rsidP="004E4950">
      <w:pPr>
        <w:spacing w:after="0" w:line="240" w:lineRule="auto"/>
        <w:jc w:val="center"/>
        <w:rPr>
          <w:rFonts w:ascii="Arial" w:hAnsi="Arial" w:cs="Arial"/>
          <w:b/>
        </w:rPr>
      </w:pPr>
    </w:p>
    <w:p w:rsidR="004E4950" w:rsidRDefault="004E4950" w:rsidP="004E4950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</w:t>
      </w:r>
      <w:r w:rsidRPr="00127D7B">
        <w:rPr>
          <w:rFonts w:ascii="Arial" w:hAnsi="Arial" w:cs="Arial"/>
        </w:rPr>
        <w:t xml:space="preserve"> </w:t>
      </w:r>
      <w:r w:rsidRPr="00DC2D6B">
        <w:rPr>
          <w:rFonts w:ascii="Arial" w:hAnsi="Arial" w:cs="Arial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Pr="00DC2D6B">
        <w:rPr>
          <w:rFonts w:ascii="Arial" w:hAnsi="Arial" w:cs="Arial"/>
          <w:b/>
          <w:color w:val="333333"/>
        </w:rPr>
        <w:t xml:space="preserve"> (tlač 510) </w:t>
      </w:r>
      <w:r>
        <w:rPr>
          <w:rFonts w:ascii="Arial" w:hAnsi="Arial" w:cs="Arial"/>
          <w:b/>
          <w:color w:val="333333"/>
        </w:rPr>
        <w:t xml:space="preserve">-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4E4950" w:rsidRDefault="004E4950" w:rsidP="004E4950">
      <w:pPr>
        <w:spacing w:after="0"/>
        <w:ind w:firstLine="708"/>
        <w:jc w:val="both"/>
        <w:rPr>
          <w:rFonts w:ascii="Arial" w:hAnsi="Arial" w:cs="Arial"/>
        </w:rPr>
      </w:pPr>
    </w:p>
    <w:p w:rsidR="004E4950" w:rsidRDefault="004E4950" w:rsidP="004E495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4E4950" w:rsidRDefault="004E4950" w:rsidP="004E4950">
      <w:pPr>
        <w:spacing w:after="0" w:line="240" w:lineRule="auto"/>
      </w:pPr>
    </w:p>
    <w:p w:rsidR="004E4950" w:rsidRDefault="004E4950" w:rsidP="004E4950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s </w:t>
      </w: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ávrhom</w:t>
      </w:r>
      <w:r w:rsidRPr="00127D7B">
        <w:rPr>
          <w:rFonts w:ascii="Arial" w:hAnsi="Arial" w:cs="Arial"/>
        </w:rPr>
        <w:t xml:space="preserve"> poslancov </w:t>
      </w:r>
      <w:r w:rsidRPr="00DC2D6B">
        <w:rPr>
          <w:rFonts w:ascii="Arial" w:hAnsi="Arial" w:cs="Arial"/>
        </w:rPr>
        <w:t>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Pr="00DC2D6B">
        <w:rPr>
          <w:rFonts w:ascii="Arial" w:hAnsi="Arial" w:cs="Arial"/>
          <w:b/>
          <w:color w:val="333333"/>
        </w:rPr>
        <w:t xml:space="preserve"> (tlač 510)</w:t>
      </w:r>
      <w:r>
        <w:rPr>
          <w:rFonts w:ascii="Arial" w:hAnsi="Arial" w:cs="Arial"/>
          <w:b/>
          <w:color w:val="333333"/>
        </w:rPr>
        <w:t>;</w:t>
      </w:r>
    </w:p>
    <w:p w:rsidR="004E4950" w:rsidRDefault="004E4950" w:rsidP="004E4950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4E4950" w:rsidRDefault="004E4950" w:rsidP="004E495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4E4950" w:rsidRDefault="004E4950" w:rsidP="004E4950">
      <w:pPr>
        <w:spacing w:after="0" w:line="240" w:lineRule="auto"/>
        <w:rPr>
          <w:rFonts w:ascii="Arial" w:hAnsi="Arial" w:cs="Arial"/>
          <w:b/>
          <w:bCs/>
        </w:rPr>
      </w:pPr>
    </w:p>
    <w:p w:rsidR="004E4950" w:rsidRDefault="004E4950" w:rsidP="004E4950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</w:t>
      </w:r>
      <w:r w:rsidRPr="00127D7B">
        <w:rPr>
          <w:rFonts w:ascii="Arial" w:hAnsi="Arial" w:cs="Arial"/>
        </w:rPr>
        <w:t xml:space="preserve"> </w:t>
      </w:r>
      <w:r w:rsidRPr="00DC2D6B">
        <w:rPr>
          <w:rFonts w:ascii="Arial" w:hAnsi="Arial" w:cs="Arial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Pr="00DC2D6B">
        <w:rPr>
          <w:rFonts w:ascii="Arial" w:hAnsi="Arial" w:cs="Arial"/>
          <w:b/>
          <w:color w:val="333333"/>
        </w:rPr>
        <w:t xml:space="preserve"> (tlač 510) </w:t>
      </w:r>
      <w:r>
        <w:rPr>
          <w:rFonts w:ascii="Arial" w:hAnsi="Arial" w:cs="Arial"/>
          <w:b/>
          <w:color w:val="333333"/>
        </w:rPr>
        <w:t xml:space="preserve"> 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</w:t>
      </w:r>
      <w:r w:rsidR="002D6705">
        <w:rPr>
          <w:rFonts w:ascii="Arial" w:hAnsi="Arial" w:cs="Arial"/>
          <w:bCs/>
        </w:rPr>
        <w:t>edené v prílohe tohto uznesenia</w:t>
      </w:r>
      <w:r>
        <w:rPr>
          <w:rFonts w:ascii="Arial" w:hAnsi="Arial" w:cs="Arial"/>
          <w:bCs/>
        </w:rPr>
        <w:t>;</w:t>
      </w:r>
    </w:p>
    <w:p w:rsidR="004E4950" w:rsidRDefault="004E4950" w:rsidP="004E4950">
      <w:pPr>
        <w:spacing w:after="0" w:line="240" w:lineRule="auto"/>
        <w:rPr>
          <w:rFonts w:ascii="Arial" w:hAnsi="Arial" w:cs="Arial"/>
        </w:rPr>
      </w:pPr>
    </w:p>
    <w:p w:rsidR="004E4950" w:rsidRDefault="004E4950" w:rsidP="004E495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4E4950" w:rsidRDefault="004E4950" w:rsidP="004E4950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4E4950" w:rsidRDefault="004E4950" w:rsidP="004E4950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4E4950" w:rsidRDefault="004E4950" w:rsidP="004E4950">
      <w:pPr>
        <w:spacing w:after="0" w:line="240" w:lineRule="auto"/>
        <w:jc w:val="both"/>
        <w:rPr>
          <w:rFonts w:ascii="Arial" w:hAnsi="Arial" w:cs="Arial"/>
        </w:rPr>
      </w:pPr>
    </w:p>
    <w:p w:rsidR="004E4950" w:rsidRDefault="004E4950" w:rsidP="004E4950">
      <w:pPr>
        <w:spacing w:after="0" w:line="240" w:lineRule="auto"/>
        <w:jc w:val="both"/>
        <w:rPr>
          <w:rFonts w:ascii="Arial" w:hAnsi="Arial" w:cs="Arial"/>
        </w:rPr>
      </w:pPr>
    </w:p>
    <w:p w:rsidR="004E4950" w:rsidRDefault="004E4950" w:rsidP="004E4950">
      <w:pPr>
        <w:spacing w:after="0" w:line="240" w:lineRule="auto"/>
        <w:jc w:val="both"/>
        <w:rPr>
          <w:rFonts w:ascii="Arial" w:hAnsi="Arial" w:cs="Arial"/>
        </w:rPr>
      </w:pPr>
    </w:p>
    <w:p w:rsidR="009674DD" w:rsidRDefault="009674DD" w:rsidP="009674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9674DD" w:rsidRDefault="009674DD" w:rsidP="009674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746437" w:rsidRPr="00746437" w:rsidRDefault="00746437" w:rsidP="00746437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746437">
        <w:rPr>
          <w:rFonts w:ascii="Arial" w:hAnsi="Arial" w:cs="Arial"/>
          <w:b/>
        </w:rPr>
        <w:t>Príloha k uzneseniu č. 84</w:t>
      </w:r>
    </w:p>
    <w:p w:rsidR="00746437" w:rsidRDefault="00746437" w:rsidP="00746437">
      <w:pPr>
        <w:spacing w:after="0" w:line="240" w:lineRule="auto"/>
        <w:jc w:val="center"/>
        <w:rPr>
          <w:rFonts w:ascii="Arial" w:hAnsi="Arial" w:cs="Arial"/>
          <w:b/>
        </w:rPr>
      </w:pPr>
    </w:p>
    <w:p w:rsidR="00746437" w:rsidRPr="00746437" w:rsidRDefault="00746437" w:rsidP="00746437">
      <w:pPr>
        <w:spacing w:after="0" w:line="240" w:lineRule="auto"/>
        <w:jc w:val="center"/>
        <w:rPr>
          <w:rFonts w:ascii="Arial" w:hAnsi="Arial" w:cs="Arial"/>
          <w:b/>
        </w:rPr>
      </w:pPr>
    </w:p>
    <w:p w:rsidR="00746437" w:rsidRPr="00746437" w:rsidRDefault="00746437" w:rsidP="00746437">
      <w:pPr>
        <w:spacing w:after="0" w:line="240" w:lineRule="auto"/>
        <w:jc w:val="center"/>
        <w:rPr>
          <w:rFonts w:ascii="Arial" w:hAnsi="Arial" w:cs="Arial"/>
          <w:b/>
        </w:rPr>
      </w:pPr>
      <w:r w:rsidRPr="00746437">
        <w:rPr>
          <w:rFonts w:ascii="Arial" w:hAnsi="Arial" w:cs="Arial"/>
          <w:b/>
        </w:rPr>
        <w:t>Pozmeňujúci a doplňujúci návrh</w:t>
      </w:r>
    </w:p>
    <w:p w:rsidR="00746437" w:rsidRPr="00746437" w:rsidRDefault="00746437" w:rsidP="00746437">
      <w:pPr>
        <w:spacing w:after="0" w:line="240" w:lineRule="auto"/>
        <w:jc w:val="center"/>
        <w:rPr>
          <w:rFonts w:ascii="Arial" w:hAnsi="Arial" w:cs="Arial"/>
          <w:b/>
        </w:rPr>
      </w:pPr>
    </w:p>
    <w:p w:rsidR="00746437" w:rsidRDefault="00746437" w:rsidP="00746437">
      <w:pPr>
        <w:keepNext/>
        <w:pBdr>
          <w:bottom w:val="single" w:sz="6" w:space="1" w:color="auto"/>
        </w:pBdr>
        <w:spacing w:after="0" w:line="240" w:lineRule="auto"/>
        <w:jc w:val="both"/>
        <w:outlineLvl w:val="0"/>
        <w:rPr>
          <w:rStyle w:val="awspan"/>
          <w:rFonts w:ascii="Arial" w:hAnsi="Arial" w:cs="Arial"/>
          <w:b/>
          <w:color w:val="000000"/>
        </w:rPr>
      </w:pPr>
      <w:r w:rsidRPr="00746437">
        <w:rPr>
          <w:rFonts w:ascii="Arial" w:hAnsi="Arial" w:cs="Arial"/>
          <w:b/>
        </w:rPr>
        <w:t>k n</w:t>
      </w:r>
      <w:r w:rsidRPr="00746437">
        <w:rPr>
          <w:rStyle w:val="awspan"/>
          <w:rFonts w:ascii="Arial" w:hAnsi="Arial" w:cs="Arial"/>
          <w:b/>
          <w:color w:val="000000"/>
        </w:rPr>
        <w:t>ávrhu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poslancov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Národnej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rady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Slovenskej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republiky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Richarda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VAŠEČKU,</w:t>
      </w:r>
      <w:r w:rsidRPr="00746437">
        <w:rPr>
          <w:rStyle w:val="awspan"/>
          <w:rFonts w:ascii="Arial" w:hAnsi="Arial" w:cs="Arial"/>
          <w:b/>
          <w:color w:val="000000"/>
          <w:spacing w:val="1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Márie ŠOFRANKO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Radovana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SLOBODU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na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vydanie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zákona,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ktorým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sa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mení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dopĺňa</w:t>
      </w:r>
      <w:r w:rsidRPr="00746437">
        <w:rPr>
          <w:rStyle w:val="awspan"/>
          <w:rFonts w:ascii="Arial" w:hAnsi="Arial" w:cs="Arial"/>
          <w:b/>
          <w:color w:val="000000"/>
          <w:spacing w:val="38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zákon č.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245/2008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Z.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z.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o výchove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vzdelávaní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(školský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zákon)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o zmene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doplnení</w:t>
      </w:r>
      <w:r w:rsidRPr="00746437">
        <w:rPr>
          <w:rStyle w:val="awspan"/>
          <w:rFonts w:ascii="Arial" w:hAnsi="Arial" w:cs="Arial"/>
          <w:b/>
          <w:color w:val="000000"/>
          <w:spacing w:val="27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niektorých zákonov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v znení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neskorších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predpisov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ktorým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sa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menia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a dopĺňajú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niektoré</w:t>
      </w:r>
      <w:r w:rsidRPr="00746437">
        <w:rPr>
          <w:rStyle w:val="awspan"/>
          <w:rFonts w:ascii="Arial" w:hAnsi="Arial" w:cs="Arial"/>
          <w:b/>
          <w:color w:val="000000"/>
          <w:spacing w:val="89"/>
        </w:rPr>
        <w:t xml:space="preserve"> </w:t>
      </w:r>
      <w:r w:rsidRPr="00746437">
        <w:rPr>
          <w:rStyle w:val="awspan"/>
          <w:rFonts w:ascii="Arial" w:hAnsi="Arial" w:cs="Arial"/>
          <w:b/>
          <w:color w:val="000000"/>
        </w:rPr>
        <w:t>zákony (tlač 510)</w:t>
      </w:r>
    </w:p>
    <w:p w:rsidR="002D6705" w:rsidRPr="00746437" w:rsidRDefault="002D6705" w:rsidP="00746437">
      <w:pPr>
        <w:keepNext/>
        <w:pBdr>
          <w:bottom w:val="single" w:sz="6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</w:rPr>
      </w:pPr>
    </w:p>
    <w:p w:rsidR="00746437" w:rsidRPr="00746437" w:rsidRDefault="00746437" w:rsidP="0074643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2D6705" w:rsidRDefault="002D6705" w:rsidP="002D67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I </w:t>
      </w:r>
    </w:p>
    <w:p w:rsidR="002D6705" w:rsidRDefault="002D6705" w:rsidP="002D6705">
      <w:pPr>
        <w:spacing w:after="0" w:line="240" w:lineRule="auto"/>
        <w:jc w:val="both"/>
        <w:rPr>
          <w:rFonts w:ascii="Arial" w:hAnsi="Arial" w:cs="Arial"/>
        </w:rPr>
      </w:pPr>
    </w:p>
    <w:p w:rsidR="002D6705" w:rsidRDefault="002D6705" w:rsidP="002D6705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 bode 8 v § 28 ods. 18 sa za slová „všeobecne záväzný“ vkladá slovo „právny“.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2D6705" w:rsidRDefault="002D6705" w:rsidP="002D6705">
      <w:pPr>
        <w:pStyle w:val="Odsekzoznamu"/>
        <w:spacing w:after="0" w:line="240" w:lineRule="auto"/>
        <w:ind w:left="3969"/>
        <w:rPr>
          <w:rFonts w:ascii="Arial" w:hAnsi="Arial" w:cs="Arial"/>
        </w:rPr>
      </w:pPr>
      <w:r>
        <w:rPr>
          <w:rFonts w:ascii="Arial" w:hAnsi="Arial" w:cs="Arial"/>
        </w:rPr>
        <w:t>Dopĺňa sa slovo „právny“ do spojenia „všeobecne záväzný právny predpis“, ktoré je použité vo všetkých ostatných splnomocňovacích ustanoveniach zákona č. 245/2008 Z. z.</w:t>
      </w:r>
    </w:p>
    <w:p w:rsidR="002D6705" w:rsidRPr="002D6705" w:rsidRDefault="002D6705" w:rsidP="002D6705">
      <w:pPr>
        <w:pStyle w:val="Odsekzoznamu"/>
        <w:spacing w:after="0" w:line="240" w:lineRule="auto"/>
        <w:ind w:left="3969"/>
        <w:rPr>
          <w:rFonts w:ascii="Arial" w:hAnsi="Arial" w:cs="Arial"/>
        </w:rPr>
      </w:pPr>
    </w:p>
    <w:p w:rsidR="002D6705" w:rsidRDefault="002D6705" w:rsidP="002D6705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bod 13 sa vkladá nový bod 14, ktorý znie: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„14. V § 28b ods. 7 sa vypúšťa prvá veta a za slová „vzdelávanie dieťaťa,“ sa vkladajú slová „ktorému bolo povolené individuálne vzdelávanie podľa odseku 2 písm. a),“.“.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Nasledujúce body sa primerane preznačia.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spacing w:after="0" w:line="240" w:lineRule="auto"/>
        <w:ind w:left="3969"/>
        <w:jc w:val="both"/>
        <w:rPr>
          <w:rFonts w:ascii="Arial" w:eastAsiaTheme="minorHAnsi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</w:rPr>
        <w:t xml:space="preserve">Úprava sa navrhuje </w:t>
      </w:r>
      <w:r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„overovania osobnostného rozvoja dieťaťa“ sa v § 28b ods. 6 nahrádza inštitútom „posúdenia plnenia individuálneho vzdelávania“.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  <w:szCs w:val="22"/>
        </w:rPr>
      </w:pPr>
    </w:p>
    <w:p w:rsidR="002D6705" w:rsidRDefault="002D6705" w:rsidP="002D6705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Bod 14 znie: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„14. V § 28b ods. 8 písmená b) až d) znejú: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„b) </w:t>
      </w:r>
      <w:r>
        <w:rPr>
          <w:rFonts w:ascii="Arial" w:eastAsiaTheme="minorEastAsia" w:hAnsi="Arial" w:cs="Arial"/>
        </w:rPr>
        <w:t>na základe odôvodneného návrhu fyzickej osoby, ktorá uskutočňuje individuálne vzdelávanie dieťaťa,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c) </w:t>
      </w:r>
      <w:r>
        <w:rPr>
          <w:rFonts w:ascii="Arial" w:eastAsiaTheme="minorEastAsia" w:hAnsi="Arial" w:cs="Arial"/>
        </w:rPr>
        <w:t>na základe návrhu hlavného školského inšpektora alebo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d) </w:t>
      </w:r>
      <w:r>
        <w:rPr>
          <w:rFonts w:ascii="Arial" w:eastAsiaTheme="minorEastAsia" w:hAnsi="Arial" w:cs="Arial"/>
          <w:iCs/>
        </w:rPr>
        <w:t>ak sa neplní obsah individuálneho vzdelávania.“.“.</w:t>
      </w:r>
    </w:p>
    <w:p w:rsidR="002D6705" w:rsidRDefault="002D6705" w:rsidP="002D6705">
      <w:pPr>
        <w:pStyle w:val="Odsekzoznamu"/>
        <w:spacing w:after="0" w:line="240" w:lineRule="auto"/>
        <w:ind w:left="851"/>
        <w:rPr>
          <w:rFonts w:ascii="Arial" w:eastAsiaTheme="minorEastAsia" w:hAnsi="Arial" w:cs="Arial"/>
          <w:iCs/>
        </w:rPr>
      </w:pPr>
    </w:p>
    <w:p w:rsidR="002D6705" w:rsidRDefault="002D6705" w:rsidP="002D6705">
      <w:pPr>
        <w:spacing w:after="0" w:line="240" w:lineRule="auto"/>
        <w:ind w:left="3969"/>
        <w:jc w:val="both"/>
        <w:rPr>
          <w:rFonts w:ascii="Arial" w:eastAsiaTheme="minorHAnsi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</w:rPr>
        <w:t xml:space="preserve">Úprava sa navrhuje </w:t>
      </w:r>
      <w:r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„overovania osobnostného rozvoja dieťaťa“ sa v § 28b ods. 6 nahrádza inštitútom „posúdenia plnenia individuálneho vzdelávania“.</w:t>
      </w:r>
    </w:p>
    <w:p w:rsidR="002D6705" w:rsidRDefault="002D6705" w:rsidP="002D6705">
      <w:pPr>
        <w:pStyle w:val="Odsekzoznamu"/>
        <w:spacing w:after="0" w:line="240" w:lineRule="auto"/>
        <w:ind w:left="851"/>
        <w:rPr>
          <w:rFonts w:ascii="Arial" w:eastAsiaTheme="minorEastAsia" w:hAnsi="Arial" w:cs="Arial"/>
          <w:iCs/>
          <w:szCs w:val="22"/>
        </w:rPr>
      </w:pPr>
    </w:p>
    <w:p w:rsidR="002D6705" w:rsidRDefault="002D6705" w:rsidP="002D6705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Arial" w:eastAsiaTheme="minorEastAsia" w:hAnsi="Arial" w:cs="Arial"/>
          <w:iCs/>
        </w:rPr>
      </w:pPr>
      <w:r>
        <w:rPr>
          <w:rFonts w:ascii="Arial" w:eastAsiaTheme="minorEastAsia" w:hAnsi="Arial" w:cs="Arial"/>
          <w:iCs/>
        </w:rPr>
        <w:t>Vypúšťa sa bod 15.</w:t>
      </w:r>
    </w:p>
    <w:p w:rsidR="002D6705" w:rsidRDefault="002D6705" w:rsidP="002D6705">
      <w:pPr>
        <w:pStyle w:val="Odsekzoznamu"/>
        <w:spacing w:after="0" w:line="240" w:lineRule="auto"/>
        <w:ind w:left="284"/>
        <w:rPr>
          <w:rFonts w:ascii="Arial" w:eastAsiaTheme="minorEastAsia" w:hAnsi="Arial" w:cs="Arial"/>
          <w:iCs/>
        </w:rPr>
      </w:pPr>
      <w:r>
        <w:rPr>
          <w:rFonts w:ascii="Arial" w:hAnsi="Arial" w:cs="Arial"/>
          <w:color w:val="000000" w:themeColor="text1"/>
        </w:rPr>
        <w:t>Nasledujúce body sa primerane preznačia.</w:t>
      </w:r>
    </w:p>
    <w:p w:rsidR="002D6705" w:rsidRDefault="002D6705" w:rsidP="002D670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spacing w:after="0" w:line="240" w:lineRule="auto"/>
        <w:ind w:left="396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Úprava sa navrhuje </w:t>
      </w:r>
      <w:r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„overovania osobnostného rozvoja dieťaťa“ sa v § 28b ods. 6 nahrádza inštitútom „posúdenia plnenia individuálneho vzdelávania“.</w:t>
      </w:r>
    </w:p>
    <w:p w:rsidR="002D6705" w:rsidRDefault="002D6705" w:rsidP="002D6705">
      <w:pPr>
        <w:spacing w:after="0" w:line="240" w:lineRule="auto"/>
        <w:ind w:left="3261"/>
        <w:rPr>
          <w:rFonts w:ascii="Arial" w:hAnsi="Arial" w:cs="Arial"/>
        </w:rPr>
      </w:pPr>
    </w:p>
    <w:p w:rsidR="002D6705" w:rsidRDefault="002D6705" w:rsidP="002D6705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Arial" w:eastAsiaTheme="minorEastAsia" w:hAnsi="Arial" w:cs="Arial"/>
          <w:iCs/>
          <w:szCs w:val="22"/>
        </w:rPr>
      </w:pPr>
      <w:r>
        <w:rPr>
          <w:rFonts w:ascii="Arial" w:eastAsiaTheme="minorEastAsia" w:hAnsi="Arial" w:cs="Arial"/>
          <w:iCs/>
        </w:rPr>
        <w:t xml:space="preserve">V bode 22 § 161l ods. 7 úvodnej vete sa slová „má zariadenie </w:t>
      </w:r>
      <w:proofErr w:type="spellStart"/>
      <w:r>
        <w:rPr>
          <w:rFonts w:ascii="Arial" w:eastAsiaTheme="minorEastAsia" w:hAnsi="Arial" w:cs="Arial"/>
          <w:iCs/>
        </w:rPr>
        <w:t>predprimárneho</w:t>
      </w:r>
      <w:proofErr w:type="spellEnd"/>
      <w:r>
        <w:rPr>
          <w:rFonts w:ascii="Arial" w:eastAsiaTheme="minorEastAsia" w:hAnsi="Arial" w:cs="Arial"/>
          <w:iCs/>
        </w:rPr>
        <w:t xml:space="preserve"> vzdelávania právo získavať a spracúvať“ nahrádzajú slovami „zariadenie </w:t>
      </w:r>
      <w:proofErr w:type="spellStart"/>
      <w:r>
        <w:rPr>
          <w:rFonts w:ascii="Arial" w:eastAsiaTheme="minorEastAsia" w:hAnsi="Arial" w:cs="Arial"/>
          <w:iCs/>
        </w:rPr>
        <w:t>predprimárneho</w:t>
      </w:r>
      <w:proofErr w:type="spellEnd"/>
      <w:r>
        <w:rPr>
          <w:rFonts w:ascii="Arial" w:eastAsiaTheme="minorEastAsia" w:hAnsi="Arial" w:cs="Arial"/>
          <w:iCs/>
        </w:rPr>
        <w:t xml:space="preserve"> vzdelávania získava a spracúva“.</w:t>
      </w:r>
    </w:p>
    <w:p w:rsidR="002D6705" w:rsidRDefault="002D6705" w:rsidP="002D6705">
      <w:pPr>
        <w:pStyle w:val="Odsekzoznamu"/>
        <w:spacing w:after="0" w:line="240" w:lineRule="auto"/>
        <w:ind w:left="2124"/>
        <w:rPr>
          <w:rFonts w:ascii="Arial" w:eastAsiaTheme="minorHAnsi" w:hAnsi="Arial" w:cs="Arial"/>
          <w:color w:val="000000" w:themeColor="text1"/>
        </w:rPr>
      </w:pPr>
    </w:p>
    <w:p w:rsidR="002D6705" w:rsidRDefault="002D6705" w:rsidP="002D6705">
      <w:pPr>
        <w:pStyle w:val="Odsekzoznamu"/>
        <w:spacing w:after="0" w:line="240" w:lineRule="auto"/>
        <w:ind w:left="396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Spracúvanie osobných údajov dotknutých osôb v rámci </w:t>
      </w:r>
      <w:proofErr w:type="spellStart"/>
      <w:r>
        <w:rPr>
          <w:rFonts w:ascii="Arial" w:hAnsi="Arial" w:cs="Arial"/>
          <w:color w:val="000000" w:themeColor="text1"/>
        </w:rPr>
        <w:t>výchovno</w:t>
      </w:r>
      <w:proofErr w:type="spellEnd"/>
      <w:r>
        <w:rPr>
          <w:rFonts w:ascii="Arial" w:hAnsi="Arial" w:cs="Arial"/>
          <w:color w:val="000000" w:themeColor="text1"/>
        </w:rPr>
        <w:t>–vzdelávacieho procesu je zákonnou povinnosťou podľa čl. 6 ods. 1 písm. c) GDPR, nie oprávnením, voči ktorému by dotknuté osoby mali byť oprávnené namietať podľa čl. 21 ods. 1 GDPR. Preto sa na základe zásadnej pripomienky Úradu na ochranu osobných údajov navrhuje úprava úvodnej vety.</w:t>
      </w:r>
    </w:p>
    <w:p w:rsidR="002D6705" w:rsidRDefault="002D6705" w:rsidP="002D6705">
      <w:pPr>
        <w:pStyle w:val="Odsekzoznamu"/>
        <w:spacing w:after="0" w:line="240" w:lineRule="auto"/>
        <w:ind w:left="4253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pStyle w:val="Bezriadkovani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 Čl. III</w:t>
      </w:r>
    </w:p>
    <w:p w:rsidR="002D6705" w:rsidRDefault="002D6705" w:rsidP="002D6705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6705" w:rsidRDefault="002D6705" w:rsidP="002D6705">
      <w:pPr>
        <w:pStyle w:val="Bezriadkovania"/>
        <w:numPr>
          <w:ilvl w:val="0"/>
          <w:numId w:val="3"/>
        </w:numPr>
        <w:ind w:left="284" w:hanging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</w:rPr>
        <w:t>Článok III sa dopĺňa bodmi 5 a 6, ktoré znejú:</w:t>
      </w:r>
    </w:p>
    <w:p w:rsidR="002D6705" w:rsidRDefault="002D6705" w:rsidP="002D6705">
      <w:pPr>
        <w:pStyle w:val="Bezriadkovania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</w:rPr>
        <w:t>„5. V § 9l ods. 7 sa vypúšťa slovo „vnútra“.</w:t>
      </w:r>
    </w:p>
    <w:p w:rsidR="002D6705" w:rsidRDefault="002D6705" w:rsidP="002D6705">
      <w:pPr>
        <w:pStyle w:val="Odsekzoznamu"/>
        <w:tabs>
          <w:tab w:val="left" w:pos="567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</w:rPr>
        <w:tab/>
        <w:t xml:space="preserve">6. V § 9l celom texte sa slová „okresný úrad v sídle kraja“ vo všetkých tvaroch  </w:t>
      </w:r>
      <w:r>
        <w:rPr>
          <w:rFonts w:ascii="Arial" w:hAnsi="Arial" w:cs="Arial"/>
          <w:color w:val="000000" w:themeColor="text1"/>
        </w:rPr>
        <w:tab/>
        <w:t>nahrádzajú slovami „regionálny úrad školskej správy“ v príslušnom tvare.“.</w:t>
      </w:r>
    </w:p>
    <w:p w:rsidR="002D6705" w:rsidRDefault="002D6705" w:rsidP="002D6705">
      <w:pPr>
        <w:pStyle w:val="Odsekzoznamu"/>
        <w:tabs>
          <w:tab w:val="left" w:pos="567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pStyle w:val="Odsekzoznamu"/>
        <w:tabs>
          <w:tab w:val="left" w:pos="567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</w:rPr>
        <w:t>Novovložené</w:t>
      </w:r>
      <w:proofErr w:type="spellEnd"/>
      <w:r>
        <w:rPr>
          <w:rFonts w:ascii="Arial" w:hAnsi="Arial" w:cs="Arial"/>
        </w:rPr>
        <w:t xml:space="preserve"> body 5 a 6 nadobúdajú účinnosť 1. januára 2022, čo sa premietne do článku upravujúceho účinnosť.</w:t>
      </w:r>
    </w:p>
    <w:p w:rsidR="002D6705" w:rsidRDefault="002D6705" w:rsidP="002D6705">
      <w:pPr>
        <w:pStyle w:val="Odsekzoznamu"/>
        <w:spacing w:after="0" w:line="240" w:lineRule="auto"/>
        <w:ind w:left="2124"/>
        <w:rPr>
          <w:rFonts w:ascii="Arial" w:hAnsi="Arial" w:cs="Arial"/>
          <w:color w:val="000000" w:themeColor="text1"/>
        </w:rPr>
      </w:pPr>
    </w:p>
    <w:p w:rsidR="002D6705" w:rsidRDefault="002D6705" w:rsidP="002D6705">
      <w:pPr>
        <w:pStyle w:val="Odsekzoznamu"/>
        <w:spacing w:after="0" w:line="240" w:lineRule="auto"/>
        <w:ind w:left="396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Úprava sa navrhuje s cieľom zjednotenia právnej úpravy. Návrhom zákona, ktorým sa mení a dopĺňa zákon č. 596/2003 Z. z. o štátnej správe v školstve a školskej samospráve a o zmene a doplnení niektorých zákonov v znení neskorších predpisov a ktorým sa menia a dopĺňajú niektoré zákony (parlamentná tlač 500) sa navrhuje zjednotenie financovania škôl a školských zariadení a príslušných kompetencií pod Ministerstvo školstva, vedy, výskumu a športu Slovenskej republiky a súčasne sa navrhuje prechod doterajšej pôsobnosti okresných úradov v sídle kraja na úseku školstva, mládeže, telesnej kultúry a športu na novozriadené regionálne úrady školskej správy od 1. januára 2022.</w:t>
      </w:r>
    </w:p>
    <w:p w:rsidR="00746437" w:rsidRPr="00746437" w:rsidRDefault="00746437" w:rsidP="002D6705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sectPr w:rsidR="00746437" w:rsidRPr="00746437" w:rsidSect="00746437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37" w:rsidRDefault="00746437" w:rsidP="00746437">
      <w:pPr>
        <w:spacing w:after="0" w:line="240" w:lineRule="auto"/>
      </w:pPr>
      <w:r>
        <w:separator/>
      </w:r>
    </w:p>
  </w:endnote>
  <w:endnote w:type="continuationSeparator" w:id="0">
    <w:p w:rsidR="00746437" w:rsidRDefault="00746437" w:rsidP="007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7" w:rsidRDefault="007464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37" w:rsidRDefault="00746437" w:rsidP="00746437">
      <w:pPr>
        <w:spacing w:after="0" w:line="240" w:lineRule="auto"/>
      </w:pPr>
      <w:r>
        <w:separator/>
      </w:r>
    </w:p>
  </w:footnote>
  <w:footnote w:type="continuationSeparator" w:id="0">
    <w:p w:rsidR="00746437" w:rsidRDefault="00746437" w:rsidP="0074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8DD5850"/>
    <w:multiLevelType w:val="hybridMultilevel"/>
    <w:tmpl w:val="3B14FEE8"/>
    <w:lvl w:ilvl="0" w:tplc="D3BEA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50"/>
    <w:rsid w:val="002D6705"/>
    <w:rsid w:val="004E4950"/>
    <w:rsid w:val="004F798E"/>
    <w:rsid w:val="00746437"/>
    <w:rsid w:val="009674DD"/>
    <w:rsid w:val="00E37588"/>
    <w:rsid w:val="00F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80191-97AE-4FEE-968D-1C02D0C7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4950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495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E495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E495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E49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E49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E4950"/>
    <w:pPr>
      <w:ind w:left="720"/>
      <w:contextualSpacing/>
      <w:jc w:val="both"/>
    </w:pPr>
  </w:style>
  <w:style w:type="character" w:customStyle="1" w:styleId="awspan">
    <w:name w:val="awspan"/>
    <w:basedOn w:val="Predvolenpsmoodseku"/>
    <w:rsid w:val="00746437"/>
    <w:rPr>
      <w:rFonts w:ascii="Times New Roman" w:hAnsi="Times New Roman" w:cs="Times New Roman" w:hint="default"/>
    </w:rPr>
  </w:style>
  <w:style w:type="paragraph" w:styleId="Hlavika">
    <w:name w:val="header"/>
    <w:basedOn w:val="Normlny"/>
    <w:link w:val="HlavikaChar"/>
    <w:uiPriority w:val="99"/>
    <w:unhideWhenUsed/>
    <w:rsid w:val="0074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D6705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80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2021-06-14T13:30:00Z</cp:lastPrinted>
  <dcterms:created xsi:type="dcterms:W3CDTF">2021-05-19T08:28:00Z</dcterms:created>
  <dcterms:modified xsi:type="dcterms:W3CDTF">2021-06-15T06:40:00Z</dcterms:modified>
</cp:coreProperties>
</file>