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BD0BD" w14:textId="77777777" w:rsidR="00E97110" w:rsidRDefault="00E97110" w:rsidP="00E97110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0EC3B622" w14:textId="77777777" w:rsidR="00E97110" w:rsidRDefault="00E97110" w:rsidP="00E97110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52EF72B" w14:textId="0D7F0D6F" w:rsidR="00E97110" w:rsidRDefault="00E97110" w:rsidP="00E97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D54A76">
        <w:t>7</w:t>
      </w:r>
      <w:r>
        <w:t>. schôdza</w:t>
      </w:r>
    </w:p>
    <w:p w14:paraId="75CCE4AA" w14:textId="4FE9850D" w:rsidR="00E97110" w:rsidRDefault="00E97110" w:rsidP="00E97110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CRD-625/2021</w:t>
      </w:r>
    </w:p>
    <w:p w14:paraId="506D48DD" w14:textId="77777777" w:rsidR="00E97110" w:rsidRDefault="00E97110" w:rsidP="00E97110">
      <w:pPr>
        <w:pStyle w:val="Bezriadkovania"/>
      </w:pPr>
    </w:p>
    <w:p w14:paraId="0B9130E9" w14:textId="684B350C" w:rsidR="00E97110" w:rsidRDefault="00D76C2E" w:rsidP="00E97110">
      <w:pPr>
        <w:jc w:val="center"/>
        <w:rPr>
          <w:sz w:val="32"/>
          <w:szCs w:val="32"/>
        </w:rPr>
      </w:pPr>
      <w:r>
        <w:rPr>
          <w:sz w:val="32"/>
          <w:szCs w:val="32"/>
        </w:rPr>
        <w:t>285</w:t>
      </w:r>
    </w:p>
    <w:p w14:paraId="5C0E2054" w14:textId="77777777" w:rsidR="00E97110" w:rsidRDefault="00E97110" w:rsidP="00E97110">
      <w:pPr>
        <w:jc w:val="center"/>
        <w:rPr>
          <w:b/>
        </w:rPr>
      </w:pPr>
      <w:r>
        <w:rPr>
          <w:b/>
        </w:rPr>
        <w:t>U z n e s e n i e</w:t>
      </w:r>
    </w:p>
    <w:p w14:paraId="24FB0D82" w14:textId="77777777" w:rsidR="00E97110" w:rsidRDefault="00E97110" w:rsidP="00E9711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E4209A5" w14:textId="77777777" w:rsidR="00E97110" w:rsidRDefault="00E97110" w:rsidP="00E97110">
      <w:pPr>
        <w:jc w:val="center"/>
        <w:rPr>
          <w:b/>
        </w:rPr>
      </w:pPr>
      <w:r>
        <w:rPr>
          <w:b/>
        </w:rPr>
        <w:t>z 10. júna 2021</w:t>
      </w:r>
    </w:p>
    <w:p w14:paraId="5678DB7A" w14:textId="77777777" w:rsidR="00E97110" w:rsidRDefault="00E97110" w:rsidP="00E9711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588BDAB" w14:textId="08F47166" w:rsidR="00E97110" w:rsidRDefault="00E97110" w:rsidP="00E97110">
      <w:pPr>
        <w:jc w:val="both"/>
      </w:pPr>
      <w:r>
        <w:rPr>
          <w:bCs/>
        </w:rPr>
        <w:t>k v</w:t>
      </w:r>
      <w:r>
        <w:t xml:space="preserve">ládnemu návrhu </w:t>
      </w:r>
      <w:r w:rsidRPr="00E97110">
        <w:t xml:space="preserve">zákona, ktorým sa mení a dopĺňa zákon č. 56/2018 Z. z. o posudzovaní zhody výrobku, sprístupňovaní určeného výrobku na trhu a o zmene a doplnení niektorých zákonov a ktorým sa menia a dopĺňajú niektoré zákony (tlač 497) </w:t>
      </w:r>
    </w:p>
    <w:p w14:paraId="19E14DF9" w14:textId="77777777" w:rsidR="00E97110" w:rsidRDefault="00E97110" w:rsidP="00E97110">
      <w:pPr>
        <w:jc w:val="both"/>
        <w:rPr>
          <w:bCs/>
        </w:rPr>
      </w:pPr>
    </w:p>
    <w:p w14:paraId="7378FEE1" w14:textId="77777777" w:rsidR="00E97110" w:rsidRDefault="00E97110" w:rsidP="00E97110">
      <w:pPr>
        <w:tabs>
          <w:tab w:val="left" w:pos="851"/>
          <w:tab w:val="left" w:pos="993"/>
        </w:tabs>
      </w:pPr>
    </w:p>
    <w:p w14:paraId="03D6EB23" w14:textId="77777777" w:rsidR="00E97110" w:rsidRDefault="00E97110" w:rsidP="00E97110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670758AE" w14:textId="77777777" w:rsidR="00E97110" w:rsidRDefault="00E97110" w:rsidP="00E97110">
      <w:pPr>
        <w:tabs>
          <w:tab w:val="left" w:pos="851"/>
          <w:tab w:val="left" w:pos="993"/>
        </w:tabs>
        <w:jc w:val="both"/>
        <w:rPr>
          <w:b/>
        </w:rPr>
      </w:pPr>
    </w:p>
    <w:p w14:paraId="1FE2098B" w14:textId="77777777" w:rsidR="00E97110" w:rsidRDefault="00E97110" w:rsidP="00E9711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3D94D66A" w14:textId="77777777" w:rsidR="00E97110" w:rsidRDefault="00E97110" w:rsidP="00E97110">
      <w:pPr>
        <w:tabs>
          <w:tab w:val="left" w:pos="284"/>
          <w:tab w:val="left" w:pos="851"/>
          <w:tab w:val="left" w:pos="1276"/>
        </w:tabs>
        <w:jc w:val="both"/>
      </w:pPr>
    </w:p>
    <w:p w14:paraId="11F26DD6" w14:textId="2FB74B00" w:rsidR="00E97110" w:rsidRDefault="00E97110" w:rsidP="00954F9C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vládnym </w:t>
      </w:r>
      <w:r>
        <w:t xml:space="preserve">návrhom </w:t>
      </w:r>
      <w:r w:rsidRPr="00E97110">
        <w:t>zákona, ktorým sa mení a dopĺňa zákon č. 56/2018 Z.</w:t>
      </w:r>
      <w:r>
        <w:t> </w:t>
      </w:r>
      <w:r w:rsidRPr="00E97110">
        <w:t>z. o</w:t>
      </w:r>
      <w:r>
        <w:t> </w:t>
      </w:r>
      <w:r w:rsidRPr="00E97110">
        <w:t>posudzovaní zhody výrobku, sprístupňovaní určeného výrobku na trhu a o zmene a</w:t>
      </w:r>
      <w:r>
        <w:t> </w:t>
      </w:r>
      <w:r w:rsidRPr="00E97110">
        <w:t xml:space="preserve">doplnení niektorých zákonov a ktorým sa menia a dopĺňajú niektoré zákony (tlač 497); </w:t>
      </w:r>
    </w:p>
    <w:p w14:paraId="1C6C6F9B" w14:textId="77777777" w:rsidR="00E97110" w:rsidRDefault="00E97110" w:rsidP="00E97110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07023E04" w14:textId="77777777" w:rsidR="00E97110" w:rsidRDefault="00E97110" w:rsidP="00E97110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7C11D579" w14:textId="77777777" w:rsidR="00E97110" w:rsidRDefault="00E97110" w:rsidP="00E9711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533781BC" w14:textId="77777777" w:rsidR="00E97110" w:rsidRDefault="00E97110" w:rsidP="00E9711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378F007" w14:textId="77777777" w:rsidR="00E97110" w:rsidRDefault="00E97110" w:rsidP="00E9711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219CF125" w14:textId="77777777" w:rsidR="00E97110" w:rsidRDefault="00E97110" w:rsidP="00E9711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CDBDF8D" w14:textId="64329442" w:rsidR="00E97110" w:rsidRDefault="00E97110" w:rsidP="00954F9C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vládny návrh </w:t>
      </w:r>
      <w:r w:rsidRPr="00E97110">
        <w:t>zákona, ktorým sa mení a dopĺňa zákon č. 56/2018 Z. z. o posudzovaní zhody výrobku, sprístupňovaní určeného výrobku na trhu a o zmene a doplnení niektorých zákonov a ktorým sa menia a dopĺňajú niektoré zákony (tlač 497</w:t>
      </w:r>
      <w:r>
        <w:t xml:space="preserve">)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3A1BE629" w14:textId="77777777" w:rsidR="00E97110" w:rsidRDefault="00E97110" w:rsidP="00E9711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B5986BD" w14:textId="77777777" w:rsidR="00E97110" w:rsidRDefault="00E97110" w:rsidP="00E9711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492E451" w14:textId="77777777" w:rsidR="00E97110" w:rsidRDefault="00E97110" w:rsidP="00E97110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624DC13A" w14:textId="77777777" w:rsidR="00E97110" w:rsidRDefault="00E97110" w:rsidP="00E97110">
      <w:pPr>
        <w:pStyle w:val="Zkladntext"/>
        <w:tabs>
          <w:tab w:val="left" w:pos="1134"/>
          <w:tab w:val="left" w:pos="1276"/>
        </w:tabs>
      </w:pPr>
      <w:r>
        <w:tab/>
      </w:r>
    </w:p>
    <w:p w14:paraId="5BFACB0D" w14:textId="77777777" w:rsidR="00E97110" w:rsidRDefault="00E97110" w:rsidP="00E97110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F4C8AAA" w14:textId="77777777" w:rsidR="00E97110" w:rsidRDefault="00E97110" w:rsidP="00E97110">
      <w:pPr>
        <w:pStyle w:val="Zkladntext"/>
        <w:tabs>
          <w:tab w:val="left" w:pos="1134"/>
          <w:tab w:val="left" w:pos="1276"/>
        </w:tabs>
      </w:pPr>
    </w:p>
    <w:p w14:paraId="76706689" w14:textId="77777777" w:rsidR="00E97110" w:rsidRDefault="00E97110" w:rsidP="00E97110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vládnemu návrhu zákona predsedovi gestorského Výboru Národnej rady Slovenskej republiky pre hospodárske záležitosti.</w:t>
      </w:r>
    </w:p>
    <w:p w14:paraId="511A7A3F" w14:textId="77777777" w:rsidR="00E97110" w:rsidRDefault="00E97110" w:rsidP="00E97110">
      <w:pPr>
        <w:pStyle w:val="Zkladntext"/>
        <w:tabs>
          <w:tab w:val="left" w:pos="1134"/>
          <w:tab w:val="left" w:pos="1276"/>
        </w:tabs>
        <w:ind w:firstLine="1134"/>
      </w:pPr>
    </w:p>
    <w:p w14:paraId="44FD97FD" w14:textId="77777777" w:rsidR="00E97110" w:rsidRDefault="00E97110" w:rsidP="00E97110">
      <w:pPr>
        <w:pStyle w:val="Zkladntext"/>
        <w:tabs>
          <w:tab w:val="left" w:pos="1134"/>
          <w:tab w:val="left" w:pos="1276"/>
        </w:tabs>
        <w:ind w:firstLine="1134"/>
      </w:pPr>
    </w:p>
    <w:p w14:paraId="0471F6B5" w14:textId="77777777" w:rsidR="00E97110" w:rsidRDefault="00E97110" w:rsidP="00E97110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bookmarkEnd w:id="1"/>
    </w:p>
    <w:p w14:paraId="23123055" w14:textId="77777777" w:rsidR="00E97110" w:rsidRDefault="00E97110" w:rsidP="00E97110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0BD4F7A9" w14:textId="77777777" w:rsidR="00E97110" w:rsidRDefault="00E97110" w:rsidP="00E97110">
      <w:pPr>
        <w:ind w:left="5664" w:firstLine="708"/>
        <w:jc w:val="both"/>
      </w:pPr>
      <w:r>
        <w:t xml:space="preserve">         predseda výboru</w:t>
      </w:r>
    </w:p>
    <w:p w14:paraId="042DCC84" w14:textId="77777777" w:rsidR="00E97110" w:rsidRDefault="00E97110" w:rsidP="00E97110">
      <w:pPr>
        <w:ind w:left="5664" w:firstLine="708"/>
        <w:jc w:val="both"/>
      </w:pPr>
    </w:p>
    <w:p w14:paraId="6C0B8751" w14:textId="77777777" w:rsidR="00E97110" w:rsidRDefault="00E97110" w:rsidP="00E97110">
      <w:pPr>
        <w:tabs>
          <w:tab w:val="left" w:pos="1021"/>
        </w:tabs>
        <w:jc w:val="both"/>
      </w:pPr>
      <w:r>
        <w:t>overovatelia výboru:</w:t>
      </w:r>
    </w:p>
    <w:p w14:paraId="11532471" w14:textId="77777777" w:rsidR="00E97110" w:rsidRDefault="00E97110" w:rsidP="00E97110">
      <w:pPr>
        <w:tabs>
          <w:tab w:val="left" w:pos="1021"/>
        </w:tabs>
        <w:jc w:val="both"/>
      </w:pPr>
      <w:r>
        <w:t xml:space="preserve">Ondrej Dostál </w:t>
      </w:r>
    </w:p>
    <w:p w14:paraId="3DA9B9D3" w14:textId="77777777" w:rsidR="00E97110" w:rsidRDefault="00E97110" w:rsidP="00E97110">
      <w:pPr>
        <w:tabs>
          <w:tab w:val="left" w:pos="1021"/>
        </w:tabs>
        <w:jc w:val="both"/>
      </w:pPr>
      <w:r>
        <w:t>Matúš Šutaj Eštok</w:t>
      </w:r>
    </w:p>
    <w:p w14:paraId="334AA507" w14:textId="77777777" w:rsidR="00E97110" w:rsidRDefault="00E97110" w:rsidP="00E97110">
      <w:pPr>
        <w:pStyle w:val="Nadpis2"/>
        <w:jc w:val="left"/>
      </w:pPr>
      <w:r>
        <w:lastRenderedPageBreak/>
        <w:t>P r í l o h a</w:t>
      </w:r>
    </w:p>
    <w:p w14:paraId="51A9BB0F" w14:textId="77777777" w:rsidR="00E97110" w:rsidRDefault="00E97110" w:rsidP="00E97110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777A0D28" w14:textId="203FCD03" w:rsidR="00E97110" w:rsidRDefault="00E97110" w:rsidP="00E97110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D76C2E">
        <w:rPr>
          <w:b/>
        </w:rPr>
        <w:t xml:space="preserve"> 285</w:t>
      </w:r>
    </w:p>
    <w:p w14:paraId="2057A827" w14:textId="77777777" w:rsidR="00E97110" w:rsidRDefault="00E97110" w:rsidP="00E97110">
      <w:pPr>
        <w:ind w:left="4253" w:firstLine="708"/>
        <w:jc w:val="both"/>
        <w:rPr>
          <w:b/>
        </w:rPr>
      </w:pPr>
      <w:r>
        <w:rPr>
          <w:b/>
        </w:rPr>
        <w:t>z 10. júna 2021</w:t>
      </w:r>
    </w:p>
    <w:p w14:paraId="5DDA93F1" w14:textId="4AA89D3E" w:rsidR="00E97110" w:rsidRDefault="00E97110" w:rsidP="00E97110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</w:t>
      </w:r>
      <w:r w:rsidR="00D76C2E">
        <w:rPr>
          <w:b/>
          <w:bCs/>
        </w:rPr>
        <w:t>_</w:t>
      </w:r>
      <w:r>
        <w:rPr>
          <w:b/>
          <w:bCs/>
        </w:rPr>
        <w:t>__</w:t>
      </w:r>
    </w:p>
    <w:p w14:paraId="256A7219" w14:textId="77777777" w:rsidR="00E97110" w:rsidRDefault="00E97110" w:rsidP="00E97110">
      <w:pPr>
        <w:jc w:val="center"/>
        <w:rPr>
          <w:lang w:eastAsia="en-US"/>
        </w:rPr>
      </w:pPr>
    </w:p>
    <w:p w14:paraId="7FA7F1FC" w14:textId="77777777" w:rsidR="00E97110" w:rsidRDefault="00E97110" w:rsidP="00E97110">
      <w:pPr>
        <w:jc w:val="center"/>
        <w:rPr>
          <w:lang w:eastAsia="en-US"/>
        </w:rPr>
      </w:pPr>
    </w:p>
    <w:p w14:paraId="68FB46A2" w14:textId="77777777" w:rsidR="00E97110" w:rsidRDefault="00E97110" w:rsidP="00E97110">
      <w:pPr>
        <w:rPr>
          <w:lang w:eastAsia="en-US"/>
        </w:rPr>
      </w:pPr>
    </w:p>
    <w:p w14:paraId="25E2DC63" w14:textId="77777777" w:rsidR="00E97110" w:rsidRDefault="00E97110" w:rsidP="00E97110">
      <w:pPr>
        <w:pStyle w:val="Nadpis2"/>
        <w:ind w:left="0" w:firstLine="0"/>
        <w:jc w:val="center"/>
      </w:pPr>
      <w:r>
        <w:t>Pozmeňujúce a doplňujúce návrhy</w:t>
      </w:r>
    </w:p>
    <w:p w14:paraId="0B2D83FB" w14:textId="77777777" w:rsidR="00E97110" w:rsidRDefault="00E97110" w:rsidP="00E97110">
      <w:pPr>
        <w:tabs>
          <w:tab w:val="left" w:pos="1021"/>
        </w:tabs>
        <w:jc w:val="both"/>
      </w:pPr>
    </w:p>
    <w:p w14:paraId="6C2CE8A2" w14:textId="4C7BB01D" w:rsidR="00E97110" w:rsidRDefault="00E97110" w:rsidP="00E97110">
      <w:pPr>
        <w:jc w:val="both"/>
      </w:pPr>
      <w:r>
        <w:rPr>
          <w:b/>
          <w:color w:val="333333"/>
        </w:rPr>
        <w:t>k </w:t>
      </w:r>
      <w:r>
        <w:rPr>
          <w:b/>
          <w:bCs/>
        </w:rPr>
        <w:t>v</w:t>
      </w:r>
      <w:r>
        <w:rPr>
          <w:b/>
        </w:rPr>
        <w:t xml:space="preserve">ládnemu návrhu </w:t>
      </w:r>
      <w:r w:rsidRPr="00E97110">
        <w:rPr>
          <w:b/>
          <w:bCs/>
        </w:rPr>
        <w:t>zákona, ktorým sa mení a dopĺňa zákon č. 56/2018 Z. z. o posudzovaní zhody výrobku, sprístupňovaní určeného výrobku na trhu a o zmene a doplnení niektorých zákonov a ktorým sa menia a dopĺňajú niektoré zákony (tlač 497)</w:t>
      </w:r>
      <w:r>
        <w:t xml:space="preserve"> </w:t>
      </w:r>
      <w:r>
        <w:rPr>
          <w:b/>
          <w:bCs/>
        </w:rPr>
        <w:t xml:space="preserve"> </w:t>
      </w:r>
    </w:p>
    <w:p w14:paraId="11E56E63" w14:textId="77777777" w:rsidR="00E97110" w:rsidRDefault="00E97110" w:rsidP="00E97110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29C89638" w14:textId="77777777" w:rsidR="00E97110" w:rsidRDefault="00E97110" w:rsidP="00E97110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6D89156" w14:textId="77777777" w:rsidR="007F34D9" w:rsidRPr="00615FB3" w:rsidRDefault="007F34D9" w:rsidP="007F34D9"/>
    <w:p w14:paraId="0D4C46DE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2. bodu </w:t>
      </w:r>
    </w:p>
    <w:p w14:paraId="42477616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 xml:space="preserve">V čl. I, 2. bode, poznámke pod čiarou k odkazu 10a sa na konci citácie pripájajú slová „v platnom znení“. </w:t>
      </w:r>
    </w:p>
    <w:p w14:paraId="28BF76B6" w14:textId="14E889E2" w:rsidR="007F34D9" w:rsidRDefault="007F34D9" w:rsidP="007F34D9">
      <w:pPr>
        <w:ind w:left="3538"/>
        <w:jc w:val="both"/>
      </w:pPr>
      <w:r w:rsidRPr="00615FB3">
        <w:t>Pozmeňujúci návrh legislatívno-technickej povahy, ktorým sa spresňuje citácia nariadenia Európskeho parlamentu a Rady</w:t>
      </w:r>
      <w:r w:rsidR="002313CD">
        <w:t xml:space="preserve"> (EÚ) 2017/745 z 5. apríla 2017 </w:t>
      </w:r>
      <w:r w:rsidRPr="00615FB3">
        <w:t>o</w:t>
      </w:r>
      <w:r w:rsidR="002313CD">
        <w:t> </w:t>
      </w:r>
      <w:r w:rsidRPr="00615FB3">
        <w:t xml:space="preserve">zdravotníckych pomôckach, zmene smernice 2001/83/ES, nariadenia (ES) č. 178/2002 a nariadenia (ES) č. 1223/2009 a o zrušení smerníc Rady 90/385/EHS a 93/42/EHS v znení opravy a doplnenia k nariadeniu Európskeho </w:t>
      </w:r>
      <w:r w:rsidR="002313CD">
        <w:t xml:space="preserve">parlamentu a Rady (EÚ) 2017/745 </w:t>
      </w:r>
      <w:r w:rsidRPr="00615FB3">
        <w:t xml:space="preserve">č. </w:t>
      </w:r>
      <w:r w:rsidR="002313CD">
        <w:t> </w:t>
      </w:r>
      <w:r w:rsidRPr="00615FB3">
        <w:t>ST/15409/2018/REV/1;</w:t>
      </w:r>
      <w:r w:rsidR="002313CD">
        <w:t xml:space="preserve"> </w:t>
      </w:r>
      <w:r w:rsidRPr="00615FB3">
        <w:t>ST/13081/2019/INIT; ST/8264/2020/INIT.</w:t>
      </w:r>
    </w:p>
    <w:p w14:paraId="5439F56A" w14:textId="77777777" w:rsidR="007F34D9" w:rsidRPr="00615FB3" w:rsidRDefault="007F34D9" w:rsidP="007F34D9">
      <w:pPr>
        <w:ind w:left="3538"/>
        <w:jc w:val="both"/>
        <w:rPr>
          <w:highlight w:val="yellow"/>
        </w:rPr>
      </w:pPr>
    </w:p>
    <w:p w14:paraId="4E88C06B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5. bodu </w:t>
      </w:r>
    </w:p>
    <w:p w14:paraId="6F4AABB3" w14:textId="3E72111F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 čl. I, 5. bode, poznámke pod čiarou k odkazu 15 sa za slová „2000/9/ES (Ú. v. EÚ L 81, 31.3.2016)“ a za slová „2003/2003 (Ú. v. EÚ L 170, 25.6.2019)“ vkl</w:t>
      </w:r>
      <w:r w:rsidR="002313CD">
        <w:rPr>
          <w:rFonts w:ascii="Times New Roman" w:hAnsi="Times New Roman" w:cs="Times New Roman"/>
          <w:sz w:val="24"/>
          <w:szCs w:val="24"/>
        </w:rPr>
        <w:t xml:space="preserve">adajú slová </w:t>
      </w:r>
      <w:r w:rsidRPr="00615FB3">
        <w:rPr>
          <w:rFonts w:ascii="Times New Roman" w:hAnsi="Times New Roman" w:cs="Times New Roman"/>
          <w:sz w:val="24"/>
          <w:szCs w:val="24"/>
        </w:rPr>
        <w:t xml:space="preserve">„v </w:t>
      </w:r>
      <w:r w:rsidR="002313CD">
        <w:rPr>
          <w:rFonts w:ascii="Times New Roman" w:hAnsi="Times New Roman" w:cs="Times New Roman"/>
          <w:sz w:val="24"/>
          <w:szCs w:val="24"/>
        </w:rPr>
        <w:t> </w:t>
      </w:r>
      <w:r w:rsidRPr="00615FB3">
        <w:rPr>
          <w:rFonts w:ascii="Times New Roman" w:hAnsi="Times New Roman" w:cs="Times New Roman"/>
          <w:sz w:val="24"/>
          <w:szCs w:val="24"/>
        </w:rPr>
        <w:t xml:space="preserve">platnom znení“. </w:t>
      </w:r>
    </w:p>
    <w:p w14:paraId="765A4ECC" w14:textId="19F74121" w:rsidR="007F34D9" w:rsidRDefault="007F34D9" w:rsidP="007F34D9">
      <w:pPr>
        <w:ind w:left="3540"/>
        <w:jc w:val="both"/>
      </w:pPr>
      <w:r w:rsidRPr="00615FB3">
        <w:t>Pozmeňujúci návrh legislatívno-technickej povahy, ktorým sa spresňuje citácia: 1) nariadenia Európskeho parlamentu a Rad</w:t>
      </w:r>
      <w:r w:rsidR="002313CD">
        <w:t xml:space="preserve">y (EÚ) 2016/424 z 9. marca 2016 </w:t>
      </w:r>
      <w:r w:rsidRPr="00615FB3">
        <w:t>o</w:t>
      </w:r>
      <w:r w:rsidR="002313CD">
        <w:t> </w:t>
      </w:r>
      <w:r w:rsidRPr="00615FB3">
        <w:t xml:space="preserve">lanovkových zariadeniach a zrušení smernice 2000/9/ES v znení opravy a doplnenia k nariadeniu Európskeho parlamentu a Rady (EÚ) 2016/424 (Úradný vestník Európskej únie L 81 z 31. marca 2016) a 2) nariadenia Európskeho parlamentu a Rady (EÚ) 2019/1009 z 5. júna 2019, ktorým sa stanovujú pravidlá sprístupňovania EÚ produktov na hnojenie na trhu, menia nariadenia (ES) č. 1069/2009 a (ES) č. 1107/2009 a ruší </w:t>
      </w:r>
      <w:r w:rsidRPr="00615FB3">
        <w:lastRenderedPageBreak/>
        <w:t xml:space="preserve">nariadenie (ES) č. 2003/2003 v znení opravy a doplnenia č. </w:t>
      </w:r>
      <w:r>
        <w:t> </w:t>
      </w:r>
      <w:r w:rsidRPr="00615FB3">
        <w:t>ST/10864/2019/INIT.</w:t>
      </w:r>
    </w:p>
    <w:p w14:paraId="56D99AC4" w14:textId="77777777" w:rsidR="007F34D9" w:rsidRPr="00615FB3" w:rsidRDefault="007F34D9" w:rsidP="007F34D9">
      <w:pPr>
        <w:ind w:left="3540"/>
        <w:jc w:val="both"/>
      </w:pPr>
    </w:p>
    <w:p w14:paraId="018DF13B" w14:textId="77777777" w:rsidR="007F34D9" w:rsidRPr="00615FB3" w:rsidRDefault="007F34D9" w:rsidP="007F34D9"/>
    <w:p w14:paraId="3D6C277F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5., 6., 24., 27. a 36. bodu </w:t>
      </w:r>
    </w:p>
    <w:p w14:paraId="7933FC6A" w14:textId="4F56546A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 čl. I, 5. bode (poznámke pod čiarou k odkazu 16)</w:t>
      </w:r>
      <w:r w:rsidR="00FC24F5">
        <w:rPr>
          <w:rFonts w:ascii="Times New Roman" w:hAnsi="Times New Roman" w:cs="Times New Roman"/>
          <w:sz w:val="24"/>
          <w:szCs w:val="24"/>
        </w:rPr>
        <w:t xml:space="preserve">, 6. bode (poznámke pod čiarou </w:t>
      </w:r>
      <w:r w:rsidRPr="00615FB3">
        <w:rPr>
          <w:rFonts w:ascii="Times New Roman" w:hAnsi="Times New Roman" w:cs="Times New Roman"/>
          <w:sz w:val="24"/>
          <w:szCs w:val="24"/>
        </w:rPr>
        <w:t xml:space="preserve">k </w:t>
      </w:r>
      <w:r w:rsidR="00FC24F5">
        <w:rPr>
          <w:rFonts w:ascii="Times New Roman" w:hAnsi="Times New Roman" w:cs="Times New Roman"/>
          <w:sz w:val="24"/>
          <w:szCs w:val="24"/>
        </w:rPr>
        <w:t> </w:t>
      </w:r>
      <w:r w:rsidRPr="00615FB3">
        <w:rPr>
          <w:rFonts w:ascii="Times New Roman" w:hAnsi="Times New Roman" w:cs="Times New Roman"/>
          <w:sz w:val="24"/>
          <w:szCs w:val="24"/>
        </w:rPr>
        <w:t>odkazu 16b), 24. bode (poznámke pod čiarou k</w:t>
      </w:r>
      <w:r w:rsidR="00FC24F5">
        <w:rPr>
          <w:rFonts w:ascii="Times New Roman" w:hAnsi="Times New Roman" w:cs="Times New Roman"/>
          <w:sz w:val="24"/>
          <w:szCs w:val="24"/>
        </w:rPr>
        <w:t xml:space="preserve"> odkazu 54), 27. bode (poznámke </w:t>
      </w:r>
      <w:r w:rsidRPr="00615FB3">
        <w:rPr>
          <w:rFonts w:ascii="Times New Roman" w:hAnsi="Times New Roman" w:cs="Times New Roman"/>
          <w:sz w:val="24"/>
          <w:szCs w:val="24"/>
        </w:rPr>
        <w:t xml:space="preserve">pod </w:t>
      </w:r>
      <w:r w:rsidR="00FC24F5">
        <w:rPr>
          <w:rFonts w:ascii="Times New Roman" w:hAnsi="Times New Roman" w:cs="Times New Roman"/>
          <w:sz w:val="24"/>
          <w:szCs w:val="24"/>
        </w:rPr>
        <w:t> </w:t>
      </w:r>
      <w:r w:rsidRPr="00615FB3">
        <w:rPr>
          <w:rFonts w:ascii="Times New Roman" w:hAnsi="Times New Roman" w:cs="Times New Roman"/>
          <w:sz w:val="24"/>
          <w:szCs w:val="24"/>
        </w:rPr>
        <w:t>čiarou k odkazu 69) a 36. bode (poznámke pod čiarou k odkazu 81) sa za slová „2017/746“ vkladajú slová „v platnom znení“.</w:t>
      </w:r>
    </w:p>
    <w:p w14:paraId="5A676C89" w14:textId="77777777" w:rsidR="007F34D9" w:rsidRPr="00615FB3" w:rsidRDefault="007F34D9" w:rsidP="007F34D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BB1B0" w14:textId="566FF219" w:rsidR="007F34D9" w:rsidRPr="00615FB3" w:rsidRDefault="007F34D9" w:rsidP="007F34D9">
      <w:pPr>
        <w:ind w:left="3540"/>
        <w:jc w:val="both"/>
      </w:pPr>
      <w:r w:rsidRPr="00615FB3">
        <w:t>Pozmeňujúci návrh legislatívno-technickej povahy, ktorým sa spresňuje citácia nariadenia Európskeho parlamentu a Rady</w:t>
      </w:r>
      <w:r w:rsidR="00FC24F5">
        <w:t xml:space="preserve"> (EÚ) 2017/746 z 5. apríla 2017 </w:t>
      </w:r>
      <w:r w:rsidRPr="00615FB3">
        <w:t xml:space="preserve">o </w:t>
      </w:r>
      <w:r w:rsidR="00FC24F5">
        <w:t> </w:t>
      </w:r>
      <w:r w:rsidRPr="00615FB3">
        <w:t>diagnostických zdra</w:t>
      </w:r>
      <w:r w:rsidR="00FC24F5">
        <w:t>votníckych pomôckach in vitro a  </w:t>
      </w:r>
      <w:r w:rsidRPr="00615FB3">
        <w:t xml:space="preserve">o </w:t>
      </w:r>
      <w:r w:rsidR="00FC24F5">
        <w:t> </w:t>
      </w:r>
      <w:r w:rsidRPr="00615FB3">
        <w:t xml:space="preserve">zrušení smernice 98/79/ES a rozhodnutia Komisie 2010/227/EÚ v znení opravy a doplnenia k nariadeniu Európskeho </w:t>
      </w:r>
      <w:r w:rsidR="00FC24F5">
        <w:t xml:space="preserve">parlamentu a Rady (EÚ) 2017/746 </w:t>
      </w:r>
      <w:r w:rsidRPr="00615FB3">
        <w:t xml:space="preserve">č. </w:t>
      </w:r>
      <w:r w:rsidR="00FC24F5">
        <w:t> </w:t>
      </w:r>
      <w:r w:rsidRPr="00615FB3">
        <w:t>ST/15418/2018/REV/1 a č. ST/13082/2019/INIT.</w:t>
      </w:r>
    </w:p>
    <w:p w14:paraId="579C98AF" w14:textId="0C4BAE20" w:rsidR="007F34D9" w:rsidRDefault="007F34D9" w:rsidP="007F34D9">
      <w:pPr>
        <w:rPr>
          <w:b/>
        </w:rPr>
      </w:pPr>
    </w:p>
    <w:p w14:paraId="4E63AE5B" w14:textId="77777777" w:rsidR="00A125C7" w:rsidRPr="00615FB3" w:rsidRDefault="00A125C7" w:rsidP="007F34D9">
      <w:pPr>
        <w:rPr>
          <w:b/>
        </w:rPr>
      </w:pPr>
    </w:p>
    <w:p w14:paraId="2D9A530F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6. bodu </w:t>
      </w:r>
    </w:p>
    <w:p w14:paraId="147125FE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 čl. I, 6. bode, § 4 ods. 5 v prvej vete sa slová „v ktorého pôsobnosti“ nahrádzajú slovami „v pôsobnosti ktorých“.</w:t>
      </w:r>
    </w:p>
    <w:p w14:paraId="53CB35F2" w14:textId="77777777" w:rsidR="007F34D9" w:rsidRPr="00615FB3" w:rsidRDefault="007F34D9" w:rsidP="007F34D9">
      <w:pPr>
        <w:ind w:left="3540"/>
        <w:jc w:val="both"/>
      </w:pPr>
      <w:r w:rsidRPr="00615FB3">
        <w:t>Pozmeňujúci návrh legislatívno-technickej povahy, ktorým sa spresňuje navrhovaný právny text, keďže vydanie technického predpisu z oblasti posudzovania zhody je  v pôsobnosti tak ministerstva, ako aj ostatného ústredného orgánu štátnej správy. Táto skutočnosť sa gramaticky vyjadrí použitím množného čísla.</w:t>
      </w:r>
    </w:p>
    <w:p w14:paraId="35E1795B" w14:textId="6124C3C1" w:rsidR="007F34D9" w:rsidRDefault="007F34D9" w:rsidP="007F34D9">
      <w:pPr>
        <w:ind w:left="3540"/>
        <w:jc w:val="both"/>
      </w:pPr>
    </w:p>
    <w:p w14:paraId="5A76B620" w14:textId="77777777" w:rsidR="00A125C7" w:rsidRPr="00615FB3" w:rsidRDefault="00A125C7" w:rsidP="007F34D9">
      <w:pPr>
        <w:ind w:left="3540"/>
        <w:jc w:val="both"/>
      </w:pPr>
    </w:p>
    <w:p w14:paraId="25F955E0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13. a 26. bodu </w:t>
      </w:r>
    </w:p>
    <w:p w14:paraId="69604698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 čl. I, 13. bode (poznámke pod čiarou k odkazu 27) a 26. bode (poznámke pod čiarou k odkazu 63a) sa za slová „2019/1009“ vkladajú slová „v platnom znení“.</w:t>
      </w:r>
    </w:p>
    <w:p w14:paraId="2D81155A" w14:textId="77777777" w:rsidR="007F34D9" w:rsidRPr="00615FB3" w:rsidRDefault="007F34D9" w:rsidP="007F34D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CF942" w14:textId="7B09D254" w:rsidR="007F34D9" w:rsidRPr="00615FB3" w:rsidRDefault="007F34D9" w:rsidP="007F34D9">
      <w:pPr>
        <w:ind w:left="3540"/>
        <w:jc w:val="both"/>
      </w:pPr>
      <w:r w:rsidRPr="00615FB3">
        <w:t xml:space="preserve">Pozmeňujúci návrh legislatívno-technickej povahy, ktorým sa spresňuje citácia nariadenia Európskeho parlamentu a Rady (EÚ) 2019/1009 z 5. júna 2019, ktorým sa stanovujú pravidlá sprístupňovania EÚ produktov na hnojenie na trhu, menia </w:t>
      </w:r>
      <w:r w:rsidR="00105986">
        <w:t xml:space="preserve">nariadenia (ES) </w:t>
      </w:r>
      <w:r w:rsidRPr="00615FB3">
        <w:t>č.</w:t>
      </w:r>
      <w:r w:rsidR="00105986">
        <w:t> </w:t>
      </w:r>
      <w:r w:rsidRPr="00615FB3">
        <w:t>1069/2009 a (ES) č. 1</w:t>
      </w:r>
      <w:r w:rsidR="00105986">
        <w:t xml:space="preserve">107/2009 a ruší nariadenie (ES) </w:t>
      </w:r>
      <w:r w:rsidRPr="00615FB3">
        <w:t>č.</w:t>
      </w:r>
      <w:r w:rsidR="00105986">
        <w:t> </w:t>
      </w:r>
      <w:r w:rsidRPr="00615FB3">
        <w:t>2003/2003 v znení opravy a</w:t>
      </w:r>
      <w:r w:rsidR="00105986">
        <w:t> </w:t>
      </w:r>
      <w:r w:rsidRPr="00615FB3">
        <w:t>do</w:t>
      </w:r>
      <w:r w:rsidR="00105986">
        <w:t xml:space="preserve">plnenia </w:t>
      </w:r>
      <w:r w:rsidRPr="00615FB3">
        <w:t xml:space="preserve">č. </w:t>
      </w:r>
      <w:r w:rsidR="00105986">
        <w:t> </w:t>
      </w:r>
      <w:r w:rsidRPr="00615FB3">
        <w:t>ST/10864/2019/INIT (Ú. v. EÚ L 170 z 25. júna 2019).</w:t>
      </w:r>
    </w:p>
    <w:p w14:paraId="0E933178" w14:textId="110E0CAC" w:rsidR="007F34D9" w:rsidRDefault="007F34D9" w:rsidP="007F34D9"/>
    <w:p w14:paraId="6308E565" w14:textId="67553565" w:rsidR="00FC24F5" w:rsidRDefault="00FC24F5" w:rsidP="007F34D9"/>
    <w:p w14:paraId="3FDD8FED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 čl. I, 16. bodu </w:t>
      </w:r>
    </w:p>
    <w:p w14:paraId="31E74DF1" w14:textId="055A38C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 čl. I, 16. bode, § 14 ods. 6 sa slová „orgánu posudzovania zhody alebo autorizovanej osoby“ nahrádzajú slovami „autorizovanej osoby alebo notifikovanej osoby“ a slová „ak je autorizovaná osoba notifikovaná“ sa nah</w:t>
      </w:r>
      <w:r w:rsidR="003B3262">
        <w:rPr>
          <w:rFonts w:ascii="Times New Roman" w:hAnsi="Times New Roman" w:cs="Times New Roman"/>
          <w:sz w:val="24"/>
          <w:szCs w:val="24"/>
        </w:rPr>
        <w:t xml:space="preserve">rádzajú slovami „ak je zapísaná </w:t>
      </w:r>
      <w:r w:rsidRPr="00615FB3">
        <w:rPr>
          <w:rFonts w:ascii="Times New Roman" w:hAnsi="Times New Roman" w:cs="Times New Roman"/>
          <w:sz w:val="24"/>
          <w:szCs w:val="24"/>
        </w:rPr>
        <w:t xml:space="preserve">do </w:t>
      </w:r>
      <w:r w:rsidR="003B3262">
        <w:rPr>
          <w:rFonts w:ascii="Times New Roman" w:hAnsi="Times New Roman" w:cs="Times New Roman"/>
          <w:sz w:val="24"/>
          <w:szCs w:val="24"/>
        </w:rPr>
        <w:t> </w:t>
      </w:r>
      <w:r w:rsidRPr="00615FB3">
        <w:rPr>
          <w:rFonts w:ascii="Times New Roman" w:hAnsi="Times New Roman" w:cs="Times New Roman"/>
          <w:sz w:val="24"/>
          <w:szCs w:val="24"/>
        </w:rPr>
        <w:t>zoznamu notifikovaných osôb“.</w:t>
      </w:r>
    </w:p>
    <w:p w14:paraId="11A5DE09" w14:textId="77777777" w:rsidR="007F34D9" w:rsidRPr="00615FB3" w:rsidRDefault="007F34D9" w:rsidP="007F34D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3BDB0" w14:textId="2C50FFDF" w:rsidR="007F34D9" w:rsidRPr="00615FB3" w:rsidRDefault="007F34D9" w:rsidP="007F34D9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Pozmeňujúci návrh legislatívno-technickej povahy,  ktorým sa spresňuje navrhovaný právny text v</w:t>
      </w:r>
      <w:r w:rsidR="002313CD">
        <w:rPr>
          <w:rFonts w:ascii="Times New Roman" w:hAnsi="Times New Roman" w:cs="Times New Roman"/>
          <w:sz w:val="24"/>
          <w:szCs w:val="24"/>
        </w:rPr>
        <w:t> </w:t>
      </w:r>
      <w:r w:rsidRPr="00615FB3">
        <w:rPr>
          <w:rFonts w:ascii="Times New Roman" w:hAnsi="Times New Roman" w:cs="Times New Roman"/>
          <w:sz w:val="24"/>
          <w:szCs w:val="24"/>
        </w:rPr>
        <w:t>s</w:t>
      </w:r>
      <w:r w:rsidR="002313CD">
        <w:rPr>
          <w:rFonts w:ascii="Times New Roman" w:hAnsi="Times New Roman" w:cs="Times New Roman"/>
          <w:sz w:val="24"/>
          <w:szCs w:val="24"/>
        </w:rPr>
        <w:t>úlade s  </w:t>
      </w:r>
      <w:r w:rsidRPr="00615FB3">
        <w:rPr>
          <w:rFonts w:ascii="Times New Roman" w:hAnsi="Times New Roman" w:cs="Times New Roman"/>
          <w:sz w:val="24"/>
          <w:szCs w:val="24"/>
        </w:rPr>
        <w:t>§</w:t>
      </w:r>
      <w:r w:rsidR="002313CD">
        <w:rPr>
          <w:rFonts w:ascii="Times New Roman" w:hAnsi="Times New Roman" w:cs="Times New Roman"/>
          <w:sz w:val="24"/>
          <w:szCs w:val="24"/>
        </w:rPr>
        <w:t> </w:t>
      </w:r>
      <w:r w:rsidRPr="00615FB3">
        <w:rPr>
          <w:rFonts w:ascii="Times New Roman" w:hAnsi="Times New Roman" w:cs="Times New Roman"/>
          <w:sz w:val="24"/>
          <w:szCs w:val="24"/>
        </w:rPr>
        <w:t xml:space="preserve">10 ods. 4 zákona č. 56/2018 Z. z. v znení neskorších predpisov, podľa ktorého </w:t>
      </w:r>
      <w:r w:rsidRPr="00615FB3">
        <w:rPr>
          <w:rFonts w:ascii="Times New Roman" w:hAnsi="Times New Roman" w:cs="Times New Roman"/>
          <w:i/>
          <w:sz w:val="24"/>
          <w:szCs w:val="24"/>
        </w:rPr>
        <w:t>orgán posudzovania zhody sa udelením autorizácie stáva autorizovanou osobou</w:t>
      </w:r>
      <w:r w:rsidRPr="00615FB3">
        <w:rPr>
          <w:rFonts w:ascii="Times New Roman" w:hAnsi="Times New Roman" w:cs="Times New Roman"/>
          <w:sz w:val="24"/>
          <w:szCs w:val="24"/>
        </w:rPr>
        <w:t xml:space="preserve"> a podľa § 20 ods. 1 zákona č. 56/2018 Z. z. v znení neskorších predpisov </w:t>
      </w:r>
      <w:r w:rsidRPr="00615FB3">
        <w:rPr>
          <w:rFonts w:ascii="Times New Roman" w:hAnsi="Times New Roman" w:cs="Times New Roman"/>
          <w:i/>
          <w:sz w:val="24"/>
          <w:szCs w:val="24"/>
        </w:rPr>
        <w:t xml:space="preserve">notifikácia je oznámenie notifikujúceho orgánu Komisii a členským štátom; notifikovaná osoba môže vykonávať činnosť notifikovanej osoby, ak ju Komisia zapíše do zoznamu notifikovaných osôb. </w:t>
      </w:r>
      <w:r w:rsidRPr="00615FB3">
        <w:rPr>
          <w:rFonts w:ascii="Times New Roman" w:hAnsi="Times New Roman" w:cs="Times New Roman"/>
          <w:sz w:val="24"/>
          <w:szCs w:val="24"/>
        </w:rPr>
        <w:t>Podľa čl. R24 ods. 1 rozhodnutia č. 768/2008/ES „</w:t>
      </w:r>
      <w:r w:rsidRPr="00615FB3">
        <w:rPr>
          <w:rFonts w:ascii="Times New Roman" w:hAnsi="Times New Roman" w:cs="Times New Roman"/>
          <w:i/>
          <w:sz w:val="24"/>
          <w:szCs w:val="24"/>
        </w:rPr>
        <w:t>notifikovanému orgánu Komisia pridelí identifikačné číslo</w:t>
      </w:r>
      <w:r w:rsidRPr="00615FB3">
        <w:rPr>
          <w:rFonts w:ascii="Times New Roman" w:hAnsi="Times New Roman" w:cs="Times New Roman"/>
          <w:sz w:val="24"/>
          <w:szCs w:val="24"/>
        </w:rPr>
        <w:t>“.</w:t>
      </w:r>
    </w:p>
    <w:p w14:paraId="78D0C82D" w14:textId="77777777" w:rsidR="007F34D9" w:rsidRPr="00615FB3" w:rsidRDefault="007F34D9" w:rsidP="007F34D9">
      <w:pPr>
        <w:rPr>
          <w:b/>
        </w:rPr>
      </w:pPr>
    </w:p>
    <w:p w14:paraId="7C9C4BDF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19. bodu </w:t>
      </w:r>
    </w:p>
    <w:p w14:paraId="1317AF03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 čl. I, 19. bode, poznámke pod čiarou k odkazu 45 sa za slová „(Ú. v. EÚ L 198, 28.7.2017)“ vkladajú slová „v platnom znení“.</w:t>
      </w:r>
    </w:p>
    <w:p w14:paraId="0EA1C974" w14:textId="77777777" w:rsidR="007F34D9" w:rsidRPr="00615FB3" w:rsidRDefault="007F34D9" w:rsidP="007F34D9">
      <w:pPr>
        <w:ind w:left="3544"/>
        <w:jc w:val="both"/>
      </w:pPr>
      <w:r w:rsidRPr="00615FB3">
        <w:t>Pozmeňujúci návrh legislatívno-technickej povahy, ktorým sa spresňuje citácia nariadenia Európskeho parlamentu a Rady (EÚ) 2017/1369 zo 4. júla 2017, ktorým sa stanovuje rámec pre energetické označovanie a zrušuje smernica 2010/30/EÚ v znení nariadenia Európskeho parlamentu a Rady (EÚ) 2020/740 z 25. mája 2020 o označovaní pneumatík vzhľadom na palivovú úspornosť a iné parametre, ktorým sa mení nariadenie (EÚ) 2017/1369 a zrušuje nariadenie (ES) č. 1222/2009.</w:t>
      </w:r>
    </w:p>
    <w:p w14:paraId="6FBA25EE" w14:textId="77777777" w:rsidR="007F34D9" w:rsidRPr="00615FB3" w:rsidRDefault="007F34D9" w:rsidP="007F34D9"/>
    <w:p w14:paraId="534DFD8B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>K čl. I, 22. bodu</w:t>
      </w:r>
    </w:p>
    <w:p w14:paraId="72048E7E" w14:textId="77777777" w:rsidR="007F34D9" w:rsidRPr="00615FB3" w:rsidRDefault="007F34D9" w:rsidP="007F34D9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 čl. I, 22. bod znie:</w:t>
      </w:r>
    </w:p>
    <w:p w14:paraId="33DB5F2D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 xml:space="preserve">„22. V poznámke pod čiarou sa citácia „Nariadenie (EÚ) č. 2016/424.“ nahrádza citáciami, ktoré znejú: </w:t>
      </w:r>
    </w:p>
    <w:p w14:paraId="01DF0E4E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„Nariadenie (EÚ) č. 2016/424 v platnom znení.</w:t>
      </w:r>
    </w:p>
    <w:p w14:paraId="6534685A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 xml:space="preserve">Čl. 40 ods. 1 delegovaného nariadenia (EÚ) 2019/945 v platnom znení.“.“. </w:t>
      </w:r>
    </w:p>
    <w:p w14:paraId="2694305F" w14:textId="77777777" w:rsidR="007F34D9" w:rsidRPr="00615FB3" w:rsidRDefault="007F34D9" w:rsidP="007F34D9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077AB" w14:textId="26D167B9" w:rsidR="007F34D9" w:rsidRPr="00615FB3" w:rsidRDefault="007F34D9" w:rsidP="007F34D9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Pozmeňujúci návrh legislatívno-technickej povahy, ktorým sa spresňuje citácia nariadenia Európskeho parlamentu a Rady (EÚ) 2016/424 z 9. marca 2016 o</w:t>
      </w:r>
      <w:r w:rsidR="003B3262">
        <w:rPr>
          <w:rFonts w:ascii="Times New Roman" w:hAnsi="Times New Roman" w:cs="Times New Roman"/>
          <w:sz w:val="24"/>
          <w:szCs w:val="24"/>
        </w:rPr>
        <w:t> </w:t>
      </w:r>
      <w:r w:rsidRPr="00615FB3">
        <w:rPr>
          <w:rFonts w:ascii="Times New Roman" w:hAnsi="Times New Roman" w:cs="Times New Roman"/>
          <w:sz w:val="24"/>
          <w:szCs w:val="24"/>
        </w:rPr>
        <w:t xml:space="preserve">lanovkových zariadeniach a zrušení smernice </w:t>
      </w:r>
      <w:r w:rsidRPr="00615FB3">
        <w:rPr>
          <w:rFonts w:ascii="Times New Roman" w:hAnsi="Times New Roman" w:cs="Times New Roman"/>
          <w:sz w:val="24"/>
          <w:szCs w:val="24"/>
        </w:rPr>
        <w:lastRenderedPageBreak/>
        <w:t>2000/9/ES v znení opravy a doplnenia k nariadeniu Európskeho parlamentu a Rady (EÚ) 2016/424 (Úradný vestník Európskej únie L 81 z 31. marca 2016</w:t>
      </w:r>
      <w:bookmarkStart w:id="2" w:name="_GoBack"/>
      <w:bookmarkEnd w:id="2"/>
      <w:r w:rsidRPr="00615FB3">
        <w:rPr>
          <w:rFonts w:ascii="Times New Roman" w:hAnsi="Times New Roman" w:cs="Times New Roman"/>
          <w:sz w:val="24"/>
          <w:szCs w:val="24"/>
        </w:rPr>
        <w:t>).</w:t>
      </w:r>
    </w:p>
    <w:p w14:paraId="78CB95B6" w14:textId="77777777" w:rsidR="007F34D9" w:rsidRPr="00615FB3" w:rsidRDefault="007F34D9" w:rsidP="007F34D9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3B68F8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27. bodu </w:t>
      </w:r>
    </w:p>
    <w:p w14:paraId="4336C3B1" w14:textId="77777777" w:rsidR="007F34D9" w:rsidRPr="00615FB3" w:rsidRDefault="007F34D9" w:rsidP="007F34D9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 čl. I, 27. bode, § 27 ods. 1 písm. c) sa slová „vzorky výrobkov“ nahrádzajú slovami „vzorky určených výrobkov“ a v § 27 ods. 4 písm. g) sa slová „k výrobku“ nahrádzajú slovami „k určenému výrobku“.</w:t>
      </w:r>
    </w:p>
    <w:p w14:paraId="26FE2FB9" w14:textId="77777777" w:rsidR="007F34D9" w:rsidRPr="00615FB3" w:rsidRDefault="007F34D9" w:rsidP="007F34D9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99E8F" w14:textId="77777777" w:rsidR="007F34D9" w:rsidRPr="00615FB3" w:rsidRDefault="007F34D9" w:rsidP="007F34D9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Pozmeňujúci návrh terminologicky spresňuje navrhované znenie tak, aby bolo zrejmé, že dohľad (§ 27) vykonáva príslušný orgán výlučne nad určenými výrobkami (odsek 1) a hospodárske subjekty plnia povinnosti len vo vzťahu k vykonávaniu dohľadu tiež len nad určenými výrobkami (odsek 4).</w:t>
      </w:r>
    </w:p>
    <w:p w14:paraId="54C478F6" w14:textId="77777777" w:rsidR="007F34D9" w:rsidRPr="00615FB3" w:rsidRDefault="007F34D9" w:rsidP="007F34D9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14:paraId="10616B3C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27. bodu </w:t>
      </w:r>
    </w:p>
    <w:p w14:paraId="045B9107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 čl. I, 27. bode, § 27 ods. 1 písm. g) sa za slová „základnú požiadavku“ vkladajú slová „alebo požiadavku“.</w:t>
      </w:r>
    </w:p>
    <w:p w14:paraId="2C36A4BE" w14:textId="7B1333DF" w:rsidR="007F34D9" w:rsidRPr="00615FB3" w:rsidRDefault="007F34D9" w:rsidP="007F34D9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Pozmeňujúci návrh pojmovo precizuje citované ustanovenie jeho z</w:t>
      </w:r>
      <w:r w:rsidR="003B3262">
        <w:rPr>
          <w:rFonts w:ascii="Times New Roman" w:hAnsi="Times New Roman" w:cs="Times New Roman"/>
          <w:sz w:val="24"/>
          <w:szCs w:val="24"/>
        </w:rPr>
        <w:t xml:space="preserve">osúladením s navrhovaným znením </w:t>
      </w:r>
      <w:r w:rsidRPr="00615FB3">
        <w:rPr>
          <w:rFonts w:ascii="Times New Roman" w:hAnsi="Times New Roman" w:cs="Times New Roman"/>
          <w:sz w:val="24"/>
          <w:szCs w:val="24"/>
        </w:rPr>
        <w:t xml:space="preserve">§ </w:t>
      </w:r>
      <w:r w:rsidR="003B3262">
        <w:rPr>
          <w:rFonts w:ascii="Times New Roman" w:hAnsi="Times New Roman" w:cs="Times New Roman"/>
          <w:sz w:val="24"/>
          <w:szCs w:val="24"/>
        </w:rPr>
        <w:t> </w:t>
      </w:r>
      <w:r w:rsidRPr="00615FB3">
        <w:rPr>
          <w:rFonts w:ascii="Times New Roman" w:hAnsi="Times New Roman" w:cs="Times New Roman"/>
          <w:sz w:val="24"/>
          <w:szCs w:val="24"/>
        </w:rPr>
        <w:t>27 ods. 1 písm. e) a f) v čl. I, 27. bode návrhu zákona, ktoré rovnako vymedzujú požiadavky, ktoré musí určený výrobok spĺňať.</w:t>
      </w:r>
    </w:p>
    <w:p w14:paraId="475ADEFF" w14:textId="77777777" w:rsidR="007F34D9" w:rsidRPr="00615FB3" w:rsidRDefault="007F34D9" w:rsidP="007F34D9"/>
    <w:p w14:paraId="0429AB8A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29. bodu </w:t>
      </w:r>
    </w:p>
    <w:p w14:paraId="4DA68AE0" w14:textId="77777777" w:rsidR="007F34D9" w:rsidRPr="00615FB3" w:rsidRDefault="007F34D9" w:rsidP="007F34D9">
      <w:pPr>
        <w:tabs>
          <w:tab w:val="center" w:pos="4716"/>
        </w:tabs>
        <w:spacing w:line="360" w:lineRule="auto"/>
        <w:ind w:left="709"/>
        <w:jc w:val="both"/>
      </w:pPr>
      <w:r w:rsidRPr="00615FB3">
        <w:t>V čl. I, 29. bode, § 28 ods. 2 písm. e)</w:t>
      </w:r>
      <w:r w:rsidRPr="00615FB3">
        <w:tab/>
        <w:t xml:space="preserve"> sa slovo „sprístupni“ nahrádza slovom „sprístupní“. </w:t>
      </w:r>
    </w:p>
    <w:p w14:paraId="3E955E61" w14:textId="77777777" w:rsidR="007F34D9" w:rsidRPr="00615FB3" w:rsidRDefault="007F34D9" w:rsidP="007F34D9">
      <w:pPr>
        <w:tabs>
          <w:tab w:val="center" w:pos="4716"/>
        </w:tabs>
        <w:ind w:left="3544"/>
      </w:pPr>
      <w:r w:rsidRPr="00615FB3">
        <w:t xml:space="preserve">Pozmeňujúci návrh gramatickej povahy. </w:t>
      </w:r>
    </w:p>
    <w:p w14:paraId="03528A6E" w14:textId="1735E2DD" w:rsidR="007F34D9" w:rsidRDefault="007F34D9" w:rsidP="007F34D9">
      <w:pPr>
        <w:tabs>
          <w:tab w:val="center" w:pos="4716"/>
        </w:tabs>
        <w:ind w:left="360"/>
        <w:rPr>
          <w:b/>
        </w:rPr>
      </w:pPr>
    </w:p>
    <w:p w14:paraId="094CE7B8" w14:textId="77777777" w:rsidR="00A125C7" w:rsidRPr="00615FB3" w:rsidRDefault="00A125C7" w:rsidP="007F34D9">
      <w:pPr>
        <w:tabs>
          <w:tab w:val="center" w:pos="4716"/>
        </w:tabs>
        <w:ind w:left="360"/>
        <w:rPr>
          <w:b/>
        </w:rPr>
      </w:pPr>
    </w:p>
    <w:p w14:paraId="1095539D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36. bodu </w:t>
      </w:r>
    </w:p>
    <w:p w14:paraId="4BB5639C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 čl. I, 36. bode, § 29 ods. 1 písm. b) sa slová „v oblasti“ nahrádzajú slovami „a oblasti“.</w:t>
      </w:r>
    </w:p>
    <w:p w14:paraId="08BB43A6" w14:textId="77777777" w:rsidR="007F34D9" w:rsidRPr="00615FB3" w:rsidRDefault="007F34D9" w:rsidP="007F34D9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14:paraId="131EE0F8" w14:textId="77777777" w:rsidR="007F34D9" w:rsidRPr="00615FB3" w:rsidRDefault="007F34D9" w:rsidP="007F34D9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Pozmeňujúci návrh koriguje navrhované znenie tak, aby bolo zrejmé, že Úrad pre normalizáciu, metrológiu a skúšobníctvo Slovenskej republiky má povinnosť informovať o orgánoch dohľadu, ako aj o oblasti ich pôsobnosti.</w:t>
      </w:r>
    </w:p>
    <w:p w14:paraId="22A93D46" w14:textId="77777777" w:rsidR="007F34D9" w:rsidRPr="00615FB3" w:rsidRDefault="007F34D9" w:rsidP="007F34D9">
      <w:pPr>
        <w:rPr>
          <w:b/>
        </w:rPr>
      </w:pPr>
    </w:p>
    <w:p w14:paraId="51A05C3A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I, 36. bodu </w:t>
      </w:r>
    </w:p>
    <w:p w14:paraId="0FFF06F2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 čl. I, 36. bode, § 29 ods. 6, písm. e) sa slovo „osoby“ nahrádza slovami „dotknutého hospodárskeho subjektu v určenej lehote“.</w:t>
      </w:r>
    </w:p>
    <w:p w14:paraId="45BA3EA4" w14:textId="77777777" w:rsidR="007F34D9" w:rsidRPr="00615FB3" w:rsidRDefault="007F34D9" w:rsidP="007F34D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01F36C" w14:textId="77777777" w:rsidR="007F34D9" w:rsidRPr="00615FB3" w:rsidRDefault="007F34D9" w:rsidP="007F34D9">
      <w:pPr>
        <w:pStyle w:val="Odsekzoznamu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 xml:space="preserve">Pozmeňujúci návrh legislatívno-technickej povahy, ktorým sa spresňuje subjekt, ktorý má právo byť vypočutý podľa čl. 18 ods. 3 nariadenia </w:t>
      </w:r>
      <w:bookmarkStart w:id="3" w:name="_Hlk72085115"/>
      <w:r w:rsidRPr="00615FB3">
        <w:rPr>
          <w:rFonts w:ascii="Times New Roman" w:hAnsi="Times New Roman" w:cs="Times New Roman"/>
          <w:sz w:val="24"/>
          <w:szCs w:val="24"/>
        </w:rPr>
        <w:t xml:space="preserve">(EÚ) </w:t>
      </w:r>
      <w:bookmarkEnd w:id="3"/>
      <w:r w:rsidRPr="00615FB3">
        <w:rPr>
          <w:rFonts w:ascii="Times New Roman" w:hAnsi="Times New Roman" w:cs="Times New Roman"/>
          <w:sz w:val="24"/>
          <w:szCs w:val="24"/>
        </w:rPr>
        <w:t>2019/1020 a v lehote, ktorá podľa nariadenia (EÚ) 2019/1020 nesmie byť kratšia ako desať pracovných dní.</w:t>
      </w:r>
    </w:p>
    <w:p w14:paraId="06E4218C" w14:textId="72AD4F95" w:rsidR="007F34D9" w:rsidRDefault="007F34D9" w:rsidP="007F34D9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D2F5F2" w14:textId="77777777" w:rsidR="00A125C7" w:rsidRPr="00615FB3" w:rsidRDefault="00A125C7" w:rsidP="007F34D9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7AAE2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>K čl. III</w:t>
      </w:r>
    </w:p>
    <w:p w14:paraId="6A9394B0" w14:textId="77777777" w:rsidR="007F34D9" w:rsidRPr="00615FB3" w:rsidRDefault="007F34D9" w:rsidP="007F34D9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B3">
        <w:rPr>
          <w:rFonts w:ascii="Times New Roman" w:hAnsi="Times New Roman" w:cs="Times New Roman"/>
          <w:sz w:val="24"/>
          <w:szCs w:val="24"/>
        </w:rPr>
        <w:t>V čl. III sa slová „Doterajší odsek“ nahrádzajú slovami „Doterajšie odseky“ a slovo „označuje“ sa nahrádza slovom „označujú“.</w:t>
      </w:r>
    </w:p>
    <w:p w14:paraId="3ABC160E" w14:textId="77777777" w:rsidR="007F34D9" w:rsidRPr="00615FB3" w:rsidRDefault="007F34D9" w:rsidP="007F34D9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A6E310" w14:textId="77777777" w:rsidR="007F34D9" w:rsidRPr="00615FB3" w:rsidRDefault="007F34D9" w:rsidP="007F34D9">
      <w:pPr>
        <w:tabs>
          <w:tab w:val="center" w:pos="4716"/>
        </w:tabs>
        <w:ind w:left="360" w:firstLine="3184"/>
      </w:pPr>
      <w:r w:rsidRPr="00615FB3">
        <w:t xml:space="preserve">Pozmeňujúci návrh gramatickej povahy. </w:t>
      </w:r>
    </w:p>
    <w:p w14:paraId="0961BDB3" w14:textId="213237A2" w:rsidR="007F34D9" w:rsidRDefault="007F34D9" w:rsidP="007F34D9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CF8ED" w14:textId="77777777" w:rsidR="00A125C7" w:rsidRPr="00615FB3" w:rsidRDefault="00A125C7" w:rsidP="007F34D9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B72A30" w14:textId="77777777" w:rsidR="007F34D9" w:rsidRPr="00615FB3" w:rsidRDefault="007F34D9" w:rsidP="007F34D9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5FB3">
        <w:rPr>
          <w:rFonts w:ascii="Times New Roman" w:hAnsi="Times New Roman" w:cs="Times New Roman"/>
          <w:b/>
          <w:sz w:val="24"/>
          <w:szCs w:val="24"/>
        </w:rPr>
        <w:t xml:space="preserve">K čl. VI, 1. bodu </w:t>
      </w:r>
    </w:p>
    <w:p w14:paraId="5EDA22B7" w14:textId="416E5583" w:rsidR="007F34D9" w:rsidRDefault="00251B4E" w:rsidP="007F34D9">
      <w:pPr>
        <w:spacing w:line="360" w:lineRule="auto"/>
        <w:ind w:left="709"/>
        <w:jc w:val="both"/>
      </w:pPr>
      <w:r>
        <w:t xml:space="preserve"> </w:t>
      </w:r>
      <w:r w:rsidR="007F34D9" w:rsidRPr="00615FB3">
        <w:t>V čl. VI, bode 1, § 57 ods. 1 písm. d) sa slová „obalov určených“ nahrádzajú slovami „expedičného obalu určeného“  a  za slovo „zmluvy“ sa vkladá čiarka a slová „ktorou je Slovenská republika viazaná“.</w:t>
      </w:r>
    </w:p>
    <w:p w14:paraId="3AC5C5FD" w14:textId="77777777" w:rsidR="00A125C7" w:rsidRDefault="00A125C7" w:rsidP="007F34D9">
      <w:pPr>
        <w:ind w:left="3544"/>
        <w:jc w:val="both"/>
      </w:pPr>
    </w:p>
    <w:p w14:paraId="7172B7EB" w14:textId="5122AFF9" w:rsidR="007F34D9" w:rsidRPr="00615FB3" w:rsidRDefault="007F34D9" w:rsidP="007F34D9">
      <w:pPr>
        <w:ind w:left="3544"/>
        <w:jc w:val="both"/>
      </w:pPr>
      <w:r w:rsidRPr="00615FB3">
        <w:t xml:space="preserve">Pozmeňujúci návrh legislatívno-technickej povahy, ktorým sa gramaticky v zmysle Prílohy č. 2 - Legislatívno-technické pokyny (3. bod) k Legislatívnym pravidlám tvorby zákonov, ako aj terminologicky zosúlaďuje pojem „obal“ s § 2 písm. m) platného znenia zákona č. 58/2014 Z. z., a spresňuje odkaz 23b, aby bolo jednoznačne zrejmé, že medzinárodná zmluva, na ktorú sa v poznámke pod čiarou odkazuje, zaväzuje Slovenskú republiku, a teda sa nemá na mysli všeobecne akákoľvek medzinárodná zmluva. </w:t>
      </w:r>
    </w:p>
    <w:p w14:paraId="5906B2B9" w14:textId="77777777" w:rsidR="007F34D9" w:rsidRPr="00615FB3" w:rsidRDefault="007F34D9" w:rsidP="007F34D9">
      <w:pPr>
        <w:pStyle w:val="Odsekzoznamu"/>
        <w:spacing w:after="0" w:line="36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14:paraId="710342E3" w14:textId="77777777" w:rsidR="007F34D9" w:rsidRPr="00615FB3" w:rsidRDefault="007F34D9" w:rsidP="007F34D9"/>
    <w:p w14:paraId="0F37BC69" w14:textId="77777777" w:rsidR="00E97110" w:rsidRDefault="00E97110" w:rsidP="00E97110"/>
    <w:p w14:paraId="6843C85B" w14:textId="77777777" w:rsidR="00E97110" w:rsidRDefault="00E97110" w:rsidP="00E97110"/>
    <w:p w14:paraId="0B6A3E74" w14:textId="77777777" w:rsidR="00E97110" w:rsidRDefault="00E97110" w:rsidP="00E97110"/>
    <w:p w14:paraId="05EA9121" w14:textId="77777777" w:rsidR="00E97110" w:rsidRDefault="00E97110" w:rsidP="00E97110"/>
    <w:p w14:paraId="12CE602E" w14:textId="77777777" w:rsidR="00E97110" w:rsidRDefault="00E97110" w:rsidP="00E97110"/>
    <w:p w14:paraId="124C793D" w14:textId="77777777" w:rsidR="00E97110" w:rsidRDefault="00E97110" w:rsidP="00E97110"/>
    <w:p w14:paraId="1AD3D94D" w14:textId="77777777" w:rsidR="00E97110" w:rsidRDefault="00E97110" w:rsidP="00E97110"/>
    <w:p w14:paraId="5241A2B9" w14:textId="77777777" w:rsidR="001E088A" w:rsidRDefault="001E088A"/>
    <w:sectPr w:rsidR="001E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BF7"/>
    <w:multiLevelType w:val="hybridMultilevel"/>
    <w:tmpl w:val="5F522534"/>
    <w:lvl w:ilvl="0" w:tplc="22FCA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7F"/>
    <w:rsid w:val="000C6A7F"/>
    <w:rsid w:val="00105986"/>
    <w:rsid w:val="001E088A"/>
    <w:rsid w:val="002313CD"/>
    <w:rsid w:val="00251B4E"/>
    <w:rsid w:val="003B3262"/>
    <w:rsid w:val="007B4313"/>
    <w:rsid w:val="007F34D9"/>
    <w:rsid w:val="00954F9C"/>
    <w:rsid w:val="00A125C7"/>
    <w:rsid w:val="00A20FED"/>
    <w:rsid w:val="00D54A76"/>
    <w:rsid w:val="00D76C2E"/>
    <w:rsid w:val="00E97110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2508"/>
  <w15:chartTrackingRefBased/>
  <w15:docId w15:val="{6A29D0EC-F29C-489F-B6C4-89498504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7110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971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9711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971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97110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97110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E9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9711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E9711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F34D9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F3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0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1480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14</cp:revision>
  <dcterms:created xsi:type="dcterms:W3CDTF">2021-04-28T08:29:00Z</dcterms:created>
  <dcterms:modified xsi:type="dcterms:W3CDTF">2021-06-03T10:20:00Z</dcterms:modified>
</cp:coreProperties>
</file>