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100</w:t>
      </w:r>
      <w:r w:rsidR="00B9339B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B9339B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93677">
        <w:rPr>
          <w:rFonts w:cs="Arial"/>
          <w:sz w:val="22"/>
          <w:szCs w:val="22"/>
          <w:lang w:val="sk-SK"/>
        </w:rPr>
        <w:t xml:space="preserve">skupinou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39367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9367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 xml:space="preserve">, ktorým sa mení a dopĺňa zákon č. </w:t>
      </w:r>
      <w:r w:rsidR="00B9339B">
        <w:rPr>
          <w:rFonts w:cs="Arial"/>
          <w:szCs w:val="22"/>
        </w:rPr>
        <w:t xml:space="preserve">55/2017 Z. z. o štátnej službe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</w:t>
      </w:r>
      <w:r w:rsidR="00B9339B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7183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7183C">
        <w:rPr>
          <w:rFonts w:ascii="Arial" w:hAnsi="Arial" w:cs="Arial"/>
          <w:sz w:val="22"/>
          <w:szCs w:val="22"/>
        </w:rPr>
        <w:t>verejnú správu a regionálny</w:t>
      </w:r>
    </w:p>
    <w:p w:rsidR="00B7183C" w:rsidRDefault="00B7183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B7183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7183C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7183C"/>
    <w:rsid w:val="00B72121"/>
    <w:rsid w:val="00B9339B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1A61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8C3F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2021-05-31T04:34:00Z</cp:lastPrinted>
  <dcterms:created xsi:type="dcterms:W3CDTF">2021-05-28T15:18:00Z</dcterms:created>
  <dcterms:modified xsi:type="dcterms:W3CDTF">2021-05-31T04:35:00Z</dcterms:modified>
</cp:coreProperties>
</file>