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96</w:t>
      </w:r>
      <w:r w:rsidR="00712C7A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7E3C">
      <w:pPr>
        <w:pStyle w:val="rozhodnutia"/>
      </w:pPr>
      <w:r>
        <w:t>58</w:t>
      </w:r>
      <w:r w:rsidR="00287EA5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12C7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5773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C7191">
        <w:rPr>
          <w:rFonts w:cs="Arial"/>
          <w:szCs w:val="22"/>
        </w:rPr>
        <w:t xml:space="preserve">Mariana KOTLEBU, </w:t>
      </w:r>
      <w:r w:rsidR="00712C7A">
        <w:rPr>
          <w:rFonts w:cs="Arial"/>
          <w:szCs w:val="22"/>
        </w:rPr>
        <w:t xml:space="preserve">Rastislava SCHLOSÁRA, Jozefa ŠIMKA a Stanislava MIZÍKA na vydanie ústavného zákona, ktorým sa mení a dopĺňa Ústava Slovenskej republiky 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56</w:t>
      </w:r>
      <w:r w:rsidR="00712C7A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2B65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712C7A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2B655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ústavného</w:t>
      </w:r>
      <w:r w:rsidR="001D051D">
        <w:rPr>
          <w:rFonts w:ascii="Arial" w:hAnsi="Arial" w:cs="Arial"/>
          <w:sz w:val="22"/>
        </w:rPr>
        <w:t xml:space="preserve"> zákona v druhom čítaní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26B4"/>
    <w:rsid w:val="001D051D"/>
    <w:rsid w:val="001D3570"/>
    <w:rsid w:val="001D7F32"/>
    <w:rsid w:val="00244D40"/>
    <w:rsid w:val="00265BB6"/>
    <w:rsid w:val="00287EA5"/>
    <w:rsid w:val="00294C93"/>
    <w:rsid w:val="002B2F61"/>
    <w:rsid w:val="002B655C"/>
    <w:rsid w:val="002C7297"/>
    <w:rsid w:val="00317E3C"/>
    <w:rsid w:val="00345D4D"/>
    <w:rsid w:val="00351461"/>
    <w:rsid w:val="00370627"/>
    <w:rsid w:val="00382758"/>
    <w:rsid w:val="00484701"/>
    <w:rsid w:val="00492F29"/>
    <w:rsid w:val="004B0DE9"/>
    <w:rsid w:val="004C6D66"/>
    <w:rsid w:val="004D06C1"/>
    <w:rsid w:val="004F1448"/>
    <w:rsid w:val="004F21D2"/>
    <w:rsid w:val="00515EFF"/>
    <w:rsid w:val="0054739D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A0C9B"/>
    <w:rsid w:val="008B1A45"/>
    <w:rsid w:val="00992885"/>
    <w:rsid w:val="00A5773C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DEE3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2021-05-31T08:06:00Z</cp:lastPrinted>
  <dcterms:created xsi:type="dcterms:W3CDTF">2021-05-27T14:39:00Z</dcterms:created>
  <dcterms:modified xsi:type="dcterms:W3CDTF">2021-05-31T08:06:00Z</dcterms:modified>
</cp:coreProperties>
</file>