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EA" w:rsidRPr="00CF30EA" w:rsidRDefault="00CD71EA" w:rsidP="000903E9">
      <w:pPr>
        <w:spacing w:after="0" w:line="264" w:lineRule="auto"/>
        <w:ind w:firstLine="36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F30EA">
        <w:rPr>
          <w:rFonts w:ascii="Times New Roman" w:hAnsi="Times New Roman"/>
          <w:sz w:val="24"/>
          <w:szCs w:val="24"/>
        </w:rPr>
        <w:t>N á v r h</w:t>
      </w:r>
    </w:p>
    <w:p w:rsidR="00CD71EA" w:rsidRPr="00CF30EA" w:rsidRDefault="00CD71EA" w:rsidP="000903E9">
      <w:pPr>
        <w:spacing w:after="0" w:line="264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CD71EA" w:rsidRPr="00CF30EA" w:rsidRDefault="00CD71EA" w:rsidP="000903E9">
      <w:pPr>
        <w:spacing w:after="0" w:line="264" w:lineRule="auto"/>
        <w:ind w:firstLine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F30EA">
        <w:rPr>
          <w:rFonts w:ascii="Times New Roman" w:hAnsi="Times New Roman"/>
          <w:b/>
          <w:sz w:val="24"/>
          <w:szCs w:val="24"/>
        </w:rPr>
        <w:t>ZÁKON</w:t>
      </w:r>
    </w:p>
    <w:p w:rsidR="00CD71EA" w:rsidRPr="00CF30EA" w:rsidRDefault="00CD71EA" w:rsidP="000903E9">
      <w:pPr>
        <w:spacing w:after="0" w:line="264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CD71EA" w:rsidRPr="00CF30EA" w:rsidRDefault="00CD71EA" w:rsidP="000903E9">
      <w:pPr>
        <w:spacing w:after="0" w:line="264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CF30EA">
        <w:rPr>
          <w:rFonts w:ascii="Times New Roman" w:hAnsi="Times New Roman"/>
          <w:b/>
          <w:sz w:val="24"/>
          <w:szCs w:val="24"/>
        </w:rPr>
        <w:t>z .................. 20</w:t>
      </w:r>
      <w:r w:rsidR="00D5229B">
        <w:rPr>
          <w:rFonts w:ascii="Times New Roman" w:hAnsi="Times New Roman"/>
          <w:b/>
          <w:sz w:val="24"/>
          <w:szCs w:val="24"/>
        </w:rPr>
        <w:t>2</w:t>
      </w:r>
      <w:r w:rsidR="0057300A">
        <w:rPr>
          <w:rFonts w:ascii="Times New Roman" w:hAnsi="Times New Roman"/>
          <w:b/>
          <w:sz w:val="24"/>
          <w:szCs w:val="24"/>
        </w:rPr>
        <w:t>1</w:t>
      </w:r>
      <w:r w:rsidRPr="00CF30EA">
        <w:rPr>
          <w:rFonts w:ascii="Times New Roman" w:hAnsi="Times New Roman"/>
          <w:b/>
          <w:sz w:val="24"/>
          <w:szCs w:val="24"/>
        </w:rPr>
        <w:t>,</w:t>
      </w:r>
    </w:p>
    <w:p w:rsidR="00CD71EA" w:rsidRPr="00CF30EA" w:rsidRDefault="00CD71EA" w:rsidP="000903E9">
      <w:pPr>
        <w:spacing w:after="0" w:line="264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CD71EA" w:rsidRPr="00CF30EA" w:rsidRDefault="00CD71EA" w:rsidP="000903E9">
      <w:pPr>
        <w:spacing w:after="0" w:line="264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CF30EA">
        <w:rPr>
          <w:rFonts w:ascii="Times New Roman" w:hAnsi="Times New Roman"/>
          <w:b/>
          <w:sz w:val="24"/>
          <w:szCs w:val="24"/>
        </w:rPr>
        <w:t xml:space="preserve">ktorým sa mení a dopĺňa zákon č. 543/2002 Z. z. o ochrane prírody a krajiny </w:t>
      </w:r>
    </w:p>
    <w:p w:rsidR="00CD71EA" w:rsidRPr="00CF30EA" w:rsidRDefault="00CD71EA" w:rsidP="000903E9">
      <w:pPr>
        <w:spacing w:after="0" w:line="264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CF30EA">
        <w:rPr>
          <w:rFonts w:ascii="Times New Roman" w:hAnsi="Times New Roman"/>
          <w:b/>
          <w:sz w:val="24"/>
          <w:szCs w:val="24"/>
        </w:rPr>
        <w:t>v znení neskorších predpisov</w:t>
      </w:r>
      <w:r w:rsidR="00D01534">
        <w:rPr>
          <w:rFonts w:ascii="Times New Roman" w:hAnsi="Times New Roman"/>
          <w:b/>
          <w:sz w:val="24"/>
          <w:szCs w:val="24"/>
        </w:rPr>
        <w:t xml:space="preserve"> a ktorým sa menia a dopĺňajú niektoré zákony</w:t>
      </w:r>
      <w:r w:rsidRPr="00CF30EA">
        <w:rPr>
          <w:rFonts w:ascii="Times New Roman" w:hAnsi="Times New Roman"/>
          <w:b/>
          <w:sz w:val="24"/>
          <w:szCs w:val="24"/>
        </w:rPr>
        <w:t xml:space="preserve"> </w:t>
      </w:r>
    </w:p>
    <w:p w:rsidR="00096DBE" w:rsidRDefault="00CD71EA" w:rsidP="000903E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CF30EA">
        <w:rPr>
          <w:rFonts w:ascii="Times New Roman" w:hAnsi="Times New Roman"/>
          <w:sz w:val="24"/>
          <w:szCs w:val="24"/>
        </w:rPr>
        <w:t xml:space="preserve">     </w:t>
      </w:r>
    </w:p>
    <w:p w:rsidR="00156B46" w:rsidRPr="00CF30EA" w:rsidRDefault="00CD71EA" w:rsidP="000903E9">
      <w:pPr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F30EA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CD71EA" w:rsidRPr="00CF30EA" w:rsidRDefault="00CD71EA" w:rsidP="000903E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B46" w:rsidRPr="00CF30EA" w:rsidRDefault="00156B46" w:rsidP="000903E9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 w:rsidRPr="00CF30EA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Čl. I</w:t>
      </w:r>
    </w:p>
    <w:p w:rsidR="00156B46" w:rsidRPr="00CF30EA" w:rsidRDefault="00156B46" w:rsidP="000903E9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:rsidR="0021106A" w:rsidRDefault="00156B46" w:rsidP="0021106A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30EA">
        <w:rPr>
          <w:rFonts w:ascii="Times New Roman" w:eastAsiaTheme="minorEastAsia" w:hAnsi="Times New Roman" w:cs="Times New Roman"/>
          <w:sz w:val="24"/>
          <w:szCs w:val="24"/>
          <w:lang w:eastAsia="sk-SK"/>
        </w:rPr>
        <w:t>Zákon č. 543/2002 Z. z. o ochrane prírody a krajiny v znení zákona č.</w:t>
      </w:r>
      <w:r w:rsidRPr="00CF30EA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 525/2003 Z. z., zákona č. 205/2004 Z. z., zákona č. 364/2004 Z. z., zákona č. 587/2004 Z. z., zákona  č. 15/2005 Z. z., zákona č. 479/2005 Z. z.,</w:t>
      </w:r>
      <w:r w:rsidRPr="00CF30EA">
        <w:rPr>
          <w:rFonts w:ascii="Times New Roman" w:eastAsiaTheme="minorEastAsia" w:hAnsi="Times New Roman" w:cs="Times New Roman"/>
          <w:bCs/>
          <w:iCs/>
          <w:snapToGrid w:val="0"/>
          <w:sz w:val="24"/>
          <w:szCs w:val="24"/>
          <w:lang w:eastAsia="sk-SK"/>
        </w:rPr>
        <w:t> zákona č. 24/2006 Z. z., zákona č. 359/2007 Z. z., zákona č. 454/2007 Z. z., zákona č. 515/2008 Z. z., zákona č. 117/2010 Z. z., zákona č. 145/2010 Z. z., zákona č. 408/2011 Z. z., zákona č. 180/2013 Z. z., zákona č. 207/2013 Z. z.</w:t>
      </w:r>
      <w:r w:rsidRPr="00CF30EA">
        <w:rPr>
          <w:rFonts w:ascii="Times New Roman" w:eastAsiaTheme="minorEastAsia" w:hAnsi="Times New Roman" w:cs="Times New Roman"/>
          <w:sz w:val="24"/>
          <w:szCs w:val="24"/>
          <w:lang w:eastAsia="sk-SK"/>
        </w:rPr>
        <w:t>, zákona č. 311/2013 Z. z., zákona č. 506/2013 Z. z., zákona č. 35/2014 Z. z., zákona č. 198/2014 Z. z., zákona č. 314/2014 Z. z., zákona č. 324/2014 Z. z., zákona č. 91/2016 Z. z., zákona č. 125/2016 Z. z.</w:t>
      </w:r>
      <w:r w:rsidR="00183EED" w:rsidRPr="00CF30EA">
        <w:rPr>
          <w:rFonts w:ascii="Times New Roman" w:eastAsiaTheme="minorEastAsia" w:hAnsi="Times New Roman" w:cs="Times New Roman"/>
          <w:sz w:val="24"/>
          <w:szCs w:val="24"/>
          <w:lang w:eastAsia="sk-SK"/>
        </w:rPr>
        <w:t>,</w:t>
      </w:r>
      <w:r w:rsidRPr="00CF30EA">
        <w:rPr>
          <w:rFonts w:ascii="Times New Roman" w:eastAsiaTheme="minorEastAsia" w:hAnsi="Times New Roman" w:cs="Times New Roman"/>
          <w:sz w:val="24"/>
          <w:szCs w:val="24"/>
          <w:lang w:eastAsia="sk-SK"/>
        </w:rPr>
        <w:t> zákona č. 240/2017 Z. z.</w:t>
      </w:r>
      <w:r w:rsidR="00C47042">
        <w:rPr>
          <w:rFonts w:ascii="Times New Roman" w:eastAsiaTheme="minorEastAsia" w:hAnsi="Times New Roman" w:cs="Times New Roman"/>
          <w:sz w:val="24"/>
          <w:szCs w:val="24"/>
          <w:lang w:eastAsia="sk-SK"/>
        </w:rPr>
        <w:t>,</w:t>
      </w:r>
      <w:r w:rsidR="00183EED" w:rsidRPr="00CF30EA">
        <w:rPr>
          <w:rFonts w:ascii="Times New Roman" w:eastAsiaTheme="minorEastAsia" w:hAnsi="Times New Roman" w:cs="Times New Roman"/>
          <w:sz w:val="24"/>
          <w:szCs w:val="24"/>
          <w:lang w:eastAsia="sk-SK"/>
        </w:rPr>
        <w:t> zákona č. 177/2018 Z. z.</w:t>
      </w:r>
      <w:r w:rsidR="00AD29DC">
        <w:rPr>
          <w:rFonts w:ascii="Times New Roman" w:eastAsiaTheme="minorEastAsia" w:hAnsi="Times New Roman" w:cs="Times New Roman"/>
          <w:sz w:val="24"/>
          <w:szCs w:val="24"/>
          <w:lang w:eastAsia="sk-SK"/>
        </w:rPr>
        <w:t>,</w:t>
      </w:r>
      <w:r w:rsidR="00C47042">
        <w:rPr>
          <w:rFonts w:ascii="Times New Roman" w:eastAsiaTheme="minorEastAsia" w:hAnsi="Times New Roman" w:cs="Times New Roman"/>
          <w:sz w:val="24"/>
          <w:szCs w:val="24"/>
          <w:lang w:eastAsia="sk-SK"/>
        </w:rPr>
        <w:t> zákona č. 284/2018 Z. z.</w:t>
      </w:r>
      <w:r w:rsidR="00AD29DC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, zákona č. 310/2018 Z. z., zákona č. 150/2019 Z. z., zákona č. 221/2019, zákona č. 356/2019 Z. z. a zákona č. 74/2020 Z. z. </w:t>
      </w:r>
      <w:r w:rsidRPr="00CF30EA">
        <w:rPr>
          <w:rFonts w:ascii="Times New Roman" w:eastAsiaTheme="minorEastAsia" w:hAnsi="Times New Roman" w:cs="Times New Roman"/>
          <w:sz w:val="24"/>
          <w:szCs w:val="24"/>
          <w:lang w:eastAsia="sk-SK"/>
        </w:rPr>
        <w:t>sa mení a dopĺňa takto</w:t>
      </w:r>
    </w:p>
    <w:p w:rsidR="0021106A" w:rsidRPr="0021106A" w:rsidRDefault="0021106A" w:rsidP="0021106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1106A" w:rsidRPr="00163ED6" w:rsidRDefault="0021106A" w:rsidP="000903E9">
      <w:pPr>
        <w:pStyle w:val="Odsekzoznamu"/>
        <w:numPr>
          <w:ilvl w:val="0"/>
          <w:numId w:val="1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3ED6">
        <w:rPr>
          <w:rFonts w:ascii="Times New Roman" w:hAnsi="Times New Roman" w:cs="Times New Roman"/>
          <w:sz w:val="24"/>
          <w:szCs w:val="24"/>
        </w:rPr>
        <w:t>V § 65a ods. 2 písmeno s) znie:</w:t>
      </w:r>
    </w:p>
    <w:p w:rsidR="00163ED6" w:rsidRPr="00163ED6" w:rsidRDefault="00163ED6" w:rsidP="00163ED6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63ED6">
        <w:rPr>
          <w:rFonts w:ascii="Times New Roman" w:hAnsi="Times New Roman" w:cs="Times New Roman"/>
          <w:sz w:val="24"/>
          <w:szCs w:val="24"/>
        </w:rPr>
        <w:t>„s) spravuje jaskyne a pozemky vo vlastníctve štátu v chránených územiach a ich ochranných pásmach vrátane lesných pozemkov a poľnohospodárskej pôdy nadobudnuté podľa</w:t>
      </w:r>
      <w:r>
        <w:rPr>
          <w:rFonts w:ascii="Times New Roman" w:hAnsi="Times New Roman" w:cs="Times New Roman"/>
          <w:sz w:val="24"/>
          <w:szCs w:val="24"/>
        </w:rPr>
        <w:t xml:space="preserve"> tohto zákona a</w:t>
      </w:r>
      <w:r w:rsidR="00E70903">
        <w:rPr>
          <w:rFonts w:ascii="Times New Roman" w:hAnsi="Times New Roman" w:cs="Times New Roman"/>
          <w:sz w:val="24"/>
          <w:szCs w:val="24"/>
        </w:rPr>
        <w:t>lebo</w:t>
      </w:r>
      <w:r>
        <w:rPr>
          <w:rFonts w:ascii="Times New Roman" w:hAnsi="Times New Roman" w:cs="Times New Roman"/>
          <w:sz w:val="24"/>
          <w:szCs w:val="24"/>
        </w:rPr>
        <w:t xml:space="preserve"> osobitných predpisov alebo na ich základe</w:t>
      </w:r>
      <w:r w:rsidRPr="00163E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B31EB" w:rsidRPr="001B31EB" w:rsidRDefault="001B31EB" w:rsidP="000903E9">
      <w:pPr>
        <w:pStyle w:val="Odsekzoznamu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1B31EB" w:rsidRDefault="001B31EB" w:rsidP="000903E9">
      <w:pPr>
        <w:pStyle w:val="Odsekzoznamu"/>
        <w:numPr>
          <w:ilvl w:val="0"/>
          <w:numId w:val="1"/>
        </w:numPr>
        <w:spacing w:after="0" w:line="264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CF30EA">
        <w:rPr>
          <w:rFonts w:ascii="Times New Roman" w:hAnsi="Times New Roman" w:cs="Times New Roman"/>
          <w:sz w:val="24"/>
          <w:szCs w:val="24"/>
        </w:rPr>
        <w:t>Za § 104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CF30EA">
        <w:rPr>
          <w:rFonts w:ascii="Times New Roman" w:hAnsi="Times New Roman" w:cs="Times New Roman"/>
          <w:sz w:val="24"/>
          <w:szCs w:val="24"/>
        </w:rPr>
        <w:t xml:space="preserve"> sa vkladá § 104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F30EA">
        <w:rPr>
          <w:rFonts w:ascii="Times New Roman" w:hAnsi="Times New Roman" w:cs="Times New Roman"/>
          <w:sz w:val="24"/>
          <w:szCs w:val="24"/>
        </w:rPr>
        <w:t>, ktorý znie:</w:t>
      </w:r>
    </w:p>
    <w:p w:rsidR="001B31EB" w:rsidRDefault="001B31EB" w:rsidP="000903E9">
      <w:pPr>
        <w:pStyle w:val="Odsekzoznamu"/>
        <w:spacing w:after="0" w:line="264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280F83" w:rsidRPr="00280F83" w:rsidRDefault="00280F83" w:rsidP="000903E9">
      <w:pPr>
        <w:spacing w:after="0" w:line="264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280F83">
        <w:rPr>
          <w:rFonts w:ascii="Times New Roman" w:eastAsia="Times New Roman" w:hAnsi="Times New Roman" w:cs="Times New Roman"/>
          <w:sz w:val="24"/>
          <w:szCs w:val="24"/>
          <w:lang w:eastAsia="sk-SK"/>
        </w:rPr>
        <w:t>§ 104i</w:t>
      </w:r>
    </w:p>
    <w:p w:rsidR="00280F83" w:rsidRPr="007D5224" w:rsidRDefault="00280F83" w:rsidP="000903E9">
      <w:pPr>
        <w:spacing w:after="0" w:line="264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Prechodné ustanovenia k úpravám účinným od 1. </w:t>
      </w:r>
      <w:r w:rsidR="007A5B80">
        <w:rPr>
          <w:rFonts w:ascii="Times New Roman" w:eastAsia="Times New Roman" w:hAnsi="Times New Roman" w:cs="Times New Roman"/>
          <w:sz w:val="24"/>
          <w:szCs w:val="24"/>
          <w:lang w:eastAsia="sk-SK"/>
        </w:rPr>
        <w:t>novembra</w:t>
      </w:r>
      <w:r w:rsidRPr="007D52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7E0F23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</w:p>
    <w:p w:rsidR="007D5224" w:rsidRPr="00C84A5B" w:rsidRDefault="007D5224" w:rsidP="000903E9">
      <w:pPr>
        <w:spacing w:after="0" w:line="264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84A5B" w:rsidRPr="00C84A5B" w:rsidRDefault="00C84A5B" w:rsidP="000903E9">
      <w:pPr>
        <w:spacing w:line="264" w:lineRule="auto"/>
        <w:ind w:left="357" w:firstLine="2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A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7E0F23" w:rsidRPr="007E0F23">
        <w:rPr>
          <w:rFonts w:ascii="Times New Roman" w:hAnsi="Times New Roman" w:cs="Times New Roman"/>
          <w:sz w:val="24"/>
          <w:szCs w:val="24"/>
        </w:rPr>
        <w:t xml:space="preserve">Správa pozemkov </w:t>
      </w:r>
      <w:r w:rsidR="007E0F23">
        <w:rPr>
          <w:rFonts w:ascii="Times New Roman" w:hAnsi="Times New Roman" w:cs="Times New Roman"/>
          <w:sz w:val="24"/>
          <w:szCs w:val="24"/>
        </w:rPr>
        <w:t>vo vlastníctve štátu, ktoré</w:t>
      </w:r>
      <w:r w:rsidR="007E0F23" w:rsidRPr="007E0F23">
        <w:rPr>
          <w:rFonts w:ascii="Times New Roman" w:hAnsi="Times New Roman" w:cs="Times New Roman"/>
          <w:sz w:val="24"/>
          <w:szCs w:val="24"/>
        </w:rPr>
        <w:t xml:space="preserve"> sa </w:t>
      </w:r>
      <w:r w:rsidR="007E0F23" w:rsidRPr="00C84A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celosti alebo sčasti </w:t>
      </w:r>
      <w:r w:rsidR="007E0F23" w:rsidRPr="007E0F23">
        <w:rPr>
          <w:rFonts w:ascii="Times New Roman" w:hAnsi="Times New Roman" w:cs="Times New Roman"/>
          <w:sz w:val="24"/>
          <w:szCs w:val="24"/>
        </w:rPr>
        <w:t>nachádza</w:t>
      </w:r>
      <w:r w:rsidR="007E0F23">
        <w:rPr>
          <w:rFonts w:ascii="Times New Roman" w:hAnsi="Times New Roman" w:cs="Times New Roman"/>
          <w:sz w:val="24"/>
          <w:szCs w:val="24"/>
        </w:rPr>
        <w:t>jú</w:t>
      </w:r>
      <w:r w:rsidR="007E0F23" w:rsidRPr="007E0F23">
        <w:rPr>
          <w:rFonts w:ascii="Times New Roman" w:hAnsi="Times New Roman" w:cs="Times New Roman"/>
          <w:sz w:val="24"/>
          <w:szCs w:val="24"/>
        </w:rPr>
        <w:t xml:space="preserve"> v národných parkoch</w:t>
      </w:r>
      <w:r w:rsidR="007E0F23">
        <w:rPr>
          <w:rFonts w:ascii="Times New Roman" w:hAnsi="Times New Roman" w:cs="Times New Roman"/>
          <w:sz w:val="24"/>
          <w:szCs w:val="24"/>
        </w:rPr>
        <w:t xml:space="preserve"> </w:t>
      </w:r>
      <w:r w:rsidR="007E0F23" w:rsidRPr="00C84A5B">
        <w:rPr>
          <w:rFonts w:ascii="Times New Roman" w:eastAsia="Times New Roman" w:hAnsi="Times New Roman" w:cs="Times New Roman"/>
          <w:sz w:val="24"/>
          <w:szCs w:val="24"/>
          <w:lang w:eastAsia="sk-SK"/>
        </w:rPr>
        <w:t>vrátane spoluvlastníckych podielov štátu na týchto pozemkoch, a ostatného nehnuteľného majetku vo vlastníctve štátu, ktorý sa nachádza v národných parkoch, ako aj správa súvisiaceho hnuteľného a nehnuteľného majetku</w:t>
      </w:r>
      <w:r w:rsidR="007E0F23" w:rsidRPr="007E0F23">
        <w:rPr>
          <w:rFonts w:ascii="Times New Roman" w:hAnsi="Times New Roman" w:cs="Times New Roman"/>
          <w:sz w:val="24"/>
          <w:szCs w:val="24"/>
        </w:rPr>
        <w:t>, prechádza k 1. j</w:t>
      </w:r>
      <w:r w:rsidR="007E0F23">
        <w:rPr>
          <w:rFonts w:ascii="Times New Roman" w:hAnsi="Times New Roman" w:cs="Times New Roman"/>
          <w:sz w:val="24"/>
          <w:szCs w:val="24"/>
        </w:rPr>
        <w:t>úlu</w:t>
      </w:r>
      <w:r w:rsidR="007E0F23" w:rsidRPr="007E0F23">
        <w:rPr>
          <w:rFonts w:ascii="Times New Roman" w:hAnsi="Times New Roman" w:cs="Times New Roman"/>
          <w:sz w:val="24"/>
          <w:szCs w:val="24"/>
        </w:rPr>
        <w:t xml:space="preserve"> 2022 z právnických osôb v zriaďovateľskej a zakladateľskej pôsobnosti ministerstva pôdohospodárstva, ktoré vykonávajú správu majetku štátu podľa osobitného predpisu</w:t>
      </w:r>
      <w:r w:rsidR="007E0F23" w:rsidRPr="007E0F23">
        <w:rPr>
          <w:rFonts w:ascii="Times New Roman" w:hAnsi="Times New Roman" w:cs="Times New Roman"/>
          <w:sz w:val="24"/>
          <w:szCs w:val="24"/>
          <w:vertAlign w:val="superscript"/>
        </w:rPr>
        <w:t>128</w:t>
      </w:r>
      <w:r w:rsidR="007E0F23" w:rsidRPr="007E0F23">
        <w:rPr>
          <w:rFonts w:ascii="Times New Roman" w:hAnsi="Times New Roman" w:cs="Times New Roman"/>
          <w:sz w:val="24"/>
          <w:szCs w:val="24"/>
        </w:rPr>
        <w:t xml:space="preserve">) na organizáciu ochrany prírody podľa § 65a. </w:t>
      </w:r>
      <w:r w:rsidRPr="00C84A5B">
        <w:rPr>
          <w:rFonts w:ascii="Times New Roman" w:eastAsia="Times New Roman" w:hAnsi="Times New Roman" w:cs="Times New Roman"/>
          <w:sz w:val="24"/>
          <w:szCs w:val="24"/>
          <w:lang w:eastAsia="sk-SK"/>
        </w:rPr>
        <w:t>Podrobnosti o prechode správy majetku štátu a s tým súvisiacich práv a</w:t>
      </w:r>
      <w:r w:rsidR="0017480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84A5B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povinností</w:t>
      </w:r>
      <w:r w:rsidR="001748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</w:t>
      </w:r>
      <w:r w:rsidR="00174804" w:rsidRPr="00174804">
        <w:rPr>
          <w:rFonts w:ascii="Times New Roman" w:eastAsia="Times New Roman" w:hAnsi="Times New Roman" w:cs="Times New Roman"/>
          <w:sz w:val="24"/>
          <w:szCs w:val="24"/>
          <w:lang w:eastAsia="sk-SK"/>
        </w:rPr>
        <w:t>prechod</w:t>
      </w:r>
      <w:r w:rsidR="00174804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174804" w:rsidRPr="001748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práv a</w:t>
      </w:r>
      <w:r w:rsidR="0017480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74804" w:rsidRPr="00174804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povinností</w:t>
      </w:r>
      <w:r w:rsidR="001748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vyplývaj</w:t>
      </w:r>
      <w:r w:rsidR="00A23C01">
        <w:rPr>
          <w:rFonts w:ascii="Times New Roman" w:eastAsia="Times New Roman" w:hAnsi="Times New Roman" w:cs="Times New Roman"/>
          <w:sz w:val="24"/>
          <w:szCs w:val="24"/>
          <w:lang w:eastAsia="sk-SK"/>
        </w:rPr>
        <w:t>úcich zo zamestnaneckých vzťahov</w:t>
      </w:r>
      <w:r w:rsidRPr="00C84A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upravia dohodou medzi ministerstvom a ministerstvom pôdohospodárstva.</w:t>
      </w:r>
    </w:p>
    <w:p w:rsidR="00C84A5B" w:rsidRPr="00C84A5B" w:rsidRDefault="00C84A5B" w:rsidP="000903E9">
      <w:pPr>
        <w:spacing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224" w:rsidRDefault="007E0F23" w:rsidP="000903E9">
      <w:pPr>
        <w:widowControl w:val="0"/>
        <w:autoSpaceDE w:val="0"/>
        <w:autoSpaceDN w:val="0"/>
        <w:adjustRightInd w:val="0"/>
        <w:spacing w:after="0" w:line="264" w:lineRule="auto"/>
        <w:ind w:left="357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E0F23">
        <w:rPr>
          <w:rFonts w:ascii="Times New Roman" w:hAnsi="Times New Roman" w:cs="Times New Roman"/>
          <w:sz w:val="24"/>
          <w:szCs w:val="24"/>
        </w:rPr>
        <w:t xml:space="preserve">(2) Ustanovenie odseku 1 sa neuplatní vo vzťahu k majetku štátu v správe príspevkovej </w:t>
      </w:r>
      <w:r w:rsidRPr="007E0F23">
        <w:rPr>
          <w:rFonts w:ascii="Times New Roman" w:hAnsi="Times New Roman" w:cs="Times New Roman"/>
          <w:sz w:val="24"/>
          <w:szCs w:val="24"/>
        </w:rPr>
        <w:lastRenderedPageBreak/>
        <w:t>organizácie Štátne lesy Tatranského národného parku, ktorá k 1. j</w:t>
      </w:r>
      <w:r w:rsidR="00BD536B">
        <w:rPr>
          <w:rFonts w:ascii="Times New Roman" w:hAnsi="Times New Roman" w:cs="Times New Roman"/>
          <w:sz w:val="24"/>
          <w:szCs w:val="24"/>
        </w:rPr>
        <w:t>anuáru</w:t>
      </w:r>
      <w:r w:rsidRPr="007E0F23">
        <w:rPr>
          <w:rFonts w:ascii="Times New Roman" w:hAnsi="Times New Roman" w:cs="Times New Roman"/>
          <w:sz w:val="24"/>
          <w:szCs w:val="24"/>
        </w:rPr>
        <w:t xml:space="preserve"> 2022 prechádza zo zriaďovateľskej pôsobnosti ministerstva pôdohospodárstva do zriaďovateľskej pôsobnosti ministerstva a Lesopoľnohospodársky majetok Ulič, štátny podnik, ktorý k 1. j</w:t>
      </w:r>
      <w:r w:rsidR="00BD536B">
        <w:rPr>
          <w:rFonts w:ascii="Times New Roman" w:hAnsi="Times New Roman" w:cs="Times New Roman"/>
          <w:sz w:val="24"/>
          <w:szCs w:val="24"/>
        </w:rPr>
        <w:t>anuáru</w:t>
      </w:r>
      <w:r w:rsidRPr="007E0F23">
        <w:rPr>
          <w:rFonts w:ascii="Times New Roman" w:hAnsi="Times New Roman" w:cs="Times New Roman"/>
          <w:sz w:val="24"/>
          <w:szCs w:val="24"/>
        </w:rPr>
        <w:t xml:space="preserve"> 2022 prechádza zo zakladateľskej pôsobnosti ministerstva pôdohospodárstva do zakladateľskej pôsobnosti ministerstva. Zmeny v zriaďovateľskej a zakladateľskej pôsobnosti na základe tohto zákona sa vykonajú podľa osobitných predpisov.</w:t>
      </w:r>
      <w:r w:rsidRPr="007E0F23">
        <w:rPr>
          <w:rFonts w:ascii="Times New Roman" w:hAnsi="Times New Roman" w:cs="Times New Roman"/>
          <w:sz w:val="24"/>
          <w:szCs w:val="24"/>
          <w:vertAlign w:val="superscript"/>
        </w:rPr>
        <w:t>129</w:t>
      </w:r>
      <w:r w:rsidRPr="007E0F23">
        <w:rPr>
          <w:rFonts w:ascii="Times New Roman" w:hAnsi="Times New Roman" w:cs="Times New Roman"/>
          <w:sz w:val="24"/>
          <w:szCs w:val="24"/>
        </w:rPr>
        <w:t>) 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správy.</w:t>
      </w:r>
    </w:p>
    <w:p w:rsidR="000903E9" w:rsidRDefault="000903E9" w:rsidP="000903E9">
      <w:pPr>
        <w:widowControl w:val="0"/>
        <w:autoSpaceDE w:val="0"/>
        <w:autoSpaceDN w:val="0"/>
        <w:adjustRightInd w:val="0"/>
        <w:spacing w:after="0" w:line="264" w:lineRule="auto"/>
        <w:ind w:left="357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903E9" w:rsidRPr="000903E9" w:rsidRDefault="00174804" w:rsidP="000903E9">
      <w:pPr>
        <w:widowControl w:val="0"/>
        <w:autoSpaceDE w:val="0"/>
        <w:autoSpaceDN w:val="0"/>
        <w:adjustRightInd w:val="0"/>
        <w:spacing w:after="0" w:line="264" w:lineRule="auto"/>
        <w:ind w:left="357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0903E9" w:rsidRPr="000903E9">
        <w:rPr>
          <w:rFonts w:ascii="Times New Roman" w:hAnsi="Times New Roman" w:cs="Times New Roman"/>
          <w:sz w:val="24"/>
          <w:szCs w:val="24"/>
        </w:rPr>
        <w:t xml:space="preserve">) </w:t>
      </w:r>
      <w:r w:rsidR="00190B27" w:rsidRPr="00C84A5B">
        <w:rPr>
          <w:rFonts w:ascii="Times New Roman" w:hAnsi="Times New Roman" w:cs="Times New Roman"/>
          <w:sz w:val="24"/>
          <w:szCs w:val="24"/>
        </w:rPr>
        <w:t xml:space="preserve">Ustanovenie odseku 1 sa rovnako uplatní aj na národné parky vyhlásené po účinnosti tohto zákona; správa pozemkov a ostatného hnuteľného </w:t>
      </w:r>
      <w:r w:rsidR="007A5B80">
        <w:rPr>
          <w:rFonts w:ascii="Times New Roman" w:hAnsi="Times New Roman" w:cs="Times New Roman"/>
          <w:sz w:val="24"/>
          <w:szCs w:val="24"/>
        </w:rPr>
        <w:t xml:space="preserve">a nehnuteľného </w:t>
      </w:r>
      <w:r w:rsidR="00190B27" w:rsidRPr="00C84A5B">
        <w:rPr>
          <w:rFonts w:ascii="Times New Roman" w:hAnsi="Times New Roman" w:cs="Times New Roman"/>
          <w:sz w:val="24"/>
          <w:szCs w:val="24"/>
        </w:rPr>
        <w:t>majetku v týchto prípadoch prechádza na organizáciu ochrany prírody podľa § 65a k 1. januáru kalendárneho roka nasledujúcom po roku, v ktorom nadobudol účinnosť všeobecne záväzný právny predpis, ktorým bol národný park vyhlásený.</w:t>
      </w:r>
      <w:r w:rsidR="00190B27">
        <w:rPr>
          <w:rFonts w:ascii="Times New Roman" w:hAnsi="Times New Roman" w:cs="Times New Roman"/>
          <w:sz w:val="24"/>
          <w:szCs w:val="24"/>
        </w:rPr>
        <w:t>“.</w:t>
      </w:r>
    </w:p>
    <w:p w:rsidR="000903E9" w:rsidRPr="007E0F23" w:rsidRDefault="000903E9" w:rsidP="000903E9">
      <w:pPr>
        <w:widowControl w:val="0"/>
        <w:autoSpaceDE w:val="0"/>
        <w:autoSpaceDN w:val="0"/>
        <w:adjustRightInd w:val="0"/>
        <w:spacing w:after="0" w:line="264" w:lineRule="auto"/>
        <w:ind w:left="35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224" w:rsidRPr="007D5224" w:rsidRDefault="007D5224" w:rsidP="000903E9">
      <w:pPr>
        <w:widowControl w:val="0"/>
        <w:autoSpaceDE w:val="0"/>
        <w:autoSpaceDN w:val="0"/>
        <w:adjustRightInd w:val="0"/>
        <w:spacing w:after="0" w:line="264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Poznámky pod čiarou k odkazom 128 a 1</w:t>
      </w:r>
      <w:r w:rsidR="00174804">
        <w:rPr>
          <w:rFonts w:ascii="Times New Roman" w:eastAsia="Times New Roman" w:hAnsi="Times New Roman" w:cs="Times New Roman"/>
          <w:sz w:val="24"/>
          <w:szCs w:val="24"/>
          <w:lang w:eastAsia="sk-SK"/>
        </w:rPr>
        <w:t>29</w:t>
      </w:r>
      <w:r w:rsidRPr="007D52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znejú:</w:t>
      </w:r>
    </w:p>
    <w:p w:rsidR="000903E9" w:rsidRPr="00D81396" w:rsidRDefault="000903E9" w:rsidP="000903E9">
      <w:pPr>
        <w:widowControl w:val="0"/>
        <w:autoSpaceDE w:val="0"/>
        <w:autoSpaceDN w:val="0"/>
        <w:adjustRightInd w:val="0"/>
        <w:spacing w:after="0" w:line="264" w:lineRule="auto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D813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128) </w:t>
      </w:r>
      <w:r w:rsidRPr="00D81396">
        <w:rPr>
          <w:rFonts w:ascii="Times New Roman" w:hAnsi="Times New Roman" w:cs="Times New Roman"/>
          <w:sz w:val="24"/>
          <w:szCs w:val="24"/>
        </w:rPr>
        <w:t>§ 50 a 51 zákona č. 326/2005 Z. z. v znení neskorších predpisov.</w:t>
      </w:r>
    </w:p>
    <w:p w:rsidR="000903E9" w:rsidRPr="00D81396" w:rsidRDefault="000903E9" w:rsidP="000903E9">
      <w:pPr>
        <w:widowControl w:val="0"/>
        <w:autoSpaceDE w:val="0"/>
        <w:autoSpaceDN w:val="0"/>
        <w:adjustRightInd w:val="0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81396">
        <w:rPr>
          <w:rFonts w:ascii="Times New Roman" w:hAnsi="Times New Roman" w:cs="Times New Roman"/>
          <w:sz w:val="24"/>
          <w:szCs w:val="24"/>
        </w:rPr>
        <w:t xml:space="preserve">129) Napríklad </w:t>
      </w:r>
      <w:hyperlink r:id="rId8" w:history="1">
        <w:r w:rsidRPr="00D81396">
          <w:rPr>
            <w:rFonts w:ascii="Times New Roman" w:hAnsi="Times New Roman" w:cs="Times New Roman"/>
            <w:sz w:val="24"/>
            <w:szCs w:val="24"/>
          </w:rPr>
          <w:t>§ 3</w:t>
        </w:r>
      </w:hyperlink>
      <w:r w:rsidRPr="00D8139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81396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D81396">
        <w:rPr>
          <w:rFonts w:ascii="Times New Roman" w:hAnsi="Times New Roman" w:cs="Times New Roman"/>
          <w:sz w:val="24"/>
          <w:szCs w:val="24"/>
        </w:rPr>
        <w:t xml:space="preserve"> a </w:t>
      </w:r>
      <w:hyperlink r:id="rId10" w:history="1">
        <w:r w:rsidRPr="00D81396">
          <w:rPr>
            <w:rFonts w:ascii="Times New Roman" w:hAnsi="Times New Roman" w:cs="Times New Roman"/>
            <w:sz w:val="24"/>
            <w:szCs w:val="24"/>
          </w:rPr>
          <w:t>6 zákona č. 111/1990 Zb.</w:t>
        </w:r>
      </w:hyperlink>
      <w:r w:rsidRPr="00D81396">
        <w:rPr>
          <w:rFonts w:ascii="Times New Roman" w:hAnsi="Times New Roman" w:cs="Times New Roman"/>
          <w:sz w:val="24"/>
          <w:szCs w:val="24"/>
        </w:rPr>
        <w:t xml:space="preserve"> o štátnom podniku v znení neskorších predpisov, </w:t>
      </w:r>
      <w:hyperlink r:id="rId11" w:history="1">
        <w:r w:rsidRPr="00D81396">
          <w:rPr>
            <w:rFonts w:ascii="Times New Roman" w:hAnsi="Times New Roman" w:cs="Times New Roman"/>
            <w:sz w:val="24"/>
            <w:szCs w:val="24"/>
          </w:rPr>
          <w:t>§ 21 zákona č. 523/2004 Z. z.</w:t>
        </w:r>
      </w:hyperlink>
      <w:r w:rsidRPr="00D81396">
        <w:rPr>
          <w:rFonts w:ascii="Times New Roman" w:hAnsi="Times New Roman" w:cs="Times New Roman"/>
          <w:sz w:val="24"/>
          <w:szCs w:val="24"/>
        </w:rPr>
        <w:t xml:space="preserve"> v znení neskorších predpisov.</w:t>
      </w:r>
    </w:p>
    <w:p w:rsidR="00FE5A0C" w:rsidRPr="00266400" w:rsidRDefault="00FE5A0C" w:rsidP="000903E9">
      <w:pPr>
        <w:widowControl w:val="0"/>
        <w:autoSpaceDE w:val="0"/>
        <w:autoSpaceDN w:val="0"/>
        <w:adjustRightInd w:val="0"/>
        <w:spacing w:after="0" w:line="264" w:lineRule="auto"/>
        <w:ind w:left="357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66400" w:rsidRDefault="00266400" w:rsidP="000903E9">
      <w:pPr>
        <w:pStyle w:val="Odsekzoznamu"/>
        <w:spacing w:after="0" w:line="264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</w:p>
    <w:p w:rsidR="008D1476" w:rsidRDefault="008D1476" w:rsidP="000903E9">
      <w:pPr>
        <w:pStyle w:val="Odsekzoznamu"/>
        <w:spacing w:after="0" w:line="264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 w:rsidRPr="00CF30EA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Čl. I</w:t>
      </w:r>
      <w:r w:rsidR="00CB4A8A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I</w:t>
      </w:r>
    </w:p>
    <w:p w:rsidR="008D1476" w:rsidRDefault="008D1476" w:rsidP="000903E9">
      <w:pPr>
        <w:spacing w:after="0" w:line="264" w:lineRule="auto"/>
        <w:ind w:left="357" w:firstLine="45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46CDB" w:rsidRPr="007D5224" w:rsidRDefault="007D5224" w:rsidP="000903E9">
      <w:pPr>
        <w:pStyle w:val="Odsekzoznamu"/>
        <w:spacing w:after="0" w:line="264" w:lineRule="auto"/>
        <w:ind w:left="357" w:firstLine="2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5224">
        <w:rPr>
          <w:rFonts w:ascii="Times New Roman" w:hAnsi="Times New Roman" w:cs="Times New Roman"/>
          <w:sz w:val="24"/>
          <w:szCs w:val="24"/>
        </w:rPr>
        <w:t>Zákon č. 326/2005 Z. z.</w:t>
      </w:r>
      <w:r w:rsidRPr="007D5224">
        <w:rPr>
          <w:rStyle w:val="h1a2"/>
          <w:rFonts w:ascii="Times New Roman" w:hAnsi="Times New Roman" w:cs="Times New Roman"/>
          <w:specVanish w:val="0"/>
        </w:rPr>
        <w:t xml:space="preserve"> o lesoch v znení zákona č. 275/2007 Z. z., zákona č. 359/20</w:t>
      </w:r>
      <w:r w:rsidR="00BA5D48">
        <w:rPr>
          <w:rStyle w:val="h1a2"/>
          <w:rFonts w:ascii="Times New Roman" w:hAnsi="Times New Roman" w:cs="Times New Roman"/>
          <w:specVanish w:val="0"/>
        </w:rPr>
        <w:t xml:space="preserve">07 </w:t>
      </w:r>
      <w:r w:rsidRPr="007D5224">
        <w:rPr>
          <w:rStyle w:val="h1a2"/>
          <w:rFonts w:ascii="Times New Roman" w:hAnsi="Times New Roman" w:cs="Times New Roman"/>
          <w:specVanish w:val="0"/>
        </w:rPr>
        <w:t>Z. z., zákona č. 360/2007 Z. z., zákona č. 540/2008 Z. z., zákona č. 499/2009 Z. z., zákona č 117/2010 Z. z., zákona č. 96/2012 Z. z., zákona č. 345/2012 Z. z., zákona č. 115/2013 Z. z., zákona č. 180/2013 Z. z., zákona č. 182/2014 Z. z., zákona č. 125/2016 Z. z.</w:t>
      </w:r>
      <w:r>
        <w:rPr>
          <w:rStyle w:val="h1a2"/>
          <w:rFonts w:ascii="Times New Roman" w:hAnsi="Times New Roman" w:cs="Times New Roman"/>
          <w:specVanish w:val="0"/>
        </w:rPr>
        <w:t>,</w:t>
      </w:r>
      <w:r w:rsidRPr="007D5224">
        <w:rPr>
          <w:rStyle w:val="h1a2"/>
          <w:rFonts w:ascii="Times New Roman" w:hAnsi="Times New Roman" w:cs="Times New Roman"/>
          <w:specVanish w:val="0"/>
        </w:rPr>
        <w:t> zákona č. 153/2017 Z. z.</w:t>
      </w:r>
      <w:r>
        <w:rPr>
          <w:rStyle w:val="h1a2"/>
          <w:rFonts w:ascii="Times New Roman" w:hAnsi="Times New Roman" w:cs="Times New Roman"/>
          <w:specVanish w:val="0"/>
        </w:rPr>
        <w:t>, zákona č. 110/2018, zákona č. 177/2018 Z. z., zákona č. 158/2019 Z. z., zákona č. 355/2019 Z. z. a zákona č. 120/2021 Z. z.</w:t>
      </w:r>
      <w:r w:rsidRPr="007D5224">
        <w:rPr>
          <w:rStyle w:val="h1a2"/>
          <w:rFonts w:ascii="Times New Roman" w:hAnsi="Times New Roman" w:cs="Times New Roman"/>
          <w:specVanish w:val="0"/>
        </w:rPr>
        <w:t xml:space="preserve"> sa mení a dopĺňa takto:</w:t>
      </w:r>
    </w:p>
    <w:p w:rsidR="00A46CDB" w:rsidRDefault="00A46CDB" w:rsidP="000903E9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5231" w:rsidRDefault="00163ED6" w:rsidP="000903E9">
      <w:pPr>
        <w:pStyle w:val="Odsekzoznamu"/>
        <w:numPr>
          <w:ilvl w:val="0"/>
          <w:numId w:val="40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 § 50 ods. 3 prvej vete sa za slovom „ministerstvo“ vkladá čiarka a slová „právnická osoba, ktorá je v zakladateľskej alebo zriaďovateľskej pôsobnosti Ministerstva životného prostredia Slovenskej republiky“.</w:t>
      </w:r>
    </w:p>
    <w:p w:rsidR="00975231" w:rsidRDefault="00975231" w:rsidP="000903E9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0E8F" w:rsidRDefault="00163ED6" w:rsidP="000903E9">
      <w:pPr>
        <w:pStyle w:val="Odsekzoznamu"/>
        <w:numPr>
          <w:ilvl w:val="0"/>
          <w:numId w:val="40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 § 50 ods. 3 druhej vete sa na konci pripájajú tieto slová „a lesných pozemkov a iného lesného majetku vo vlastníctve štátu v národných parkoch, ktorých správa bezodplatne prechádza na správcu v zakladateľskej a zriaďovateľskej pôsobnosti Ministerstva životného prostredia Slovenskej republiky“.</w:t>
      </w:r>
    </w:p>
    <w:p w:rsidR="00534028" w:rsidRPr="00534028" w:rsidRDefault="00534028" w:rsidP="000903E9">
      <w:pPr>
        <w:pStyle w:val="Odsekzoznamu"/>
        <w:spacing w:after="0" w:line="264" w:lineRule="auto"/>
        <w:ind w:left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0903" w:rsidRDefault="00E70903" w:rsidP="00E70903">
      <w:pPr>
        <w:pStyle w:val="Odsekzoznamu"/>
        <w:numPr>
          <w:ilvl w:val="0"/>
          <w:numId w:val="40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 § 50 ods. 3 tretej vete sa na konci pripájajú tieto slová „alebo Ministerstvu životného prostredia Slovenskej republiky“.</w:t>
      </w:r>
    </w:p>
    <w:p w:rsidR="00CC56AE" w:rsidRPr="00CC56AE" w:rsidRDefault="00CC56AE" w:rsidP="000903E9">
      <w:pPr>
        <w:pStyle w:val="Odsekzoznamu"/>
        <w:spacing w:after="0" w:line="264" w:lineRule="auto"/>
        <w:ind w:left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2FEC" w:rsidRDefault="00E70903" w:rsidP="000903E9">
      <w:pPr>
        <w:pStyle w:val="Odsekzoznamu"/>
        <w:numPr>
          <w:ilvl w:val="0"/>
          <w:numId w:val="40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 § 57 ods. 7 sa slová „zriadenej Ministerstvom“ nahrádzajú slovami „v zakladateľskej alebo zriaďovateľskej pôsobnosti Ministerstva“.</w:t>
      </w:r>
    </w:p>
    <w:p w:rsidR="009A2FEC" w:rsidRPr="009A2FEC" w:rsidRDefault="009A2FEC" w:rsidP="000903E9">
      <w:pPr>
        <w:pStyle w:val="Odsekzoznamu"/>
        <w:spacing w:after="0" w:line="264" w:lineRule="auto"/>
        <w:ind w:left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56AE" w:rsidRDefault="00E70903" w:rsidP="000903E9">
      <w:pPr>
        <w:pStyle w:val="Odsekzoznamu"/>
        <w:numPr>
          <w:ilvl w:val="0"/>
          <w:numId w:val="40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V § 50 ods. 8 druhej vete sa na konci pripájajú tieto slová „okrem lesného majetku v správe právnickej osoby, ktorá je v zakladateľskej alebo zriaďovateľskej pôsobnosti Ministerstva životného prostredia Slovenskej republiky“.</w:t>
      </w:r>
    </w:p>
    <w:p w:rsidR="00300E8F" w:rsidRDefault="00300E8F" w:rsidP="000903E9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42E1" w:rsidRDefault="001542E1" w:rsidP="000903E9">
      <w:pPr>
        <w:widowControl w:val="0"/>
        <w:autoSpaceDE w:val="0"/>
        <w:autoSpaceDN w:val="0"/>
        <w:adjustRightInd w:val="0"/>
        <w:spacing w:after="0" w:line="264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</w:p>
    <w:p w:rsidR="00B96B10" w:rsidRPr="00CF30EA" w:rsidRDefault="007621FE" w:rsidP="000903E9">
      <w:pPr>
        <w:widowControl w:val="0"/>
        <w:autoSpaceDE w:val="0"/>
        <w:autoSpaceDN w:val="0"/>
        <w:adjustRightInd w:val="0"/>
        <w:spacing w:after="0" w:line="264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 xml:space="preserve">Čl. </w:t>
      </w:r>
      <w:r w:rsidR="00CB4A8A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I</w:t>
      </w:r>
      <w:r w:rsidR="000E11B5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II</w:t>
      </w:r>
    </w:p>
    <w:p w:rsidR="00627FF3" w:rsidRPr="00CF30EA" w:rsidRDefault="00627FF3" w:rsidP="000903E9">
      <w:pPr>
        <w:pStyle w:val="Odsekzoznamu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C40A6" w:rsidRPr="006C40A6" w:rsidRDefault="00627FF3" w:rsidP="000903E9">
      <w:pPr>
        <w:spacing w:after="0" w:line="264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CF30EA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280F83">
        <w:rPr>
          <w:rFonts w:ascii="Times New Roman" w:hAnsi="Times New Roman" w:cs="Times New Roman"/>
          <w:sz w:val="24"/>
          <w:szCs w:val="24"/>
        </w:rPr>
        <w:t>1</w:t>
      </w:r>
      <w:r w:rsidR="00A46CDB">
        <w:rPr>
          <w:rFonts w:ascii="Times New Roman" w:hAnsi="Times New Roman" w:cs="Times New Roman"/>
          <w:sz w:val="24"/>
          <w:szCs w:val="24"/>
        </w:rPr>
        <w:t>.</w:t>
      </w:r>
      <w:r w:rsidR="00280F83">
        <w:rPr>
          <w:rFonts w:ascii="Times New Roman" w:hAnsi="Times New Roman" w:cs="Times New Roman"/>
          <w:sz w:val="24"/>
          <w:szCs w:val="24"/>
        </w:rPr>
        <w:t xml:space="preserve"> </w:t>
      </w:r>
      <w:r w:rsidR="00DD69AC">
        <w:rPr>
          <w:rFonts w:ascii="Times New Roman" w:hAnsi="Times New Roman" w:cs="Times New Roman"/>
          <w:sz w:val="24"/>
          <w:szCs w:val="24"/>
        </w:rPr>
        <w:t>novembra</w:t>
      </w:r>
      <w:r w:rsidR="00A46CDB">
        <w:rPr>
          <w:rFonts w:ascii="Times New Roman" w:hAnsi="Times New Roman" w:cs="Times New Roman"/>
          <w:sz w:val="24"/>
          <w:szCs w:val="24"/>
        </w:rPr>
        <w:t xml:space="preserve"> </w:t>
      </w:r>
      <w:r w:rsidR="003315C1" w:rsidRPr="00CF30EA">
        <w:rPr>
          <w:rFonts w:ascii="Times New Roman" w:hAnsi="Times New Roman" w:cs="Times New Roman"/>
          <w:sz w:val="24"/>
          <w:szCs w:val="24"/>
        </w:rPr>
        <w:t>202</w:t>
      </w:r>
      <w:r w:rsidR="00DD69AC">
        <w:rPr>
          <w:rFonts w:ascii="Times New Roman" w:hAnsi="Times New Roman" w:cs="Times New Roman"/>
          <w:sz w:val="24"/>
          <w:szCs w:val="24"/>
        </w:rPr>
        <w:t>1</w:t>
      </w:r>
      <w:r w:rsidR="007621F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C40A6" w:rsidRPr="006C40A6" w:rsidSect="00E34C6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8A" w:rsidRDefault="00B6138A" w:rsidP="00E541C0">
      <w:pPr>
        <w:spacing w:after="0" w:line="240" w:lineRule="auto"/>
      </w:pPr>
      <w:r>
        <w:separator/>
      </w:r>
    </w:p>
  </w:endnote>
  <w:endnote w:type="continuationSeparator" w:id="0">
    <w:p w:rsidR="00B6138A" w:rsidRDefault="00B6138A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135922"/>
      <w:docPartObj>
        <w:docPartGallery w:val="Page Numbers (Bottom of Page)"/>
        <w:docPartUnique/>
      </w:docPartObj>
    </w:sdtPr>
    <w:sdtEndPr/>
    <w:sdtContent>
      <w:p w:rsidR="00A04D21" w:rsidRDefault="00A04D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5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4D21" w:rsidRDefault="00A04D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8A" w:rsidRDefault="00B6138A" w:rsidP="00E541C0">
      <w:pPr>
        <w:spacing w:after="0" w:line="240" w:lineRule="auto"/>
      </w:pPr>
      <w:r>
        <w:separator/>
      </w:r>
    </w:p>
  </w:footnote>
  <w:footnote w:type="continuationSeparator" w:id="0">
    <w:p w:rsidR="00B6138A" w:rsidRDefault="00B6138A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18E2"/>
    <w:multiLevelType w:val="hybridMultilevel"/>
    <w:tmpl w:val="DCF65726"/>
    <w:lvl w:ilvl="0" w:tplc="892CBE76">
      <w:start w:val="1"/>
      <w:numFmt w:val="lowerLetter"/>
      <w:lvlText w:val="%1)"/>
      <w:lvlJc w:val="right"/>
      <w:pPr>
        <w:ind w:left="1174" w:hanging="360"/>
      </w:pPr>
      <w:rPr>
        <w:rFonts w:hint="default"/>
      </w:rPr>
    </w:lvl>
    <w:lvl w:ilvl="1" w:tplc="892CBE76">
      <w:start w:val="1"/>
      <w:numFmt w:val="lowerLetter"/>
      <w:lvlText w:val="%2)"/>
      <w:lvlJc w:val="righ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02937AC4"/>
    <w:multiLevelType w:val="hybridMultilevel"/>
    <w:tmpl w:val="B400ECB8"/>
    <w:lvl w:ilvl="0" w:tplc="041B000F">
      <w:start w:val="1"/>
      <w:numFmt w:val="decimal"/>
      <w:lvlText w:val="%1."/>
      <w:lvlJc w:val="left"/>
      <w:pPr>
        <w:ind w:left="1174" w:hanging="360"/>
      </w:p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31A75A0">
      <w:start w:val="1"/>
      <w:numFmt w:val="decimal"/>
      <w:lvlText w:val="%3."/>
      <w:lvlJc w:val="right"/>
      <w:pPr>
        <w:ind w:left="2614" w:hanging="180"/>
      </w:pPr>
      <w:rPr>
        <w:rFonts w:ascii="Times New Roman" w:eastAsiaTheme="minorHAnsi" w:hAnsi="Times New Roman" w:cstheme="minorBidi"/>
      </w:r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A3928"/>
    <w:multiLevelType w:val="hybridMultilevel"/>
    <w:tmpl w:val="DF369636"/>
    <w:lvl w:ilvl="0" w:tplc="60225460">
      <w:start w:val="1"/>
      <w:numFmt w:val="lowerLetter"/>
      <w:lvlText w:val="%1)"/>
      <w:lvlJc w:val="left"/>
      <w:pPr>
        <w:tabs>
          <w:tab w:val="num" w:pos="880"/>
        </w:tabs>
        <w:ind w:left="880" w:hanging="540"/>
      </w:pPr>
    </w:lvl>
    <w:lvl w:ilvl="1" w:tplc="3DDA48FE">
      <w:start w:val="1"/>
      <w:numFmt w:val="decimal"/>
      <w:lvlText w:val="(%2)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" w15:restartNumberingAfterBreak="0">
    <w:nsid w:val="0B777B52"/>
    <w:multiLevelType w:val="hybridMultilevel"/>
    <w:tmpl w:val="296091BE"/>
    <w:lvl w:ilvl="0" w:tplc="144E727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0BAB5EE2"/>
    <w:multiLevelType w:val="hybridMultilevel"/>
    <w:tmpl w:val="8C5E97B2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041B0019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52EFD"/>
    <w:multiLevelType w:val="hybridMultilevel"/>
    <w:tmpl w:val="95CAF6C4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041B0017">
      <w:start w:val="1"/>
      <w:numFmt w:val="lowerLetter"/>
      <w:lvlText w:val="%2)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A141E6E"/>
    <w:multiLevelType w:val="hybridMultilevel"/>
    <w:tmpl w:val="6074CCCA"/>
    <w:lvl w:ilvl="0" w:tplc="F6ACB94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51EAE"/>
    <w:multiLevelType w:val="hybridMultilevel"/>
    <w:tmpl w:val="83BEAF94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16096"/>
    <w:multiLevelType w:val="hybridMultilevel"/>
    <w:tmpl w:val="1AE8B4C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C5C7C"/>
    <w:multiLevelType w:val="hybridMultilevel"/>
    <w:tmpl w:val="CEBEDE70"/>
    <w:lvl w:ilvl="0" w:tplc="950A302E">
      <w:start w:val="5"/>
      <w:numFmt w:val="lowerLetter"/>
      <w:lvlText w:val="%1)"/>
      <w:lvlJc w:val="left"/>
      <w:pPr>
        <w:ind w:left="81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 w15:restartNumberingAfterBreak="0">
    <w:nsid w:val="40622C43"/>
    <w:multiLevelType w:val="hybridMultilevel"/>
    <w:tmpl w:val="E7F8B9F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A38CA39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9943D5"/>
    <w:multiLevelType w:val="hybridMultilevel"/>
    <w:tmpl w:val="2BF25B2C"/>
    <w:lvl w:ilvl="0" w:tplc="EB96563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51C63"/>
    <w:multiLevelType w:val="hybridMultilevel"/>
    <w:tmpl w:val="CB1ECE70"/>
    <w:lvl w:ilvl="0" w:tplc="4DD4257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9" w15:restartNumberingAfterBreak="0">
    <w:nsid w:val="57911D1C"/>
    <w:multiLevelType w:val="hybridMultilevel"/>
    <w:tmpl w:val="35FA06A2"/>
    <w:lvl w:ilvl="0" w:tplc="DA6870C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 w15:restartNumberingAfterBreak="0">
    <w:nsid w:val="58B97BFF"/>
    <w:multiLevelType w:val="hybridMultilevel"/>
    <w:tmpl w:val="1646EE2C"/>
    <w:lvl w:ilvl="0" w:tplc="81AE6F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34E7C0D"/>
    <w:multiLevelType w:val="hybridMultilevel"/>
    <w:tmpl w:val="FB860C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60E34"/>
    <w:multiLevelType w:val="hybridMultilevel"/>
    <w:tmpl w:val="85CAFDA6"/>
    <w:lvl w:ilvl="0" w:tplc="72F48CC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03A68"/>
    <w:multiLevelType w:val="hybridMultilevel"/>
    <w:tmpl w:val="E3F482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E6EF83E">
      <w:start w:val="1"/>
      <w:numFmt w:val="lowerLetter"/>
      <w:lvlText w:val="%2)"/>
      <w:lvlJc w:val="right"/>
      <w:pPr>
        <w:ind w:left="1440" w:hanging="360"/>
      </w:pPr>
      <w:rPr>
        <w:rFonts w:ascii="Times New Roman" w:eastAsiaTheme="minorHAnsi" w:hAnsi="Times New Roman" w:cstheme="minorBidi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0"/>
  </w:num>
  <w:num w:numId="5">
    <w:abstractNumId w:val="8"/>
  </w:num>
  <w:num w:numId="6">
    <w:abstractNumId w:val="39"/>
  </w:num>
  <w:num w:numId="7">
    <w:abstractNumId w:val="43"/>
  </w:num>
  <w:num w:numId="8">
    <w:abstractNumId w:val="18"/>
  </w:num>
  <w:num w:numId="9">
    <w:abstractNumId w:val="4"/>
  </w:num>
  <w:num w:numId="10">
    <w:abstractNumId w:val="32"/>
  </w:num>
  <w:num w:numId="11">
    <w:abstractNumId w:val="42"/>
  </w:num>
  <w:num w:numId="12">
    <w:abstractNumId w:val="11"/>
  </w:num>
  <w:num w:numId="13">
    <w:abstractNumId w:val="3"/>
  </w:num>
  <w:num w:numId="14">
    <w:abstractNumId w:val="27"/>
  </w:num>
  <w:num w:numId="15">
    <w:abstractNumId w:val="25"/>
  </w:num>
  <w:num w:numId="16">
    <w:abstractNumId w:val="0"/>
  </w:num>
  <w:num w:numId="17">
    <w:abstractNumId w:val="38"/>
  </w:num>
  <w:num w:numId="18">
    <w:abstractNumId w:val="19"/>
  </w:num>
  <w:num w:numId="19">
    <w:abstractNumId w:val="41"/>
  </w:num>
  <w:num w:numId="20">
    <w:abstractNumId w:val="16"/>
  </w:num>
  <w:num w:numId="21">
    <w:abstractNumId w:val="31"/>
  </w:num>
  <w:num w:numId="22">
    <w:abstractNumId w:val="21"/>
  </w:num>
  <w:num w:numId="23">
    <w:abstractNumId w:val="28"/>
  </w:num>
  <w:num w:numId="24">
    <w:abstractNumId w:val="13"/>
  </w:num>
  <w:num w:numId="25">
    <w:abstractNumId w:val="35"/>
  </w:num>
  <w:num w:numId="26">
    <w:abstractNumId w:val="14"/>
  </w:num>
  <w:num w:numId="27">
    <w:abstractNumId w:val="36"/>
  </w:num>
  <w:num w:numId="28">
    <w:abstractNumId w:val="37"/>
  </w:num>
  <w:num w:numId="29">
    <w:abstractNumId w:val="40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"/>
  </w:num>
  <w:num w:numId="33">
    <w:abstractNumId w:val="7"/>
  </w:num>
  <w:num w:numId="34">
    <w:abstractNumId w:val="9"/>
  </w:num>
  <w:num w:numId="35">
    <w:abstractNumId w:val="30"/>
  </w:num>
  <w:num w:numId="36">
    <w:abstractNumId w:val="34"/>
  </w:num>
  <w:num w:numId="37">
    <w:abstractNumId w:val="6"/>
  </w:num>
  <w:num w:numId="38">
    <w:abstractNumId w:val="12"/>
  </w:num>
  <w:num w:numId="39">
    <w:abstractNumId w:val="20"/>
  </w:num>
  <w:num w:numId="40">
    <w:abstractNumId w:val="33"/>
  </w:num>
  <w:num w:numId="41">
    <w:abstractNumId w:val="22"/>
  </w:num>
  <w:num w:numId="42">
    <w:abstractNumId w:val="29"/>
  </w:num>
  <w:num w:numId="43">
    <w:abstractNumId w:val="26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6"/>
    <w:rsid w:val="00000503"/>
    <w:rsid w:val="000023EF"/>
    <w:rsid w:val="00004625"/>
    <w:rsid w:val="00004E57"/>
    <w:rsid w:val="00004F14"/>
    <w:rsid w:val="0000513F"/>
    <w:rsid w:val="00006B93"/>
    <w:rsid w:val="000077DD"/>
    <w:rsid w:val="0001015A"/>
    <w:rsid w:val="00010733"/>
    <w:rsid w:val="00011C1D"/>
    <w:rsid w:val="000127BF"/>
    <w:rsid w:val="00012FCF"/>
    <w:rsid w:val="000153F0"/>
    <w:rsid w:val="00015A34"/>
    <w:rsid w:val="00016CCD"/>
    <w:rsid w:val="00017794"/>
    <w:rsid w:val="00020F16"/>
    <w:rsid w:val="00025D7C"/>
    <w:rsid w:val="0002616F"/>
    <w:rsid w:val="00027913"/>
    <w:rsid w:val="00033524"/>
    <w:rsid w:val="00033744"/>
    <w:rsid w:val="00035B6F"/>
    <w:rsid w:val="00041233"/>
    <w:rsid w:val="00047102"/>
    <w:rsid w:val="00050073"/>
    <w:rsid w:val="000508D1"/>
    <w:rsid w:val="000561A2"/>
    <w:rsid w:val="00061F68"/>
    <w:rsid w:val="000653F6"/>
    <w:rsid w:val="00074175"/>
    <w:rsid w:val="000746E4"/>
    <w:rsid w:val="000749B7"/>
    <w:rsid w:val="0007502B"/>
    <w:rsid w:val="00080826"/>
    <w:rsid w:val="00081333"/>
    <w:rsid w:val="000817F8"/>
    <w:rsid w:val="00083D13"/>
    <w:rsid w:val="00085511"/>
    <w:rsid w:val="00085F17"/>
    <w:rsid w:val="00086EFD"/>
    <w:rsid w:val="00087D0F"/>
    <w:rsid w:val="000903D3"/>
    <w:rsid w:val="000903E9"/>
    <w:rsid w:val="00091618"/>
    <w:rsid w:val="0009356F"/>
    <w:rsid w:val="00094AE6"/>
    <w:rsid w:val="00096DBE"/>
    <w:rsid w:val="000A2189"/>
    <w:rsid w:val="000A38AF"/>
    <w:rsid w:val="000B25DD"/>
    <w:rsid w:val="000B265E"/>
    <w:rsid w:val="000B4ACF"/>
    <w:rsid w:val="000B70CF"/>
    <w:rsid w:val="000C32BB"/>
    <w:rsid w:val="000C63EA"/>
    <w:rsid w:val="000C64AC"/>
    <w:rsid w:val="000C75F6"/>
    <w:rsid w:val="000D099E"/>
    <w:rsid w:val="000D0FC7"/>
    <w:rsid w:val="000D3390"/>
    <w:rsid w:val="000D49AB"/>
    <w:rsid w:val="000D58EE"/>
    <w:rsid w:val="000D73EC"/>
    <w:rsid w:val="000E06CD"/>
    <w:rsid w:val="000E11B5"/>
    <w:rsid w:val="000E29B5"/>
    <w:rsid w:val="000E3EF4"/>
    <w:rsid w:val="000E403E"/>
    <w:rsid w:val="000E51EB"/>
    <w:rsid w:val="000E7795"/>
    <w:rsid w:val="000F0605"/>
    <w:rsid w:val="000F355B"/>
    <w:rsid w:val="000F3A5A"/>
    <w:rsid w:val="000F427E"/>
    <w:rsid w:val="000F724C"/>
    <w:rsid w:val="000F77EE"/>
    <w:rsid w:val="000F7DC7"/>
    <w:rsid w:val="000F7F3F"/>
    <w:rsid w:val="00101494"/>
    <w:rsid w:val="00106602"/>
    <w:rsid w:val="0011027D"/>
    <w:rsid w:val="00111BE3"/>
    <w:rsid w:val="001136C7"/>
    <w:rsid w:val="00116FDD"/>
    <w:rsid w:val="001216C7"/>
    <w:rsid w:val="00122032"/>
    <w:rsid w:val="00123354"/>
    <w:rsid w:val="0012475B"/>
    <w:rsid w:val="00131EC6"/>
    <w:rsid w:val="00133207"/>
    <w:rsid w:val="001365C7"/>
    <w:rsid w:val="00137270"/>
    <w:rsid w:val="00140D3C"/>
    <w:rsid w:val="001438C2"/>
    <w:rsid w:val="00144ADF"/>
    <w:rsid w:val="00146AE2"/>
    <w:rsid w:val="00146F53"/>
    <w:rsid w:val="001471A1"/>
    <w:rsid w:val="001542E1"/>
    <w:rsid w:val="00154EC0"/>
    <w:rsid w:val="00155D4E"/>
    <w:rsid w:val="00156B46"/>
    <w:rsid w:val="00157945"/>
    <w:rsid w:val="00163ED6"/>
    <w:rsid w:val="0016483A"/>
    <w:rsid w:val="0016538D"/>
    <w:rsid w:val="00166363"/>
    <w:rsid w:val="00167D0F"/>
    <w:rsid w:val="001700EB"/>
    <w:rsid w:val="001727FF"/>
    <w:rsid w:val="00174804"/>
    <w:rsid w:val="0018370D"/>
    <w:rsid w:val="00183EED"/>
    <w:rsid w:val="00184F4B"/>
    <w:rsid w:val="0019035F"/>
    <w:rsid w:val="00190B27"/>
    <w:rsid w:val="00190F78"/>
    <w:rsid w:val="001922A2"/>
    <w:rsid w:val="00193135"/>
    <w:rsid w:val="0019356A"/>
    <w:rsid w:val="00193F31"/>
    <w:rsid w:val="0019418D"/>
    <w:rsid w:val="00194A86"/>
    <w:rsid w:val="0019771B"/>
    <w:rsid w:val="001A7648"/>
    <w:rsid w:val="001B0B02"/>
    <w:rsid w:val="001B1F64"/>
    <w:rsid w:val="001B31EB"/>
    <w:rsid w:val="001C45EC"/>
    <w:rsid w:val="001C497E"/>
    <w:rsid w:val="001C7BB2"/>
    <w:rsid w:val="001D0122"/>
    <w:rsid w:val="001D35B3"/>
    <w:rsid w:val="001D3639"/>
    <w:rsid w:val="001F1C5D"/>
    <w:rsid w:val="00201604"/>
    <w:rsid w:val="0020379D"/>
    <w:rsid w:val="002038C4"/>
    <w:rsid w:val="00204066"/>
    <w:rsid w:val="002045D9"/>
    <w:rsid w:val="00204CEB"/>
    <w:rsid w:val="0021106A"/>
    <w:rsid w:val="00213195"/>
    <w:rsid w:val="0021384C"/>
    <w:rsid w:val="0021385F"/>
    <w:rsid w:val="00213BDE"/>
    <w:rsid w:val="00213D04"/>
    <w:rsid w:val="00222FE3"/>
    <w:rsid w:val="00223A04"/>
    <w:rsid w:val="002274DE"/>
    <w:rsid w:val="00227EC7"/>
    <w:rsid w:val="002318BE"/>
    <w:rsid w:val="0023196C"/>
    <w:rsid w:val="00232FE4"/>
    <w:rsid w:val="00233F3C"/>
    <w:rsid w:val="00243066"/>
    <w:rsid w:val="00243CDE"/>
    <w:rsid w:val="002475D0"/>
    <w:rsid w:val="002478FB"/>
    <w:rsid w:val="00247DE9"/>
    <w:rsid w:val="0025218F"/>
    <w:rsid w:val="00253344"/>
    <w:rsid w:val="002554C5"/>
    <w:rsid w:val="00257F1E"/>
    <w:rsid w:val="0026145C"/>
    <w:rsid w:val="00262B58"/>
    <w:rsid w:val="00262EE7"/>
    <w:rsid w:val="00263573"/>
    <w:rsid w:val="00266400"/>
    <w:rsid w:val="00266867"/>
    <w:rsid w:val="0027031C"/>
    <w:rsid w:val="00270BC1"/>
    <w:rsid w:val="00276A58"/>
    <w:rsid w:val="00280778"/>
    <w:rsid w:val="00280F83"/>
    <w:rsid w:val="00283392"/>
    <w:rsid w:val="00284489"/>
    <w:rsid w:val="0028594F"/>
    <w:rsid w:val="00285F40"/>
    <w:rsid w:val="00287F57"/>
    <w:rsid w:val="0029090F"/>
    <w:rsid w:val="0029368A"/>
    <w:rsid w:val="00297DBB"/>
    <w:rsid w:val="002A4C97"/>
    <w:rsid w:val="002A6F9E"/>
    <w:rsid w:val="002B68AF"/>
    <w:rsid w:val="002B69A3"/>
    <w:rsid w:val="002B6D7E"/>
    <w:rsid w:val="002C1879"/>
    <w:rsid w:val="002C3C6F"/>
    <w:rsid w:val="002C574E"/>
    <w:rsid w:val="002C63AE"/>
    <w:rsid w:val="002D0D1F"/>
    <w:rsid w:val="002D3024"/>
    <w:rsid w:val="002D3A1A"/>
    <w:rsid w:val="002D7810"/>
    <w:rsid w:val="002E1489"/>
    <w:rsid w:val="002E4943"/>
    <w:rsid w:val="002E4BAE"/>
    <w:rsid w:val="002F055B"/>
    <w:rsid w:val="002F0E18"/>
    <w:rsid w:val="002F1689"/>
    <w:rsid w:val="002F4A87"/>
    <w:rsid w:val="002F5901"/>
    <w:rsid w:val="002F6B23"/>
    <w:rsid w:val="002F702F"/>
    <w:rsid w:val="002F791C"/>
    <w:rsid w:val="00300B90"/>
    <w:rsid w:val="00300E8F"/>
    <w:rsid w:val="00302F74"/>
    <w:rsid w:val="00302FDD"/>
    <w:rsid w:val="00304996"/>
    <w:rsid w:val="003055E8"/>
    <w:rsid w:val="00305D63"/>
    <w:rsid w:val="00307141"/>
    <w:rsid w:val="003075E2"/>
    <w:rsid w:val="00314276"/>
    <w:rsid w:val="003161F1"/>
    <w:rsid w:val="00321793"/>
    <w:rsid w:val="0032223A"/>
    <w:rsid w:val="003315C1"/>
    <w:rsid w:val="003337B8"/>
    <w:rsid w:val="00335277"/>
    <w:rsid w:val="00336735"/>
    <w:rsid w:val="00341F12"/>
    <w:rsid w:val="00343C6C"/>
    <w:rsid w:val="00346CCF"/>
    <w:rsid w:val="00347058"/>
    <w:rsid w:val="00347638"/>
    <w:rsid w:val="0035550C"/>
    <w:rsid w:val="00356BC0"/>
    <w:rsid w:val="003608F6"/>
    <w:rsid w:val="00362673"/>
    <w:rsid w:val="00363316"/>
    <w:rsid w:val="00364215"/>
    <w:rsid w:val="003660DB"/>
    <w:rsid w:val="003725EA"/>
    <w:rsid w:val="003731C5"/>
    <w:rsid w:val="003737CF"/>
    <w:rsid w:val="00373C69"/>
    <w:rsid w:val="00373DD4"/>
    <w:rsid w:val="003807CE"/>
    <w:rsid w:val="00384601"/>
    <w:rsid w:val="00390444"/>
    <w:rsid w:val="00390E37"/>
    <w:rsid w:val="00392BD2"/>
    <w:rsid w:val="00392EFE"/>
    <w:rsid w:val="00395D5D"/>
    <w:rsid w:val="003A09B6"/>
    <w:rsid w:val="003A1284"/>
    <w:rsid w:val="003B0291"/>
    <w:rsid w:val="003B3293"/>
    <w:rsid w:val="003C2591"/>
    <w:rsid w:val="003C3F73"/>
    <w:rsid w:val="003C5733"/>
    <w:rsid w:val="003D0320"/>
    <w:rsid w:val="003D1016"/>
    <w:rsid w:val="003D3A03"/>
    <w:rsid w:val="003D3E80"/>
    <w:rsid w:val="003D3F8C"/>
    <w:rsid w:val="003E4C21"/>
    <w:rsid w:val="003F009E"/>
    <w:rsid w:val="003F5A6F"/>
    <w:rsid w:val="003F74A7"/>
    <w:rsid w:val="003F79BD"/>
    <w:rsid w:val="004043DF"/>
    <w:rsid w:val="00406A8A"/>
    <w:rsid w:val="00407CB3"/>
    <w:rsid w:val="00410264"/>
    <w:rsid w:val="0041067B"/>
    <w:rsid w:val="00411101"/>
    <w:rsid w:val="00412545"/>
    <w:rsid w:val="00412D68"/>
    <w:rsid w:val="00415C40"/>
    <w:rsid w:val="0041609A"/>
    <w:rsid w:val="00416105"/>
    <w:rsid w:val="00416526"/>
    <w:rsid w:val="004241EB"/>
    <w:rsid w:val="00426DC4"/>
    <w:rsid w:val="00426EDC"/>
    <w:rsid w:val="00427122"/>
    <w:rsid w:val="00433DDC"/>
    <w:rsid w:val="0043538C"/>
    <w:rsid w:val="00436330"/>
    <w:rsid w:val="00442CDD"/>
    <w:rsid w:val="00445691"/>
    <w:rsid w:val="00445CEB"/>
    <w:rsid w:val="004515F7"/>
    <w:rsid w:val="0045362C"/>
    <w:rsid w:val="00454AF5"/>
    <w:rsid w:val="00456D7B"/>
    <w:rsid w:val="0046034D"/>
    <w:rsid w:val="00460618"/>
    <w:rsid w:val="0046289D"/>
    <w:rsid w:val="00463070"/>
    <w:rsid w:val="004640BB"/>
    <w:rsid w:val="00464689"/>
    <w:rsid w:val="00465F68"/>
    <w:rsid w:val="00466CED"/>
    <w:rsid w:val="00470C94"/>
    <w:rsid w:val="004739DE"/>
    <w:rsid w:val="00473AB4"/>
    <w:rsid w:val="00475B55"/>
    <w:rsid w:val="004765ED"/>
    <w:rsid w:val="0048114A"/>
    <w:rsid w:val="0048152E"/>
    <w:rsid w:val="00481B7C"/>
    <w:rsid w:val="00482E52"/>
    <w:rsid w:val="00482E62"/>
    <w:rsid w:val="004845C2"/>
    <w:rsid w:val="0049785E"/>
    <w:rsid w:val="004A0278"/>
    <w:rsid w:val="004A3AB1"/>
    <w:rsid w:val="004A4E34"/>
    <w:rsid w:val="004A626E"/>
    <w:rsid w:val="004B0E77"/>
    <w:rsid w:val="004B276B"/>
    <w:rsid w:val="004B511A"/>
    <w:rsid w:val="004B5543"/>
    <w:rsid w:val="004C246E"/>
    <w:rsid w:val="004C486D"/>
    <w:rsid w:val="004C5EA1"/>
    <w:rsid w:val="004C65C8"/>
    <w:rsid w:val="004D027B"/>
    <w:rsid w:val="004D10A3"/>
    <w:rsid w:val="004D2FFA"/>
    <w:rsid w:val="004D4878"/>
    <w:rsid w:val="004D67E5"/>
    <w:rsid w:val="004D7708"/>
    <w:rsid w:val="004E1716"/>
    <w:rsid w:val="004E38E5"/>
    <w:rsid w:val="004E4907"/>
    <w:rsid w:val="004E5058"/>
    <w:rsid w:val="004E66AC"/>
    <w:rsid w:val="004F0CE0"/>
    <w:rsid w:val="004F2493"/>
    <w:rsid w:val="004F387A"/>
    <w:rsid w:val="004F3B80"/>
    <w:rsid w:val="004F4601"/>
    <w:rsid w:val="00500E78"/>
    <w:rsid w:val="005022AE"/>
    <w:rsid w:val="00512E2C"/>
    <w:rsid w:val="00513056"/>
    <w:rsid w:val="00513B4E"/>
    <w:rsid w:val="00520853"/>
    <w:rsid w:val="00521EA3"/>
    <w:rsid w:val="0052537F"/>
    <w:rsid w:val="0052547B"/>
    <w:rsid w:val="00525E04"/>
    <w:rsid w:val="00525F43"/>
    <w:rsid w:val="005263DF"/>
    <w:rsid w:val="00526FDA"/>
    <w:rsid w:val="00527A0A"/>
    <w:rsid w:val="00527BB8"/>
    <w:rsid w:val="005326E7"/>
    <w:rsid w:val="00534028"/>
    <w:rsid w:val="00540B93"/>
    <w:rsid w:val="005413A3"/>
    <w:rsid w:val="00546055"/>
    <w:rsid w:val="00547931"/>
    <w:rsid w:val="0055131B"/>
    <w:rsid w:val="00555AA6"/>
    <w:rsid w:val="00560784"/>
    <w:rsid w:val="00562CC7"/>
    <w:rsid w:val="00565A9D"/>
    <w:rsid w:val="00566BFF"/>
    <w:rsid w:val="00567199"/>
    <w:rsid w:val="0056757A"/>
    <w:rsid w:val="005677C3"/>
    <w:rsid w:val="0057300A"/>
    <w:rsid w:val="0057300B"/>
    <w:rsid w:val="005734A9"/>
    <w:rsid w:val="00575A52"/>
    <w:rsid w:val="00581329"/>
    <w:rsid w:val="0058262E"/>
    <w:rsid w:val="005843BA"/>
    <w:rsid w:val="00585600"/>
    <w:rsid w:val="0058783A"/>
    <w:rsid w:val="005930BD"/>
    <w:rsid w:val="0059489B"/>
    <w:rsid w:val="00596DA6"/>
    <w:rsid w:val="005A413C"/>
    <w:rsid w:val="005A4E91"/>
    <w:rsid w:val="005B32AE"/>
    <w:rsid w:val="005B3F8D"/>
    <w:rsid w:val="005B582A"/>
    <w:rsid w:val="005C0648"/>
    <w:rsid w:val="005D1F50"/>
    <w:rsid w:val="005D6E80"/>
    <w:rsid w:val="005E1C8C"/>
    <w:rsid w:val="005E2167"/>
    <w:rsid w:val="005E4E77"/>
    <w:rsid w:val="005E7B78"/>
    <w:rsid w:val="005F1731"/>
    <w:rsid w:val="005F2703"/>
    <w:rsid w:val="005F378F"/>
    <w:rsid w:val="005F67CE"/>
    <w:rsid w:val="00600028"/>
    <w:rsid w:val="00602DD5"/>
    <w:rsid w:val="006048B7"/>
    <w:rsid w:val="00604E96"/>
    <w:rsid w:val="006053A0"/>
    <w:rsid w:val="00611887"/>
    <w:rsid w:val="00615BB0"/>
    <w:rsid w:val="00616AE8"/>
    <w:rsid w:val="00617C22"/>
    <w:rsid w:val="00620621"/>
    <w:rsid w:val="00622420"/>
    <w:rsid w:val="006268F7"/>
    <w:rsid w:val="00627141"/>
    <w:rsid w:val="00627FF3"/>
    <w:rsid w:val="00630C6D"/>
    <w:rsid w:val="006322FD"/>
    <w:rsid w:val="00633F68"/>
    <w:rsid w:val="00636C5D"/>
    <w:rsid w:val="006407EA"/>
    <w:rsid w:val="00643E83"/>
    <w:rsid w:val="006466CE"/>
    <w:rsid w:val="006476E7"/>
    <w:rsid w:val="00647750"/>
    <w:rsid w:val="006506B5"/>
    <w:rsid w:val="0065086B"/>
    <w:rsid w:val="00650B08"/>
    <w:rsid w:val="00652A11"/>
    <w:rsid w:val="006546AC"/>
    <w:rsid w:val="00654D15"/>
    <w:rsid w:val="00655092"/>
    <w:rsid w:val="0066081E"/>
    <w:rsid w:val="006649D1"/>
    <w:rsid w:val="00664EBF"/>
    <w:rsid w:val="00665749"/>
    <w:rsid w:val="006670AE"/>
    <w:rsid w:val="0067187E"/>
    <w:rsid w:val="00671B5A"/>
    <w:rsid w:val="00671FF8"/>
    <w:rsid w:val="0067368B"/>
    <w:rsid w:val="00674BE7"/>
    <w:rsid w:val="00676C1F"/>
    <w:rsid w:val="00676D57"/>
    <w:rsid w:val="00677190"/>
    <w:rsid w:val="00682806"/>
    <w:rsid w:val="00685909"/>
    <w:rsid w:val="00685C81"/>
    <w:rsid w:val="006863E8"/>
    <w:rsid w:val="00687E53"/>
    <w:rsid w:val="006907EE"/>
    <w:rsid w:val="00694836"/>
    <w:rsid w:val="006A2553"/>
    <w:rsid w:val="006A2D73"/>
    <w:rsid w:val="006A3798"/>
    <w:rsid w:val="006A6494"/>
    <w:rsid w:val="006B32E2"/>
    <w:rsid w:val="006B37A2"/>
    <w:rsid w:val="006B3DDF"/>
    <w:rsid w:val="006B5F2B"/>
    <w:rsid w:val="006B61B3"/>
    <w:rsid w:val="006B6A50"/>
    <w:rsid w:val="006B6AE7"/>
    <w:rsid w:val="006B729C"/>
    <w:rsid w:val="006C3756"/>
    <w:rsid w:val="006C40A6"/>
    <w:rsid w:val="006D07B5"/>
    <w:rsid w:val="006D5F15"/>
    <w:rsid w:val="006D67DF"/>
    <w:rsid w:val="006D7C8B"/>
    <w:rsid w:val="006E0961"/>
    <w:rsid w:val="006E0B74"/>
    <w:rsid w:val="006E0BE3"/>
    <w:rsid w:val="006E2D30"/>
    <w:rsid w:val="006E381A"/>
    <w:rsid w:val="006E5507"/>
    <w:rsid w:val="006F1468"/>
    <w:rsid w:val="00700DA2"/>
    <w:rsid w:val="00701D80"/>
    <w:rsid w:val="00703925"/>
    <w:rsid w:val="007072E9"/>
    <w:rsid w:val="00710B2E"/>
    <w:rsid w:val="00710FDD"/>
    <w:rsid w:val="00711BDC"/>
    <w:rsid w:val="007152CD"/>
    <w:rsid w:val="00717B00"/>
    <w:rsid w:val="00717DE3"/>
    <w:rsid w:val="0072024D"/>
    <w:rsid w:val="00721212"/>
    <w:rsid w:val="00721FCC"/>
    <w:rsid w:val="00722B39"/>
    <w:rsid w:val="00734871"/>
    <w:rsid w:val="00736A33"/>
    <w:rsid w:val="00737306"/>
    <w:rsid w:val="007378AC"/>
    <w:rsid w:val="00740F97"/>
    <w:rsid w:val="00743FBD"/>
    <w:rsid w:val="0074429B"/>
    <w:rsid w:val="0074441F"/>
    <w:rsid w:val="00744C40"/>
    <w:rsid w:val="00745D06"/>
    <w:rsid w:val="00751B32"/>
    <w:rsid w:val="007559B6"/>
    <w:rsid w:val="00756234"/>
    <w:rsid w:val="0075635C"/>
    <w:rsid w:val="00760721"/>
    <w:rsid w:val="007621FE"/>
    <w:rsid w:val="007623F6"/>
    <w:rsid w:val="007650D3"/>
    <w:rsid w:val="00770683"/>
    <w:rsid w:val="00771B20"/>
    <w:rsid w:val="00772F6B"/>
    <w:rsid w:val="00773B68"/>
    <w:rsid w:val="007766AC"/>
    <w:rsid w:val="007814F2"/>
    <w:rsid w:val="00781A09"/>
    <w:rsid w:val="00781FFC"/>
    <w:rsid w:val="00782A6C"/>
    <w:rsid w:val="007831C3"/>
    <w:rsid w:val="00783766"/>
    <w:rsid w:val="007857B7"/>
    <w:rsid w:val="007919F0"/>
    <w:rsid w:val="00791CEE"/>
    <w:rsid w:val="007933B4"/>
    <w:rsid w:val="00794559"/>
    <w:rsid w:val="007A4B55"/>
    <w:rsid w:val="007A5B80"/>
    <w:rsid w:val="007B0BE8"/>
    <w:rsid w:val="007B235C"/>
    <w:rsid w:val="007B3053"/>
    <w:rsid w:val="007B4639"/>
    <w:rsid w:val="007B511E"/>
    <w:rsid w:val="007B63A4"/>
    <w:rsid w:val="007B7921"/>
    <w:rsid w:val="007B7CF4"/>
    <w:rsid w:val="007C0113"/>
    <w:rsid w:val="007C3E2A"/>
    <w:rsid w:val="007C5EF4"/>
    <w:rsid w:val="007C6324"/>
    <w:rsid w:val="007C7C3F"/>
    <w:rsid w:val="007D0514"/>
    <w:rsid w:val="007D1B28"/>
    <w:rsid w:val="007D2B22"/>
    <w:rsid w:val="007D4756"/>
    <w:rsid w:val="007D5224"/>
    <w:rsid w:val="007D6138"/>
    <w:rsid w:val="007D79A0"/>
    <w:rsid w:val="007E0F23"/>
    <w:rsid w:val="007E33DA"/>
    <w:rsid w:val="007E452C"/>
    <w:rsid w:val="007F0003"/>
    <w:rsid w:val="007F151C"/>
    <w:rsid w:val="007F2A9A"/>
    <w:rsid w:val="007F3004"/>
    <w:rsid w:val="007F3475"/>
    <w:rsid w:val="007F40EE"/>
    <w:rsid w:val="007F4673"/>
    <w:rsid w:val="007F74EF"/>
    <w:rsid w:val="008010E9"/>
    <w:rsid w:val="0080460A"/>
    <w:rsid w:val="00806CE4"/>
    <w:rsid w:val="008072F3"/>
    <w:rsid w:val="00811092"/>
    <w:rsid w:val="008112B0"/>
    <w:rsid w:val="00813A89"/>
    <w:rsid w:val="00813FB5"/>
    <w:rsid w:val="00816BC1"/>
    <w:rsid w:val="00817B26"/>
    <w:rsid w:val="00817FFB"/>
    <w:rsid w:val="0082131E"/>
    <w:rsid w:val="008233BF"/>
    <w:rsid w:val="008240C9"/>
    <w:rsid w:val="0082559B"/>
    <w:rsid w:val="00825C26"/>
    <w:rsid w:val="00831F1F"/>
    <w:rsid w:val="00832E14"/>
    <w:rsid w:val="00835081"/>
    <w:rsid w:val="00836180"/>
    <w:rsid w:val="0083746C"/>
    <w:rsid w:val="00837F96"/>
    <w:rsid w:val="008418D8"/>
    <w:rsid w:val="00842613"/>
    <w:rsid w:val="0084658A"/>
    <w:rsid w:val="00847745"/>
    <w:rsid w:val="00847E91"/>
    <w:rsid w:val="00853134"/>
    <w:rsid w:val="00855014"/>
    <w:rsid w:val="008552A7"/>
    <w:rsid w:val="00856BFF"/>
    <w:rsid w:val="0085751F"/>
    <w:rsid w:val="0086271E"/>
    <w:rsid w:val="00864345"/>
    <w:rsid w:val="00865E66"/>
    <w:rsid w:val="00867E73"/>
    <w:rsid w:val="00875864"/>
    <w:rsid w:val="0087693A"/>
    <w:rsid w:val="008774AC"/>
    <w:rsid w:val="00877664"/>
    <w:rsid w:val="0087766F"/>
    <w:rsid w:val="008832DF"/>
    <w:rsid w:val="008846C0"/>
    <w:rsid w:val="00885708"/>
    <w:rsid w:val="0088595C"/>
    <w:rsid w:val="00887933"/>
    <w:rsid w:val="00891F07"/>
    <w:rsid w:val="00891FD2"/>
    <w:rsid w:val="008932AB"/>
    <w:rsid w:val="0089366C"/>
    <w:rsid w:val="0089534C"/>
    <w:rsid w:val="00895CC4"/>
    <w:rsid w:val="008A1401"/>
    <w:rsid w:val="008A41EE"/>
    <w:rsid w:val="008A4534"/>
    <w:rsid w:val="008B0613"/>
    <w:rsid w:val="008B08E0"/>
    <w:rsid w:val="008B51D3"/>
    <w:rsid w:val="008B5E52"/>
    <w:rsid w:val="008B7C9B"/>
    <w:rsid w:val="008C235B"/>
    <w:rsid w:val="008C3F58"/>
    <w:rsid w:val="008C41F8"/>
    <w:rsid w:val="008C4D96"/>
    <w:rsid w:val="008C6A11"/>
    <w:rsid w:val="008D0205"/>
    <w:rsid w:val="008D0589"/>
    <w:rsid w:val="008D0F57"/>
    <w:rsid w:val="008D1476"/>
    <w:rsid w:val="008D4B68"/>
    <w:rsid w:val="008D57E3"/>
    <w:rsid w:val="008E2B7E"/>
    <w:rsid w:val="008E48BE"/>
    <w:rsid w:val="008E5D68"/>
    <w:rsid w:val="008F1A40"/>
    <w:rsid w:val="008F4E1D"/>
    <w:rsid w:val="008F57F3"/>
    <w:rsid w:val="008F713E"/>
    <w:rsid w:val="008F7210"/>
    <w:rsid w:val="00903E9F"/>
    <w:rsid w:val="00905221"/>
    <w:rsid w:val="00906044"/>
    <w:rsid w:val="00907BF3"/>
    <w:rsid w:val="0091278F"/>
    <w:rsid w:val="00914877"/>
    <w:rsid w:val="00915A5A"/>
    <w:rsid w:val="00923386"/>
    <w:rsid w:val="0092367D"/>
    <w:rsid w:val="00923AA6"/>
    <w:rsid w:val="0092642A"/>
    <w:rsid w:val="00927AEC"/>
    <w:rsid w:val="00931792"/>
    <w:rsid w:val="00932A2D"/>
    <w:rsid w:val="00934E81"/>
    <w:rsid w:val="0093622E"/>
    <w:rsid w:val="00936FAC"/>
    <w:rsid w:val="0093766F"/>
    <w:rsid w:val="0093787D"/>
    <w:rsid w:val="00941091"/>
    <w:rsid w:val="0094156B"/>
    <w:rsid w:val="00943A1B"/>
    <w:rsid w:val="00943CFA"/>
    <w:rsid w:val="00945A7F"/>
    <w:rsid w:val="009466C6"/>
    <w:rsid w:val="00953F5A"/>
    <w:rsid w:val="00954189"/>
    <w:rsid w:val="0095585B"/>
    <w:rsid w:val="00955B44"/>
    <w:rsid w:val="009574F4"/>
    <w:rsid w:val="009604B4"/>
    <w:rsid w:val="009605B2"/>
    <w:rsid w:val="00960708"/>
    <w:rsid w:val="009625C4"/>
    <w:rsid w:val="009626B0"/>
    <w:rsid w:val="00966BF2"/>
    <w:rsid w:val="0096713C"/>
    <w:rsid w:val="009722A6"/>
    <w:rsid w:val="00972BD9"/>
    <w:rsid w:val="00972E02"/>
    <w:rsid w:val="00973961"/>
    <w:rsid w:val="00975231"/>
    <w:rsid w:val="00975861"/>
    <w:rsid w:val="00975F0F"/>
    <w:rsid w:val="00984E27"/>
    <w:rsid w:val="00987779"/>
    <w:rsid w:val="00991B99"/>
    <w:rsid w:val="009957AF"/>
    <w:rsid w:val="009968E3"/>
    <w:rsid w:val="009A0362"/>
    <w:rsid w:val="009A223D"/>
    <w:rsid w:val="009A267A"/>
    <w:rsid w:val="009A2FEC"/>
    <w:rsid w:val="009A3AA0"/>
    <w:rsid w:val="009A7EAE"/>
    <w:rsid w:val="009B24DD"/>
    <w:rsid w:val="009B7656"/>
    <w:rsid w:val="009B7BA7"/>
    <w:rsid w:val="009C264F"/>
    <w:rsid w:val="009C3EDD"/>
    <w:rsid w:val="009C46FA"/>
    <w:rsid w:val="009C7119"/>
    <w:rsid w:val="009C77E2"/>
    <w:rsid w:val="009D0B71"/>
    <w:rsid w:val="009D15F5"/>
    <w:rsid w:val="009D5E3B"/>
    <w:rsid w:val="009E1694"/>
    <w:rsid w:val="009E6825"/>
    <w:rsid w:val="009E7295"/>
    <w:rsid w:val="009F1318"/>
    <w:rsid w:val="009F1B2C"/>
    <w:rsid w:val="009F1D6E"/>
    <w:rsid w:val="009F2B30"/>
    <w:rsid w:val="00A0030E"/>
    <w:rsid w:val="00A042B9"/>
    <w:rsid w:val="00A04D21"/>
    <w:rsid w:val="00A05060"/>
    <w:rsid w:val="00A0601D"/>
    <w:rsid w:val="00A209F6"/>
    <w:rsid w:val="00A23C01"/>
    <w:rsid w:val="00A2452F"/>
    <w:rsid w:val="00A25781"/>
    <w:rsid w:val="00A26C4D"/>
    <w:rsid w:val="00A3099F"/>
    <w:rsid w:val="00A3173A"/>
    <w:rsid w:val="00A32863"/>
    <w:rsid w:val="00A35B20"/>
    <w:rsid w:val="00A36114"/>
    <w:rsid w:val="00A46595"/>
    <w:rsid w:val="00A46CDB"/>
    <w:rsid w:val="00A4767D"/>
    <w:rsid w:val="00A52076"/>
    <w:rsid w:val="00A5308E"/>
    <w:rsid w:val="00A53ED5"/>
    <w:rsid w:val="00A556C8"/>
    <w:rsid w:val="00A603F6"/>
    <w:rsid w:val="00A640A5"/>
    <w:rsid w:val="00A659A0"/>
    <w:rsid w:val="00A71DAE"/>
    <w:rsid w:val="00A74373"/>
    <w:rsid w:val="00A763F6"/>
    <w:rsid w:val="00A779CB"/>
    <w:rsid w:val="00A82A6C"/>
    <w:rsid w:val="00A85443"/>
    <w:rsid w:val="00A85E71"/>
    <w:rsid w:val="00A87213"/>
    <w:rsid w:val="00A933C0"/>
    <w:rsid w:val="00A94AA3"/>
    <w:rsid w:val="00A96583"/>
    <w:rsid w:val="00A96946"/>
    <w:rsid w:val="00A9694C"/>
    <w:rsid w:val="00AA1C7B"/>
    <w:rsid w:val="00AA3D04"/>
    <w:rsid w:val="00AA4592"/>
    <w:rsid w:val="00AA55B6"/>
    <w:rsid w:val="00AA5C7D"/>
    <w:rsid w:val="00AA7384"/>
    <w:rsid w:val="00AB02E7"/>
    <w:rsid w:val="00AB185C"/>
    <w:rsid w:val="00AB2590"/>
    <w:rsid w:val="00AB28E4"/>
    <w:rsid w:val="00AB38A6"/>
    <w:rsid w:val="00AB51BE"/>
    <w:rsid w:val="00AC1AD9"/>
    <w:rsid w:val="00AC4291"/>
    <w:rsid w:val="00AD1652"/>
    <w:rsid w:val="00AD29DC"/>
    <w:rsid w:val="00AE1119"/>
    <w:rsid w:val="00AE1585"/>
    <w:rsid w:val="00AE41FD"/>
    <w:rsid w:val="00AE5255"/>
    <w:rsid w:val="00AE57D3"/>
    <w:rsid w:val="00AE58D1"/>
    <w:rsid w:val="00AF14B3"/>
    <w:rsid w:val="00AF2456"/>
    <w:rsid w:val="00AF3020"/>
    <w:rsid w:val="00AF63DF"/>
    <w:rsid w:val="00B004CE"/>
    <w:rsid w:val="00B01B90"/>
    <w:rsid w:val="00B01DB6"/>
    <w:rsid w:val="00B02FAA"/>
    <w:rsid w:val="00B035EC"/>
    <w:rsid w:val="00B05E18"/>
    <w:rsid w:val="00B1032C"/>
    <w:rsid w:val="00B1174F"/>
    <w:rsid w:val="00B119A4"/>
    <w:rsid w:val="00B11AF0"/>
    <w:rsid w:val="00B138A1"/>
    <w:rsid w:val="00B2403A"/>
    <w:rsid w:val="00B34A51"/>
    <w:rsid w:val="00B36AF5"/>
    <w:rsid w:val="00B37C15"/>
    <w:rsid w:val="00B4327C"/>
    <w:rsid w:val="00B438E8"/>
    <w:rsid w:val="00B45859"/>
    <w:rsid w:val="00B45D8F"/>
    <w:rsid w:val="00B4762D"/>
    <w:rsid w:val="00B50BAC"/>
    <w:rsid w:val="00B52012"/>
    <w:rsid w:val="00B52262"/>
    <w:rsid w:val="00B54CEB"/>
    <w:rsid w:val="00B57CF1"/>
    <w:rsid w:val="00B6038D"/>
    <w:rsid w:val="00B6116E"/>
    <w:rsid w:val="00B6138A"/>
    <w:rsid w:val="00B6194C"/>
    <w:rsid w:val="00B61C6B"/>
    <w:rsid w:val="00B628FA"/>
    <w:rsid w:val="00B66A19"/>
    <w:rsid w:val="00B7133D"/>
    <w:rsid w:val="00B72CAD"/>
    <w:rsid w:val="00B749CB"/>
    <w:rsid w:val="00B7735B"/>
    <w:rsid w:val="00B7742D"/>
    <w:rsid w:val="00B80617"/>
    <w:rsid w:val="00B80B58"/>
    <w:rsid w:val="00B83365"/>
    <w:rsid w:val="00B8543C"/>
    <w:rsid w:val="00B92B42"/>
    <w:rsid w:val="00B92B9F"/>
    <w:rsid w:val="00B93781"/>
    <w:rsid w:val="00B940C7"/>
    <w:rsid w:val="00B95F83"/>
    <w:rsid w:val="00B96352"/>
    <w:rsid w:val="00B96B10"/>
    <w:rsid w:val="00BA11A2"/>
    <w:rsid w:val="00BA2687"/>
    <w:rsid w:val="00BA5D48"/>
    <w:rsid w:val="00BB1443"/>
    <w:rsid w:val="00BB33F3"/>
    <w:rsid w:val="00BB4C02"/>
    <w:rsid w:val="00BC01A8"/>
    <w:rsid w:val="00BD0C1A"/>
    <w:rsid w:val="00BD1055"/>
    <w:rsid w:val="00BD2E4C"/>
    <w:rsid w:val="00BD4164"/>
    <w:rsid w:val="00BD536B"/>
    <w:rsid w:val="00BD5419"/>
    <w:rsid w:val="00BD5C3C"/>
    <w:rsid w:val="00BD5FFC"/>
    <w:rsid w:val="00BD6553"/>
    <w:rsid w:val="00BE076A"/>
    <w:rsid w:val="00BE44D6"/>
    <w:rsid w:val="00BF01C2"/>
    <w:rsid w:val="00BF0470"/>
    <w:rsid w:val="00BF13B5"/>
    <w:rsid w:val="00BF1C81"/>
    <w:rsid w:val="00BF2B01"/>
    <w:rsid w:val="00BF429B"/>
    <w:rsid w:val="00BF4C71"/>
    <w:rsid w:val="00BF6E79"/>
    <w:rsid w:val="00BF73A8"/>
    <w:rsid w:val="00C0068B"/>
    <w:rsid w:val="00C1048E"/>
    <w:rsid w:val="00C112DF"/>
    <w:rsid w:val="00C12B17"/>
    <w:rsid w:val="00C20489"/>
    <w:rsid w:val="00C20A22"/>
    <w:rsid w:val="00C20EBF"/>
    <w:rsid w:val="00C220EB"/>
    <w:rsid w:val="00C23264"/>
    <w:rsid w:val="00C242C9"/>
    <w:rsid w:val="00C31E1A"/>
    <w:rsid w:val="00C33B75"/>
    <w:rsid w:val="00C35256"/>
    <w:rsid w:val="00C36A5E"/>
    <w:rsid w:val="00C371BD"/>
    <w:rsid w:val="00C424B3"/>
    <w:rsid w:val="00C44F63"/>
    <w:rsid w:val="00C45643"/>
    <w:rsid w:val="00C45E36"/>
    <w:rsid w:val="00C461B1"/>
    <w:rsid w:val="00C46AB9"/>
    <w:rsid w:val="00C47042"/>
    <w:rsid w:val="00C519B4"/>
    <w:rsid w:val="00C53203"/>
    <w:rsid w:val="00C64DBF"/>
    <w:rsid w:val="00C6544B"/>
    <w:rsid w:val="00C6720D"/>
    <w:rsid w:val="00C707FA"/>
    <w:rsid w:val="00C70F3E"/>
    <w:rsid w:val="00C71EDF"/>
    <w:rsid w:val="00C730C7"/>
    <w:rsid w:val="00C752D9"/>
    <w:rsid w:val="00C817FC"/>
    <w:rsid w:val="00C8353A"/>
    <w:rsid w:val="00C84486"/>
    <w:rsid w:val="00C84A5B"/>
    <w:rsid w:val="00C863ED"/>
    <w:rsid w:val="00C9231C"/>
    <w:rsid w:val="00C9559F"/>
    <w:rsid w:val="00C96446"/>
    <w:rsid w:val="00C978EB"/>
    <w:rsid w:val="00CA25E0"/>
    <w:rsid w:val="00CA41C0"/>
    <w:rsid w:val="00CA493F"/>
    <w:rsid w:val="00CA7A53"/>
    <w:rsid w:val="00CB009A"/>
    <w:rsid w:val="00CB4A41"/>
    <w:rsid w:val="00CB4A8A"/>
    <w:rsid w:val="00CB77B3"/>
    <w:rsid w:val="00CC2156"/>
    <w:rsid w:val="00CC24F4"/>
    <w:rsid w:val="00CC3587"/>
    <w:rsid w:val="00CC4BF4"/>
    <w:rsid w:val="00CC56AE"/>
    <w:rsid w:val="00CC60C6"/>
    <w:rsid w:val="00CC65E4"/>
    <w:rsid w:val="00CD0968"/>
    <w:rsid w:val="00CD47B3"/>
    <w:rsid w:val="00CD71EA"/>
    <w:rsid w:val="00CE1072"/>
    <w:rsid w:val="00CE117A"/>
    <w:rsid w:val="00CE1E94"/>
    <w:rsid w:val="00CE2ED1"/>
    <w:rsid w:val="00CE4429"/>
    <w:rsid w:val="00CE58DA"/>
    <w:rsid w:val="00CE63B4"/>
    <w:rsid w:val="00CE6BE0"/>
    <w:rsid w:val="00CE79A9"/>
    <w:rsid w:val="00CF144A"/>
    <w:rsid w:val="00CF2246"/>
    <w:rsid w:val="00CF30EA"/>
    <w:rsid w:val="00CF4FEB"/>
    <w:rsid w:val="00CF5F97"/>
    <w:rsid w:val="00CF7170"/>
    <w:rsid w:val="00CF7254"/>
    <w:rsid w:val="00D00844"/>
    <w:rsid w:val="00D00F0A"/>
    <w:rsid w:val="00D01534"/>
    <w:rsid w:val="00D027F6"/>
    <w:rsid w:val="00D07B1A"/>
    <w:rsid w:val="00D07FE8"/>
    <w:rsid w:val="00D1096F"/>
    <w:rsid w:val="00D109E8"/>
    <w:rsid w:val="00D151E8"/>
    <w:rsid w:val="00D17B3C"/>
    <w:rsid w:val="00D22EFC"/>
    <w:rsid w:val="00D23042"/>
    <w:rsid w:val="00D2589D"/>
    <w:rsid w:val="00D310E0"/>
    <w:rsid w:val="00D411DC"/>
    <w:rsid w:val="00D42D32"/>
    <w:rsid w:val="00D50701"/>
    <w:rsid w:val="00D5229B"/>
    <w:rsid w:val="00D5550F"/>
    <w:rsid w:val="00D61B61"/>
    <w:rsid w:val="00D627A1"/>
    <w:rsid w:val="00D635E4"/>
    <w:rsid w:val="00D64F6E"/>
    <w:rsid w:val="00D6716D"/>
    <w:rsid w:val="00D6721B"/>
    <w:rsid w:val="00D76771"/>
    <w:rsid w:val="00D77CBE"/>
    <w:rsid w:val="00D813AE"/>
    <w:rsid w:val="00D82165"/>
    <w:rsid w:val="00D85F72"/>
    <w:rsid w:val="00D8797F"/>
    <w:rsid w:val="00D927B4"/>
    <w:rsid w:val="00D941BE"/>
    <w:rsid w:val="00D9451E"/>
    <w:rsid w:val="00D94C7A"/>
    <w:rsid w:val="00D95363"/>
    <w:rsid w:val="00D970FA"/>
    <w:rsid w:val="00DA1BE5"/>
    <w:rsid w:val="00DA70BC"/>
    <w:rsid w:val="00DB0088"/>
    <w:rsid w:val="00DB45B9"/>
    <w:rsid w:val="00DB5371"/>
    <w:rsid w:val="00DB6B9E"/>
    <w:rsid w:val="00DB7CDD"/>
    <w:rsid w:val="00DC07F9"/>
    <w:rsid w:val="00DC151D"/>
    <w:rsid w:val="00DC2A07"/>
    <w:rsid w:val="00DC50B2"/>
    <w:rsid w:val="00DD2156"/>
    <w:rsid w:val="00DD69AC"/>
    <w:rsid w:val="00DE10CF"/>
    <w:rsid w:val="00DE4B49"/>
    <w:rsid w:val="00DE6DB4"/>
    <w:rsid w:val="00DF0954"/>
    <w:rsid w:val="00DF21DF"/>
    <w:rsid w:val="00DF4568"/>
    <w:rsid w:val="00DF7E96"/>
    <w:rsid w:val="00E01085"/>
    <w:rsid w:val="00E01895"/>
    <w:rsid w:val="00E06CE8"/>
    <w:rsid w:val="00E078C9"/>
    <w:rsid w:val="00E11921"/>
    <w:rsid w:val="00E12235"/>
    <w:rsid w:val="00E2691F"/>
    <w:rsid w:val="00E3136A"/>
    <w:rsid w:val="00E34C68"/>
    <w:rsid w:val="00E36C31"/>
    <w:rsid w:val="00E41A30"/>
    <w:rsid w:val="00E41B0F"/>
    <w:rsid w:val="00E434EE"/>
    <w:rsid w:val="00E43BD3"/>
    <w:rsid w:val="00E43F61"/>
    <w:rsid w:val="00E446B5"/>
    <w:rsid w:val="00E44BF0"/>
    <w:rsid w:val="00E51B62"/>
    <w:rsid w:val="00E541C0"/>
    <w:rsid w:val="00E54BE4"/>
    <w:rsid w:val="00E5687B"/>
    <w:rsid w:val="00E574C9"/>
    <w:rsid w:val="00E6169E"/>
    <w:rsid w:val="00E621EB"/>
    <w:rsid w:val="00E625C7"/>
    <w:rsid w:val="00E62DE7"/>
    <w:rsid w:val="00E63072"/>
    <w:rsid w:val="00E70903"/>
    <w:rsid w:val="00E7209F"/>
    <w:rsid w:val="00E72C75"/>
    <w:rsid w:val="00E741F3"/>
    <w:rsid w:val="00E77703"/>
    <w:rsid w:val="00E777F2"/>
    <w:rsid w:val="00E84ED2"/>
    <w:rsid w:val="00E872FC"/>
    <w:rsid w:val="00E90AF8"/>
    <w:rsid w:val="00E90D08"/>
    <w:rsid w:val="00E9131B"/>
    <w:rsid w:val="00E93ED4"/>
    <w:rsid w:val="00EA22DF"/>
    <w:rsid w:val="00EA350C"/>
    <w:rsid w:val="00EA444A"/>
    <w:rsid w:val="00EA4505"/>
    <w:rsid w:val="00EB1C82"/>
    <w:rsid w:val="00EB34A8"/>
    <w:rsid w:val="00EB5DF4"/>
    <w:rsid w:val="00EB5EAA"/>
    <w:rsid w:val="00EC0DE0"/>
    <w:rsid w:val="00EC1094"/>
    <w:rsid w:val="00EC3004"/>
    <w:rsid w:val="00EC757D"/>
    <w:rsid w:val="00ED1396"/>
    <w:rsid w:val="00ED18F3"/>
    <w:rsid w:val="00ED436B"/>
    <w:rsid w:val="00ED7D2A"/>
    <w:rsid w:val="00ED7DD7"/>
    <w:rsid w:val="00EE0231"/>
    <w:rsid w:val="00EE0724"/>
    <w:rsid w:val="00EE2F6D"/>
    <w:rsid w:val="00EE4434"/>
    <w:rsid w:val="00EE4ED4"/>
    <w:rsid w:val="00EE689B"/>
    <w:rsid w:val="00EE7E49"/>
    <w:rsid w:val="00EF1C5B"/>
    <w:rsid w:val="00EF1ED9"/>
    <w:rsid w:val="00EF25DE"/>
    <w:rsid w:val="00EF2903"/>
    <w:rsid w:val="00EF451D"/>
    <w:rsid w:val="00EF5FC6"/>
    <w:rsid w:val="00EF6366"/>
    <w:rsid w:val="00EF684E"/>
    <w:rsid w:val="00F00007"/>
    <w:rsid w:val="00F028C4"/>
    <w:rsid w:val="00F0531E"/>
    <w:rsid w:val="00F109A3"/>
    <w:rsid w:val="00F10A77"/>
    <w:rsid w:val="00F113B5"/>
    <w:rsid w:val="00F11962"/>
    <w:rsid w:val="00F135AD"/>
    <w:rsid w:val="00F137D4"/>
    <w:rsid w:val="00F13E9F"/>
    <w:rsid w:val="00F15F39"/>
    <w:rsid w:val="00F2062C"/>
    <w:rsid w:val="00F21C54"/>
    <w:rsid w:val="00F24EAD"/>
    <w:rsid w:val="00F30061"/>
    <w:rsid w:val="00F35E29"/>
    <w:rsid w:val="00F36BEE"/>
    <w:rsid w:val="00F37FEB"/>
    <w:rsid w:val="00F40060"/>
    <w:rsid w:val="00F40405"/>
    <w:rsid w:val="00F42831"/>
    <w:rsid w:val="00F452B2"/>
    <w:rsid w:val="00F45332"/>
    <w:rsid w:val="00F476DF"/>
    <w:rsid w:val="00F52809"/>
    <w:rsid w:val="00F52A83"/>
    <w:rsid w:val="00F5452A"/>
    <w:rsid w:val="00F575B5"/>
    <w:rsid w:val="00F61F0D"/>
    <w:rsid w:val="00F64022"/>
    <w:rsid w:val="00F665A4"/>
    <w:rsid w:val="00F66FFC"/>
    <w:rsid w:val="00F72B9F"/>
    <w:rsid w:val="00F82A87"/>
    <w:rsid w:val="00F8551F"/>
    <w:rsid w:val="00F935E5"/>
    <w:rsid w:val="00F94ADC"/>
    <w:rsid w:val="00F96558"/>
    <w:rsid w:val="00F96E12"/>
    <w:rsid w:val="00F97F96"/>
    <w:rsid w:val="00FA5863"/>
    <w:rsid w:val="00FA6332"/>
    <w:rsid w:val="00FB2E5D"/>
    <w:rsid w:val="00FB6C6A"/>
    <w:rsid w:val="00FB7DD8"/>
    <w:rsid w:val="00FC05FA"/>
    <w:rsid w:val="00FC6280"/>
    <w:rsid w:val="00FD1151"/>
    <w:rsid w:val="00FD34CB"/>
    <w:rsid w:val="00FD3999"/>
    <w:rsid w:val="00FD474E"/>
    <w:rsid w:val="00FE287C"/>
    <w:rsid w:val="00FE4980"/>
    <w:rsid w:val="00FE5A0C"/>
    <w:rsid w:val="00FE5BE2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B2A58-B8E6-4628-A7E6-1B91D08C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C68"/>
  </w:style>
  <w:style w:type="paragraph" w:styleId="Nadpis1">
    <w:name w:val="heading 1"/>
    <w:basedOn w:val="Normlny"/>
    <w:link w:val="Nadpis1Char"/>
    <w:uiPriority w:val="9"/>
    <w:qFormat/>
    <w:rsid w:val="00DD2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DD215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46CDB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EC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1a2">
    <w:name w:val="h1a2"/>
    <w:basedOn w:val="Predvolenpsmoodseku"/>
    <w:rsid w:val="007D5224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11/1990%20Zb.%25233'&amp;ucin-k-dni='30.12.9999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523/2004%20Z.z.%252321-28'&amp;ucin-k-dni='30.12.9999'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111/1990%20Zb.%25236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11/1990%20Zb.%25234'&amp;ucin-k-dni='30.12.9999'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46C5D-F9EA-49BA-9C65-E0FFDF3F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4924</Characters>
  <Application>Microsoft Office Word</Application>
  <DocSecurity>4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Gregáň Peter</dc:creator>
  <cp:lastModifiedBy>admin</cp:lastModifiedBy>
  <cp:revision>2</cp:revision>
  <cp:lastPrinted>2018-09-13T18:51:00Z</cp:lastPrinted>
  <dcterms:created xsi:type="dcterms:W3CDTF">2021-05-28T12:09:00Z</dcterms:created>
  <dcterms:modified xsi:type="dcterms:W3CDTF">2021-05-28T12:09:00Z</dcterms:modified>
</cp:coreProperties>
</file>