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8C54C3" w:rsidRPr="00A61A5F" w:rsidTr="002B3A26">
        <w:trPr>
          <w:jc w:val="center"/>
        </w:trPr>
        <w:tc>
          <w:tcPr>
            <w:tcW w:w="16200" w:type="dxa"/>
            <w:gridSpan w:val="8"/>
          </w:tcPr>
          <w:p w:rsidR="008C54C3" w:rsidRPr="00A61A5F" w:rsidRDefault="00DC2361" w:rsidP="00B557FF">
            <w:pPr>
              <w:pStyle w:val="Normlny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8C54C3" w:rsidRPr="00A61A5F">
              <w:rPr>
                <w:sz w:val="22"/>
                <w:szCs w:val="22"/>
              </w:rPr>
              <w:t>TABUĽKA  ZHODY</w:t>
            </w:r>
          </w:p>
          <w:p w:rsidR="008C54C3" w:rsidRPr="00A61A5F" w:rsidRDefault="008E6FBF" w:rsidP="00B557FF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A61A5F">
              <w:rPr>
                <w:sz w:val="22"/>
                <w:szCs w:val="22"/>
              </w:rPr>
              <w:t>s</w:t>
            </w:r>
            <w:r w:rsidR="009928E0" w:rsidRPr="00A61A5F">
              <w:rPr>
                <w:sz w:val="22"/>
                <w:szCs w:val="22"/>
              </w:rPr>
              <w:t> právom Európskych spoločenstiev a právom Európskej únie</w:t>
            </w:r>
          </w:p>
        </w:tc>
      </w:tr>
      <w:tr w:rsidR="008C54C3" w:rsidRPr="00A61A5F" w:rsidTr="002B3A26">
        <w:trPr>
          <w:trHeight w:val="567"/>
          <w:jc w:val="center"/>
        </w:trPr>
        <w:tc>
          <w:tcPr>
            <w:tcW w:w="6660" w:type="dxa"/>
            <w:gridSpan w:val="3"/>
          </w:tcPr>
          <w:p w:rsidR="008C54C3" w:rsidRPr="00386357" w:rsidRDefault="00A657E5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Smernica</w:t>
            </w:r>
          </w:p>
          <w:p w:rsidR="008C54C3" w:rsidRPr="00386357" w:rsidRDefault="004A1201" w:rsidP="004A1201">
            <w:pPr>
              <w:pStyle w:val="Normlny0"/>
              <w:rPr>
                <w:b/>
                <w:sz w:val="22"/>
                <w:szCs w:val="22"/>
              </w:rPr>
            </w:pPr>
            <w:r w:rsidRPr="00386357">
              <w:rPr>
                <w:b/>
                <w:sz w:val="22"/>
                <w:szCs w:val="22"/>
              </w:rPr>
              <w:t xml:space="preserve">Smernica Rady </w:t>
            </w:r>
            <w:r w:rsidRPr="00386357">
              <w:rPr>
                <w:b/>
                <w:bCs/>
                <w:sz w:val="22"/>
                <w:szCs w:val="22"/>
              </w:rPr>
              <w:t>č. 1999/31/ES</w:t>
            </w:r>
            <w:r w:rsidRPr="00386357">
              <w:rPr>
                <w:b/>
                <w:sz w:val="22"/>
                <w:szCs w:val="22"/>
              </w:rPr>
              <w:t xml:space="preserve"> z 26. apríla 1999 o skládkach odpadov v znení nariadenia </w:t>
            </w:r>
            <w:r w:rsidRPr="00386357">
              <w:rPr>
                <w:b/>
                <w:color w:val="000000"/>
                <w:sz w:val="22"/>
                <w:szCs w:val="22"/>
              </w:rPr>
              <w:t xml:space="preserve">č. 1882/2003, nariadenia </w:t>
            </w:r>
            <w:r w:rsidRPr="00386357">
              <w:rPr>
                <w:b/>
                <w:sz w:val="22"/>
                <w:szCs w:val="22"/>
              </w:rPr>
              <w:t xml:space="preserve"> </w:t>
            </w:r>
            <w:r w:rsidRPr="00386357">
              <w:rPr>
                <w:b/>
                <w:color w:val="000000"/>
                <w:sz w:val="22"/>
                <w:szCs w:val="22"/>
              </w:rPr>
              <w:t>č. 1137/2008</w:t>
            </w:r>
            <w:r w:rsidR="00E82F75" w:rsidRPr="00386357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386357">
              <w:rPr>
                <w:b/>
                <w:color w:val="000000"/>
                <w:sz w:val="22"/>
                <w:szCs w:val="22"/>
              </w:rPr>
              <w:t xml:space="preserve">smernice </w:t>
            </w:r>
            <w:r w:rsidRPr="00386357">
              <w:rPr>
                <w:color w:val="000000"/>
                <w:sz w:val="22"/>
                <w:szCs w:val="22"/>
              </w:rPr>
              <w:t xml:space="preserve"> </w:t>
            </w:r>
            <w:r w:rsidRPr="00386357">
              <w:rPr>
                <w:b/>
                <w:color w:val="000000"/>
                <w:sz w:val="22"/>
                <w:szCs w:val="22"/>
              </w:rPr>
              <w:t>2011/97/EÚ</w:t>
            </w:r>
            <w:r w:rsidR="00E82F75" w:rsidRPr="00386357">
              <w:rPr>
                <w:b/>
                <w:color w:val="000000"/>
                <w:sz w:val="22"/>
                <w:szCs w:val="22"/>
              </w:rPr>
              <w:t xml:space="preserve"> a smernice č. 2018/850</w:t>
            </w:r>
          </w:p>
        </w:tc>
        <w:tc>
          <w:tcPr>
            <w:tcW w:w="9540" w:type="dxa"/>
            <w:gridSpan w:val="5"/>
          </w:tcPr>
          <w:p w:rsidR="004A1201" w:rsidRPr="00163248" w:rsidRDefault="00A657E5" w:rsidP="00FD48DC">
            <w:pPr>
              <w:pStyle w:val="Normlny0"/>
              <w:rPr>
                <w:sz w:val="22"/>
                <w:szCs w:val="22"/>
              </w:rPr>
            </w:pPr>
            <w:r w:rsidRPr="00163248">
              <w:rPr>
                <w:sz w:val="22"/>
                <w:szCs w:val="22"/>
              </w:rPr>
              <w:t>Právne predpisy Slovenskej republiky</w:t>
            </w:r>
          </w:p>
          <w:p w:rsidR="00D96622" w:rsidRPr="00163248" w:rsidRDefault="00E82F75" w:rsidP="00D96622">
            <w:pPr>
              <w:pStyle w:val="Odsekzoznamu"/>
              <w:ind w:left="0"/>
              <w:jc w:val="both"/>
            </w:pPr>
            <w:r w:rsidRPr="00163248">
              <w:rPr>
                <w:b/>
                <w:sz w:val="22"/>
                <w:szCs w:val="22"/>
                <w:lang w:eastAsia="en-US"/>
              </w:rPr>
              <w:t xml:space="preserve">Návrh </w:t>
            </w:r>
            <w:r w:rsidR="000679D7" w:rsidRPr="00163248">
              <w:rPr>
                <w:b/>
                <w:sz w:val="22"/>
                <w:szCs w:val="22"/>
                <w:lang w:eastAsia="en-US"/>
              </w:rPr>
              <w:t>zákona 79/2015 Z. z</w:t>
            </w:r>
            <w:r w:rsidRPr="00163248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0679D7" w:rsidRPr="00163248">
              <w:rPr>
                <w:b/>
                <w:sz w:val="22"/>
                <w:szCs w:val="22"/>
                <w:lang w:eastAsia="en-US"/>
              </w:rPr>
              <w:t>o odpadoch a o zmene a doplnení niektorých zákonov v znení neskorších predpisov</w:t>
            </w:r>
            <w:r w:rsidR="00D96622" w:rsidRPr="00163248">
              <w:rPr>
                <w:b/>
                <w:sz w:val="22"/>
                <w:szCs w:val="22"/>
                <w:lang w:eastAsia="en-US"/>
              </w:rPr>
              <w:t xml:space="preserve"> a ktorým sa menia a dopĺňajú niektoré zákony</w:t>
            </w:r>
          </w:p>
          <w:p w:rsidR="008C54C3" w:rsidRPr="00386357" w:rsidRDefault="008C54C3" w:rsidP="000679D7">
            <w:pPr>
              <w:pStyle w:val="Normlny0"/>
              <w:rPr>
                <w:b/>
                <w:sz w:val="22"/>
                <w:szCs w:val="22"/>
              </w:rPr>
            </w:pPr>
          </w:p>
        </w:tc>
      </w:tr>
      <w:tr w:rsidR="00A9063F" w:rsidRPr="00A61A5F" w:rsidTr="002B3A26">
        <w:trPr>
          <w:jc w:val="center"/>
        </w:trPr>
        <w:tc>
          <w:tcPr>
            <w:tcW w:w="899" w:type="dxa"/>
          </w:tcPr>
          <w:p w:rsidR="00A9063F" w:rsidRPr="00A61A5F" w:rsidRDefault="00A9063F" w:rsidP="00FD48DC">
            <w:pPr>
              <w:pStyle w:val="Normlny0"/>
              <w:rPr>
                <w:sz w:val="22"/>
                <w:szCs w:val="22"/>
              </w:rPr>
            </w:pPr>
            <w:r w:rsidRPr="00A61A5F">
              <w:rPr>
                <w:sz w:val="22"/>
                <w:szCs w:val="22"/>
              </w:rPr>
              <w:t>1</w:t>
            </w:r>
          </w:p>
        </w:tc>
        <w:tc>
          <w:tcPr>
            <w:tcW w:w="4501" w:type="dxa"/>
          </w:tcPr>
          <w:p w:rsidR="00A9063F" w:rsidRPr="00A61A5F" w:rsidRDefault="00A9063F" w:rsidP="00FD48DC">
            <w:pPr>
              <w:pStyle w:val="Normlny0"/>
              <w:rPr>
                <w:sz w:val="22"/>
                <w:szCs w:val="22"/>
              </w:rPr>
            </w:pPr>
            <w:r w:rsidRPr="00A61A5F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A9063F" w:rsidRPr="00A61A5F" w:rsidRDefault="005170A9" w:rsidP="00FD48DC">
            <w:pPr>
              <w:pStyle w:val="Normlny0"/>
              <w:rPr>
                <w:sz w:val="22"/>
                <w:szCs w:val="22"/>
              </w:rPr>
            </w:pPr>
            <w:r w:rsidRPr="00A61A5F">
              <w:rPr>
                <w:sz w:val="22"/>
                <w:szCs w:val="22"/>
              </w:rPr>
              <w:t>8</w:t>
            </w:r>
          </w:p>
        </w:tc>
      </w:tr>
      <w:tr w:rsidR="00A9063F" w:rsidRPr="00A61A5F" w:rsidTr="002B3A26">
        <w:trPr>
          <w:trHeight w:val="1173"/>
          <w:jc w:val="center"/>
        </w:trPr>
        <w:tc>
          <w:tcPr>
            <w:tcW w:w="899" w:type="dxa"/>
          </w:tcPr>
          <w:p w:rsidR="00A9063F" w:rsidRPr="00A61A5F" w:rsidRDefault="00A9063F" w:rsidP="00FD48DC">
            <w:pPr>
              <w:pStyle w:val="Normlny0"/>
              <w:rPr>
                <w:b/>
                <w:sz w:val="22"/>
                <w:szCs w:val="22"/>
              </w:rPr>
            </w:pPr>
            <w:r w:rsidRPr="00A61A5F">
              <w:rPr>
                <w:b/>
                <w:sz w:val="22"/>
                <w:szCs w:val="22"/>
              </w:rPr>
              <w:t>Článok</w:t>
            </w:r>
          </w:p>
          <w:p w:rsidR="00A9063F" w:rsidRPr="00A61A5F" w:rsidRDefault="00A9063F" w:rsidP="00FD48DC">
            <w:pPr>
              <w:pStyle w:val="Normlny0"/>
              <w:rPr>
                <w:b/>
                <w:sz w:val="22"/>
                <w:szCs w:val="22"/>
              </w:rPr>
            </w:pPr>
            <w:r w:rsidRPr="00A61A5F">
              <w:rPr>
                <w:b/>
                <w:sz w:val="22"/>
                <w:szCs w:val="22"/>
              </w:rPr>
              <w:t>(Č, O,</w:t>
            </w:r>
          </w:p>
          <w:p w:rsidR="00A9063F" w:rsidRPr="00A61A5F" w:rsidRDefault="00A9063F" w:rsidP="00FD48DC">
            <w:pPr>
              <w:pStyle w:val="Normlny0"/>
              <w:rPr>
                <w:b/>
                <w:sz w:val="22"/>
                <w:szCs w:val="22"/>
              </w:rPr>
            </w:pPr>
            <w:r w:rsidRPr="00A61A5F">
              <w:rPr>
                <w:b/>
                <w:sz w:val="22"/>
                <w:szCs w:val="22"/>
              </w:rPr>
              <w:t>V, P)</w:t>
            </w:r>
          </w:p>
        </w:tc>
        <w:tc>
          <w:tcPr>
            <w:tcW w:w="4501" w:type="dxa"/>
          </w:tcPr>
          <w:p w:rsidR="00A9063F" w:rsidRPr="00A61A5F" w:rsidRDefault="00A9063F" w:rsidP="00FD48DC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Spôsob transp.</w:t>
            </w:r>
          </w:p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(N, O, D, n.a.)</w:t>
            </w: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Číslo</w:t>
            </w:r>
          </w:p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predpisu</w:t>
            </w:r>
          </w:p>
        </w:tc>
        <w:tc>
          <w:tcPr>
            <w:tcW w:w="126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9063F" w:rsidRPr="00386357" w:rsidRDefault="00A9063F" w:rsidP="00FD48DC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Zhoda</w:t>
            </w:r>
          </w:p>
        </w:tc>
        <w:tc>
          <w:tcPr>
            <w:tcW w:w="1800" w:type="dxa"/>
          </w:tcPr>
          <w:p w:rsidR="00A9063F" w:rsidRPr="00A61A5F" w:rsidRDefault="00A9063F" w:rsidP="00FD48DC">
            <w:pPr>
              <w:pStyle w:val="Normlny0"/>
              <w:rPr>
                <w:sz w:val="22"/>
                <w:szCs w:val="22"/>
              </w:rPr>
            </w:pPr>
            <w:r w:rsidRPr="00A61A5F">
              <w:rPr>
                <w:sz w:val="22"/>
                <w:szCs w:val="22"/>
              </w:rPr>
              <w:t>Poznámky</w:t>
            </w:r>
          </w:p>
        </w:tc>
      </w:tr>
      <w:tr w:rsidR="002B3A26" w:rsidRPr="00A61A5F" w:rsidTr="002B3A26">
        <w:trPr>
          <w:trHeight w:val="1173"/>
          <w:jc w:val="center"/>
        </w:trPr>
        <w:tc>
          <w:tcPr>
            <w:tcW w:w="899" w:type="dxa"/>
          </w:tcPr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0679D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P</w:t>
            </w:r>
            <w:r w:rsidR="000679D7">
              <w:rPr>
                <w:sz w:val="22"/>
                <w:szCs w:val="22"/>
              </w:rPr>
              <w:t>a</w:t>
            </w: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7151A9" w:rsidP="00751697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Č13 Pb</w:t>
            </w: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4B1464" w:rsidRDefault="002B3A26" w:rsidP="007151A9">
            <w:pPr>
              <w:pStyle w:val="Normlny0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</w:tcPr>
          <w:p w:rsidR="000679D7" w:rsidRDefault="000679D7" w:rsidP="000679D7">
            <w:pPr>
              <w:pStyle w:val="CM4"/>
              <w:spacing w:before="60" w:after="60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Postupy uzatvárania skládok a starostlivosti o skládky po skončení ich prevádzky </w:t>
            </w:r>
          </w:p>
          <w:p w:rsidR="000679D7" w:rsidRDefault="000679D7" w:rsidP="000679D7">
            <w:pPr>
              <w:pStyle w:val="CM4"/>
              <w:spacing w:before="60" w:after="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Členské štáty prijmú opatrenia na zabezpečenie toho, aby všade tam, kde to prichádza do úvahy, v súlade s povolením: </w:t>
            </w:r>
          </w:p>
          <w:p w:rsidR="000679D7" w:rsidRDefault="000679D7" w:rsidP="000679D7">
            <w:pPr>
              <w:pStyle w:val="CM4"/>
              <w:spacing w:before="60" w:after="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sa začalo s postupom uzatvárania skládky alebo jej časti: </w:t>
            </w:r>
          </w:p>
          <w:p w:rsidR="000679D7" w:rsidRPr="000679D7" w:rsidRDefault="000679D7" w:rsidP="000679D7">
            <w:pPr>
              <w:pStyle w:val="Normlny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i) po splnení príslušných podmienok ustanovených v povolení; </w:t>
            </w:r>
            <w:r w:rsidRPr="000679D7">
              <w:rPr>
                <w:color w:val="000000"/>
                <w:sz w:val="19"/>
                <w:szCs w:val="19"/>
              </w:rPr>
              <w:t>alebo</w:t>
            </w:r>
          </w:p>
          <w:p w:rsidR="000679D7" w:rsidRPr="000679D7" w:rsidRDefault="000679D7" w:rsidP="000679D7">
            <w:pPr>
              <w:pStyle w:val="Normlny0"/>
              <w:rPr>
                <w:color w:val="000000"/>
                <w:sz w:val="19"/>
                <w:szCs w:val="19"/>
              </w:rPr>
            </w:pPr>
            <w:r w:rsidRPr="000679D7">
              <w:rPr>
                <w:color w:val="000000"/>
                <w:sz w:val="19"/>
                <w:szCs w:val="19"/>
              </w:rPr>
              <w:t>ii) v súlade s povolením príslušného orgánu vydaného na žiadosť prevádzkovateľa; alebo</w:t>
            </w:r>
          </w:p>
          <w:p w:rsidR="002B3A26" w:rsidRDefault="000679D7" w:rsidP="000679D7">
            <w:pPr>
              <w:pStyle w:val="Normlny0"/>
              <w:rPr>
                <w:color w:val="000000"/>
                <w:sz w:val="19"/>
                <w:szCs w:val="19"/>
              </w:rPr>
            </w:pPr>
            <w:r w:rsidRPr="000679D7">
              <w:rPr>
                <w:color w:val="000000"/>
                <w:sz w:val="19"/>
                <w:szCs w:val="19"/>
              </w:rPr>
              <w:t>iii) na základe odôvodneného rozhodnutia príslušného orgánu;</w:t>
            </w:r>
          </w:p>
          <w:p w:rsidR="007151A9" w:rsidRDefault="007151A9" w:rsidP="000679D7">
            <w:pPr>
              <w:pStyle w:val="Normlny0"/>
              <w:rPr>
                <w:color w:val="000000"/>
                <w:sz w:val="19"/>
                <w:szCs w:val="19"/>
              </w:rPr>
            </w:pPr>
          </w:p>
          <w:p w:rsidR="002B3A26" w:rsidRPr="004B1464" w:rsidRDefault="007151A9" w:rsidP="007151A9">
            <w:pPr>
              <w:pStyle w:val="Normlny0"/>
              <w:rPr>
                <w:b/>
                <w:sz w:val="22"/>
                <w:szCs w:val="22"/>
              </w:rPr>
            </w:pPr>
            <w:r>
              <w:rPr>
                <w:color w:val="000000"/>
                <w:sz w:val="19"/>
                <w:szCs w:val="19"/>
              </w:rPr>
              <w:t xml:space="preserve">b) </w:t>
            </w:r>
            <w:r w:rsidR="000679D7">
              <w:rPr>
                <w:color w:val="000000"/>
                <w:sz w:val="19"/>
                <w:szCs w:val="19"/>
              </w:rPr>
              <w:t>skládka alebo jej časť môže byť považovaná za definitívne uzatvorenú len vtedy, ak príslušný orgán vykoná záverečnú inšpekciu priamo na mieste skládky, vyhodnotí všetky správy predložené prevádzkovateľom a oznámi prevádzkovateľovi svoj súhlas s uzatvorením skládky. To v žiadnom prípade nemá vplyv na zodpovednosť prevádzkovateľa vyplývajúcu z podmienok povolenia;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151A9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B3A26" w:rsidRPr="00386357" w:rsidRDefault="002B3A26" w:rsidP="00171D0C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5510C" w:rsidRDefault="0065510C" w:rsidP="00EE02EB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Čl. I </w:t>
            </w:r>
          </w:p>
          <w:p w:rsidR="00C57B59" w:rsidRPr="0065510C" w:rsidRDefault="007151A9" w:rsidP="00EE02EB">
            <w:pPr>
              <w:pStyle w:val="Normlny0"/>
              <w:rPr>
                <w:sz w:val="22"/>
                <w:szCs w:val="22"/>
              </w:rPr>
            </w:pPr>
            <w:r w:rsidRPr="007151A9">
              <w:rPr>
                <w:sz w:val="22"/>
                <w:szCs w:val="22"/>
              </w:rPr>
              <w:t>§ 97 ods.13</w:t>
            </w:r>
          </w:p>
        </w:tc>
        <w:tc>
          <w:tcPr>
            <w:tcW w:w="4500" w:type="dxa"/>
          </w:tcPr>
          <w:p w:rsidR="002B3A26" w:rsidRDefault="000679D7" w:rsidP="00751697">
            <w:pPr>
              <w:pStyle w:val="Normlny0"/>
              <w:rPr>
                <w:sz w:val="22"/>
                <w:szCs w:val="22"/>
                <w:lang w:eastAsia="sk-SK"/>
              </w:rPr>
            </w:pPr>
            <w:r w:rsidRPr="000679D7">
              <w:rPr>
                <w:sz w:val="22"/>
                <w:szCs w:val="22"/>
                <w:lang w:eastAsia="sk-SK"/>
              </w:rPr>
              <w:t>(13)</w:t>
            </w:r>
            <w:r w:rsidR="00B1709C">
              <w:rPr>
                <w:sz w:val="22"/>
                <w:szCs w:val="22"/>
                <w:lang w:eastAsia="sk-SK"/>
              </w:rPr>
              <w:t xml:space="preserve"> </w:t>
            </w:r>
            <w:r w:rsidRPr="000679D7">
              <w:rPr>
                <w:sz w:val="22"/>
                <w:szCs w:val="22"/>
                <w:lang w:eastAsia="sk-SK"/>
              </w:rPr>
              <w:t xml:space="preserve">Uzavretie skládky </w:t>
            </w:r>
            <w:r w:rsidRPr="00163248">
              <w:rPr>
                <w:sz w:val="22"/>
                <w:szCs w:val="22"/>
                <w:lang w:eastAsia="sk-SK"/>
              </w:rPr>
              <w:t>odpadov ako celku v</w:t>
            </w:r>
            <w:r w:rsidRPr="000679D7">
              <w:rPr>
                <w:sz w:val="22"/>
                <w:szCs w:val="22"/>
                <w:lang w:eastAsia="sk-SK"/>
              </w:rPr>
              <w:t xml:space="preserve"> súlade s odsekom 1 písm. j) overí príslušný orgán štátnej správy odpadového hospodárstva vrátane vykonania miestnej obhliadky a o uzavretí skládky odpadov vydá potvrdenie. </w:t>
            </w:r>
          </w:p>
          <w:p w:rsidR="000679D7" w:rsidRDefault="000679D7" w:rsidP="00751697">
            <w:pPr>
              <w:pStyle w:val="Normlny0"/>
              <w:rPr>
                <w:sz w:val="22"/>
                <w:szCs w:val="22"/>
                <w:lang w:eastAsia="sk-SK"/>
              </w:rPr>
            </w:pPr>
          </w:p>
          <w:p w:rsidR="002B3A26" w:rsidRPr="00386357" w:rsidRDefault="002B3A26" w:rsidP="007151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  <w:r w:rsidRPr="00386357">
              <w:rPr>
                <w:sz w:val="22"/>
                <w:szCs w:val="22"/>
              </w:rPr>
              <w:t>Ú</w:t>
            </w: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51697">
            <w:pPr>
              <w:pStyle w:val="Normlny0"/>
              <w:rPr>
                <w:sz w:val="22"/>
                <w:szCs w:val="22"/>
              </w:rPr>
            </w:pPr>
          </w:p>
          <w:p w:rsidR="002B3A26" w:rsidRPr="00386357" w:rsidRDefault="002B3A26" w:rsidP="007151A9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B3A26" w:rsidRDefault="002B3A26" w:rsidP="00FF3415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:rsidR="002B3A26" w:rsidRPr="00A61A5F" w:rsidRDefault="002B3A26" w:rsidP="00FD48DC">
            <w:pPr>
              <w:pStyle w:val="Normlny0"/>
              <w:rPr>
                <w:sz w:val="22"/>
                <w:szCs w:val="22"/>
              </w:rPr>
            </w:pPr>
          </w:p>
        </w:tc>
      </w:tr>
      <w:tr w:rsidR="002B3A26" w:rsidRPr="00A61A5F" w:rsidTr="00306122">
        <w:trPr>
          <w:jc w:val="center"/>
        </w:trPr>
        <w:tc>
          <w:tcPr>
            <w:tcW w:w="899" w:type="dxa"/>
          </w:tcPr>
          <w:p w:rsidR="002B3A26" w:rsidRPr="00306122" w:rsidRDefault="007151A9" w:rsidP="00C57B59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 9</w:t>
            </w:r>
            <w:r w:rsidR="00C57B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Pc</w:t>
            </w:r>
          </w:p>
        </w:tc>
        <w:tc>
          <w:tcPr>
            <w:tcW w:w="4501" w:type="dxa"/>
          </w:tcPr>
          <w:p w:rsidR="007151A9" w:rsidRDefault="007151A9" w:rsidP="007151A9">
            <w:pPr>
              <w:pStyle w:val="CM4"/>
              <w:spacing w:before="60" w:after="60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Obsah povolenia </w:t>
            </w:r>
          </w:p>
          <w:p w:rsidR="007151A9" w:rsidRDefault="007151A9" w:rsidP="007151A9">
            <w:pPr>
              <w:pStyle w:val="CM4"/>
              <w:spacing w:before="60" w:after="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Špecifikujúc a dopĺňajúc ustanovenia článku 9 smernice 75/442/EHS a článku 9 smernice 96/61/ES, povolenie pre skládkovanie bude obsahovať minimálne tieto údaje: </w:t>
            </w:r>
          </w:p>
          <w:p w:rsidR="002B3A26" w:rsidRPr="00306122" w:rsidRDefault="007151A9" w:rsidP="007151A9">
            <w:pPr>
              <w:pStyle w:val="Normlny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19"/>
                <w:szCs w:val="19"/>
              </w:rPr>
              <w:t xml:space="preserve">c)požiadavky týkajúce sa príprav a prevádzky skládky, monitorovacích a kontrolných postupov, vrátane plánov pre nepredvídané udalosti (príloha III, bod 4.B), ako aj </w:t>
            </w:r>
            <w:r>
              <w:rPr>
                <w:color w:val="000000"/>
                <w:sz w:val="19"/>
                <w:szCs w:val="19"/>
              </w:rPr>
              <w:lastRenderedPageBreak/>
              <w:t>predbežné požiadavky týkajúce sa uzatvorenia skládky a starostlivosti o ňu po skončení jej prevádzky;</w:t>
            </w:r>
          </w:p>
        </w:tc>
        <w:tc>
          <w:tcPr>
            <w:tcW w:w="1260" w:type="dxa"/>
          </w:tcPr>
          <w:p w:rsidR="002B3A26" w:rsidRPr="00386357" w:rsidRDefault="002B3A26" w:rsidP="00FF3415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06122" w:rsidRPr="00306122" w:rsidRDefault="00306122" w:rsidP="00171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D157D" w:rsidRDefault="0065510C" w:rsidP="00A43299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ČI. </w:t>
            </w:r>
          </w:p>
          <w:p w:rsidR="00306122" w:rsidRDefault="00C57B59" w:rsidP="00A43299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§97 ods.16</w:t>
            </w:r>
          </w:p>
          <w:p w:rsidR="00C57B59" w:rsidRDefault="00C57B59" w:rsidP="00A43299">
            <w:pPr>
              <w:pStyle w:val="Normlny0"/>
              <w:rPr>
                <w:color w:val="FF0000"/>
                <w:sz w:val="22"/>
                <w:szCs w:val="22"/>
              </w:rPr>
            </w:pPr>
          </w:p>
          <w:p w:rsidR="00C57B59" w:rsidRDefault="00C57B59" w:rsidP="00A43299">
            <w:pPr>
              <w:pStyle w:val="Normlny0"/>
              <w:rPr>
                <w:color w:val="FF0000"/>
                <w:sz w:val="22"/>
                <w:szCs w:val="22"/>
              </w:rPr>
            </w:pPr>
          </w:p>
          <w:p w:rsidR="00C57B59" w:rsidRDefault="00C57B59" w:rsidP="00A43299">
            <w:pPr>
              <w:pStyle w:val="Normlny0"/>
              <w:rPr>
                <w:color w:val="FF0000"/>
                <w:sz w:val="22"/>
                <w:szCs w:val="22"/>
              </w:rPr>
            </w:pPr>
          </w:p>
          <w:p w:rsidR="00217CE2" w:rsidRDefault="00217CE2" w:rsidP="00C57B59">
            <w:pPr>
              <w:pStyle w:val="Normlny0"/>
              <w:rPr>
                <w:sz w:val="22"/>
                <w:szCs w:val="22"/>
              </w:rPr>
            </w:pPr>
          </w:p>
          <w:p w:rsidR="00217CE2" w:rsidRDefault="00217CE2" w:rsidP="00C57B59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ČI.</w:t>
            </w:r>
          </w:p>
          <w:p w:rsidR="00C57B59" w:rsidRDefault="00C57B59" w:rsidP="00C57B59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§97 ods.17</w:t>
            </w:r>
          </w:p>
          <w:p w:rsidR="00C57B59" w:rsidRPr="00C57B59" w:rsidRDefault="00C57B59" w:rsidP="00C57B59">
            <w:pPr>
              <w:pStyle w:val="Normlny0"/>
              <w:rPr>
                <w:color w:val="FF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C57B59" w:rsidRPr="006C7CD1" w:rsidRDefault="00C57B59" w:rsidP="00C57B59">
            <w:pPr>
              <w:jc w:val="both"/>
              <w:rPr>
                <w:color w:val="FF0000"/>
              </w:rPr>
            </w:pPr>
            <w:r>
              <w:lastRenderedPageBreak/>
              <w:t>(</w:t>
            </w:r>
            <w:r w:rsidRPr="00C57B59">
              <w:t>16)</w:t>
            </w:r>
            <w:r w:rsidR="00914299">
              <w:t xml:space="preserve"> </w:t>
            </w:r>
            <w:r w:rsidRPr="00A82596">
              <w:t xml:space="preserve">Súhlas podľa odseku 1 možno udeliť len </w:t>
            </w:r>
            <w:r w:rsidRPr="00163248">
              <w:t>na určitý čas, najviac na päť rokov; toto ustanovenie sa nevzťahuje na súhlasy, ktoré sú súčasťou povolenia podľa osobitného predpisu</w:t>
            </w:r>
            <w:r w:rsidRPr="00163248">
              <w:rPr>
                <w:vertAlign w:val="superscript"/>
              </w:rPr>
              <w:t>37)</w:t>
            </w:r>
            <w:r w:rsidRPr="00163248">
              <w:t>.</w:t>
            </w:r>
          </w:p>
          <w:p w:rsidR="00217CE2" w:rsidRDefault="00217CE2" w:rsidP="00C57B59">
            <w:pPr>
              <w:jc w:val="both"/>
            </w:pPr>
          </w:p>
          <w:p w:rsidR="00C57B59" w:rsidRPr="00163248" w:rsidRDefault="00C57B59" w:rsidP="00C57B59">
            <w:pPr>
              <w:jc w:val="both"/>
            </w:pPr>
            <w:r>
              <w:lastRenderedPageBreak/>
              <w:t>(</w:t>
            </w:r>
            <w:r w:rsidRPr="00C57B59">
              <w:t>17</w:t>
            </w:r>
            <w:r>
              <w:t>)</w:t>
            </w:r>
            <w:r w:rsidR="00125788">
              <w:t xml:space="preserve"> </w:t>
            </w:r>
            <w:r w:rsidRPr="00A82596">
              <w:t xml:space="preserve">Platnosť súhlasu podľa </w:t>
            </w:r>
            <w:r w:rsidRPr="00163248">
              <w:t xml:space="preserve">odseku 16 sa predĺži, a to aj opakovane, ak nedošlo k zmene skutočností, ktoré sú rozhodujúce na vydanie súhlasu, a ak sa žiadosť o predĺženie súhlasu doručí príslušnému orgánu štátnej správy odpadového hospodárstva najneskôr tri mesiace pred skončením platnosti súhlasu. Ak sa konanie o predĺženie platnosti súhlasu neskončí do troch mesiacov bez zavinenia žiadateľa, platia pre žiadateľa podmienky určené v súhlase platnom pred podaním žiadosti o predĺženie súhlasu do ukončenia tohto konania. Platnosť súhlasu podľa odseku 1 písm. j) a v) sa nepredlžuje; toto ustanovenie sa nevzťahuje na časť súhlasu podľa odseku 1 písm. j) vydaného na následné monitorovanie po uzavretí skládky ako celku. </w:t>
            </w:r>
          </w:p>
          <w:p w:rsidR="00323187" w:rsidRPr="00306122" w:rsidRDefault="00323187" w:rsidP="00171D0C">
            <w:pPr>
              <w:pStyle w:val="Normlny0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B3A26" w:rsidRPr="00386357" w:rsidRDefault="00EB43C3" w:rsidP="00FF3415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1800" w:type="dxa"/>
          </w:tcPr>
          <w:p w:rsidR="002B3A26" w:rsidRPr="00A61A5F" w:rsidRDefault="002B3A26" w:rsidP="00FF3415">
            <w:pPr>
              <w:pStyle w:val="Normlny0"/>
              <w:rPr>
                <w:b/>
                <w:bCs/>
                <w:sz w:val="22"/>
                <w:szCs w:val="22"/>
              </w:rPr>
            </w:pPr>
          </w:p>
        </w:tc>
      </w:tr>
    </w:tbl>
    <w:p w:rsidR="00E30778" w:rsidRDefault="00E30778" w:rsidP="00FD48DC">
      <w:pPr>
        <w:pStyle w:val="Normlny0"/>
        <w:rPr>
          <w:sz w:val="22"/>
          <w:szCs w:val="22"/>
        </w:rPr>
      </w:pPr>
    </w:p>
    <w:p w:rsidR="008C54C3" w:rsidRPr="00C2170F" w:rsidRDefault="008C54C3" w:rsidP="00FD48DC">
      <w:pPr>
        <w:pStyle w:val="Normlny0"/>
        <w:rPr>
          <w:sz w:val="22"/>
          <w:szCs w:val="22"/>
        </w:rPr>
      </w:pPr>
      <w:r w:rsidRPr="00C2170F">
        <w:rPr>
          <w:sz w:val="22"/>
          <w:szCs w:val="22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C2170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C2170F" w:rsidRDefault="008C54C3" w:rsidP="00FD48DC">
            <w:pPr>
              <w:pStyle w:val="Normlny0"/>
              <w:rPr>
                <w:sz w:val="22"/>
                <w:szCs w:val="22"/>
                <w:lang w:eastAsia="sk-SK"/>
              </w:rPr>
            </w:pPr>
            <w:r w:rsidRPr="00C2170F">
              <w:rPr>
                <w:sz w:val="22"/>
                <w:szCs w:val="22"/>
                <w:lang w:eastAsia="sk-SK"/>
              </w:rPr>
              <w:t>V stĺpci (1):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Č – článok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O – odsek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V – veta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 xml:space="preserve">P – </w:t>
            </w:r>
            <w:r w:rsidR="00DA0F6C" w:rsidRPr="00C2170F">
              <w:rPr>
                <w:sz w:val="22"/>
                <w:szCs w:val="22"/>
              </w:rPr>
              <w:t>číslo</w:t>
            </w:r>
            <w:r w:rsidRPr="00C2170F">
              <w:rPr>
                <w:sz w:val="22"/>
                <w:szCs w:val="22"/>
              </w:rPr>
              <w:t xml:space="preserve"> (</w:t>
            </w:r>
            <w:r w:rsidR="00DA0F6C" w:rsidRPr="00C2170F">
              <w:rPr>
                <w:sz w:val="22"/>
                <w:szCs w:val="22"/>
              </w:rPr>
              <w:t>písmeno</w:t>
            </w:r>
            <w:r w:rsidRPr="00C2170F">
              <w:rPr>
                <w:sz w:val="22"/>
                <w:szCs w:val="22"/>
              </w:rPr>
              <w:t>)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C2170F" w:rsidRDefault="008C54C3" w:rsidP="00FD48DC">
            <w:pPr>
              <w:pStyle w:val="Normlny0"/>
              <w:rPr>
                <w:sz w:val="22"/>
                <w:szCs w:val="22"/>
                <w:lang w:eastAsia="sk-SK"/>
              </w:rPr>
            </w:pPr>
            <w:r w:rsidRPr="00C2170F">
              <w:rPr>
                <w:sz w:val="22"/>
                <w:szCs w:val="22"/>
                <w:lang w:eastAsia="sk-SK"/>
              </w:rPr>
              <w:t>V stĺpci (3):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N – bežná transpozícia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O – transpozícia s možnosťou voľby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D – transpozícia podľa úvahy (dobrovoľná)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C2170F" w:rsidRDefault="008C54C3" w:rsidP="00FD48DC">
            <w:pPr>
              <w:pStyle w:val="Normlny0"/>
              <w:rPr>
                <w:sz w:val="22"/>
                <w:szCs w:val="22"/>
                <w:lang w:eastAsia="sk-SK"/>
              </w:rPr>
            </w:pPr>
            <w:r w:rsidRPr="00C2170F">
              <w:rPr>
                <w:sz w:val="22"/>
                <w:szCs w:val="22"/>
                <w:lang w:eastAsia="sk-SK"/>
              </w:rPr>
              <w:t>V stĺpci (5):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Č – článok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§ – paragraf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O – odsek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V – veta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C2170F" w:rsidRDefault="008C54C3" w:rsidP="00FD48DC">
            <w:pPr>
              <w:pStyle w:val="Normlny0"/>
              <w:rPr>
                <w:sz w:val="22"/>
                <w:szCs w:val="22"/>
                <w:lang w:eastAsia="sk-SK"/>
              </w:rPr>
            </w:pPr>
            <w:r w:rsidRPr="00C2170F">
              <w:rPr>
                <w:sz w:val="22"/>
                <w:szCs w:val="22"/>
                <w:lang w:eastAsia="sk-SK"/>
              </w:rPr>
              <w:t>V stĺpci (7):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Ú – úplná zhoda (ak bolo ustanovenie smernice prebraté v celom rozsahu, správne, v príslušnej form</w:t>
            </w:r>
            <w:r w:rsidR="00391DC5" w:rsidRPr="00C2170F">
              <w:rPr>
                <w:sz w:val="22"/>
                <w:szCs w:val="22"/>
              </w:rPr>
              <w:t>e</w:t>
            </w:r>
            <w:r w:rsidRPr="00C2170F">
              <w:rPr>
                <w:sz w:val="22"/>
                <w:szCs w:val="22"/>
              </w:rPr>
              <w:t xml:space="preserve">, so zabezpečenou inštitucionálnou </w:t>
            </w:r>
            <w:r w:rsidR="00AB1604" w:rsidRPr="00C2170F">
              <w:rPr>
                <w:sz w:val="22"/>
                <w:szCs w:val="22"/>
              </w:rPr>
              <w:t>i</w:t>
            </w:r>
            <w:r w:rsidRPr="00C2170F">
              <w:rPr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C2170F" w:rsidRDefault="008C54C3" w:rsidP="00FD48DC">
            <w:pPr>
              <w:pStyle w:val="Normlny0"/>
              <w:rPr>
                <w:sz w:val="22"/>
                <w:szCs w:val="22"/>
              </w:rPr>
            </w:pPr>
            <w:r w:rsidRPr="00C2170F">
              <w:rPr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7E0F6F" w:rsidRDefault="008C54C3" w:rsidP="00FD48DC">
      <w:pPr>
        <w:pStyle w:val="Normlny0"/>
        <w:rPr>
          <w:sz w:val="22"/>
          <w:szCs w:val="22"/>
        </w:rPr>
      </w:pPr>
    </w:p>
    <w:sectPr w:rsidR="008C54C3" w:rsidRPr="007E0F6F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D8" w:rsidRDefault="00252BD8">
      <w:r>
        <w:separator/>
      </w:r>
    </w:p>
  </w:endnote>
  <w:endnote w:type="continuationSeparator" w:id="0">
    <w:p w:rsidR="00252BD8" w:rsidRDefault="0025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PCG N+ ITC Bookma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4F" w:rsidRDefault="00751697" w:rsidP="0057584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85E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D8" w:rsidRDefault="00252BD8">
      <w:r>
        <w:separator/>
      </w:r>
    </w:p>
  </w:footnote>
  <w:footnote w:type="continuationSeparator" w:id="0">
    <w:p w:rsidR="00252BD8" w:rsidRDefault="0025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304"/>
    <w:multiLevelType w:val="hybridMultilevel"/>
    <w:tmpl w:val="C5B65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C63ED"/>
    <w:multiLevelType w:val="hybridMultilevel"/>
    <w:tmpl w:val="3034A1C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9512A82"/>
    <w:multiLevelType w:val="multilevel"/>
    <w:tmpl w:val="E4AA0400"/>
    <w:styleLink w:val="WW8Num5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C37CD"/>
    <w:multiLevelType w:val="hybridMultilevel"/>
    <w:tmpl w:val="DFB494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64240"/>
    <w:multiLevelType w:val="hybridMultilevel"/>
    <w:tmpl w:val="3A368D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D4644"/>
    <w:multiLevelType w:val="hybridMultilevel"/>
    <w:tmpl w:val="BF327882"/>
    <w:lvl w:ilvl="0" w:tplc="9DAC740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9767DFB"/>
    <w:multiLevelType w:val="hybridMultilevel"/>
    <w:tmpl w:val="9C9EED18"/>
    <w:lvl w:ilvl="0" w:tplc="1EC86A40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1E8C1B13"/>
    <w:multiLevelType w:val="hybridMultilevel"/>
    <w:tmpl w:val="9942008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3C57F93"/>
    <w:multiLevelType w:val="hybridMultilevel"/>
    <w:tmpl w:val="65B692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714A4"/>
    <w:multiLevelType w:val="hybridMultilevel"/>
    <w:tmpl w:val="351A98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037529"/>
    <w:multiLevelType w:val="hybridMultilevel"/>
    <w:tmpl w:val="5DEA2F94"/>
    <w:lvl w:ilvl="0" w:tplc="C9822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2E7B619F"/>
    <w:multiLevelType w:val="hybridMultilevel"/>
    <w:tmpl w:val="C0144BF4"/>
    <w:lvl w:ilvl="0" w:tplc="0000001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053AF"/>
    <w:multiLevelType w:val="hybridMultilevel"/>
    <w:tmpl w:val="4DC02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BE2CF5"/>
    <w:multiLevelType w:val="hybridMultilevel"/>
    <w:tmpl w:val="4490A57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A4F602D0">
      <w:start w:val="1"/>
      <w:numFmt w:val="decimal"/>
      <w:lvlText w:val="(%3)"/>
      <w:lvlJc w:val="left"/>
      <w:pPr>
        <w:ind w:left="2766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351D501D"/>
    <w:multiLevelType w:val="multilevel"/>
    <w:tmpl w:val="44B8CAC0"/>
    <w:styleLink w:val="WW8Num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D73D7F"/>
    <w:multiLevelType w:val="hybridMultilevel"/>
    <w:tmpl w:val="F476D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3F6C48"/>
    <w:multiLevelType w:val="hybridMultilevel"/>
    <w:tmpl w:val="6DA020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682AADA6">
      <w:start w:val="4"/>
      <w:numFmt w:val="bullet"/>
      <w:lvlText w:val=""/>
      <w:lvlJc w:val="left"/>
      <w:pPr>
        <w:ind w:left="2766" w:hanging="360"/>
      </w:pPr>
      <w:rPr>
        <w:rFonts w:ascii="Wingdings" w:eastAsia="Times New Roman" w:hAnsi="Wingdings"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2D058BD"/>
    <w:multiLevelType w:val="hybridMultilevel"/>
    <w:tmpl w:val="517212F2"/>
    <w:lvl w:ilvl="0" w:tplc="041B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2" w15:restartNumberingAfterBreak="0">
    <w:nsid w:val="4D864379"/>
    <w:multiLevelType w:val="hybridMultilevel"/>
    <w:tmpl w:val="A50078D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50AC2A29"/>
    <w:multiLevelType w:val="hybridMultilevel"/>
    <w:tmpl w:val="356E03F8"/>
    <w:lvl w:ilvl="0" w:tplc="0000001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FB462A"/>
    <w:multiLevelType w:val="hybridMultilevel"/>
    <w:tmpl w:val="AE6C16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9628EE"/>
    <w:multiLevelType w:val="hybridMultilevel"/>
    <w:tmpl w:val="E4C61C4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5CC71686"/>
    <w:multiLevelType w:val="hybridMultilevel"/>
    <w:tmpl w:val="44DAC89C"/>
    <w:lvl w:ilvl="0" w:tplc="C1F20FD4">
      <w:start w:val="1"/>
      <w:numFmt w:val="lowerLetter"/>
      <w:lvlText w:val="%1)"/>
      <w:lvlJc w:val="left"/>
      <w:pPr>
        <w:ind w:left="1440" w:hanging="360"/>
      </w:pPr>
      <w:rPr>
        <w:rFonts w:cs="Times New Roman"/>
        <w:vertAlign w:val="baseline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60D93974"/>
    <w:multiLevelType w:val="hybridMultilevel"/>
    <w:tmpl w:val="A50078D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 w15:restartNumberingAfterBreak="0">
    <w:nsid w:val="6378371F"/>
    <w:multiLevelType w:val="hybridMultilevel"/>
    <w:tmpl w:val="A73C3094"/>
    <w:lvl w:ilvl="0" w:tplc="1F1AAA38">
      <w:start w:val="1"/>
      <w:numFmt w:val="decimal"/>
      <w:lvlText w:val="(%1)"/>
      <w:lvlJc w:val="left"/>
      <w:pPr>
        <w:ind w:left="396" w:hanging="360"/>
      </w:pPr>
      <w:rPr>
        <w:rFonts w:cs="Times New Roman" w:hint="default"/>
        <w:sz w:val="12"/>
      </w:rPr>
    </w:lvl>
    <w:lvl w:ilvl="1" w:tplc="041B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1" w15:restartNumberingAfterBreak="0">
    <w:nsid w:val="6BDC1E95"/>
    <w:multiLevelType w:val="hybridMultilevel"/>
    <w:tmpl w:val="E3BE8C3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CF137D6"/>
    <w:multiLevelType w:val="hybridMultilevel"/>
    <w:tmpl w:val="A45C102A"/>
    <w:lvl w:ilvl="0" w:tplc="30A4909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91B79"/>
    <w:multiLevelType w:val="hybridMultilevel"/>
    <w:tmpl w:val="CBB0BD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CA3761"/>
    <w:multiLevelType w:val="hybridMultilevel"/>
    <w:tmpl w:val="6ADE25A6"/>
    <w:lvl w:ilvl="0" w:tplc="0000001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5A2770"/>
    <w:multiLevelType w:val="hybridMultilevel"/>
    <w:tmpl w:val="7AF462A8"/>
    <w:lvl w:ilvl="0" w:tplc="3C78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FE3715"/>
    <w:multiLevelType w:val="hybridMultilevel"/>
    <w:tmpl w:val="C3FC0D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3026AB"/>
    <w:multiLevelType w:val="hybridMultilevel"/>
    <w:tmpl w:val="3034A1C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DB17D3"/>
    <w:multiLevelType w:val="hybridMultilevel"/>
    <w:tmpl w:val="767253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231A32"/>
    <w:multiLevelType w:val="hybridMultilevel"/>
    <w:tmpl w:val="6E2AB7A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6"/>
  </w:num>
  <w:num w:numId="5">
    <w:abstractNumId w:val="27"/>
  </w:num>
  <w:num w:numId="6">
    <w:abstractNumId w:val="29"/>
  </w:num>
  <w:num w:numId="7">
    <w:abstractNumId w:val="8"/>
  </w:num>
  <w:num w:numId="8">
    <w:abstractNumId w:val="6"/>
  </w:num>
  <w:num w:numId="9">
    <w:abstractNumId w:val="21"/>
  </w:num>
  <w:num w:numId="10">
    <w:abstractNumId w:val="0"/>
  </w:num>
  <w:num w:numId="11">
    <w:abstractNumId w:val="38"/>
  </w:num>
  <w:num w:numId="12">
    <w:abstractNumId w:val="25"/>
  </w:num>
  <w:num w:numId="13">
    <w:abstractNumId w:val="39"/>
  </w:num>
  <w:num w:numId="14">
    <w:abstractNumId w:val="37"/>
  </w:num>
  <w:num w:numId="15">
    <w:abstractNumId w:val="28"/>
  </w:num>
  <w:num w:numId="16">
    <w:abstractNumId w:val="15"/>
  </w:num>
  <w:num w:numId="17">
    <w:abstractNumId w:val="14"/>
  </w:num>
  <w:num w:numId="18">
    <w:abstractNumId w:val="19"/>
  </w:num>
  <w:num w:numId="19">
    <w:abstractNumId w:val="32"/>
  </w:num>
  <w:num w:numId="20">
    <w:abstractNumId w:val="18"/>
  </w:num>
  <w:num w:numId="21">
    <w:abstractNumId w:val="33"/>
  </w:num>
  <w:num w:numId="22">
    <w:abstractNumId w:val="24"/>
  </w:num>
  <w:num w:numId="23">
    <w:abstractNumId w:val="4"/>
  </w:num>
  <w:num w:numId="24">
    <w:abstractNumId w:val="3"/>
  </w:num>
  <w:num w:numId="25">
    <w:abstractNumId w:val="34"/>
  </w:num>
  <w:num w:numId="26">
    <w:abstractNumId w:val="13"/>
  </w:num>
  <w:num w:numId="27">
    <w:abstractNumId w:val="1"/>
  </w:num>
  <w:num w:numId="28">
    <w:abstractNumId w:val="22"/>
  </w:num>
  <w:num w:numId="29">
    <w:abstractNumId w:val="23"/>
  </w:num>
  <w:num w:numId="30">
    <w:abstractNumId w:val="31"/>
  </w:num>
  <w:num w:numId="31">
    <w:abstractNumId w:val="7"/>
  </w:num>
  <w:num w:numId="32">
    <w:abstractNumId w:val="35"/>
  </w:num>
  <w:num w:numId="33">
    <w:abstractNumId w:val="10"/>
  </w:num>
  <w:num w:numId="34">
    <w:abstractNumId w:val="20"/>
  </w:num>
  <w:num w:numId="35">
    <w:abstractNumId w:val="9"/>
  </w:num>
  <w:num w:numId="36">
    <w:abstractNumId w:val="11"/>
  </w:num>
  <w:num w:numId="37">
    <w:abstractNumId w:val="30"/>
  </w:num>
  <w:num w:numId="38">
    <w:abstractNumId w:val="36"/>
  </w:num>
  <w:num w:numId="39">
    <w:abstractNumId w:val="5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3F"/>
    <w:rsid w:val="00002644"/>
    <w:rsid w:val="00003BF3"/>
    <w:rsid w:val="00005235"/>
    <w:rsid w:val="000066CD"/>
    <w:rsid w:val="00011425"/>
    <w:rsid w:val="00017051"/>
    <w:rsid w:val="00017711"/>
    <w:rsid w:val="00020103"/>
    <w:rsid w:val="00024359"/>
    <w:rsid w:val="00024E02"/>
    <w:rsid w:val="00025553"/>
    <w:rsid w:val="000266F1"/>
    <w:rsid w:val="000277C3"/>
    <w:rsid w:val="000350E2"/>
    <w:rsid w:val="00035AD6"/>
    <w:rsid w:val="00037E1E"/>
    <w:rsid w:val="00040EC4"/>
    <w:rsid w:val="0004165C"/>
    <w:rsid w:val="000479BA"/>
    <w:rsid w:val="0005042F"/>
    <w:rsid w:val="0005682D"/>
    <w:rsid w:val="000679D7"/>
    <w:rsid w:val="000721BA"/>
    <w:rsid w:val="000725ED"/>
    <w:rsid w:val="0008103A"/>
    <w:rsid w:val="00094983"/>
    <w:rsid w:val="00095D30"/>
    <w:rsid w:val="0009605A"/>
    <w:rsid w:val="00096D9F"/>
    <w:rsid w:val="000A2164"/>
    <w:rsid w:val="000A57E8"/>
    <w:rsid w:val="000A6B9A"/>
    <w:rsid w:val="000B5541"/>
    <w:rsid w:val="000C3694"/>
    <w:rsid w:val="000C50F6"/>
    <w:rsid w:val="000D4F33"/>
    <w:rsid w:val="000E0B0C"/>
    <w:rsid w:val="000E2232"/>
    <w:rsid w:val="000E5AB5"/>
    <w:rsid w:val="000E76F6"/>
    <w:rsid w:val="000E7FC8"/>
    <w:rsid w:val="000F130F"/>
    <w:rsid w:val="000F3590"/>
    <w:rsid w:val="000F3E10"/>
    <w:rsid w:val="000F5C50"/>
    <w:rsid w:val="000F7E7C"/>
    <w:rsid w:val="001000FE"/>
    <w:rsid w:val="001016DC"/>
    <w:rsid w:val="00102891"/>
    <w:rsid w:val="00105541"/>
    <w:rsid w:val="001075FB"/>
    <w:rsid w:val="00112013"/>
    <w:rsid w:val="00120515"/>
    <w:rsid w:val="001210B2"/>
    <w:rsid w:val="00122822"/>
    <w:rsid w:val="00122F7C"/>
    <w:rsid w:val="00125788"/>
    <w:rsid w:val="001259B5"/>
    <w:rsid w:val="001276FC"/>
    <w:rsid w:val="001322B0"/>
    <w:rsid w:val="00133765"/>
    <w:rsid w:val="00143020"/>
    <w:rsid w:val="00145016"/>
    <w:rsid w:val="00145388"/>
    <w:rsid w:val="00146548"/>
    <w:rsid w:val="00147070"/>
    <w:rsid w:val="00151218"/>
    <w:rsid w:val="001532A4"/>
    <w:rsid w:val="001554E3"/>
    <w:rsid w:val="001565DA"/>
    <w:rsid w:val="00161791"/>
    <w:rsid w:val="00161A82"/>
    <w:rsid w:val="00161E2F"/>
    <w:rsid w:val="00162553"/>
    <w:rsid w:val="001629F6"/>
    <w:rsid w:val="00163248"/>
    <w:rsid w:val="00171D0C"/>
    <w:rsid w:val="00171FF9"/>
    <w:rsid w:val="0017523F"/>
    <w:rsid w:val="001755F3"/>
    <w:rsid w:val="00177C7A"/>
    <w:rsid w:val="00180559"/>
    <w:rsid w:val="0018091A"/>
    <w:rsid w:val="00180A6E"/>
    <w:rsid w:val="00183A15"/>
    <w:rsid w:val="0018400E"/>
    <w:rsid w:val="001843F3"/>
    <w:rsid w:val="001857A8"/>
    <w:rsid w:val="00185D49"/>
    <w:rsid w:val="00187777"/>
    <w:rsid w:val="00187A59"/>
    <w:rsid w:val="00187E62"/>
    <w:rsid w:val="0019046B"/>
    <w:rsid w:val="00190A0A"/>
    <w:rsid w:val="00195FD7"/>
    <w:rsid w:val="001963D3"/>
    <w:rsid w:val="00196590"/>
    <w:rsid w:val="0019686F"/>
    <w:rsid w:val="001A0796"/>
    <w:rsid w:val="001A272A"/>
    <w:rsid w:val="001B476F"/>
    <w:rsid w:val="001B5B78"/>
    <w:rsid w:val="001C3B3E"/>
    <w:rsid w:val="001C3E68"/>
    <w:rsid w:val="001C4427"/>
    <w:rsid w:val="001C45B6"/>
    <w:rsid w:val="001C4F25"/>
    <w:rsid w:val="001C6765"/>
    <w:rsid w:val="001D0140"/>
    <w:rsid w:val="001D10C4"/>
    <w:rsid w:val="001D15B9"/>
    <w:rsid w:val="001D387D"/>
    <w:rsid w:val="001D6AA4"/>
    <w:rsid w:val="001D76EA"/>
    <w:rsid w:val="001E126B"/>
    <w:rsid w:val="001E6BD6"/>
    <w:rsid w:val="001F092C"/>
    <w:rsid w:val="001F553F"/>
    <w:rsid w:val="002012B1"/>
    <w:rsid w:val="00203C54"/>
    <w:rsid w:val="00204D44"/>
    <w:rsid w:val="00211148"/>
    <w:rsid w:val="002170A5"/>
    <w:rsid w:val="00217CE2"/>
    <w:rsid w:val="00220009"/>
    <w:rsid w:val="00220CD4"/>
    <w:rsid w:val="002257DA"/>
    <w:rsid w:val="00230B5F"/>
    <w:rsid w:val="00236CD7"/>
    <w:rsid w:val="00240644"/>
    <w:rsid w:val="00242F2F"/>
    <w:rsid w:val="00251304"/>
    <w:rsid w:val="00252BD8"/>
    <w:rsid w:val="002534F2"/>
    <w:rsid w:val="0025439B"/>
    <w:rsid w:val="0025723E"/>
    <w:rsid w:val="002579F7"/>
    <w:rsid w:val="002604C5"/>
    <w:rsid w:val="00261552"/>
    <w:rsid w:val="002642D3"/>
    <w:rsid w:val="00266310"/>
    <w:rsid w:val="00267369"/>
    <w:rsid w:val="00267CEF"/>
    <w:rsid w:val="00270D5B"/>
    <w:rsid w:val="0027533F"/>
    <w:rsid w:val="00280EFC"/>
    <w:rsid w:val="002823A0"/>
    <w:rsid w:val="00283F1E"/>
    <w:rsid w:val="00286529"/>
    <w:rsid w:val="00290D7F"/>
    <w:rsid w:val="0029480E"/>
    <w:rsid w:val="002A2277"/>
    <w:rsid w:val="002A2A6C"/>
    <w:rsid w:val="002A7929"/>
    <w:rsid w:val="002B0CEB"/>
    <w:rsid w:val="002B15A1"/>
    <w:rsid w:val="002B2174"/>
    <w:rsid w:val="002B38B2"/>
    <w:rsid w:val="002B39D3"/>
    <w:rsid w:val="002B3A26"/>
    <w:rsid w:val="002B55A0"/>
    <w:rsid w:val="002C33E6"/>
    <w:rsid w:val="002C44DC"/>
    <w:rsid w:val="002C7098"/>
    <w:rsid w:val="002C782B"/>
    <w:rsid w:val="002D0670"/>
    <w:rsid w:val="002D183D"/>
    <w:rsid w:val="002D391C"/>
    <w:rsid w:val="002D7091"/>
    <w:rsid w:val="002E1AE1"/>
    <w:rsid w:val="002E349B"/>
    <w:rsid w:val="002E6D0F"/>
    <w:rsid w:val="002E7FEA"/>
    <w:rsid w:val="002F0C3E"/>
    <w:rsid w:val="002F3237"/>
    <w:rsid w:val="003004F1"/>
    <w:rsid w:val="00301045"/>
    <w:rsid w:val="00305F40"/>
    <w:rsid w:val="00306122"/>
    <w:rsid w:val="003071B2"/>
    <w:rsid w:val="00313942"/>
    <w:rsid w:val="00313D3E"/>
    <w:rsid w:val="00313F8C"/>
    <w:rsid w:val="00323187"/>
    <w:rsid w:val="003259D0"/>
    <w:rsid w:val="00326FEB"/>
    <w:rsid w:val="00332198"/>
    <w:rsid w:val="00335C6C"/>
    <w:rsid w:val="003360D5"/>
    <w:rsid w:val="003428B0"/>
    <w:rsid w:val="00343E3C"/>
    <w:rsid w:val="00346242"/>
    <w:rsid w:val="00357884"/>
    <w:rsid w:val="00362021"/>
    <w:rsid w:val="0036354D"/>
    <w:rsid w:val="00367274"/>
    <w:rsid w:val="00370291"/>
    <w:rsid w:val="00370971"/>
    <w:rsid w:val="00373A9C"/>
    <w:rsid w:val="00373E2B"/>
    <w:rsid w:val="00376F36"/>
    <w:rsid w:val="003770EC"/>
    <w:rsid w:val="00380DD6"/>
    <w:rsid w:val="003816B1"/>
    <w:rsid w:val="003840C0"/>
    <w:rsid w:val="00384BCC"/>
    <w:rsid w:val="00386357"/>
    <w:rsid w:val="00391DC5"/>
    <w:rsid w:val="00392029"/>
    <w:rsid w:val="00395729"/>
    <w:rsid w:val="00395A7A"/>
    <w:rsid w:val="00397410"/>
    <w:rsid w:val="003A46F4"/>
    <w:rsid w:val="003A5D5B"/>
    <w:rsid w:val="003A7A42"/>
    <w:rsid w:val="003C0F9D"/>
    <w:rsid w:val="003C3EB4"/>
    <w:rsid w:val="003C3F5C"/>
    <w:rsid w:val="003C55BD"/>
    <w:rsid w:val="003C5B42"/>
    <w:rsid w:val="003D0FAF"/>
    <w:rsid w:val="003D11EE"/>
    <w:rsid w:val="003D3792"/>
    <w:rsid w:val="003D6C94"/>
    <w:rsid w:val="003E06C1"/>
    <w:rsid w:val="003E24BD"/>
    <w:rsid w:val="003E3F15"/>
    <w:rsid w:val="003E61CA"/>
    <w:rsid w:val="003F4C87"/>
    <w:rsid w:val="003F5316"/>
    <w:rsid w:val="003F6928"/>
    <w:rsid w:val="003F6EE5"/>
    <w:rsid w:val="00400344"/>
    <w:rsid w:val="004005D3"/>
    <w:rsid w:val="00406128"/>
    <w:rsid w:val="00410EB1"/>
    <w:rsid w:val="00416775"/>
    <w:rsid w:val="00425215"/>
    <w:rsid w:val="00426D06"/>
    <w:rsid w:val="00430A36"/>
    <w:rsid w:val="004312CD"/>
    <w:rsid w:val="0043556A"/>
    <w:rsid w:val="00446B81"/>
    <w:rsid w:val="00447A93"/>
    <w:rsid w:val="0045057B"/>
    <w:rsid w:val="00456CA4"/>
    <w:rsid w:val="00457412"/>
    <w:rsid w:val="00461E38"/>
    <w:rsid w:val="00462759"/>
    <w:rsid w:val="00465E32"/>
    <w:rsid w:val="004672B6"/>
    <w:rsid w:val="00470CB5"/>
    <w:rsid w:val="00471047"/>
    <w:rsid w:val="004917B9"/>
    <w:rsid w:val="004940B9"/>
    <w:rsid w:val="004941A4"/>
    <w:rsid w:val="004A1201"/>
    <w:rsid w:val="004A2323"/>
    <w:rsid w:val="004A42E1"/>
    <w:rsid w:val="004B1464"/>
    <w:rsid w:val="004D0142"/>
    <w:rsid w:val="004D19F0"/>
    <w:rsid w:val="004D234E"/>
    <w:rsid w:val="004D4AFD"/>
    <w:rsid w:val="004D7ACD"/>
    <w:rsid w:val="004E0906"/>
    <w:rsid w:val="004E3F6D"/>
    <w:rsid w:val="004E407F"/>
    <w:rsid w:val="004E46EA"/>
    <w:rsid w:val="004F0425"/>
    <w:rsid w:val="004F1007"/>
    <w:rsid w:val="004F1499"/>
    <w:rsid w:val="004F7DA9"/>
    <w:rsid w:val="005026DA"/>
    <w:rsid w:val="005054D6"/>
    <w:rsid w:val="00505D8B"/>
    <w:rsid w:val="005077D4"/>
    <w:rsid w:val="00510990"/>
    <w:rsid w:val="00511BA7"/>
    <w:rsid w:val="005141A5"/>
    <w:rsid w:val="00516C61"/>
    <w:rsid w:val="005170A9"/>
    <w:rsid w:val="00520388"/>
    <w:rsid w:val="00520850"/>
    <w:rsid w:val="005262FC"/>
    <w:rsid w:val="00526B9A"/>
    <w:rsid w:val="00527ACD"/>
    <w:rsid w:val="00527F43"/>
    <w:rsid w:val="005317EF"/>
    <w:rsid w:val="005402C7"/>
    <w:rsid w:val="00543C29"/>
    <w:rsid w:val="00547DE5"/>
    <w:rsid w:val="005541E2"/>
    <w:rsid w:val="005609C7"/>
    <w:rsid w:val="00561887"/>
    <w:rsid w:val="00564610"/>
    <w:rsid w:val="00565F11"/>
    <w:rsid w:val="00566066"/>
    <w:rsid w:val="005675D8"/>
    <w:rsid w:val="005757E9"/>
    <w:rsid w:val="0057584F"/>
    <w:rsid w:val="0058065B"/>
    <w:rsid w:val="00583B33"/>
    <w:rsid w:val="005859F5"/>
    <w:rsid w:val="00590362"/>
    <w:rsid w:val="005A5E87"/>
    <w:rsid w:val="005A792D"/>
    <w:rsid w:val="005A7F64"/>
    <w:rsid w:val="005B16E4"/>
    <w:rsid w:val="005B2FAD"/>
    <w:rsid w:val="005B2FD0"/>
    <w:rsid w:val="005B524A"/>
    <w:rsid w:val="005B55B1"/>
    <w:rsid w:val="005B57DA"/>
    <w:rsid w:val="005D14D1"/>
    <w:rsid w:val="005D548D"/>
    <w:rsid w:val="005E17E9"/>
    <w:rsid w:val="005E644F"/>
    <w:rsid w:val="005F52FA"/>
    <w:rsid w:val="005F66D6"/>
    <w:rsid w:val="00600842"/>
    <w:rsid w:val="006011C7"/>
    <w:rsid w:val="00605389"/>
    <w:rsid w:val="00612359"/>
    <w:rsid w:val="00616EAF"/>
    <w:rsid w:val="0063122A"/>
    <w:rsid w:val="00634D39"/>
    <w:rsid w:val="00635278"/>
    <w:rsid w:val="0064406A"/>
    <w:rsid w:val="00650C8E"/>
    <w:rsid w:val="006522FF"/>
    <w:rsid w:val="0065510C"/>
    <w:rsid w:val="00664C5A"/>
    <w:rsid w:val="00664C8F"/>
    <w:rsid w:val="0067272D"/>
    <w:rsid w:val="00676608"/>
    <w:rsid w:val="00676E16"/>
    <w:rsid w:val="006823C3"/>
    <w:rsid w:val="00682410"/>
    <w:rsid w:val="00690BA5"/>
    <w:rsid w:val="00691D1B"/>
    <w:rsid w:val="00696002"/>
    <w:rsid w:val="006A13D1"/>
    <w:rsid w:val="006A1644"/>
    <w:rsid w:val="006A3E60"/>
    <w:rsid w:val="006B2E35"/>
    <w:rsid w:val="006B5EEA"/>
    <w:rsid w:val="006B646B"/>
    <w:rsid w:val="006C5274"/>
    <w:rsid w:val="006C6262"/>
    <w:rsid w:val="006C7CD1"/>
    <w:rsid w:val="006D46A8"/>
    <w:rsid w:val="006E2472"/>
    <w:rsid w:val="006E4A3A"/>
    <w:rsid w:val="006F2C7B"/>
    <w:rsid w:val="006F6B24"/>
    <w:rsid w:val="00700402"/>
    <w:rsid w:val="00700C4F"/>
    <w:rsid w:val="00700DDA"/>
    <w:rsid w:val="00703B32"/>
    <w:rsid w:val="00712169"/>
    <w:rsid w:val="00713DE5"/>
    <w:rsid w:val="00714D3D"/>
    <w:rsid w:val="007151A9"/>
    <w:rsid w:val="00715C9D"/>
    <w:rsid w:val="0072172A"/>
    <w:rsid w:val="00722E60"/>
    <w:rsid w:val="007233B8"/>
    <w:rsid w:val="00731103"/>
    <w:rsid w:val="00732CB5"/>
    <w:rsid w:val="00744764"/>
    <w:rsid w:val="007469D6"/>
    <w:rsid w:val="00747CE1"/>
    <w:rsid w:val="007514F9"/>
    <w:rsid w:val="00751697"/>
    <w:rsid w:val="007516EC"/>
    <w:rsid w:val="0075553D"/>
    <w:rsid w:val="00760074"/>
    <w:rsid w:val="00763D1D"/>
    <w:rsid w:val="0076408F"/>
    <w:rsid w:val="007647D1"/>
    <w:rsid w:val="0076511A"/>
    <w:rsid w:val="007654A4"/>
    <w:rsid w:val="007720A7"/>
    <w:rsid w:val="00772E65"/>
    <w:rsid w:val="007738B5"/>
    <w:rsid w:val="00773A54"/>
    <w:rsid w:val="00775E51"/>
    <w:rsid w:val="007761BD"/>
    <w:rsid w:val="00777857"/>
    <w:rsid w:val="00785788"/>
    <w:rsid w:val="00785F09"/>
    <w:rsid w:val="00786DC1"/>
    <w:rsid w:val="007904CE"/>
    <w:rsid w:val="0079468C"/>
    <w:rsid w:val="00795704"/>
    <w:rsid w:val="00795DC7"/>
    <w:rsid w:val="00795E99"/>
    <w:rsid w:val="00797F65"/>
    <w:rsid w:val="007A0921"/>
    <w:rsid w:val="007A5D33"/>
    <w:rsid w:val="007A6ECA"/>
    <w:rsid w:val="007A78D6"/>
    <w:rsid w:val="007B0CA3"/>
    <w:rsid w:val="007B163F"/>
    <w:rsid w:val="007B1F37"/>
    <w:rsid w:val="007B3A0D"/>
    <w:rsid w:val="007B65DF"/>
    <w:rsid w:val="007B6DA9"/>
    <w:rsid w:val="007C43EE"/>
    <w:rsid w:val="007C572C"/>
    <w:rsid w:val="007C700D"/>
    <w:rsid w:val="007D2629"/>
    <w:rsid w:val="007D467C"/>
    <w:rsid w:val="007D46EB"/>
    <w:rsid w:val="007E0F6F"/>
    <w:rsid w:val="007E36BF"/>
    <w:rsid w:val="007E4FCF"/>
    <w:rsid w:val="007E699C"/>
    <w:rsid w:val="007F038A"/>
    <w:rsid w:val="007F08DB"/>
    <w:rsid w:val="007F1090"/>
    <w:rsid w:val="007F1742"/>
    <w:rsid w:val="007F1959"/>
    <w:rsid w:val="007F3CDE"/>
    <w:rsid w:val="007F3D1E"/>
    <w:rsid w:val="007F3EF4"/>
    <w:rsid w:val="007F7343"/>
    <w:rsid w:val="00802FD9"/>
    <w:rsid w:val="00803274"/>
    <w:rsid w:val="008157CA"/>
    <w:rsid w:val="00821E85"/>
    <w:rsid w:val="00825438"/>
    <w:rsid w:val="00825905"/>
    <w:rsid w:val="00827F25"/>
    <w:rsid w:val="00830605"/>
    <w:rsid w:val="00834F1F"/>
    <w:rsid w:val="00840438"/>
    <w:rsid w:val="008426CC"/>
    <w:rsid w:val="00851EB6"/>
    <w:rsid w:val="00863B6E"/>
    <w:rsid w:val="00863E86"/>
    <w:rsid w:val="008656B8"/>
    <w:rsid w:val="00870DB1"/>
    <w:rsid w:val="008714B4"/>
    <w:rsid w:val="00871CF8"/>
    <w:rsid w:val="008723AB"/>
    <w:rsid w:val="00872FA6"/>
    <w:rsid w:val="00873E6E"/>
    <w:rsid w:val="00874CE8"/>
    <w:rsid w:val="008760C6"/>
    <w:rsid w:val="008778C2"/>
    <w:rsid w:val="00880FF2"/>
    <w:rsid w:val="00884619"/>
    <w:rsid w:val="00884BC8"/>
    <w:rsid w:val="008A05E4"/>
    <w:rsid w:val="008A204C"/>
    <w:rsid w:val="008A32E1"/>
    <w:rsid w:val="008A4F7F"/>
    <w:rsid w:val="008B34C5"/>
    <w:rsid w:val="008B3543"/>
    <w:rsid w:val="008B4061"/>
    <w:rsid w:val="008C102F"/>
    <w:rsid w:val="008C54C3"/>
    <w:rsid w:val="008C5855"/>
    <w:rsid w:val="008C5B4F"/>
    <w:rsid w:val="008D02EA"/>
    <w:rsid w:val="008E167B"/>
    <w:rsid w:val="008E34CA"/>
    <w:rsid w:val="008E5B95"/>
    <w:rsid w:val="008E6FBF"/>
    <w:rsid w:val="008F0120"/>
    <w:rsid w:val="008F03D0"/>
    <w:rsid w:val="008F30DE"/>
    <w:rsid w:val="00900BAA"/>
    <w:rsid w:val="00901FD1"/>
    <w:rsid w:val="00903FAA"/>
    <w:rsid w:val="00914299"/>
    <w:rsid w:val="009173E3"/>
    <w:rsid w:val="009212BF"/>
    <w:rsid w:val="00921CCD"/>
    <w:rsid w:val="0092472C"/>
    <w:rsid w:val="0092613D"/>
    <w:rsid w:val="00930367"/>
    <w:rsid w:val="00930373"/>
    <w:rsid w:val="00931099"/>
    <w:rsid w:val="0093605F"/>
    <w:rsid w:val="00940C5E"/>
    <w:rsid w:val="00945F38"/>
    <w:rsid w:val="00950572"/>
    <w:rsid w:val="0095207D"/>
    <w:rsid w:val="0096221E"/>
    <w:rsid w:val="00962E73"/>
    <w:rsid w:val="009640E3"/>
    <w:rsid w:val="009664FE"/>
    <w:rsid w:val="00966F96"/>
    <w:rsid w:val="0096701E"/>
    <w:rsid w:val="00971328"/>
    <w:rsid w:val="00971C79"/>
    <w:rsid w:val="00973864"/>
    <w:rsid w:val="00974BF3"/>
    <w:rsid w:val="00981779"/>
    <w:rsid w:val="0098276B"/>
    <w:rsid w:val="00982A75"/>
    <w:rsid w:val="00983E8E"/>
    <w:rsid w:val="00985BDF"/>
    <w:rsid w:val="009928E0"/>
    <w:rsid w:val="00997BE3"/>
    <w:rsid w:val="009B247C"/>
    <w:rsid w:val="009B3465"/>
    <w:rsid w:val="009B3641"/>
    <w:rsid w:val="009C16D2"/>
    <w:rsid w:val="009C17B9"/>
    <w:rsid w:val="009C375C"/>
    <w:rsid w:val="009C3EAC"/>
    <w:rsid w:val="009C44B9"/>
    <w:rsid w:val="009D255C"/>
    <w:rsid w:val="009D3C1F"/>
    <w:rsid w:val="009D4101"/>
    <w:rsid w:val="009D46CF"/>
    <w:rsid w:val="009D512D"/>
    <w:rsid w:val="009E1292"/>
    <w:rsid w:val="009E2D3E"/>
    <w:rsid w:val="009E313C"/>
    <w:rsid w:val="009E3595"/>
    <w:rsid w:val="009E5623"/>
    <w:rsid w:val="009E5688"/>
    <w:rsid w:val="009F005F"/>
    <w:rsid w:val="009F55AB"/>
    <w:rsid w:val="009F5957"/>
    <w:rsid w:val="009F7A46"/>
    <w:rsid w:val="00A01294"/>
    <w:rsid w:val="00A06D52"/>
    <w:rsid w:val="00A137DD"/>
    <w:rsid w:val="00A13A07"/>
    <w:rsid w:val="00A13C3B"/>
    <w:rsid w:val="00A1660E"/>
    <w:rsid w:val="00A166B4"/>
    <w:rsid w:val="00A20B0C"/>
    <w:rsid w:val="00A2134C"/>
    <w:rsid w:val="00A2479F"/>
    <w:rsid w:val="00A2768C"/>
    <w:rsid w:val="00A31B21"/>
    <w:rsid w:val="00A34A5E"/>
    <w:rsid w:val="00A35667"/>
    <w:rsid w:val="00A37578"/>
    <w:rsid w:val="00A42331"/>
    <w:rsid w:val="00A43299"/>
    <w:rsid w:val="00A45647"/>
    <w:rsid w:val="00A46FEF"/>
    <w:rsid w:val="00A47847"/>
    <w:rsid w:val="00A61A5F"/>
    <w:rsid w:val="00A657E5"/>
    <w:rsid w:val="00A661D6"/>
    <w:rsid w:val="00A66B0A"/>
    <w:rsid w:val="00A71A1A"/>
    <w:rsid w:val="00A7256E"/>
    <w:rsid w:val="00A75A0E"/>
    <w:rsid w:val="00A771B4"/>
    <w:rsid w:val="00A800F4"/>
    <w:rsid w:val="00A82596"/>
    <w:rsid w:val="00A9063F"/>
    <w:rsid w:val="00A91EEA"/>
    <w:rsid w:val="00A9496A"/>
    <w:rsid w:val="00AA257C"/>
    <w:rsid w:val="00AA26C9"/>
    <w:rsid w:val="00AA317A"/>
    <w:rsid w:val="00AA3AF2"/>
    <w:rsid w:val="00AB1604"/>
    <w:rsid w:val="00AB3E34"/>
    <w:rsid w:val="00AB6828"/>
    <w:rsid w:val="00AC03E8"/>
    <w:rsid w:val="00AC0FDE"/>
    <w:rsid w:val="00AC4671"/>
    <w:rsid w:val="00AC5E8C"/>
    <w:rsid w:val="00AD2461"/>
    <w:rsid w:val="00AD3068"/>
    <w:rsid w:val="00AD45B6"/>
    <w:rsid w:val="00AD673F"/>
    <w:rsid w:val="00AE05FB"/>
    <w:rsid w:val="00AE0C5E"/>
    <w:rsid w:val="00AE1EC8"/>
    <w:rsid w:val="00AF1975"/>
    <w:rsid w:val="00AF54A7"/>
    <w:rsid w:val="00AF694B"/>
    <w:rsid w:val="00B013B9"/>
    <w:rsid w:val="00B02F18"/>
    <w:rsid w:val="00B04FE5"/>
    <w:rsid w:val="00B11B36"/>
    <w:rsid w:val="00B12B36"/>
    <w:rsid w:val="00B159B8"/>
    <w:rsid w:val="00B1709C"/>
    <w:rsid w:val="00B20FE6"/>
    <w:rsid w:val="00B2105E"/>
    <w:rsid w:val="00B21741"/>
    <w:rsid w:val="00B23A15"/>
    <w:rsid w:val="00B30575"/>
    <w:rsid w:val="00B416E0"/>
    <w:rsid w:val="00B44A0C"/>
    <w:rsid w:val="00B461A1"/>
    <w:rsid w:val="00B52FBB"/>
    <w:rsid w:val="00B557FF"/>
    <w:rsid w:val="00B65F81"/>
    <w:rsid w:val="00B67891"/>
    <w:rsid w:val="00B71EDE"/>
    <w:rsid w:val="00B733AC"/>
    <w:rsid w:val="00B741A3"/>
    <w:rsid w:val="00B75293"/>
    <w:rsid w:val="00B75D22"/>
    <w:rsid w:val="00B76087"/>
    <w:rsid w:val="00B77A59"/>
    <w:rsid w:val="00B800AD"/>
    <w:rsid w:val="00B80698"/>
    <w:rsid w:val="00B83A9B"/>
    <w:rsid w:val="00B85E24"/>
    <w:rsid w:val="00B865D8"/>
    <w:rsid w:val="00B9022E"/>
    <w:rsid w:val="00B96B21"/>
    <w:rsid w:val="00BA3CD4"/>
    <w:rsid w:val="00BB74A6"/>
    <w:rsid w:val="00BB7EC7"/>
    <w:rsid w:val="00BD6382"/>
    <w:rsid w:val="00BD709A"/>
    <w:rsid w:val="00BE29AF"/>
    <w:rsid w:val="00BE3D21"/>
    <w:rsid w:val="00BE6469"/>
    <w:rsid w:val="00BF1D01"/>
    <w:rsid w:val="00BF6B93"/>
    <w:rsid w:val="00BF7F76"/>
    <w:rsid w:val="00C00636"/>
    <w:rsid w:val="00C0067C"/>
    <w:rsid w:val="00C013F8"/>
    <w:rsid w:val="00C05338"/>
    <w:rsid w:val="00C07C04"/>
    <w:rsid w:val="00C10356"/>
    <w:rsid w:val="00C1126D"/>
    <w:rsid w:val="00C114C1"/>
    <w:rsid w:val="00C11605"/>
    <w:rsid w:val="00C12C4C"/>
    <w:rsid w:val="00C14906"/>
    <w:rsid w:val="00C17EE2"/>
    <w:rsid w:val="00C21681"/>
    <w:rsid w:val="00C2170F"/>
    <w:rsid w:val="00C21AEB"/>
    <w:rsid w:val="00C3368E"/>
    <w:rsid w:val="00C41F71"/>
    <w:rsid w:val="00C43BF4"/>
    <w:rsid w:val="00C47B22"/>
    <w:rsid w:val="00C51474"/>
    <w:rsid w:val="00C57296"/>
    <w:rsid w:val="00C57B59"/>
    <w:rsid w:val="00C607E6"/>
    <w:rsid w:val="00C63994"/>
    <w:rsid w:val="00C63C0C"/>
    <w:rsid w:val="00C65AB2"/>
    <w:rsid w:val="00C672EB"/>
    <w:rsid w:val="00C67FD1"/>
    <w:rsid w:val="00C73B06"/>
    <w:rsid w:val="00C75029"/>
    <w:rsid w:val="00C7557F"/>
    <w:rsid w:val="00C75E09"/>
    <w:rsid w:val="00C85FBA"/>
    <w:rsid w:val="00C909E9"/>
    <w:rsid w:val="00C93D18"/>
    <w:rsid w:val="00CA2C6E"/>
    <w:rsid w:val="00CA409C"/>
    <w:rsid w:val="00CA478D"/>
    <w:rsid w:val="00CA5F48"/>
    <w:rsid w:val="00CA6A09"/>
    <w:rsid w:val="00CB50A8"/>
    <w:rsid w:val="00CB55FE"/>
    <w:rsid w:val="00CB5D15"/>
    <w:rsid w:val="00CB6EC1"/>
    <w:rsid w:val="00CC1A28"/>
    <w:rsid w:val="00CC3258"/>
    <w:rsid w:val="00CC59C5"/>
    <w:rsid w:val="00CC6907"/>
    <w:rsid w:val="00CC6B38"/>
    <w:rsid w:val="00CD157D"/>
    <w:rsid w:val="00CD4F30"/>
    <w:rsid w:val="00CD70A5"/>
    <w:rsid w:val="00CD7851"/>
    <w:rsid w:val="00CE15D8"/>
    <w:rsid w:val="00CE20DE"/>
    <w:rsid w:val="00CE336E"/>
    <w:rsid w:val="00CE368D"/>
    <w:rsid w:val="00CE38CF"/>
    <w:rsid w:val="00CE5D74"/>
    <w:rsid w:val="00CF0E3B"/>
    <w:rsid w:val="00CF3B3C"/>
    <w:rsid w:val="00CF65DB"/>
    <w:rsid w:val="00CF7296"/>
    <w:rsid w:val="00D04E47"/>
    <w:rsid w:val="00D05C75"/>
    <w:rsid w:val="00D113BD"/>
    <w:rsid w:val="00D15FD7"/>
    <w:rsid w:val="00D163C2"/>
    <w:rsid w:val="00D30B81"/>
    <w:rsid w:val="00D3609B"/>
    <w:rsid w:val="00D3750A"/>
    <w:rsid w:val="00D44CFE"/>
    <w:rsid w:val="00D46B8F"/>
    <w:rsid w:val="00D55879"/>
    <w:rsid w:val="00D60A41"/>
    <w:rsid w:val="00D61D89"/>
    <w:rsid w:val="00D65628"/>
    <w:rsid w:val="00D67EAF"/>
    <w:rsid w:val="00D77DFB"/>
    <w:rsid w:val="00D77EBC"/>
    <w:rsid w:val="00D82182"/>
    <w:rsid w:val="00D82F9E"/>
    <w:rsid w:val="00D8445E"/>
    <w:rsid w:val="00D84613"/>
    <w:rsid w:val="00D84A49"/>
    <w:rsid w:val="00D8746D"/>
    <w:rsid w:val="00D90267"/>
    <w:rsid w:val="00D920A6"/>
    <w:rsid w:val="00D9415B"/>
    <w:rsid w:val="00D96622"/>
    <w:rsid w:val="00D968E4"/>
    <w:rsid w:val="00DA0F6C"/>
    <w:rsid w:val="00DA268D"/>
    <w:rsid w:val="00DA6C38"/>
    <w:rsid w:val="00DA782E"/>
    <w:rsid w:val="00DB1647"/>
    <w:rsid w:val="00DB20F3"/>
    <w:rsid w:val="00DB2576"/>
    <w:rsid w:val="00DC03A1"/>
    <w:rsid w:val="00DC2361"/>
    <w:rsid w:val="00DC328B"/>
    <w:rsid w:val="00DC7E65"/>
    <w:rsid w:val="00DD0053"/>
    <w:rsid w:val="00DD0632"/>
    <w:rsid w:val="00DD33E0"/>
    <w:rsid w:val="00DD6B87"/>
    <w:rsid w:val="00DE14C8"/>
    <w:rsid w:val="00DE19F3"/>
    <w:rsid w:val="00DE6475"/>
    <w:rsid w:val="00DF275A"/>
    <w:rsid w:val="00DF52C6"/>
    <w:rsid w:val="00DF5A4D"/>
    <w:rsid w:val="00E00B80"/>
    <w:rsid w:val="00E0274C"/>
    <w:rsid w:val="00E03175"/>
    <w:rsid w:val="00E0717F"/>
    <w:rsid w:val="00E07D04"/>
    <w:rsid w:val="00E13B07"/>
    <w:rsid w:val="00E15086"/>
    <w:rsid w:val="00E158AE"/>
    <w:rsid w:val="00E16A49"/>
    <w:rsid w:val="00E16EF5"/>
    <w:rsid w:val="00E20F2A"/>
    <w:rsid w:val="00E21623"/>
    <w:rsid w:val="00E218ED"/>
    <w:rsid w:val="00E267B1"/>
    <w:rsid w:val="00E2704A"/>
    <w:rsid w:val="00E30778"/>
    <w:rsid w:val="00E33AD6"/>
    <w:rsid w:val="00E351A0"/>
    <w:rsid w:val="00E37D9A"/>
    <w:rsid w:val="00E429E7"/>
    <w:rsid w:val="00E471DD"/>
    <w:rsid w:val="00E5186B"/>
    <w:rsid w:val="00E61C67"/>
    <w:rsid w:val="00E61DA6"/>
    <w:rsid w:val="00E636E6"/>
    <w:rsid w:val="00E6537B"/>
    <w:rsid w:val="00E6665E"/>
    <w:rsid w:val="00E67CA5"/>
    <w:rsid w:val="00E73171"/>
    <w:rsid w:val="00E73E10"/>
    <w:rsid w:val="00E74214"/>
    <w:rsid w:val="00E74CDB"/>
    <w:rsid w:val="00E82F75"/>
    <w:rsid w:val="00E83767"/>
    <w:rsid w:val="00E84812"/>
    <w:rsid w:val="00E92C78"/>
    <w:rsid w:val="00E96A66"/>
    <w:rsid w:val="00E97816"/>
    <w:rsid w:val="00EA00E9"/>
    <w:rsid w:val="00EA0740"/>
    <w:rsid w:val="00EB43C3"/>
    <w:rsid w:val="00EC03A7"/>
    <w:rsid w:val="00EC20A9"/>
    <w:rsid w:val="00EC4C55"/>
    <w:rsid w:val="00EC53A8"/>
    <w:rsid w:val="00EC5599"/>
    <w:rsid w:val="00EC66EF"/>
    <w:rsid w:val="00ED01F6"/>
    <w:rsid w:val="00ED3C66"/>
    <w:rsid w:val="00EE01E7"/>
    <w:rsid w:val="00EE02EB"/>
    <w:rsid w:val="00EE2DBF"/>
    <w:rsid w:val="00EE79B4"/>
    <w:rsid w:val="00EF1AF2"/>
    <w:rsid w:val="00EF28F0"/>
    <w:rsid w:val="00EF3C03"/>
    <w:rsid w:val="00EF5AD1"/>
    <w:rsid w:val="00F01A74"/>
    <w:rsid w:val="00F06275"/>
    <w:rsid w:val="00F112D0"/>
    <w:rsid w:val="00F153EC"/>
    <w:rsid w:val="00F16B5F"/>
    <w:rsid w:val="00F1700E"/>
    <w:rsid w:val="00F1708D"/>
    <w:rsid w:val="00F1773E"/>
    <w:rsid w:val="00F23997"/>
    <w:rsid w:val="00F246E3"/>
    <w:rsid w:val="00F25D54"/>
    <w:rsid w:val="00F273BE"/>
    <w:rsid w:val="00F275B2"/>
    <w:rsid w:val="00F36290"/>
    <w:rsid w:val="00F36516"/>
    <w:rsid w:val="00F37776"/>
    <w:rsid w:val="00F44279"/>
    <w:rsid w:val="00F46B28"/>
    <w:rsid w:val="00F51F3D"/>
    <w:rsid w:val="00F529A3"/>
    <w:rsid w:val="00F66179"/>
    <w:rsid w:val="00F66A63"/>
    <w:rsid w:val="00F73114"/>
    <w:rsid w:val="00F747B3"/>
    <w:rsid w:val="00F7488A"/>
    <w:rsid w:val="00F74A35"/>
    <w:rsid w:val="00F815BB"/>
    <w:rsid w:val="00F82C95"/>
    <w:rsid w:val="00F8448A"/>
    <w:rsid w:val="00F91728"/>
    <w:rsid w:val="00F92E30"/>
    <w:rsid w:val="00F94CB3"/>
    <w:rsid w:val="00F94FAD"/>
    <w:rsid w:val="00FA1C79"/>
    <w:rsid w:val="00FA25AF"/>
    <w:rsid w:val="00FA4C2D"/>
    <w:rsid w:val="00FB0162"/>
    <w:rsid w:val="00FB4CED"/>
    <w:rsid w:val="00FB7C0B"/>
    <w:rsid w:val="00FC0628"/>
    <w:rsid w:val="00FC1CAF"/>
    <w:rsid w:val="00FC2C46"/>
    <w:rsid w:val="00FD10DD"/>
    <w:rsid w:val="00FD12B9"/>
    <w:rsid w:val="00FD48DC"/>
    <w:rsid w:val="00FD5C57"/>
    <w:rsid w:val="00FE0180"/>
    <w:rsid w:val="00FE27E8"/>
    <w:rsid w:val="00FE3761"/>
    <w:rsid w:val="00FE7E83"/>
    <w:rsid w:val="00FF03EE"/>
    <w:rsid w:val="00FF161B"/>
    <w:rsid w:val="00FF3415"/>
    <w:rsid w:val="00FF3679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B14357-651E-42EE-B52E-12961B4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46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57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lny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C6B38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lny"/>
    <w:uiPriority w:val="99"/>
    <w:rsid w:val="00971C79"/>
    <w:pPr>
      <w:autoSpaceDE/>
      <w:autoSpaceDN/>
      <w:ind w:left="708"/>
    </w:pPr>
  </w:style>
  <w:style w:type="paragraph" w:customStyle="1" w:styleId="Textparagrafu">
    <w:name w:val="Text paragrafu"/>
    <w:basedOn w:val="Normlny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rsid w:val="00BB7EC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08103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DefinitionTerm">
    <w:name w:val="Definition Term"/>
    <w:basedOn w:val="Normlny"/>
    <w:next w:val="Normlny"/>
    <w:uiPriority w:val="99"/>
    <w:rsid w:val="0008103A"/>
    <w:pPr>
      <w:autoSpaceDE/>
      <w:autoSpaceDN/>
    </w:pPr>
    <w:rPr>
      <w:szCs w:val="20"/>
      <w:lang w:val="cs-CZ"/>
    </w:rPr>
  </w:style>
  <w:style w:type="paragraph" w:customStyle="1" w:styleId="Default">
    <w:name w:val="Default"/>
    <w:rsid w:val="002D1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64610"/>
    <w:rPr>
      <w:color w:val="auto"/>
    </w:rPr>
  </w:style>
  <w:style w:type="character" w:styleId="Odkaznakomentr">
    <w:name w:val="annotation reference"/>
    <w:uiPriority w:val="99"/>
    <w:rsid w:val="00E61DA6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4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F3415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E9781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E9781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E97816"/>
    <w:rPr>
      <w:position w:val="0"/>
      <w:vertAlign w:val="superscript"/>
    </w:rPr>
  </w:style>
  <w:style w:type="paragraph" w:styleId="Normlnywebov">
    <w:name w:val="Normal (Web)"/>
    <w:basedOn w:val="Standard"/>
    <w:uiPriority w:val="99"/>
    <w:rsid w:val="00CB55FE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poznmkypodiarouChar1">
    <w:name w:val="Text poznámky pod čiarou Char1"/>
    <w:locked/>
    <w:rsid w:val="00AC5E8C"/>
    <w:rPr>
      <w:rFonts w:ascii="Times New Roman" w:hAnsi="Times New Roman"/>
      <w:sz w:val="20"/>
      <w:lang w:val="x-none" w:eastAsia="zh-CN"/>
    </w:rPr>
  </w:style>
  <w:style w:type="paragraph" w:styleId="Odsekzoznamu">
    <w:name w:val="List Paragraph"/>
    <w:aliases w:val="body,Odsek zoznamu1,Odsek"/>
    <w:basedOn w:val="Normlny"/>
    <w:link w:val="OdsekzoznamuChar"/>
    <w:uiPriority w:val="34"/>
    <w:qFormat/>
    <w:rsid w:val="009212BF"/>
    <w:pPr>
      <w:ind w:left="708"/>
    </w:pPr>
  </w:style>
  <w:style w:type="paragraph" w:customStyle="1" w:styleId="titulok">
    <w:name w:val="titulok"/>
    <w:basedOn w:val="Normlny"/>
    <w:rsid w:val="00973864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Odsekzoznamu2">
    <w:name w:val="Odsek zoznamu2"/>
    <w:basedOn w:val="Normlny"/>
    <w:uiPriority w:val="99"/>
    <w:rsid w:val="00F66A63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Odkaznavysvetlivku">
    <w:name w:val="endnote reference"/>
    <w:uiPriority w:val="99"/>
    <w:rsid w:val="003C3F5C"/>
    <w:rPr>
      <w:rFonts w:cs="Times New Roman"/>
      <w:vertAlign w:val="superscript"/>
    </w:rPr>
  </w:style>
  <w:style w:type="paragraph" w:customStyle="1" w:styleId="CM12">
    <w:name w:val="CM12"/>
    <w:basedOn w:val="Default"/>
    <w:next w:val="Default"/>
    <w:uiPriority w:val="99"/>
    <w:rsid w:val="00240644"/>
    <w:pPr>
      <w:widowControl w:val="0"/>
    </w:pPr>
    <w:rPr>
      <w:rFonts w:ascii="LEPCG N+ ITC Bookman EE" w:hAnsi="LEPCG N+ ITC Bookman EE"/>
      <w:color w:val="auto"/>
    </w:rPr>
  </w:style>
  <w:style w:type="character" w:customStyle="1" w:styleId="fontstyle01">
    <w:name w:val="fontstyle01"/>
    <w:rsid w:val="00851EB6"/>
    <w:rPr>
      <w:rFonts w:ascii="TimesNewRomanPSMT" w:hAnsi="TimesNewRomanPSMT"/>
      <w:color w:val="000000"/>
      <w:sz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3F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1843F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3F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843F3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semiHidden/>
    <w:unhideWhenUsed/>
    <w:rsid w:val="002B3A26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0679D7"/>
    <w:rPr>
      <w:color w:val="auto"/>
    </w:rPr>
  </w:style>
  <w:style w:type="paragraph" w:customStyle="1" w:styleId="CM3">
    <w:name w:val="CM3"/>
    <w:basedOn w:val="Default"/>
    <w:next w:val="Default"/>
    <w:uiPriority w:val="99"/>
    <w:rsid w:val="000679D7"/>
    <w:rPr>
      <w:color w:val="auto"/>
    </w:rPr>
  </w:style>
  <w:style w:type="character" w:customStyle="1" w:styleId="OdsekzoznamuChar">
    <w:name w:val="Odsek zoznamu Char"/>
    <w:aliases w:val="body Char,Odsek zoznamu1 Char,Odsek Char"/>
    <w:link w:val="Odsekzoznamu"/>
    <w:uiPriority w:val="34"/>
    <w:locked/>
    <w:rsid w:val="00D96622"/>
    <w:rPr>
      <w:sz w:val="24"/>
    </w:rPr>
  </w:style>
  <w:style w:type="numbering" w:customStyle="1" w:styleId="WW8Num57">
    <w:name w:val="WW8Num57"/>
    <w:pPr>
      <w:numPr>
        <w:numId w:val="3"/>
      </w:numPr>
    </w:pPr>
  </w:style>
  <w:style w:type="numbering" w:customStyle="1" w:styleId="WW8Num14">
    <w:name w:val="WW8Num14"/>
    <w:pPr>
      <w:numPr>
        <w:numId w:val="8"/>
      </w:numPr>
    </w:pPr>
  </w:style>
  <w:style w:type="numbering" w:customStyle="1" w:styleId="WW8Num94">
    <w:name w:val="WW8Num94"/>
    <w:pPr>
      <w:numPr>
        <w:numId w:val="1"/>
      </w:numPr>
    </w:pPr>
  </w:style>
  <w:style w:type="numbering" w:customStyle="1" w:styleId="WW8Num98">
    <w:name w:val="WW8Num98"/>
    <w:pPr>
      <w:numPr>
        <w:numId w:val="4"/>
      </w:numPr>
    </w:pPr>
  </w:style>
  <w:style w:type="numbering" w:customStyle="1" w:styleId="WW8Num122">
    <w:name w:val="WW8Num122"/>
    <w:pPr>
      <w:numPr>
        <w:numId w:val="2"/>
      </w:numPr>
    </w:pPr>
  </w:style>
  <w:style w:type="numbering" w:customStyle="1" w:styleId="WW8Num83">
    <w:name w:val="WW8Num83"/>
    <w:pPr>
      <w:numPr>
        <w:numId w:val="9"/>
      </w:numPr>
    </w:pPr>
  </w:style>
  <w:style w:type="numbering" w:customStyle="1" w:styleId="WW8Num37">
    <w:name w:val="WW8Num37"/>
    <w:pPr>
      <w:numPr>
        <w:numId w:val="5"/>
      </w:numPr>
    </w:pPr>
  </w:style>
  <w:style w:type="numbering" w:customStyle="1" w:styleId="WW8Num129">
    <w:name w:val="WW8Num1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79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0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0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79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79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0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0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1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1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1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1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1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96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BDE0-3AC7-4F17-9931-0D916A83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2021-03-29T13:02:00Z</cp:lastPrinted>
  <dcterms:created xsi:type="dcterms:W3CDTF">2021-05-27T11:29:00Z</dcterms:created>
  <dcterms:modified xsi:type="dcterms:W3CDTF">2021-05-27T11:29:00Z</dcterms:modified>
</cp:coreProperties>
</file>