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4ADB0" w14:textId="77777777" w:rsidR="00D14B99" w:rsidRPr="00AF66FC" w:rsidRDefault="00B326AA">
      <w:pPr>
        <w:jc w:val="center"/>
        <w:rPr>
          <w:b/>
          <w:caps/>
          <w:spacing w:val="30"/>
          <w:sz w:val="25"/>
          <w:szCs w:val="25"/>
        </w:rPr>
      </w:pPr>
      <w:bookmarkStart w:id="0" w:name="_GoBack"/>
      <w:bookmarkEnd w:id="0"/>
      <w:r w:rsidRPr="00AF66FC">
        <w:rPr>
          <w:b/>
          <w:caps/>
          <w:spacing w:val="30"/>
          <w:sz w:val="25"/>
          <w:szCs w:val="25"/>
        </w:rPr>
        <w:t>Doložka zlučiteľnosti</w:t>
      </w:r>
    </w:p>
    <w:p w14:paraId="2B3DB268" w14:textId="190644C7" w:rsidR="00DC377E" w:rsidRPr="00AF66FC" w:rsidRDefault="00C12975" w:rsidP="000B3544">
      <w:pPr>
        <w:jc w:val="center"/>
        <w:rPr>
          <w:b/>
          <w:sz w:val="25"/>
          <w:szCs w:val="25"/>
        </w:rPr>
      </w:pPr>
      <w:r w:rsidRPr="00AF66FC">
        <w:rPr>
          <w:b/>
          <w:sz w:val="25"/>
          <w:szCs w:val="25"/>
        </w:rPr>
        <w:t xml:space="preserve">návrhu </w:t>
      </w:r>
      <w:r w:rsidR="00B326AA" w:rsidRPr="00AF66FC">
        <w:rPr>
          <w:b/>
          <w:sz w:val="25"/>
          <w:szCs w:val="25"/>
        </w:rPr>
        <w:t>právneho p</w:t>
      </w:r>
      <w:r w:rsidR="00DC377E" w:rsidRPr="00AF66FC">
        <w:rPr>
          <w:b/>
          <w:sz w:val="25"/>
          <w:szCs w:val="25"/>
        </w:rPr>
        <w:t>redpisu s právom Európskej únie</w:t>
      </w:r>
    </w:p>
    <w:p w14:paraId="78F20C5B" w14:textId="77777777" w:rsidR="00DC377E" w:rsidRPr="00AF66FC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"/>
        <w:gridCol w:w="9684"/>
      </w:tblGrid>
      <w:tr w:rsidR="00F659D2" w:rsidRPr="00AF66FC" w14:paraId="7D08EBC2" w14:textId="77777777" w:rsidTr="000B3544">
        <w:trPr>
          <w:trHeight w:val="524"/>
        </w:trPr>
        <w:tc>
          <w:tcPr>
            <w:tcW w:w="406" w:type="dxa"/>
          </w:tcPr>
          <w:p w14:paraId="0EA9DA60" w14:textId="7E364101" w:rsidR="001F0AA3" w:rsidRPr="00AF66FC" w:rsidRDefault="3E5BE34F" w:rsidP="28F5330F">
            <w:pPr>
              <w:tabs>
                <w:tab w:val="left" w:pos="360"/>
              </w:tabs>
              <w:rPr>
                <w:b/>
                <w:bCs/>
                <w:sz w:val="25"/>
                <w:szCs w:val="25"/>
              </w:rPr>
            </w:pPr>
            <w:r w:rsidRPr="00AF66FC">
              <w:rPr>
                <w:b/>
                <w:bCs/>
                <w:sz w:val="25"/>
                <w:szCs w:val="25"/>
              </w:rPr>
              <w:t>1.</w:t>
            </w:r>
          </w:p>
        </w:tc>
        <w:tc>
          <w:tcPr>
            <w:tcW w:w="9684" w:type="dxa"/>
          </w:tcPr>
          <w:p w14:paraId="0E939374" w14:textId="34FCB311" w:rsidR="001F0AA3" w:rsidRPr="00AF66FC" w:rsidRDefault="3E5BE34F" w:rsidP="28F5330F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AF66FC">
              <w:rPr>
                <w:b/>
                <w:bCs/>
                <w:sz w:val="25"/>
                <w:szCs w:val="25"/>
              </w:rPr>
              <w:t xml:space="preserve">Predkladateľ </w:t>
            </w:r>
            <w:r w:rsidR="00C12975" w:rsidRPr="00AF66FC">
              <w:rPr>
                <w:b/>
                <w:bCs/>
                <w:sz w:val="25"/>
                <w:szCs w:val="25"/>
              </w:rPr>
              <w:t xml:space="preserve">návrhu </w:t>
            </w:r>
            <w:r w:rsidRPr="00AF66FC">
              <w:rPr>
                <w:b/>
                <w:bCs/>
                <w:sz w:val="25"/>
                <w:szCs w:val="25"/>
              </w:rPr>
              <w:t>právneho predpisu:</w:t>
            </w:r>
            <w:r w:rsidR="38E2B4F1" w:rsidRPr="00AF66FC">
              <w:rPr>
                <w:sz w:val="25"/>
                <w:szCs w:val="25"/>
              </w:rPr>
              <w:t xml:space="preserve"> </w:t>
            </w:r>
          </w:p>
          <w:p w14:paraId="09EDA613" w14:textId="56E13487" w:rsidR="001F0AA3" w:rsidRPr="00AF66FC" w:rsidRDefault="001F0AA3" w:rsidP="28F5330F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AF66FC">
              <w:rPr>
                <w:sz w:val="25"/>
                <w:szCs w:val="25"/>
              </w:rPr>
              <w:fldChar w:fldCharType="begin"/>
            </w:r>
            <w:r w:rsidRPr="00AF66FC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Pr="00AF66FC">
              <w:rPr>
                <w:sz w:val="25"/>
                <w:szCs w:val="25"/>
              </w:rPr>
              <w:fldChar w:fldCharType="separate"/>
            </w:r>
            <w:r w:rsidR="000B3544" w:rsidRPr="00AF66FC">
              <w:rPr>
                <w:sz w:val="25"/>
                <w:szCs w:val="25"/>
              </w:rPr>
              <w:t>Ministerstvo zdravotníctva Slovenskej republiky</w:t>
            </w:r>
            <w:r w:rsidRPr="00AF66FC">
              <w:rPr>
                <w:sz w:val="25"/>
                <w:szCs w:val="25"/>
              </w:rPr>
              <w:fldChar w:fldCharType="end"/>
            </w:r>
          </w:p>
        </w:tc>
      </w:tr>
      <w:tr w:rsidR="00F659D2" w:rsidRPr="00AF66FC" w14:paraId="375BA047" w14:textId="77777777" w:rsidTr="000B3544">
        <w:trPr>
          <w:trHeight w:val="266"/>
        </w:trPr>
        <w:tc>
          <w:tcPr>
            <w:tcW w:w="406" w:type="dxa"/>
          </w:tcPr>
          <w:p w14:paraId="5A496EE8" w14:textId="77777777" w:rsidR="001F0AA3" w:rsidRPr="00AF66FC" w:rsidRDefault="001F0AA3" w:rsidP="28F5330F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84" w:type="dxa"/>
          </w:tcPr>
          <w:p w14:paraId="3916B647" w14:textId="04E81E64" w:rsidR="006E1D9C" w:rsidRPr="00AF66FC" w:rsidRDefault="006E1D9C" w:rsidP="28F5330F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F659D2" w:rsidRPr="00AF66FC" w14:paraId="3DF0B4FC" w14:textId="77777777" w:rsidTr="000B3544">
        <w:trPr>
          <w:trHeight w:val="1030"/>
        </w:trPr>
        <w:tc>
          <w:tcPr>
            <w:tcW w:w="406" w:type="dxa"/>
          </w:tcPr>
          <w:p w14:paraId="51209F81" w14:textId="0D91764A" w:rsidR="001F0AA3" w:rsidRPr="00AF66FC" w:rsidRDefault="3E5BE34F" w:rsidP="28F5330F">
            <w:pPr>
              <w:tabs>
                <w:tab w:val="left" w:pos="360"/>
              </w:tabs>
              <w:rPr>
                <w:b/>
                <w:bCs/>
                <w:sz w:val="25"/>
                <w:szCs w:val="25"/>
              </w:rPr>
            </w:pPr>
            <w:r w:rsidRPr="00AF66FC">
              <w:rPr>
                <w:b/>
                <w:bCs/>
                <w:sz w:val="25"/>
                <w:szCs w:val="25"/>
              </w:rPr>
              <w:t>2.</w:t>
            </w:r>
          </w:p>
        </w:tc>
        <w:tc>
          <w:tcPr>
            <w:tcW w:w="9684" w:type="dxa"/>
          </w:tcPr>
          <w:p w14:paraId="40CEA321" w14:textId="7610041F" w:rsidR="001F0AA3" w:rsidRPr="00AF66FC" w:rsidRDefault="3E5BE34F" w:rsidP="28F5330F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AF66FC">
              <w:rPr>
                <w:b/>
                <w:bCs/>
                <w:sz w:val="25"/>
                <w:szCs w:val="25"/>
              </w:rPr>
              <w:t>Názov návrhu právneho predpisu:</w:t>
            </w:r>
            <w:r w:rsidR="38E2B4F1" w:rsidRPr="00AF66FC">
              <w:rPr>
                <w:sz w:val="25"/>
                <w:szCs w:val="25"/>
              </w:rPr>
              <w:t xml:space="preserve"> </w:t>
            </w:r>
            <w:r w:rsidR="001F0AA3" w:rsidRPr="00AF66FC">
              <w:rPr>
                <w:sz w:val="25"/>
                <w:szCs w:val="25"/>
              </w:rPr>
              <w:fldChar w:fldCharType="begin"/>
            </w:r>
            <w:r w:rsidR="001F0AA3" w:rsidRPr="00AF66FC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1F0AA3" w:rsidRPr="00AF66FC">
              <w:rPr>
                <w:sz w:val="25"/>
                <w:szCs w:val="25"/>
              </w:rPr>
              <w:fldChar w:fldCharType="separate"/>
            </w:r>
            <w:r w:rsidR="000B3544" w:rsidRPr="00AF66FC">
              <w:rPr>
                <w:sz w:val="25"/>
                <w:szCs w:val="25"/>
              </w:rPr>
              <w:t xml:space="preserve"> Zákon o Národnom inštitúte pre hodnotu a technológie v zdravotníctve a o zmene a doplnení niektorých zákonov</w:t>
            </w:r>
            <w:r w:rsidR="001F0AA3" w:rsidRPr="00AF66FC">
              <w:rPr>
                <w:sz w:val="25"/>
                <w:szCs w:val="25"/>
              </w:rPr>
              <w:fldChar w:fldCharType="end"/>
            </w:r>
            <w:r w:rsidR="001F0AA3" w:rsidRPr="00AF66FC">
              <w:rPr>
                <w:sz w:val="25"/>
                <w:szCs w:val="25"/>
              </w:rPr>
              <w:fldChar w:fldCharType="begin"/>
            </w:r>
            <w:r w:rsidR="001F0AA3" w:rsidRPr="00AF66FC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1F0AA3" w:rsidRPr="00AF66FC">
              <w:rPr>
                <w:sz w:val="25"/>
                <w:szCs w:val="25"/>
              </w:rPr>
              <w:fldChar w:fldCharType="end"/>
            </w:r>
            <w:r w:rsidR="001F0AA3" w:rsidRPr="00AF66FC">
              <w:rPr>
                <w:sz w:val="25"/>
                <w:szCs w:val="25"/>
              </w:rPr>
              <w:fldChar w:fldCharType="begin"/>
            </w:r>
            <w:r w:rsidR="001F0AA3" w:rsidRPr="00AF66FC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1F0AA3" w:rsidRPr="00AF66FC">
              <w:rPr>
                <w:sz w:val="25"/>
                <w:szCs w:val="25"/>
              </w:rPr>
              <w:fldChar w:fldCharType="end"/>
            </w:r>
          </w:p>
          <w:p w14:paraId="278F4256" w14:textId="510670B7" w:rsidR="001F0AA3" w:rsidRPr="00AF66FC" w:rsidRDefault="001F0AA3" w:rsidP="000B3544">
            <w:pPr>
              <w:spacing w:line="257" w:lineRule="auto"/>
              <w:rPr>
                <w:sz w:val="22"/>
                <w:szCs w:val="22"/>
              </w:rPr>
            </w:pPr>
            <w:r w:rsidRPr="00AF66FC">
              <w:rPr>
                <w:sz w:val="25"/>
                <w:szCs w:val="25"/>
              </w:rPr>
              <w:fldChar w:fldCharType="begin"/>
            </w:r>
            <w:r w:rsidRPr="00AF66FC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Pr="00AF66FC">
              <w:rPr>
                <w:sz w:val="25"/>
                <w:szCs w:val="25"/>
              </w:rPr>
              <w:fldChar w:fldCharType="end"/>
            </w:r>
          </w:p>
        </w:tc>
      </w:tr>
      <w:tr w:rsidR="00F659D2" w:rsidRPr="00AF66FC" w14:paraId="040B7E4C" w14:textId="77777777" w:rsidTr="000B3544">
        <w:trPr>
          <w:trHeight w:val="524"/>
        </w:trPr>
        <w:tc>
          <w:tcPr>
            <w:tcW w:w="406" w:type="dxa"/>
          </w:tcPr>
          <w:p w14:paraId="55BF8E11" w14:textId="2073A5BB" w:rsidR="001F0AA3" w:rsidRPr="00AF66FC" w:rsidRDefault="3E5BE34F" w:rsidP="28F5330F">
            <w:pPr>
              <w:tabs>
                <w:tab w:val="left" w:pos="360"/>
              </w:tabs>
              <w:rPr>
                <w:b/>
                <w:bCs/>
                <w:sz w:val="25"/>
                <w:szCs w:val="25"/>
              </w:rPr>
            </w:pPr>
            <w:r w:rsidRPr="00AF66FC">
              <w:rPr>
                <w:b/>
                <w:bCs/>
                <w:sz w:val="25"/>
                <w:szCs w:val="25"/>
              </w:rPr>
              <w:t>3.</w:t>
            </w:r>
          </w:p>
        </w:tc>
        <w:tc>
          <w:tcPr>
            <w:tcW w:w="9684" w:type="dxa"/>
          </w:tcPr>
          <w:p w14:paraId="4A20C751" w14:textId="77777777" w:rsidR="001F0AA3" w:rsidRPr="00AF66FC" w:rsidRDefault="3E5BE34F" w:rsidP="28F5330F">
            <w:pPr>
              <w:tabs>
                <w:tab w:val="left" w:pos="360"/>
              </w:tabs>
              <w:rPr>
                <w:b/>
                <w:bCs/>
                <w:sz w:val="25"/>
                <w:szCs w:val="25"/>
              </w:rPr>
            </w:pPr>
            <w:r w:rsidRPr="00AF66FC">
              <w:rPr>
                <w:b/>
                <w:bCs/>
                <w:sz w:val="25"/>
                <w:szCs w:val="25"/>
              </w:rPr>
              <w:t>Problematika návrhu právneho predpisu:</w:t>
            </w:r>
          </w:p>
          <w:p w14:paraId="68F7C348" w14:textId="16EC892C" w:rsidR="003841E0" w:rsidRPr="00AF66FC" w:rsidRDefault="003841E0" w:rsidP="28F5330F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F659D2" w:rsidRPr="00AF66FC" w14:paraId="7735561D" w14:textId="77777777" w:rsidTr="000B3544">
        <w:trPr>
          <w:trHeight w:val="1490"/>
        </w:trPr>
        <w:tc>
          <w:tcPr>
            <w:tcW w:w="406" w:type="dxa"/>
          </w:tcPr>
          <w:p w14:paraId="47F8D49E" w14:textId="77777777" w:rsidR="001F0AA3" w:rsidRPr="00AF66FC" w:rsidRDefault="001F0AA3" w:rsidP="28F5330F">
            <w:pPr>
              <w:tabs>
                <w:tab w:val="left" w:pos="360"/>
              </w:tabs>
            </w:pPr>
          </w:p>
        </w:tc>
        <w:tc>
          <w:tcPr>
            <w:tcW w:w="9684" w:type="dxa"/>
          </w:tcPr>
          <w:p w14:paraId="73485847" w14:textId="59A6934F" w:rsidR="008570D4" w:rsidRPr="00AF66FC" w:rsidRDefault="00441777" w:rsidP="28F5330F">
            <w:pPr>
              <w:pStyle w:val="Odsekzoznamu"/>
              <w:numPr>
                <w:ilvl w:val="0"/>
                <w:numId w:val="8"/>
              </w:numPr>
              <w:tabs>
                <w:tab w:val="left" w:pos="360"/>
              </w:tabs>
            </w:pPr>
            <w:r w:rsidRPr="00AF66FC">
              <w:rPr>
                <w:sz w:val="25"/>
                <w:szCs w:val="25"/>
              </w:rPr>
              <w:t>nie je upravený v</w:t>
            </w:r>
            <w:r w:rsidR="524F3875" w:rsidRPr="00AF66FC">
              <w:rPr>
                <w:sz w:val="25"/>
                <w:szCs w:val="25"/>
              </w:rPr>
              <w:t xml:space="preserve"> primárnom</w:t>
            </w:r>
            <w:r w:rsidRPr="00AF66FC">
              <w:rPr>
                <w:sz w:val="25"/>
                <w:szCs w:val="25"/>
              </w:rPr>
              <w:t xml:space="preserve"> práve Európskej únie</w:t>
            </w:r>
          </w:p>
          <w:p w14:paraId="394454C0" w14:textId="565BA9EB" w:rsidR="00054456" w:rsidRPr="00AF66FC" w:rsidRDefault="00054456" w:rsidP="28F5330F">
            <w:pPr>
              <w:pStyle w:val="Odsekzoznamu"/>
              <w:tabs>
                <w:tab w:val="left" w:pos="360"/>
              </w:tabs>
              <w:ind w:left="360"/>
              <w:rPr>
                <w:sz w:val="25"/>
                <w:szCs w:val="25"/>
              </w:rPr>
            </w:pPr>
          </w:p>
          <w:p w14:paraId="7F6A325D" w14:textId="112A9D80" w:rsidR="00125702" w:rsidRPr="00AF66FC" w:rsidRDefault="00125702">
            <w:pPr>
              <w:pStyle w:val="Odsekzoznamu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AF66FC">
              <w:rPr>
                <w:sz w:val="25"/>
                <w:szCs w:val="25"/>
              </w:rPr>
              <w:t>v </w:t>
            </w:r>
            <w:r w:rsidR="53C9E231" w:rsidRPr="00AF66FC">
              <w:rPr>
                <w:sz w:val="25"/>
                <w:szCs w:val="25"/>
              </w:rPr>
              <w:t>sekundárnom</w:t>
            </w:r>
            <w:r w:rsidRPr="00AF66FC">
              <w:rPr>
                <w:sz w:val="25"/>
                <w:szCs w:val="25"/>
              </w:rPr>
              <w:t xml:space="preserve"> práve: </w:t>
            </w:r>
            <w:r w:rsidR="53C9E231" w:rsidRPr="00AF66FC">
              <w:rPr>
                <w:sz w:val="25"/>
                <w:szCs w:val="25"/>
              </w:rPr>
              <w:t>SMERNICA EURÓPSKEHO PARLAMENTU A RADY 2011/24/EÚ z 9. marca 2011 o uplatňovaní práv pacientov pri cezhraničnej zdravotnej starostlivosti</w:t>
            </w:r>
            <w:r w:rsidR="003E095B" w:rsidRPr="00AF66FC">
              <w:rPr>
                <w:sz w:val="25"/>
                <w:szCs w:val="25"/>
              </w:rPr>
              <w:t xml:space="preserve"> </w:t>
            </w:r>
            <w:r w:rsidR="00090364" w:rsidRPr="00AF66FC">
              <w:rPr>
                <w:sz w:val="25"/>
                <w:szCs w:val="25"/>
              </w:rPr>
              <w:t>(</w:t>
            </w:r>
            <w:r w:rsidR="003E095B" w:rsidRPr="00AF66FC">
              <w:rPr>
                <w:rStyle w:val="Zvraznenie"/>
                <w:sz w:val="25"/>
                <w:szCs w:val="25"/>
                <w:shd w:val="clear" w:color="auto" w:fill="FFFFFF"/>
              </w:rPr>
              <w:t>Ú. v. EÚ L 88, 4.4.2011</w:t>
            </w:r>
            <w:r w:rsidR="00090364" w:rsidRPr="00AF66FC">
              <w:rPr>
                <w:rStyle w:val="Zvraznenie"/>
                <w:sz w:val="25"/>
                <w:szCs w:val="25"/>
                <w:shd w:val="clear" w:color="auto" w:fill="FFFFFF"/>
              </w:rPr>
              <w:t>)</w:t>
            </w:r>
            <w:r w:rsidR="00F659D2" w:rsidRPr="00AF66FC">
              <w:rPr>
                <w:rStyle w:val="Zvraznenie"/>
                <w:sz w:val="25"/>
                <w:szCs w:val="25"/>
                <w:shd w:val="clear" w:color="auto" w:fill="FFFFFF"/>
              </w:rPr>
              <w:t xml:space="preserve"> </w:t>
            </w:r>
            <w:r w:rsidR="00236256" w:rsidRPr="00AF66FC">
              <w:rPr>
                <w:rStyle w:val="Zvraznenie"/>
                <w:i w:val="0"/>
                <w:sz w:val="25"/>
                <w:szCs w:val="25"/>
                <w:shd w:val="clear" w:color="auto" w:fill="FFFFFF"/>
              </w:rPr>
              <w:t>v platnom znení</w:t>
            </w:r>
            <w:r w:rsidR="0082677D" w:rsidRPr="00AF66FC">
              <w:rPr>
                <w:rStyle w:val="Zvraznenie"/>
                <w:i w:val="0"/>
                <w:sz w:val="25"/>
                <w:szCs w:val="25"/>
                <w:shd w:val="clear" w:color="auto" w:fill="FFFFFF"/>
              </w:rPr>
              <w:t xml:space="preserve">, gestor </w:t>
            </w:r>
            <w:r w:rsidR="0082677D" w:rsidRPr="00AF66FC">
              <w:rPr>
                <w:sz w:val="25"/>
                <w:szCs w:val="25"/>
              </w:rPr>
              <w:t>Ministerstvo zdravotníctva Slovenskej Republiky</w:t>
            </w:r>
          </w:p>
          <w:p w14:paraId="350E4497" w14:textId="77777777" w:rsidR="00125702" w:rsidRPr="00AF66FC" w:rsidRDefault="00125702" w:rsidP="007556DD">
            <w:pPr>
              <w:pStyle w:val="Odsekzoznamu"/>
              <w:ind w:left="360"/>
              <w:rPr>
                <w:sz w:val="25"/>
                <w:szCs w:val="25"/>
              </w:rPr>
            </w:pPr>
          </w:p>
          <w:p w14:paraId="5C41D9D3" w14:textId="1F808606" w:rsidR="006F3E6F" w:rsidRPr="00AF66FC" w:rsidRDefault="00125702" w:rsidP="007556DD">
            <w:pPr>
              <w:pStyle w:val="Odsekzoznamu"/>
              <w:numPr>
                <w:ilvl w:val="0"/>
                <w:numId w:val="8"/>
              </w:numPr>
              <w:tabs>
                <w:tab w:val="left" w:pos="360"/>
              </w:tabs>
              <w:rPr>
                <w:sz w:val="25"/>
                <w:szCs w:val="25"/>
              </w:rPr>
            </w:pPr>
            <w:r w:rsidRPr="00AF66FC">
              <w:rPr>
                <w:sz w:val="25"/>
                <w:szCs w:val="25"/>
              </w:rPr>
              <w:t>nie je obsiahnutá v judikatúre Súdneho dvora Európskej únie</w:t>
            </w:r>
          </w:p>
          <w:p w14:paraId="108F43B8" w14:textId="77777777" w:rsidR="00125702" w:rsidRPr="00AF66FC" w:rsidRDefault="00125702">
            <w:pPr>
              <w:pStyle w:val="Odsekzoznamu"/>
              <w:tabs>
                <w:tab w:val="left" w:pos="360"/>
              </w:tabs>
              <w:ind w:left="360"/>
            </w:pPr>
          </w:p>
          <w:p w14:paraId="47C8A381" w14:textId="69B17957" w:rsidR="000B3544" w:rsidRPr="00AF66FC" w:rsidRDefault="000B3544" w:rsidP="000B3544">
            <w:pPr>
              <w:pStyle w:val="Odsekzoznamu"/>
              <w:tabs>
                <w:tab w:val="left" w:pos="360"/>
              </w:tabs>
              <w:ind w:left="360"/>
            </w:pPr>
          </w:p>
        </w:tc>
      </w:tr>
    </w:tbl>
    <w:p w14:paraId="5C9D2F78" w14:textId="077095CF" w:rsidR="00441777" w:rsidRPr="00AF66FC" w:rsidRDefault="694486E6" w:rsidP="4A64C8E2">
      <w:pPr>
        <w:jc w:val="both"/>
        <w:rPr>
          <w:b/>
          <w:bCs/>
        </w:rPr>
      </w:pPr>
      <w:r w:rsidRPr="00AF66FC">
        <w:rPr>
          <w:b/>
          <w:bCs/>
        </w:rPr>
        <w:t>4.</w:t>
      </w:r>
      <w:r w:rsidRPr="00AF66FC">
        <w:t xml:space="preserve"> </w:t>
      </w:r>
      <w:r w:rsidRPr="00AF66FC">
        <w:rPr>
          <w:b/>
          <w:bCs/>
        </w:rPr>
        <w:t>Záväzky Slovenskej republiky vo vzťahu k Európskej únii:</w:t>
      </w:r>
    </w:p>
    <w:p w14:paraId="6C160DD2" w14:textId="005F3D5F" w:rsidR="003E095B" w:rsidRPr="00AF66FC" w:rsidRDefault="003E095B" w:rsidP="00886C26">
      <w:pPr>
        <w:ind w:left="644" w:hanging="284"/>
        <w:jc w:val="both"/>
      </w:pPr>
      <w:r w:rsidRPr="00AF66FC">
        <w:t>a)  lehota na prebratie smernice alebo lehota na implementáciu nariadenia</w:t>
      </w:r>
      <w:r w:rsidR="00E7762A" w:rsidRPr="00AF66FC">
        <w:t>: 25.4. 2013</w:t>
      </w:r>
      <w:r w:rsidRPr="00AF66FC">
        <w:t xml:space="preserve"> </w:t>
      </w:r>
    </w:p>
    <w:p w14:paraId="08055237" w14:textId="77777777" w:rsidR="00886C26" w:rsidRPr="00AF66FC" w:rsidRDefault="00886C26" w:rsidP="003E095B">
      <w:pPr>
        <w:ind w:left="709" w:hanging="284"/>
        <w:jc w:val="both"/>
      </w:pPr>
    </w:p>
    <w:p w14:paraId="0E9F2684" w14:textId="525E9297" w:rsidR="003E095B" w:rsidRPr="00AF66FC" w:rsidRDefault="0082677D" w:rsidP="003E095B">
      <w:pPr>
        <w:pStyle w:val="Normlnywebov"/>
        <w:spacing w:before="0" w:beforeAutospacing="0" w:after="0" w:afterAutospacing="0"/>
        <w:ind w:left="720" w:hanging="360"/>
        <w:jc w:val="both"/>
      </w:pPr>
      <w:r w:rsidRPr="00AF66FC">
        <w:t>b</w:t>
      </w:r>
      <w:r w:rsidR="006B0D9B" w:rsidRPr="00AF66FC">
        <w:t xml:space="preserve">)  </w:t>
      </w:r>
      <w:r w:rsidR="00F659D2" w:rsidRPr="00AF66FC">
        <w:t>informáciu o začatí konania v rámci „EÚ Pilot“ alebo  o začatí postupu Európskej komisie proti Slovenskej republiky podľa čl. 258 a 260</w:t>
      </w:r>
      <w:r w:rsidR="00E7762A" w:rsidRPr="00AF66FC">
        <w:t>:</w:t>
      </w:r>
    </w:p>
    <w:p w14:paraId="515A5E18" w14:textId="65BE6695" w:rsidR="0082677D" w:rsidRPr="00AF66FC" w:rsidRDefault="0082677D" w:rsidP="0082677D">
      <w:pPr>
        <w:pStyle w:val="Normlnywebov"/>
        <w:spacing w:before="0" w:beforeAutospacing="0" w:after="0" w:afterAutospacing="0"/>
        <w:ind w:left="708"/>
        <w:jc w:val="both"/>
      </w:pPr>
      <w:r w:rsidRPr="00AF66FC">
        <w:t>bezpredmetné</w:t>
      </w:r>
    </w:p>
    <w:p w14:paraId="742A2EF2" w14:textId="77777777" w:rsidR="00886C26" w:rsidRPr="00AF66FC" w:rsidRDefault="00886C26" w:rsidP="003E095B">
      <w:pPr>
        <w:pStyle w:val="Normlnywebov"/>
        <w:spacing w:before="0" w:beforeAutospacing="0" w:after="0" w:afterAutospacing="0"/>
        <w:ind w:left="708"/>
        <w:jc w:val="both"/>
      </w:pPr>
    </w:p>
    <w:p w14:paraId="6602BB87" w14:textId="6E2660BE" w:rsidR="74E23093" w:rsidRPr="00AF66FC" w:rsidRDefault="0082677D" w:rsidP="00886C26">
      <w:pPr>
        <w:pStyle w:val="Normlnywebov"/>
        <w:spacing w:before="0" w:beforeAutospacing="0" w:after="0" w:afterAutospacing="0"/>
        <w:ind w:left="720" w:hanging="360"/>
        <w:jc w:val="both"/>
        <w:rPr>
          <w:bCs/>
          <w:sz w:val="25"/>
          <w:szCs w:val="25"/>
        </w:rPr>
      </w:pPr>
      <w:r w:rsidRPr="00AF66FC">
        <w:t>c</w:t>
      </w:r>
      <w:r w:rsidR="003E095B" w:rsidRPr="00AF66FC">
        <w:t>)</w:t>
      </w:r>
      <w:r w:rsidR="003E095B" w:rsidRPr="00AF66FC">
        <w:rPr>
          <w:sz w:val="14"/>
          <w:szCs w:val="14"/>
        </w:rPr>
        <w:t xml:space="preserve">     </w:t>
      </w:r>
      <w:r w:rsidR="74E23093" w:rsidRPr="00AF66FC">
        <w:rPr>
          <w:bCs/>
          <w:sz w:val="25"/>
          <w:szCs w:val="25"/>
        </w:rPr>
        <w:t xml:space="preserve">Právne predpisy, </w:t>
      </w:r>
      <w:r w:rsidR="66133ADB" w:rsidRPr="00AF66FC">
        <w:rPr>
          <w:bCs/>
          <w:sz w:val="25"/>
          <w:szCs w:val="25"/>
        </w:rPr>
        <w:t>v ktorých</w:t>
      </w:r>
      <w:r w:rsidR="74E23093" w:rsidRPr="00AF66FC">
        <w:rPr>
          <w:bCs/>
          <w:sz w:val="25"/>
          <w:szCs w:val="25"/>
        </w:rPr>
        <w:t xml:space="preserve"> je smernica 2011/24/EÚ</w:t>
      </w:r>
      <w:r w:rsidR="365E84F4" w:rsidRPr="00AF66FC">
        <w:rPr>
          <w:bCs/>
          <w:sz w:val="25"/>
          <w:szCs w:val="25"/>
        </w:rPr>
        <w:t xml:space="preserve"> už prebratá:</w:t>
      </w:r>
    </w:p>
    <w:p w14:paraId="0B150B8B" w14:textId="16CE55B2" w:rsidR="350ADAAC" w:rsidRPr="00AF66FC" w:rsidRDefault="350ADAAC" w:rsidP="000B3544">
      <w:pPr>
        <w:spacing w:line="257" w:lineRule="auto"/>
        <w:jc w:val="both"/>
        <w:rPr>
          <w:sz w:val="25"/>
          <w:szCs w:val="25"/>
        </w:rPr>
      </w:pPr>
      <w:r w:rsidRPr="00AF66FC">
        <w:rPr>
          <w:sz w:val="25"/>
          <w:szCs w:val="25"/>
        </w:rPr>
        <w:t>Zákon č. 576/2004 Z. z. o zdravotnej starostlivosti, službách súvisiacich s poskytovaním zdravotnej starostlivosti a o zmene a doplnení niektorých zákonov</w:t>
      </w:r>
    </w:p>
    <w:p w14:paraId="799FCE5F" w14:textId="0BC2BF4C" w:rsidR="350ADAAC" w:rsidRPr="00AF66FC" w:rsidRDefault="350ADAAC" w:rsidP="000B3544">
      <w:pPr>
        <w:spacing w:line="257" w:lineRule="auto"/>
        <w:jc w:val="both"/>
        <w:rPr>
          <w:sz w:val="25"/>
          <w:szCs w:val="25"/>
        </w:rPr>
      </w:pPr>
      <w:r w:rsidRPr="00AF66FC">
        <w:rPr>
          <w:sz w:val="25"/>
          <w:szCs w:val="25"/>
        </w:rPr>
        <w:t>Zákon č. 580/2004 Z. z. o zdravotnom poistení a o zmene a doplnení zákona č. 95/2002 Z. z. o poisťovníctve a o zmene a doplnení niektorých zákonov</w:t>
      </w:r>
    </w:p>
    <w:p w14:paraId="25A5789F" w14:textId="24788022" w:rsidR="350ADAAC" w:rsidRPr="00AF66FC" w:rsidRDefault="350ADAAC" w:rsidP="000B3544">
      <w:pPr>
        <w:spacing w:line="257" w:lineRule="auto"/>
        <w:jc w:val="both"/>
        <w:rPr>
          <w:sz w:val="25"/>
          <w:szCs w:val="25"/>
        </w:rPr>
      </w:pPr>
      <w:r w:rsidRPr="00AF66FC">
        <w:rPr>
          <w:sz w:val="25"/>
          <w:szCs w:val="25"/>
        </w:rPr>
        <w:t>Zákon č. 581/2004 Z. z. o zdravotných poisťovniach, dohľade nad zdravotnou starostlivosťou a o zmene a doplnení niektorých zákonov</w:t>
      </w:r>
    </w:p>
    <w:p w14:paraId="050E63DD" w14:textId="1C5D50F9" w:rsidR="350ADAAC" w:rsidRPr="00AF66FC" w:rsidRDefault="350ADAAC" w:rsidP="000B3544">
      <w:pPr>
        <w:spacing w:line="257" w:lineRule="auto"/>
        <w:jc w:val="both"/>
        <w:rPr>
          <w:sz w:val="25"/>
          <w:szCs w:val="25"/>
        </w:rPr>
      </w:pPr>
      <w:r w:rsidRPr="00AF66FC">
        <w:rPr>
          <w:sz w:val="25"/>
          <w:szCs w:val="25"/>
        </w:rPr>
        <w:t>Zákon č. 577/2004 Z. z. o rozsahu zdravotnej starostlivosti uhrádzanej na základe verejného zdravotného poistenia a o úhradách za služby súvisiace s poskytovaním zdravotnej starostlivosti</w:t>
      </w:r>
    </w:p>
    <w:p w14:paraId="52612F7A" w14:textId="67FBC828" w:rsidR="350ADAAC" w:rsidRPr="00AF66FC" w:rsidRDefault="350ADAAC" w:rsidP="000B3544">
      <w:pPr>
        <w:spacing w:line="257" w:lineRule="auto"/>
        <w:jc w:val="both"/>
        <w:rPr>
          <w:sz w:val="25"/>
          <w:szCs w:val="25"/>
        </w:rPr>
      </w:pPr>
      <w:r w:rsidRPr="00AF66FC">
        <w:rPr>
          <w:sz w:val="25"/>
          <w:szCs w:val="25"/>
        </w:rPr>
        <w:t>Zákon č. 578/2004 Z. z. o poskytovateľoch zdravotnej starostlivosti, zdravotníckych pracovníkoch, stavovských organizáciách v zdravotníctve a o zmene a doplnení niektorých zákonov</w:t>
      </w:r>
    </w:p>
    <w:p w14:paraId="08824774" w14:textId="042FE1B5" w:rsidR="350ADAAC" w:rsidRPr="00AF66FC" w:rsidRDefault="350ADAAC" w:rsidP="000B3544">
      <w:pPr>
        <w:spacing w:line="257" w:lineRule="auto"/>
        <w:jc w:val="both"/>
        <w:rPr>
          <w:sz w:val="25"/>
          <w:szCs w:val="25"/>
        </w:rPr>
      </w:pPr>
      <w:r w:rsidRPr="00AF66FC">
        <w:rPr>
          <w:sz w:val="25"/>
          <w:szCs w:val="25"/>
        </w:rPr>
        <w:t>Zákon č. 362/2011 Z. z. o liekoch a zdravotníckych pomôckach a o zmene a doplnení niektorých zákonov</w:t>
      </w:r>
    </w:p>
    <w:p w14:paraId="407B9E4C" w14:textId="5504FA6F" w:rsidR="350ADAAC" w:rsidRPr="00AF66FC" w:rsidRDefault="350ADAAC" w:rsidP="000B3544">
      <w:pPr>
        <w:spacing w:line="257" w:lineRule="auto"/>
        <w:jc w:val="both"/>
        <w:rPr>
          <w:sz w:val="25"/>
          <w:szCs w:val="25"/>
        </w:rPr>
      </w:pPr>
      <w:r w:rsidRPr="00AF66FC">
        <w:rPr>
          <w:sz w:val="25"/>
          <w:szCs w:val="25"/>
        </w:rPr>
        <w:t xml:space="preserve">Vyhláška Ministerstva zdravotníctva Slovenskej republiky č. 341/2013 Z. z., ktorou sa </w:t>
      </w:r>
      <w:r w:rsidRPr="00AF66FC">
        <w:rPr>
          <w:sz w:val="25"/>
          <w:szCs w:val="25"/>
        </w:rPr>
        <w:lastRenderedPageBreak/>
        <w:t>ustanovuje cezhraničná zdravotná starostlivosť, ktorá podlieha predchádzajúcemu súhlasu príslušnej zdravotnej poisťovne na účely jej preplatenia</w:t>
      </w:r>
    </w:p>
    <w:p w14:paraId="601BC579" w14:textId="5CDB2E12" w:rsidR="350ADAAC" w:rsidRPr="00AF66FC" w:rsidRDefault="350ADAAC" w:rsidP="000B3544">
      <w:pPr>
        <w:spacing w:line="257" w:lineRule="auto"/>
        <w:jc w:val="both"/>
        <w:rPr>
          <w:sz w:val="25"/>
          <w:szCs w:val="25"/>
        </w:rPr>
      </w:pPr>
      <w:r w:rsidRPr="00AF66FC">
        <w:rPr>
          <w:sz w:val="25"/>
          <w:szCs w:val="25"/>
        </w:rPr>
        <w:t>Vyhláška Ministerstva zdravotníctva Slovenskej republiky č. 232/2014 Z. z., ktorou sa upravuje postup poskytovateľa zdravotnej starostlivosti, zdravotnej poisťovne a Úradu pre dohľad nad zdravotnou starostlivosťou pri poskytovaní cezhraničnej zdravotnej starostlivosti</w:t>
      </w:r>
    </w:p>
    <w:p w14:paraId="6CA8A65D" w14:textId="53A0D863" w:rsidR="28F5330F" w:rsidRPr="00AF66FC" w:rsidRDefault="28F5330F" w:rsidP="28F5330F">
      <w:pPr>
        <w:jc w:val="both"/>
        <w:rPr>
          <w:b/>
          <w:bCs/>
          <w:sz w:val="25"/>
          <w:szCs w:val="25"/>
        </w:rPr>
      </w:pPr>
    </w:p>
    <w:p w14:paraId="30522866" w14:textId="6078002C" w:rsidR="694486E6" w:rsidRPr="00AF66FC" w:rsidRDefault="694486E6" w:rsidP="000B3544">
      <w:pPr>
        <w:jc w:val="both"/>
        <w:rPr>
          <w:b/>
          <w:bCs/>
          <w:sz w:val="25"/>
          <w:szCs w:val="25"/>
        </w:rPr>
      </w:pPr>
      <w:r w:rsidRPr="00AF66FC">
        <w:rPr>
          <w:b/>
          <w:bCs/>
          <w:sz w:val="25"/>
          <w:szCs w:val="25"/>
        </w:rPr>
        <w:t>5. Stupeň zlučiteľnosti návrhu právneho predpisu alebo návrhu legislatívneho zámeru s právom Európskej únie:</w:t>
      </w:r>
    </w:p>
    <w:p w14:paraId="4F1EB760" w14:textId="511910D4" w:rsidR="694486E6" w:rsidRPr="00AF66FC" w:rsidRDefault="694486E6" w:rsidP="000B3544">
      <w:pPr>
        <w:jc w:val="both"/>
      </w:pPr>
      <w:r w:rsidRPr="00AF66FC">
        <w:t xml:space="preserve">b) </w:t>
      </w:r>
      <w:r w:rsidR="00F659D2" w:rsidRPr="00AF66FC">
        <w:t>úplný</w:t>
      </w:r>
    </w:p>
    <w:p w14:paraId="0BD6CF66" w14:textId="1A0317DE" w:rsidR="694486E6" w:rsidRPr="00AF66FC" w:rsidRDefault="694486E6" w:rsidP="000B3544">
      <w:pPr>
        <w:jc w:val="both"/>
      </w:pPr>
      <w:r w:rsidRPr="00AF66FC">
        <w:t xml:space="preserve"> </w:t>
      </w:r>
    </w:p>
    <w:sectPr w:rsidR="694486E6" w:rsidRPr="00AF66F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20E09"/>
    <w:multiLevelType w:val="hybridMultilevel"/>
    <w:tmpl w:val="51744934"/>
    <w:lvl w:ilvl="0" w:tplc="C43EF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563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C42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A7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62A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ED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54B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CA2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F87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6A6D74"/>
    <w:multiLevelType w:val="hybridMultilevel"/>
    <w:tmpl w:val="EB42C24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54456"/>
    <w:rsid w:val="00090364"/>
    <w:rsid w:val="000B3544"/>
    <w:rsid w:val="000C03E4"/>
    <w:rsid w:val="000C5887"/>
    <w:rsid w:val="00117A7E"/>
    <w:rsid w:val="00125702"/>
    <w:rsid w:val="001274EE"/>
    <w:rsid w:val="00146018"/>
    <w:rsid w:val="001D60ED"/>
    <w:rsid w:val="001F0AA3"/>
    <w:rsid w:val="0020025E"/>
    <w:rsid w:val="0023485C"/>
    <w:rsid w:val="00236256"/>
    <w:rsid w:val="002B14DD"/>
    <w:rsid w:val="002E6AC0"/>
    <w:rsid w:val="00337956"/>
    <w:rsid w:val="003841E0"/>
    <w:rsid w:val="003D0DA4"/>
    <w:rsid w:val="003E095B"/>
    <w:rsid w:val="00441777"/>
    <w:rsid w:val="00482868"/>
    <w:rsid w:val="004A3CCB"/>
    <w:rsid w:val="004B1E6E"/>
    <w:rsid w:val="004E7F23"/>
    <w:rsid w:val="00596545"/>
    <w:rsid w:val="00632C56"/>
    <w:rsid w:val="006B0D9B"/>
    <w:rsid w:val="006C0FA0"/>
    <w:rsid w:val="006E1D9C"/>
    <w:rsid w:val="006F3E6F"/>
    <w:rsid w:val="007556DD"/>
    <w:rsid w:val="00785F65"/>
    <w:rsid w:val="007F5B72"/>
    <w:rsid w:val="00814DF5"/>
    <w:rsid w:val="00824CCF"/>
    <w:rsid w:val="0082677D"/>
    <w:rsid w:val="00847169"/>
    <w:rsid w:val="008570D4"/>
    <w:rsid w:val="008655C8"/>
    <w:rsid w:val="00886C26"/>
    <w:rsid w:val="008E2891"/>
    <w:rsid w:val="00970F68"/>
    <w:rsid w:val="009B37E9"/>
    <w:rsid w:val="009C63EB"/>
    <w:rsid w:val="00A96C32"/>
    <w:rsid w:val="00AF66FC"/>
    <w:rsid w:val="00B128CD"/>
    <w:rsid w:val="00B326AA"/>
    <w:rsid w:val="00B42304"/>
    <w:rsid w:val="00C12975"/>
    <w:rsid w:val="00C87AF4"/>
    <w:rsid w:val="00C90146"/>
    <w:rsid w:val="00CA5D08"/>
    <w:rsid w:val="00D14B99"/>
    <w:rsid w:val="00D465F6"/>
    <w:rsid w:val="00D5344B"/>
    <w:rsid w:val="00D7275F"/>
    <w:rsid w:val="00D75FDD"/>
    <w:rsid w:val="00DB3DB1"/>
    <w:rsid w:val="00DC377E"/>
    <w:rsid w:val="00DC3BFE"/>
    <w:rsid w:val="00E7762A"/>
    <w:rsid w:val="00E85F6B"/>
    <w:rsid w:val="00EC5BF8"/>
    <w:rsid w:val="00F659D2"/>
    <w:rsid w:val="00FA32F7"/>
    <w:rsid w:val="00FD64BC"/>
    <w:rsid w:val="0443584B"/>
    <w:rsid w:val="069EC6D2"/>
    <w:rsid w:val="0AF7608E"/>
    <w:rsid w:val="139E8F1B"/>
    <w:rsid w:val="16B318EE"/>
    <w:rsid w:val="18C90D36"/>
    <w:rsid w:val="1A79496E"/>
    <w:rsid w:val="2259BE52"/>
    <w:rsid w:val="2504E746"/>
    <w:rsid w:val="260EB130"/>
    <w:rsid w:val="28F5330F"/>
    <w:rsid w:val="2AD75C20"/>
    <w:rsid w:val="2D62C88B"/>
    <w:rsid w:val="2DC7763D"/>
    <w:rsid w:val="329A81BE"/>
    <w:rsid w:val="350ADAAC"/>
    <w:rsid w:val="365E84F4"/>
    <w:rsid w:val="368F022D"/>
    <w:rsid w:val="38E2B4F1"/>
    <w:rsid w:val="3A8CD0E8"/>
    <w:rsid w:val="3C561616"/>
    <w:rsid w:val="3E5BE34F"/>
    <w:rsid w:val="44819121"/>
    <w:rsid w:val="4563B39B"/>
    <w:rsid w:val="4A64C8E2"/>
    <w:rsid w:val="4D60E64E"/>
    <w:rsid w:val="524F3875"/>
    <w:rsid w:val="5317130E"/>
    <w:rsid w:val="53C9E231"/>
    <w:rsid w:val="575BF809"/>
    <w:rsid w:val="57703CE3"/>
    <w:rsid w:val="5859259F"/>
    <w:rsid w:val="5BD971A9"/>
    <w:rsid w:val="5C254A5D"/>
    <w:rsid w:val="5E2ACBA9"/>
    <w:rsid w:val="66133ADB"/>
    <w:rsid w:val="694486E6"/>
    <w:rsid w:val="70C8FD84"/>
    <w:rsid w:val="73D80218"/>
    <w:rsid w:val="74E23093"/>
    <w:rsid w:val="7A9D74C4"/>
    <w:rsid w:val="7B4C3F32"/>
    <w:rsid w:val="7BD72803"/>
    <w:rsid w:val="7CA282C2"/>
    <w:rsid w:val="7D4AF331"/>
    <w:rsid w:val="7EE91748"/>
    <w:rsid w:val="7F7D3328"/>
    <w:rsid w:val="7F8FF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66971E1E-D1FE-4310-8C5D-D6C1CCB5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3E095B"/>
    <w:rPr>
      <w:i/>
      <w:iCs/>
    </w:rPr>
  </w:style>
  <w:style w:type="paragraph" w:styleId="Normlnywebov">
    <w:name w:val="Normal (Web)"/>
    <w:basedOn w:val="Normlny"/>
    <w:uiPriority w:val="99"/>
    <w:unhideWhenUsed/>
    <w:rsid w:val="003E095B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BBE2DE9A5E74E814FF3E5463BF0D6" ma:contentTypeVersion="4" ma:contentTypeDescription="Create a new document." ma:contentTypeScope="" ma:versionID="92adb662d34bbce23da321b3f015103e">
  <xsd:schema xmlns:xsd="http://www.w3.org/2001/XMLSchema" xmlns:xs="http://www.w3.org/2001/XMLSchema" xmlns:p="http://schemas.microsoft.com/office/2006/metadata/properties" xmlns:ns2="edc73f9c-70d1-469b-b150-495011438330" targetNamespace="http://schemas.microsoft.com/office/2006/metadata/properties" ma:root="true" ma:fieldsID="156971f186eca7a726e64c27b4f75fc8" ns2:_="">
    <xsd:import namespace="edc73f9c-70d1-469b-b150-4950114383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73f9c-70d1-469b-b150-495011438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12.3.2021 15:26:25"/>
    <f:field ref="objchangedby" par="" text="Administrator, System"/>
    <f:field ref="objmodifiedat" par="" text="12.3.2021 15:26:25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897FA-E15E-4138-AC28-165892467C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4D5F79-A2F2-41E1-B7B1-5A8200968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73f9c-70d1-469b-b150-495011438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40A6DD8D-58F5-4D4D-8A78-2F001F38A6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3D6AF7F-975A-4557-A4BD-CAD847377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Zuzana Gajdosova</cp:lastModifiedBy>
  <cp:revision>2</cp:revision>
  <dcterms:created xsi:type="dcterms:W3CDTF">2021-05-20T11:40:00Z</dcterms:created>
  <dcterms:modified xsi:type="dcterms:W3CDTF">2021-05-20T11:40:00Z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COO.2145.1000.3.4286037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Zuzana Szakácsová</vt:lpwstr>
  </property>
  <property fmtid="{D5CDD505-2E9C-101B-9397-08002B2CF9AE}" pid="11" name="FSC#SKEDITIONSLOVLEX@103.510:zodppredkladatel">
    <vt:lpwstr>Marek Krajčí</vt:lpwstr>
  </property>
  <property fmtid="{D5CDD505-2E9C-101B-9397-08002B2CF9AE}" pid="12" name="FSC#SKEDITIONSLOVLEX@103.510:nazovpredpis">
    <vt:lpwstr> o Národnom inštitúte pre hodnotu a technológie v zdravotníctve a o zmene a doplnení niektorých zákonov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zdravotníctva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SR na rok 2021_x000d_
Programové vyhlásenie vlády na roky 2020-2024 </vt:lpwstr>
  </property>
  <property fmtid="{D5CDD505-2E9C-101B-9397-08002B2CF9AE}" pid="18" name="FSC#SKEDITIONSLOVLEX@103.510:plnynazovpredpis">
    <vt:lpwstr> Zákon o Národnom inštitúte pre hodnotu a technológie v zdravotníctve a o zmene a doplnení niektorých zákonov</vt:lpwstr>
  </property>
  <property fmtid="{D5CDD505-2E9C-101B-9397-08002B2CF9AE}" pid="19" name="FSC#SKEDITIONSLOVLEX@103.510:rezortcislopredpis">
    <vt:lpwstr>S12138-2021-OL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LP/2021/120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upravený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Pozitívne_x000d_
Negatívne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&lt;p&gt;Predložený návrh zákona nemá vplyv na podnikateľské prostredie, životné prostredie, nemá vplyv na informatizáciu spoločnosti, nemá sociálne vplyvy a&amp;nbsp;nemá vplyv na služby verejnej správy pre občana, nemá vplyv na manželstvo, rodičovstvo a&amp;nbsp;rodi</vt:lpwstr>
  </property>
  <property fmtid="{D5CDD505-2E9C-101B-9397-08002B2CF9AE}" pid="58" name="FSC#SKEDITIONSLOVLEX@103.510:AttrStrListDocPropAltRiesenia">
    <vt:lpwstr>Ciele agentúry nie je možné naplno dosiahnuť alternatívnymi riešeniami. Z potreby čo najväčšej možnej miery nezávislosti pri hodnotení zdravotníckych technológii je žiadúce, aby sa inštitút stal samostatnou inštitúciou, ktorá je síce financovaná štátom, a</vt:lpwstr>
  </property>
  <property fmtid="{D5CDD505-2E9C-101B-9397-08002B2CF9AE}" pid="59" name="FSC#SKEDITIONSLOVLEX@103.510:AttrStrListDocPropStanoviskoGest">
    <vt:lpwstr>&lt;table border="0" cellpadding="0" cellspacing="0"&gt;	&lt;tbody&gt;		&lt;tr&gt;			&lt;td style="width:283px;height:42px;"&gt;			&lt;p&gt;&amp;nbsp;&lt;/p&gt;			&lt;/td&gt;			&lt;td style="width:349px;height:42px;"&gt;			&lt;p&gt;&amp;nbsp;&amp;nbsp;&amp;nbsp;&amp;nbsp;&amp;nbsp;&amp;nbsp;&amp;nbsp;&amp;nbsp;&amp;nbsp;&amp;nbsp;&amp;nbsp;&amp;nbsp;&amp;nbsp;&amp;nb</vt:lpwstr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&lt;h2 align="center"&gt;&amp;nbsp;&lt;/h2&gt;&lt;p&gt;Návrh zákona o Národnom inštitúte pre hodnotu a technológie v zdravotníctve a o zmene a doplnení niektorých zákonov predkladá Ministerstvo zdravotníctva Slovenskej republiky na základe Plánu legislatívnych úloh vlády Slove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&lt;p&gt;Návrh zákona o Národnom inštitúte pre hodnotu a technológie v zdravotníctve a o zmene a doplnení niektorých zákonov bol pripravený v konzultácii&amp;nbsp; s&amp;nbsp;odbornou verejnosťou. Počnúc rokovaniami pri tvorbe&amp;nbsp;programového vyhlásenia vlády 2020-20</vt:lpwstr>
  </property>
  <property fmtid="{D5CDD505-2E9C-101B-9397-08002B2CF9AE}" pid="134" name="FSC#SKEDITIONSLOVLEX@103.510:funkciaPred">
    <vt:lpwstr>hlavný štátny radca</vt:lpwstr>
  </property>
  <property fmtid="{D5CDD505-2E9C-101B-9397-08002B2CF9AE}" pid="135" name="FSC#SKEDITIONSLOVLEX@103.510:funkciaPredAkuzativ">
    <vt:lpwstr>hlavnému štátnemu radcovi</vt:lpwstr>
  </property>
  <property fmtid="{D5CDD505-2E9C-101B-9397-08002B2CF9AE}" pid="136" name="FSC#SKEDITIONSLOVLEX@103.510:funkciaPredDativ">
    <vt:lpwstr>hlavného štátneho radcu</vt:lpwstr>
  </property>
  <property fmtid="{D5CDD505-2E9C-101B-9397-08002B2CF9AE}" pid="137" name="FSC#SKEDITIONSLOVLEX@103.510:funkciaZodpPred">
    <vt:lpwstr>minister</vt:lpwstr>
  </property>
  <property fmtid="{D5CDD505-2E9C-101B-9397-08002B2CF9AE}" pid="138" name="FSC#SKEDITIONSLOVLEX@103.510:funkciaZodpPredAkuzativ">
    <vt:lpwstr>ministra</vt:lpwstr>
  </property>
  <property fmtid="{D5CDD505-2E9C-101B-9397-08002B2CF9AE}" pid="139" name="FSC#SKEDITIONSLOVLEX@103.510:funkciaZodpPredDativ">
    <vt:lpwstr>ministrovi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Marek Krajčí_x000d_
minister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12. 3. 2021</vt:lpwstr>
  </property>
  <property fmtid="{D5CDD505-2E9C-101B-9397-08002B2CF9AE}" pid="153" name="ContentTypeId">
    <vt:lpwstr>0x010100107BBE2DE9A5E74E814FF3E5463BF0D6</vt:lpwstr>
  </property>
</Properties>
</file>