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63</w:t>
      </w:r>
      <w:r w:rsidR="000F1DAC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E1D94">
        <w:t>720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E1D94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0F1DAC" w:rsidP="00433BF3">
      <w:pPr>
        <w:jc w:val="both"/>
      </w:pPr>
      <w:r w:rsidRPr="000F1DAC" w:rsidR="00ED4F9F">
        <w:rPr>
          <w:bCs/>
          <w:szCs w:val="22"/>
        </w:rPr>
        <w:t>k</w:t>
      </w:r>
      <w:r w:rsidRPr="000F1DAC">
        <w:rPr>
          <w:bCs/>
          <w:szCs w:val="22"/>
        </w:rPr>
        <w:t xml:space="preserve"> </w:t>
      </w:r>
      <w:r w:rsidRPr="000F1DAC" w:rsidR="000F1DAC">
        <w:rPr>
          <w:bCs/>
          <w:szCs w:val="22"/>
        </w:rPr>
        <w:t>n</w:t>
      </w:r>
      <w:r w:rsidRPr="000F1DAC" w:rsidR="000F1DAC">
        <w:t>ávrhu poslancov Národnej rady Slovenskej republiky Juraja Krúpu, Vladimíry Marcinkovej, Ondreja Dostála a Pe</w:t>
      </w:r>
      <w:r w:rsidRPr="000F1DAC" w:rsidR="000F1DAC">
        <w:t>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(tlač 505)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</w:t>
      </w:r>
      <w:r>
        <w:rPr>
          <w:rFonts w:cs="Arial"/>
          <w:szCs w:val="22"/>
        </w:rPr>
        <w:t>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 rozpočet</w:t>
      </w: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0F1DAC">
        <w:rPr>
          <w:rFonts w:cs="Arial"/>
          <w:szCs w:val="22"/>
        </w:rPr>
        <w:t xml:space="preserve">Výboru Národnej rady Slovenskej republiky pre sociálne veci </w:t>
      </w:r>
      <w:r w:rsidR="00732114">
        <w:rPr>
          <w:rFonts w:cs="Arial"/>
          <w:szCs w:val="22"/>
        </w:rPr>
        <w:t xml:space="preserve">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0F1DAC">
        <w:rPr>
          <w:rFonts w:cs="Arial"/>
          <w:szCs w:val="22"/>
        </w:rPr>
        <w:t>obranu a bezpečnosť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0F1DAC">
        <w:rPr>
          <w:rFonts w:cs="Arial"/>
          <w:szCs w:val="22"/>
        </w:rPr>
        <w:t xml:space="preserve">obranu a bezpečnosť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0F1DAC">
        <w:rPr>
          <w:szCs w:val="22"/>
        </w:rPr>
        <w:t>roch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  <w:br/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E076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0271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D4DE2"/>
    <w:rsid w:val="00DE1D94"/>
    <w:rsid w:val="00DF08B1"/>
    <w:rsid w:val="00DF2CDA"/>
    <w:rsid w:val="00DF3E0C"/>
    <w:rsid w:val="00DF6192"/>
    <w:rsid w:val="00E03CF6"/>
    <w:rsid w:val="00E06FDD"/>
    <w:rsid w:val="00E076C1"/>
    <w:rsid w:val="00E104F1"/>
    <w:rsid w:val="00E14DE6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2021-04-23T07:58:00Z</cp:lastPrinted>
  <dcterms:created xsi:type="dcterms:W3CDTF">2021-04-23T08:06:00Z</dcterms:created>
  <dcterms:modified xsi:type="dcterms:W3CDTF">2021-05-10T15:38:00Z</dcterms:modified>
</cp:coreProperties>
</file>