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745B">
        <w:rPr>
          <w:sz w:val="20"/>
        </w:rPr>
        <w:t>3</w:t>
      </w:r>
      <w:r w:rsidR="000F7EC6">
        <w:rPr>
          <w:sz w:val="20"/>
        </w:rPr>
        <w:t>6</w:t>
      </w:r>
      <w:r w:rsidR="00E12985">
        <w:rPr>
          <w:sz w:val="20"/>
        </w:rPr>
        <w:t>3</w:t>
      </w:r>
      <w:r w:rsidRPr="000534BB">
        <w:rPr>
          <w:sz w:val="20"/>
        </w:rPr>
        <w:t>/20</w:t>
      </w:r>
      <w:r w:rsidR="00DA493E">
        <w:rPr>
          <w:sz w:val="20"/>
        </w:rPr>
        <w:t>2</w:t>
      </w:r>
      <w:r w:rsidR="006F790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34805">
        <w:t>715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934805">
        <w:rPr>
          <w:spacing w:val="0"/>
          <w:sz w:val="22"/>
          <w:szCs w:val="22"/>
        </w:rPr>
        <w:t>5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0F7EC6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E12985">
        <w:rPr>
          <w:rFonts w:cs="Arial"/>
          <w:color w:val="000000"/>
          <w:sz w:val="22"/>
          <w:szCs w:val="22"/>
        </w:rPr>
        <w:t>k</w:t>
      </w:r>
      <w:r w:rsidRPr="00E12985" w:rsidR="00080399">
        <w:rPr>
          <w:rFonts w:cs="Arial"/>
          <w:color w:val="000000"/>
          <w:sz w:val="22"/>
          <w:szCs w:val="22"/>
        </w:rPr>
        <w:t> </w:t>
      </w:r>
      <w:r w:rsidR="000F7EC6">
        <w:rPr>
          <w:sz w:val="22"/>
          <w:szCs w:val="22"/>
        </w:rPr>
        <w:t>v</w:t>
      </w:r>
      <w:r w:rsidRPr="000F7EC6" w:rsidR="000F7EC6">
        <w:rPr>
          <w:sz w:val="22"/>
          <w:szCs w:val="22"/>
        </w:rPr>
        <w:t>ládn</w:t>
      </w:r>
      <w:r w:rsidR="000F7EC6">
        <w:rPr>
          <w:sz w:val="22"/>
          <w:szCs w:val="22"/>
        </w:rPr>
        <w:t>emu</w:t>
      </w:r>
      <w:r w:rsidRPr="000F7EC6" w:rsidR="000F7EC6">
        <w:rPr>
          <w:sz w:val="22"/>
          <w:szCs w:val="22"/>
        </w:rPr>
        <w:t xml:space="preserve"> návrh</w:t>
      </w:r>
      <w:r w:rsidR="000F7EC6">
        <w:rPr>
          <w:sz w:val="22"/>
          <w:szCs w:val="22"/>
        </w:rPr>
        <w:t>u</w:t>
      </w:r>
      <w:r w:rsidRPr="000F7EC6" w:rsidR="000F7EC6">
        <w:rPr>
          <w:sz w:val="22"/>
          <w:szCs w:val="22"/>
        </w:rPr>
        <w:t xml:space="preserve"> zákona, ktorým sa mení a dopĺňa zákon č. 307/2016 Z. z. o upomínacom konaní a o doplnení niektorých zákonov a ktorým sa menia a dopĺňajú niektoré zákony</w:t>
      </w:r>
      <w:r w:rsidR="000F7EC6">
        <w:rPr>
          <w:sz w:val="22"/>
          <w:szCs w:val="22"/>
        </w:rPr>
        <w:br/>
      </w:r>
      <w:r w:rsidRPr="000F7EC6" w:rsidR="000F7EC6">
        <w:rPr>
          <w:sz w:val="22"/>
          <w:szCs w:val="22"/>
        </w:rPr>
        <w:t>(tlač 439)</w:t>
      </w:r>
    </w:p>
    <w:p w:rsidR="006B09E4" w:rsidRPr="000F7EC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="000F7EC6">
        <w:rPr>
          <w:sz w:val="22"/>
          <w:szCs w:val="22"/>
        </w:rPr>
        <w:t>v</w:t>
      </w:r>
      <w:r w:rsidRPr="000F7EC6" w:rsidR="000F7EC6">
        <w:rPr>
          <w:sz w:val="22"/>
          <w:szCs w:val="22"/>
        </w:rPr>
        <w:t>ládn</w:t>
      </w:r>
      <w:r w:rsidR="000F7EC6">
        <w:rPr>
          <w:sz w:val="22"/>
          <w:szCs w:val="22"/>
        </w:rPr>
        <w:t>y</w:t>
      </w:r>
      <w:r w:rsidRPr="000F7EC6" w:rsidR="000F7EC6">
        <w:rPr>
          <w:sz w:val="22"/>
          <w:szCs w:val="22"/>
        </w:rPr>
        <w:t xml:space="preserve"> návrh</w:t>
      </w:r>
      <w:r w:rsidRPr="000F7EC6" w:rsidR="000F7EC6">
        <w:rPr>
          <w:sz w:val="22"/>
          <w:szCs w:val="22"/>
        </w:rPr>
        <w:t xml:space="preserve"> zákona, ktorým sa mení a dopĺňa zákon č. 307/2016 Z. z. o upomínacom konaní a o doplnení niektorých zákonov a ktorým sa menia a dopĺňajú niektoré zákony</w:t>
      </w:r>
      <w:r w:rsidRPr="006F7903">
        <w:rPr>
          <w:sz w:val="22"/>
          <w:szCs w:val="22"/>
        </w:rPr>
        <w:t>, v</w:t>
      </w:r>
      <w:r w:rsidR="00934805">
        <w:rPr>
          <w:sz w:val="22"/>
          <w:szCs w:val="22"/>
        </w:rPr>
        <w:t xml:space="preserve"> predloženom </w:t>
      </w:r>
      <w:r w:rsidRPr="006F7903">
        <w:rPr>
          <w:sz w:val="22"/>
          <w:szCs w:val="22"/>
        </w:rPr>
        <w:t>znení</w:t>
      </w:r>
      <w:r w:rsidR="00934805">
        <w:rPr>
          <w:sz w:val="22"/>
          <w:szCs w:val="22"/>
        </w:rPr>
        <w:t>.</w:t>
      </w:r>
      <w:r w:rsidRPr="006B09E4">
        <w:rPr>
          <w:sz w:val="22"/>
          <w:szCs w:val="22"/>
        </w:rPr>
        <w:t xml:space="preserve">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F6A9A"/>
    <w:rsid w:val="000F7EC6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93FEB"/>
    <w:rsid w:val="001B23AA"/>
    <w:rsid w:val="001C0FFC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32326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3423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61F55"/>
    <w:rsid w:val="00362E4A"/>
    <w:rsid w:val="003707D3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E4F"/>
    <w:rsid w:val="00543E1D"/>
    <w:rsid w:val="00544D77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74E0"/>
    <w:rsid w:val="006D1B87"/>
    <w:rsid w:val="006D1BFD"/>
    <w:rsid w:val="006D6878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0605"/>
    <w:rsid w:val="00832126"/>
    <w:rsid w:val="00832C32"/>
    <w:rsid w:val="00845D6F"/>
    <w:rsid w:val="008654F3"/>
    <w:rsid w:val="00876720"/>
    <w:rsid w:val="00876988"/>
    <w:rsid w:val="008971A7"/>
    <w:rsid w:val="008B1D7C"/>
    <w:rsid w:val="008B55DD"/>
    <w:rsid w:val="008C284D"/>
    <w:rsid w:val="008C7E0A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4805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A2A8F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B43D6"/>
    <w:rsid w:val="00EB6380"/>
    <w:rsid w:val="00EB6D47"/>
    <w:rsid w:val="00EC199E"/>
    <w:rsid w:val="00EC4C0A"/>
    <w:rsid w:val="00ED76D0"/>
    <w:rsid w:val="00F03AE8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E3F2D-8CD0-49FC-B8B6-569E9A77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2021-04-27T07:39:00Z</cp:lastPrinted>
  <dcterms:created xsi:type="dcterms:W3CDTF">2021-04-27T07:40:00Z</dcterms:created>
  <dcterms:modified xsi:type="dcterms:W3CDTF">2021-05-10T15:32:00Z</dcterms:modified>
</cp:coreProperties>
</file>