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745B">
        <w:rPr>
          <w:sz w:val="20"/>
        </w:rPr>
        <w:t>354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6F790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7A3FA2">
        <w:t>710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7A3FA2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7A3FA2">
        <w:rPr>
          <w:spacing w:val="0"/>
          <w:sz w:val="22"/>
          <w:szCs w:val="22"/>
        </w:rPr>
        <w:t>4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96745B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6745B">
        <w:rPr>
          <w:rFonts w:cs="Arial"/>
          <w:color w:val="000000"/>
          <w:sz w:val="22"/>
          <w:szCs w:val="22"/>
        </w:rPr>
        <w:t>k</w:t>
      </w:r>
      <w:r w:rsidRPr="0096745B" w:rsidR="00080399">
        <w:rPr>
          <w:rFonts w:cs="Arial"/>
          <w:color w:val="000000"/>
          <w:sz w:val="22"/>
          <w:szCs w:val="22"/>
        </w:rPr>
        <w:t> </w:t>
      </w:r>
      <w:r w:rsidRPr="0096745B" w:rsidR="0096745B">
        <w:rPr>
          <w:rFonts w:cs="Arial"/>
          <w:color w:val="000000"/>
          <w:sz w:val="22"/>
          <w:szCs w:val="22"/>
        </w:rPr>
        <w:t>v</w:t>
      </w:r>
      <w:r w:rsidRPr="0096745B" w:rsidR="0096745B">
        <w:rPr>
          <w:sz w:val="22"/>
          <w:szCs w:val="22"/>
        </w:rPr>
        <w:t>ládnemu návrhu zákona, ktorým sa mení a dopĺňa zákon č. 199/2004 Z. z. Colný zákon a o zmene a doplnení niektorých zákonov v znení neskorších predpisov a ktorým sa menia a dopĺňajú niektoré zákony (tlač 436)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96745B">
        <w:rPr>
          <w:sz w:val="22"/>
          <w:szCs w:val="22"/>
        </w:rPr>
        <w:t>v</w:t>
      </w:r>
      <w:r w:rsidRPr="0096745B" w:rsidR="0096745B">
        <w:rPr>
          <w:sz w:val="22"/>
          <w:szCs w:val="22"/>
        </w:rPr>
        <w:t>ládny návrh zákona, kt</w:t>
      </w:r>
      <w:r w:rsidRPr="0096745B" w:rsidR="0096745B">
        <w:rPr>
          <w:sz w:val="22"/>
          <w:szCs w:val="22"/>
        </w:rPr>
        <w:t>orým sa mení a dopĺňa zákon č. 199/2004 Z. z. Colný zákon a o zmene a doplnení niektorých zákonov v znení neskorších predpisov a ktorým sa menia a dopĺňajú niektoré zákony</w:t>
      </w:r>
      <w:r w:rsidRPr="006F7903">
        <w:rPr>
          <w:sz w:val="22"/>
          <w:szCs w:val="22"/>
        </w:rPr>
        <w:t xml:space="preserve">, v znení schválených pozmeňujúcich a doplňujúcich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A14"/>
    <w:rsid w:val="00303423"/>
    <w:rsid w:val="00310B18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6F4931"/>
    <w:rsid w:val="006F7903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3FA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6414"/>
    <w:rsid w:val="008E6D6D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754CC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B43D6"/>
    <w:rsid w:val="00EB6380"/>
    <w:rsid w:val="00EB6D47"/>
    <w:rsid w:val="00EC199E"/>
    <w:rsid w:val="00EC4C0A"/>
    <w:rsid w:val="00ED76D0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1CF7-C8A7-4505-A73E-B3642AD2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2021-04-27T07:34:00Z</cp:lastPrinted>
  <dcterms:created xsi:type="dcterms:W3CDTF">2021-04-27T07:35:00Z</dcterms:created>
  <dcterms:modified xsi:type="dcterms:W3CDTF">2021-05-11T13:07:00Z</dcterms:modified>
</cp:coreProperties>
</file>