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F538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7315F539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7315F53A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7315F53B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7315F53C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7315F53D" w14:textId="187BA0C2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Poslanci Národnej rady Slovenskej republiky Milan Mazurek, Miroslav Suj</w:t>
      </w:r>
      <w:r w:rsidR="00C0530A">
        <w:rPr>
          <w:rFonts w:ascii="Book Antiqua" w:eastAsia="Book Antiqua" w:hAnsi="Book Antiqua" w:cs="Book Antiqua"/>
        </w:rPr>
        <w:t>a, Ondrej Ďurica a</w:t>
      </w:r>
      <w:bookmarkStart w:id="0" w:name="_GoBack"/>
      <w:bookmarkEnd w:id="0"/>
      <w:r w:rsidR="00C0530A">
        <w:rPr>
          <w:rFonts w:ascii="Book Antiqua" w:eastAsia="Book Antiqua" w:hAnsi="Book Antiqua" w:cs="Book Antiqua"/>
        </w:rPr>
        <w:t xml:space="preserve"> Eduard Kočiš</w:t>
      </w:r>
      <w:r>
        <w:rPr>
          <w:rFonts w:ascii="Book Antiqua" w:eastAsia="Book Antiqua" w:hAnsi="Book Antiqua" w:cs="Book Antiqua"/>
        </w:rPr>
        <w:t>.</w:t>
      </w:r>
    </w:p>
    <w:p w14:paraId="7315F53E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7315F53F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7315F540" w14:textId="75BCA0FC" w:rsidR="006D7CCB" w:rsidRDefault="00532DC3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Návrh zákona, ktorým sa mení a dopĺňa zákon Národnej rady Slovenskej republiky č. 282/2002 Z. z., ktorým sa upravujú niektoré podmienky držania psov v znení neskorších predpisov </w:t>
      </w:r>
      <w:r>
        <w:rPr>
          <w:rFonts w:ascii="Book Antiqua" w:eastAsia="Book Antiqua" w:hAnsi="Book Antiqua" w:cs="Book Antiqua"/>
        </w:rPr>
        <w:br/>
        <w:t>a ktorým sa mení a dopĺňa zákon č. 300/2005 Z. z. Trestný zákon v znení neskorších predpisov.</w:t>
      </w:r>
    </w:p>
    <w:p w14:paraId="7315F541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7315F542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7315F543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7315F544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7315F545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7315F546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7315F547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7315F54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7315F54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7315F54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7315F54B" w14:textId="77777777" w:rsidR="006D7CCB" w:rsidRDefault="00532DC3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>
        <w:rPr>
          <w:rFonts w:ascii="Book Antiqua" w:eastAsia="Book Antiqua" w:hAnsi="Book Antiqua" w:cs="Book Antiqua"/>
        </w:rPr>
        <w:t>Návrh zákona, ktorým sa mení a dopĺňa zákon Národnej rady Slovenskej republiky č. 282/2002 Z. z., ktorým sa upravujú niektoré podmienky držania psov v znení neskorších predpisov a ktorým sa mení a dopĺňa zákon č. 300/2005 Z. z. Trestný zákon v znení neskorších predpisov.</w:t>
      </w:r>
    </w:p>
    <w:p w14:paraId="7315F54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7315F54D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7315F54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7315F54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7315F55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7315F55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7315F55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5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5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7315F55B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5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5A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7315F560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5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5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5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7315F56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61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7315F56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7315F56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7315F56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6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6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6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7315F56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6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6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6B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6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7315F57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6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6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7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7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7315F57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5F57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7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315F57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F57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7315F57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7315F57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315F57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7315F57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7315F57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7315F57D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315F57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Návrh zákona má pozitívny vplyv na ochranu psov pred neprimeraným zaobchádzaním a týraním.</w:t>
      </w:r>
    </w:p>
    <w:p w14:paraId="7315F57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7315F58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7315F581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315F58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 Na dosiahnutie cieľa sledovaného touto právnou úpravou nie je možné použiť iné riešenie, než je predložené.</w:t>
      </w:r>
    </w:p>
    <w:p w14:paraId="7315F58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7315F58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7315F585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7315F58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7315F587" w14:textId="77777777" w:rsidR="006D7CCB" w:rsidRDefault="006D7CCB"/>
    <w:sectPr w:rsidR="006D7CCB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532DC3"/>
    <w:rsid w:val="006D7CCB"/>
    <w:rsid w:val="00C0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F538"/>
  <w15:docId w15:val="{36056C06-871F-42FF-9BDC-4532F93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Mazurek, Milan</cp:lastModifiedBy>
  <cp:revision>2</cp:revision>
  <cp:lastPrinted>2021-05-18T08:45:00Z</cp:lastPrinted>
  <dcterms:created xsi:type="dcterms:W3CDTF">2021-05-18T08:49:00Z</dcterms:created>
  <dcterms:modified xsi:type="dcterms:W3CDTF">2021-05-18T08:49:00Z</dcterms:modified>
</cp:coreProperties>
</file>