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5C2" w:rsidRPr="00DF68FE" w:rsidRDefault="00CC65C2" w:rsidP="00CC65C2">
      <w:pPr>
        <w:spacing w:line="240" w:lineRule="auto"/>
        <w:ind w:left="0"/>
        <w:jc w:val="center"/>
        <w:rPr>
          <w:b/>
        </w:rPr>
      </w:pPr>
      <w:r w:rsidRPr="00DF68FE">
        <w:rPr>
          <w:b/>
        </w:rPr>
        <w:t>NÁRODNÁ RADA SLOVENSKEJ REPUBLIKY</w:t>
      </w:r>
    </w:p>
    <w:p w:rsidR="00CC65C2" w:rsidRPr="00DF68FE" w:rsidRDefault="00CC65C2" w:rsidP="00CC65C2">
      <w:pPr>
        <w:spacing w:line="240" w:lineRule="auto"/>
        <w:ind w:left="0"/>
        <w:jc w:val="center"/>
        <w:rPr>
          <w:b/>
        </w:rPr>
      </w:pPr>
      <w:r w:rsidRPr="00DF68FE">
        <w:rPr>
          <w:b/>
        </w:rPr>
        <w:t>VI</w:t>
      </w:r>
      <w:r>
        <w:rPr>
          <w:b/>
        </w:rPr>
        <w:t>I</w:t>
      </w:r>
      <w:r w:rsidRPr="00DF68FE">
        <w:rPr>
          <w:b/>
        </w:rPr>
        <w:t>I.  volebné obdobie</w:t>
      </w:r>
    </w:p>
    <w:p w:rsidR="00CC65C2" w:rsidRPr="00DF68FE" w:rsidRDefault="00CC65C2" w:rsidP="00CC65C2">
      <w:pPr>
        <w:spacing w:line="240" w:lineRule="auto"/>
        <w:ind w:left="0"/>
        <w:jc w:val="both"/>
      </w:pPr>
      <w:r w:rsidRPr="00DF68FE">
        <w:t>___________________________________________________________________</w:t>
      </w:r>
    </w:p>
    <w:p w:rsidR="00CC65C2" w:rsidRPr="00DF68FE" w:rsidRDefault="00CC65C2" w:rsidP="00CC65C2">
      <w:pPr>
        <w:spacing w:line="240" w:lineRule="auto"/>
        <w:ind w:left="0"/>
        <w:jc w:val="both"/>
      </w:pPr>
    </w:p>
    <w:p w:rsidR="00CC65C2" w:rsidRDefault="00CC65C2" w:rsidP="00CC65C2">
      <w:pPr>
        <w:spacing w:line="240" w:lineRule="auto"/>
        <w:ind w:left="0"/>
        <w:jc w:val="both"/>
      </w:pPr>
      <w:r w:rsidRPr="00DF68FE">
        <w:t>Číslo: CRD-</w:t>
      </w:r>
      <w:r>
        <w:t>336</w:t>
      </w:r>
      <w:r w:rsidRPr="00DF68FE">
        <w:t>/20</w:t>
      </w:r>
      <w:r>
        <w:t>21</w:t>
      </w:r>
    </w:p>
    <w:p w:rsidR="00CC65C2" w:rsidRPr="00DF68FE" w:rsidRDefault="00CC65C2" w:rsidP="00CC65C2">
      <w:pPr>
        <w:spacing w:line="240" w:lineRule="auto"/>
        <w:ind w:left="0"/>
        <w:jc w:val="both"/>
      </w:pPr>
    </w:p>
    <w:p w:rsidR="00CC65C2" w:rsidRDefault="00CC65C2" w:rsidP="00CC65C2">
      <w:pPr>
        <w:spacing w:line="240" w:lineRule="auto"/>
        <w:ind w:left="0"/>
        <w:jc w:val="center"/>
        <w:rPr>
          <w:b/>
          <w:sz w:val="28"/>
          <w:szCs w:val="28"/>
        </w:rPr>
      </w:pPr>
    </w:p>
    <w:p w:rsidR="00CC65C2" w:rsidRDefault="00CC65C2" w:rsidP="00CC65C2">
      <w:pPr>
        <w:spacing w:line="240" w:lineRule="auto"/>
        <w:ind w:left="0"/>
        <w:jc w:val="center"/>
        <w:rPr>
          <w:b/>
          <w:sz w:val="28"/>
          <w:szCs w:val="28"/>
        </w:rPr>
      </w:pPr>
    </w:p>
    <w:p w:rsidR="00373D45" w:rsidRDefault="00373D45" w:rsidP="00CC65C2">
      <w:pPr>
        <w:spacing w:line="240" w:lineRule="auto"/>
        <w:ind w:left="0"/>
        <w:jc w:val="center"/>
        <w:rPr>
          <w:b/>
          <w:sz w:val="28"/>
          <w:szCs w:val="28"/>
        </w:rPr>
      </w:pPr>
    </w:p>
    <w:p w:rsidR="00CC65C2" w:rsidRPr="001D6882" w:rsidRDefault="00CC65C2" w:rsidP="00CC65C2">
      <w:pPr>
        <w:spacing w:line="24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447</w:t>
      </w:r>
      <w:r w:rsidRPr="001D6882">
        <w:rPr>
          <w:b/>
          <w:sz w:val="28"/>
          <w:szCs w:val="28"/>
        </w:rPr>
        <w:t>a</w:t>
      </w:r>
    </w:p>
    <w:p w:rsidR="00CC65C2" w:rsidRPr="00DF68FE" w:rsidRDefault="00CC65C2" w:rsidP="00CC65C2">
      <w:pPr>
        <w:spacing w:line="240" w:lineRule="auto"/>
        <w:ind w:left="0"/>
        <w:jc w:val="center"/>
        <w:rPr>
          <w:b/>
        </w:rPr>
      </w:pPr>
    </w:p>
    <w:p w:rsidR="00CC65C2" w:rsidRPr="00DF68FE" w:rsidRDefault="00CC65C2" w:rsidP="00CC65C2">
      <w:pPr>
        <w:spacing w:line="240" w:lineRule="auto"/>
        <w:ind w:left="0"/>
        <w:jc w:val="center"/>
        <w:rPr>
          <w:b/>
        </w:rPr>
      </w:pPr>
      <w:r w:rsidRPr="00DF68FE">
        <w:rPr>
          <w:b/>
        </w:rPr>
        <w:t>Spoločná správa</w:t>
      </w:r>
    </w:p>
    <w:p w:rsidR="00CC65C2" w:rsidRPr="00DF68FE" w:rsidRDefault="00CC65C2" w:rsidP="00CC65C2">
      <w:pPr>
        <w:spacing w:line="240" w:lineRule="auto"/>
        <w:ind w:left="0"/>
        <w:jc w:val="both"/>
        <w:rPr>
          <w:b/>
        </w:rPr>
      </w:pPr>
    </w:p>
    <w:p w:rsidR="00CC65C2" w:rsidRPr="00DF68FE" w:rsidRDefault="00CC65C2" w:rsidP="00CC65C2">
      <w:pPr>
        <w:spacing w:line="240" w:lineRule="auto"/>
        <w:ind w:left="0"/>
        <w:jc w:val="both"/>
      </w:pPr>
      <w:r w:rsidRPr="00DF68FE">
        <w:t xml:space="preserve">výborov Národnej rady Slovenskej republiky o prerokovaní </w:t>
      </w:r>
      <w:r>
        <w:t>n</w:t>
      </w:r>
      <w:r w:rsidRPr="004F4E49">
        <w:t>ávrh</w:t>
      </w:r>
      <w:r>
        <w:t>u</w:t>
      </w:r>
      <w:r w:rsidRPr="004F4E49">
        <w:t xml:space="preserve"> skupiny poslancov Národnej rady Slovenskej republiky na vydanie zákona, ktorým sa mení a dopĺňa zákon č. 576/2004 Z. z. o zdravotnej starostlivosti, službách súvisiacich s poskytovaním zdravotnej starostlivosti a o zmene a doplnení niektorých zákonov v znení neskorších predpisov a ktorým sa menia a dopĺňajú niektoré zákony (tlač 447)</w:t>
      </w:r>
      <w:r>
        <w:t xml:space="preserve"> </w:t>
      </w:r>
      <w:r w:rsidRPr="00DF68FE">
        <w:rPr>
          <w:bCs w:val="0"/>
        </w:rPr>
        <w:t>v druhom čítaní</w:t>
      </w:r>
    </w:p>
    <w:p w:rsidR="00CC65C2" w:rsidRPr="00DF68FE" w:rsidRDefault="00CC65C2" w:rsidP="00CC65C2">
      <w:pPr>
        <w:spacing w:line="240" w:lineRule="auto"/>
        <w:ind w:left="0"/>
        <w:jc w:val="both"/>
        <w:rPr>
          <w:b/>
        </w:rPr>
      </w:pPr>
      <w:r w:rsidRPr="00DF68FE">
        <w:t>_</w:t>
      </w:r>
      <w:r w:rsidRPr="00DF68FE">
        <w:rPr>
          <w:b/>
        </w:rPr>
        <w:t>__________________________________________________________________</w:t>
      </w:r>
    </w:p>
    <w:p w:rsidR="00CC65C2" w:rsidRPr="00DF68FE" w:rsidRDefault="00CC65C2" w:rsidP="00CC65C2">
      <w:pPr>
        <w:spacing w:line="240" w:lineRule="auto"/>
        <w:ind w:left="0"/>
        <w:jc w:val="both"/>
        <w:rPr>
          <w:b/>
        </w:rPr>
      </w:pPr>
    </w:p>
    <w:p w:rsidR="00CC65C2" w:rsidRPr="00DF68FE" w:rsidRDefault="00CC65C2" w:rsidP="00CC65C2">
      <w:pPr>
        <w:spacing w:line="240" w:lineRule="auto"/>
        <w:ind w:left="0"/>
        <w:jc w:val="both"/>
        <w:rPr>
          <w:b/>
        </w:rPr>
      </w:pPr>
    </w:p>
    <w:p w:rsidR="00CC65C2" w:rsidRPr="002A689D" w:rsidRDefault="00CC65C2" w:rsidP="00CC65C2">
      <w:pPr>
        <w:spacing w:line="240" w:lineRule="auto"/>
        <w:ind w:left="0"/>
        <w:jc w:val="both"/>
      </w:pPr>
      <w:r w:rsidRPr="00DF68FE">
        <w:rPr>
          <w:b/>
        </w:rPr>
        <w:tab/>
        <w:t xml:space="preserve">Výbor Národnej rady Slovenskej </w:t>
      </w:r>
      <w:r>
        <w:rPr>
          <w:b/>
        </w:rPr>
        <w:t xml:space="preserve"> </w:t>
      </w:r>
      <w:r w:rsidRPr="00DF68FE">
        <w:rPr>
          <w:b/>
        </w:rPr>
        <w:t>republiky pre zdravotníctvo</w:t>
      </w:r>
      <w:r>
        <w:rPr>
          <w:b/>
        </w:rPr>
        <w:t xml:space="preserve"> </w:t>
      </w:r>
      <w:r w:rsidRPr="00DF68FE">
        <w:t xml:space="preserve">ako gestorský výbor </w:t>
      </w:r>
      <w:r>
        <w:t>k n</w:t>
      </w:r>
      <w:r w:rsidRPr="004F4E49">
        <w:t>ávrh</w:t>
      </w:r>
      <w:r>
        <w:t>u</w:t>
      </w:r>
      <w:r w:rsidRPr="004F4E49">
        <w:t xml:space="preserve"> skupiny poslancov Národnej rady Slovenskej republiky na vydanie zákona, ktorým sa mení a dopĺňa zákon č. 576/2004 Z. z. o zdravotnej starostlivosti, službách súvisiacich s poskytovaním zdravotnej starostlivosti a o zmene a doplnení niektorých zákonov v znení neskorších predpisov a ktorým sa menia a dopĺňajú niektoré zákony (tlač 447)</w:t>
      </w:r>
      <w:r>
        <w:t xml:space="preserve"> </w:t>
      </w:r>
      <w:r w:rsidRPr="00B433C9">
        <w:t>podáva Národnej rade Slovenskej republiky podľa § 79 o</w:t>
      </w:r>
      <w:r w:rsidRPr="00D166DD">
        <w:t>ds. 1</w:t>
      </w:r>
      <w:r w:rsidRPr="00DF68FE">
        <w:t xml:space="preserve"> zákona Národnej rady Slovenskej republiky č. 350/1996 Z. z. o rokovacom poriadku Národnej rady Slovenskej republiky spoločnú správu výborov Národnej rady Slovenskej republiky. </w:t>
      </w:r>
    </w:p>
    <w:p w:rsidR="00CC65C2" w:rsidRDefault="00CC65C2" w:rsidP="00CC65C2">
      <w:pPr>
        <w:spacing w:line="240" w:lineRule="auto"/>
        <w:ind w:left="0" w:right="-1"/>
        <w:jc w:val="both"/>
      </w:pPr>
    </w:p>
    <w:p w:rsidR="00CC65C2" w:rsidRPr="00DF68FE" w:rsidRDefault="00CC65C2" w:rsidP="00CC65C2">
      <w:pPr>
        <w:spacing w:line="240" w:lineRule="auto"/>
        <w:ind w:left="0" w:right="-1"/>
        <w:jc w:val="both"/>
      </w:pPr>
    </w:p>
    <w:p w:rsidR="00CC65C2" w:rsidRDefault="00CC65C2" w:rsidP="00CC65C2">
      <w:pPr>
        <w:spacing w:line="240" w:lineRule="auto"/>
        <w:ind w:left="0" w:right="-1"/>
        <w:jc w:val="center"/>
        <w:rPr>
          <w:b/>
        </w:rPr>
      </w:pPr>
      <w:r w:rsidRPr="00DF68FE">
        <w:rPr>
          <w:b/>
        </w:rPr>
        <w:t>I.</w:t>
      </w:r>
    </w:p>
    <w:p w:rsidR="00CC65C2" w:rsidRPr="00DF68FE" w:rsidRDefault="00CC65C2" w:rsidP="00CC65C2">
      <w:pPr>
        <w:spacing w:line="240" w:lineRule="auto"/>
        <w:ind w:left="0" w:right="-1"/>
        <w:jc w:val="center"/>
      </w:pPr>
    </w:p>
    <w:p w:rsidR="00CC65C2" w:rsidRPr="00DF68FE" w:rsidRDefault="00CC65C2" w:rsidP="00CC65C2">
      <w:pPr>
        <w:spacing w:line="240" w:lineRule="auto"/>
        <w:ind w:left="0" w:right="-1"/>
        <w:jc w:val="both"/>
      </w:pPr>
    </w:p>
    <w:p w:rsidR="00CC65C2" w:rsidRDefault="00CC65C2" w:rsidP="00CC65C2">
      <w:pPr>
        <w:spacing w:line="240" w:lineRule="auto"/>
        <w:ind w:left="0"/>
        <w:jc w:val="both"/>
      </w:pPr>
      <w:r w:rsidRPr="00DF68FE">
        <w:tab/>
        <w:t>Národná rada Slovenskej republiky uznesením č.</w:t>
      </w:r>
      <w:r>
        <w:t xml:space="preserve"> 623</w:t>
      </w:r>
      <w:r w:rsidRPr="00DF68FE">
        <w:t xml:space="preserve"> z</w:t>
      </w:r>
      <w:r>
        <w:t xml:space="preserve">o 16. marca </w:t>
      </w:r>
      <w:r w:rsidRPr="00DF68FE">
        <w:t>20</w:t>
      </w:r>
      <w:r>
        <w:t>21</w:t>
      </w:r>
      <w:r w:rsidRPr="00DF68FE">
        <w:t xml:space="preserve"> po prerokovaní </w:t>
      </w:r>
      <w:r>
        <w:t>n</w:t>
      </w:r>
      <w:r w:rsidRPr="004F4E49">
        <w:t>ávrh</w:t>
      </w:r>
      <w:r>
        <w:t>u</w:t>
      </w:r>
      <w:r w:rsidRPr="004F4E49">
        <w:t xml:space="preserve"> skupiny poslancov Národnej rady Slovenskej republiky na vydanie zákona, ktorým sa mení a dopĺňa zákon č. 576/2004 Z. z. o zdravotnej starostlivosti, službách súvisiacich s poskytovaním zdravotnej starostlivosti a o zmene a doplnení niektorých zákonov v znení neskorších predpisov a ktorým sa menia a dopĺňajú niektoré zákony (tlač 447)</w:t>
      </w:r>
      <w:r>
        <w:t xml:space="preserve"> </w:t>
      </w:r>
      <w:r w:rsidRPr="00D166DD">
        <w:t>rozhodla, že podľa § 73 ods. 3 písm. c)  zákona  Národne</w:t>
      </w:r>
      <w:r w:rsidRPr="00DF68FE">
        <w:t>j  rady   Slovenskej   republiky  č.  350/1996  Z. z.  o   rokovacom  poriadku Národnej rady Slovenskej republiky prerokuje uvedený návrh zákona v druhom čítaní a prideľuje návrh podľa § 74 ods. 1 citovaného zákona na prerokovanie</w:t>
      </w:r>
      <w:r>
        <w:t>:</w:t>
      </w:r>
    </w:p>
    <w:p w:rsidR="00CC65C2" w:rsidRPr="00DF68FE" w:rsidRDefault="00CC65C2" w:rsidP="00CC65C2">
      <w:pPr>
        <w:spacing w:line="240" w:lineRule="auto"/>
        <w:ind w:left="0"/>
        <w:jc w:val="both"/>
      </w:pPr>
    </w:p>
    <w:p w:rsidR="00CC65C2" w:rsidRDefault="00CC65C2" w:rsidP="00CC65C2">
      <w:pPr>
        <w:pStyle w:val="Zkladntext"/>
        <w:tabs>
          <w:tab w:val="left" w:pos="-1985"/>
        </w:tabs>
        <w:ind w:left="709"/>
      </w:pPr>
      <w:r w:rsidRPr="00DF68FE">
        <w:t>Ústavnoprávnemu výboru Nár</w:t>
      </w:r>
      <w:r>
        <w:t>odnej rady Slovenskej republiky a</w:t>
      </w:r>
    </w:p>
    <w:p w:rsidR="00CC65C2" w:rsidRDefault="00CC65C2" w:rsidP="00CC65C2">
      <w:pPr>
        <w:pStyle w:val="Zkladntext"/>
        <w:tabs>
          <w:tab w:val="left" w:pos="-1985"/>
          <w:tab w:val="left" w:pos="709"/>
        </w:tabs>
        <w:ind w:left="709" w:hanging="709"/>
      </w:pPr>
      <w:r>
        <w:tab/>
      </w:r>
      <w:r w:rsidRPr="00DF68FE">
        <w:t xml:space="preserve">Výboru Národnej rady Slovenskej </w:t>
      </w:r>
      <w:r>
        <w:t>republiky pre zdravotníctvo</w:t>
      </w:r>
    </w:p>
    <w:p w:rsidR="00CC65C2" w:rsidRDefault="00CC65C2" w:rsidP="00CC65C2">
      <w:pPr>
        <w:pStyle w:val="Zkladntext"/>
        <w:tabs>
          <w:tab w:val="left" w:pos="-1985"/>
          <w:tab w:val="left" w:pos="709"/>
        </w:tabs>
      </w:pPr>
    </w:p>
    <w:p w:rsidR="00CC65C2" w:rsidRPr="00DF68FE" w:rsidRDefault="00CC65C2" w:rsidP="00CC65C2">
      <w:pPr>
        <w:pStyle w:val="Zkladntext"/>
        <w:tabs>
          <w:tab w:val="left" w:pos="-1985"/>
          <w:tab w:val="left" w:pos="709"/>
        </w:tabs>
      </w:pPr>
    </w:p>
    <w:p w:rsidR="00CC65C2" w:rsidRDefault="00CC65C2" w:rsidP="00CC65C2">
      <w:pPr>
        <w:spacing w:line="240" w:lineRule="auto"/>
        <w:ind w:left="0" w:right="-1"/>
        <w:jc w:val="center"/>
        <w:rPr>
          <w:b/>
        </w:rPr>
      </w:pPr>
      <w:r w:rsidRPr="00DF68FE">
        <w:rPr>
          <w:b/>
        </w:rPr>
        <w:lastRenderedPageBreak/>
        <w:t>II.</w:t>
      </w:r>
    </w:p>
    <w:p w:rsidR="00CC65C2" w:rsidRPr="00DF68FE" w:rsidRDefault="00CC65C2" w:rsidP="00CC65C2">
      <w:pPr>
        <w:spacing w:line="240" w:lineRule="auto"/>
        <w:ind w:left="0" w:right="-1"/>
        <w:jc w:val="center"/>
      </w:pPr>
    </w:p>
    <w:p w:rsidR="00CC65C2" w:rsidRPr="00DF68FE" w:rsidRDefault="00CC65C2" w:rsidP="00CC65C2">
      <w:pPr>
        <w:spacing w:line="240" w:lineRule="auto"/>
        <w:ind w:left="0" w:right="-1"/>
        <w:jc w:val="both"/>
      </w:pPr>
    </w:p>
    <w:p w:rsidR="00CC65C2" w:rsidRDefault="00CC65C2" w:rsidP="00CC65C2">
      <w:pPr>
        <w:spacing w:line="240" w:lineRule="auto"/>
        <w:ind w:left="0" w:right="-1"/>
        <w:jc w:val="both"/>
      </w:pPr>
      <w:r w:rsidRPr="00DF68FE">
        <w:tab/>
        <w:t>Gestorský výbor  nedostal žiadne stanoviská  poslancov, ktorí nie sú členmi výborov, ktorým bol návrh zákona pridelený (§ 75 ods. 2 zákona č. 350/199</w:t>
      </w:r>
      <w:r>
        <w:t>6 Z. z. ).</w:t>
      </w:r>
    </w:p>
    <w:p w:rsidR="00CC65C2" w:rsidRDefault="00CC65C2" w:rsidP="00CC65C2">
      <w:pPr>
        <w:spacing w:line="240" w:lineRule="auto"/>
        <w:ind w:left="0" w:right="-1"/>
        <w:jc w:val="both"/>
      </w:pPr>
    </w:p>
    <w:p w:rsidR="00CC65C2" w:rsidRPr="00DF68FE" w:rsidRDefault="00CC65C2" w:rsidP="00CC65C2">
      <w:pPr>
        <w:spacing w:line="240" w:lineRule="auto"/>
        <w:ind w:left="0" w:right="-1"/>
        <w:jc w:val="both"/>
      </w:pPr>
    </w:p>
    <w:p w:rsidR="00CC65C2" w:rsidRDefault="00CC65C2" w:rsidP="00CC65C2">
      <w:pPr>
        <w:spacing w:line="240" w:lineRule="auto"/>
        <w:ind w:left="0" w:right="-1"/>
        <w:jc w:val="center"/>
        <w:rPr>
          <w:b/>
        </w:rPr>
      </w:pPr>
      <w:r w:rsidRPr="00DF68FE">
        <w:rPr>
          <w:b/>
        </w:rPr>
        <w:t>III.</w:t>
      </w:r>
    </w:p>
    <w:p w:rsidR="00CC65C2" w:rsidRPr="00DF68FE" w:rsidRDefault="00CC65C2" w:rsidP="00CC65C2">
      <w:pPr>
        <w:spacing w:line="240" w:lineRule="auto"/>
        <w:ind w:left="0" w:right="-1"/>
        <w:jc w:val="center"/>
      </w:pPr>
    </w:p>
    <w:p w:rsidR="00CC65C2" w:rsidRPr="00DF68FE" w:rsidRDefault="00CC65C2" w:rsidP="00CC65C2">
      <w:pPr>
        <w:spacing w:line="240" w:lineRule="auto"/>
        <w:ind w:left="0"/>
        <w:jc w:val="both"/>
      </w:pPr>
    </w:p>
    <w:p w:rsidR="00CC65C2" w:rsidRPr="00DF68FE" w:rsidRDefault="00CC65C2" w:rsidP="00CC65C2">
      <w:pPr>
        <w:spacing w:line="240" w:lineRule="auto"/>
        <w:ind w:left="0"/>
        <w:jc w:val="both"/>
      </w:pPr>
      <w:r w:rsidRPr="00DF68FE">
        <w:tab/>
        <w:t>Výbory Národnej rady Slovenskej republiky, ktorým bol návrh zákona pridelený zaujali k nemu nasledovné stanoviská:</w:t>
      </w:r>
    </w:p>
    <w:p w:rsidR="00CC65C2" w:rsidRPr="00DF68FE" w:rsidRDefault="00CC65C2" w:rsidP="00CC65C2">
      <w:pPr>
        <w:spacing w:line="240" w:lineRule="auto"/>
        <w:ind w:left="0"/>
        <w:jc w:val="both"/>
        <w:rPr>
          <w:bCs w:val="0"/>
        </w:rPr>
      </w:pPr>
    </w:p>
    <w:p w:rsidR="00CC65C2" w:rsidRPr="00DF68FE" w:rsidRDefault="00CC65C2" w:rsidP="00CC65C2">
      <w:pPr>
        <w:spacing w:line="240" w:lineRule="auto"/>
        <w:ind w:left="0"/>
        <w:jc w:val="both"/>
      </w:pPr>
      <w:r w:rsidRPr="00DF68FE">
        <w:tab/>
      </w:r>
      <w:r w:rsidRPr="00DF68FE">
        <w:rPr>
          <w:b/>
        </w:rPr>
        <w:t>Ústavnoprávny výbor Národnej rady Slovenskej republiky</w:t>
      </w:r>
      <w:r w:rsidRPr="00DF68FE">
        <w:t xml:space="preserve"> prerokoval </w:t>
      </w:r>
      <w:r>
        <w:t>n</w:t>
      </w:r>
      <w:r w:rsidRPr="004F4E49">
        <w:t>ávrh skupiny poslancov Národnej rady Slovenskej republiky na vydanie zákona, ktorým sa mení a dopĺňa zákon č. 576/2004 Z. z. o zdravotnej starostlivosti, službách súvisiacich s poskytovaním zdravotnej starostlivosti a o zmene a doplnení niektorých zákonov v znení neskorších predpisov a ktorým sa menia a dopĺňajú niektoré zákony (tlač 447)</w:t>
      </w:r>
      <w:r>
        <w:t xml:space="preserve"> </w:t>
      </w:r>
      <w:r w:rsidRPr="00D166DD">
        <w:t xml:space="preserve">dňa </w:t>
      </w:r>
      <w:r w:rsidR="000E5E9F">
        <w:t>29</w:t>
      </w:r>
      <w:r>
        <w:t>. apríla</w:t>
      </w:r>
      <w:r w:rsidRPr="00D166DD">
        <w:t xml:space="preserve"> 20</w:t>
      </w:r>
      <w:r>
        <w:t>21</w:t>
      </w:r>
      <w:r w:rsidRPr="00D166DD">
        <w:t xml:space="preserve"> súhlasil s návrhom zákona a odporučil </w:t>
      </w:r>
      <w:r w:rsidRPr="00DF68FE">
        <w:t>Národnej rade Slovenskej republiky návrh zákona schváliť</w:t>
      </w:r>
      <w:r w:rsidR="0067782B">
        <w:t xml:space="preserve"> </w:t>
      </w:r>
      <w:r w:rsidRPr="00DF68FE">
        <w:t>(uznesenie č</w:t>
      </w:r>
      <w:r>
        <w:t>.</w:t>
      </w:r>
      <w:r w:rsidR="0067782B">
        <w:t xml:space="preserve"> 272</w:t>
      </w:r>
      <w:r>
        <w:t xml:space="preserve"> z</w:t>
      </w:r>
      <w:r w:rsidR="000E5E9F">
        <w:t> 29.</w:t>
      </w:r>
      <w:r>
        <w:t xml:space="preserve"> apríla </w:t>
      </w:r>
      <w:r w:rsidRPr="00DF68FE">
        <w:t>20</w:t>
      </w:r>
      <w:r>
        <w:t>21</w:t>
      </w:r>
      <w:r w:rsidRPr="00DF68FE">
        <w:t>).</w:t>
      </w:r>
    </w:p>
    <w:p w:rsidR="00CC65C2" w:rsidRDefault="00CC65C2" w:rsidP="00CC65C2">
      <w:pPr>
        <w:spacing w:line="240" w:lineRule="auto"/>
        <w:ind w:left="0"/>
        <w:jc w:val="both"/>
      </w:pPr>
    </w:p>
    <w:p w:rsidR="00CC65C2" w:rsidRPr="00DF68FE" w:rsidRDefault="00CC65C2" w:rsidP="00CC65C2">
      <w:pPr>
        <w:spacing w:line="240" w:lineRule="auto"/>
        <w:ind w:left="0" w:firstLine="708"/>
        <w:jc w:val="both"/>
      </w:pPr>
      <w:r w:rsidRPr="00DF68FE">
        <w:rPr>
          <w:b/>
        </w:rPr>
        <w:t xml:space="preserve">Výbor Národnej rady Slovenskej republiky pre zdravotníctvo </w:t>
      </w:r>
      <w:r w:rsidRPr="00DF68FE">
        <w:t xml:space="preserve">prerokoval </w:t>
      </w:r>
      <w:r>
        <w:t>n</w:t>
      </w:r>
      <w:r w:rsidRPr="004F4E49">
        <w:t>ávrh skupiny poslancov Národnej rady Slovenskej republiky na vydanie zákona, ktorým sa mení a dopĺňa zákon č. 576/2004 Z. z. o zdravotnej starostlivosti, službách súvisiacich s poskytovaním zdravotnej starostlivosti a o zmene a doplnení niektorých zákonov v znení neskorších predpisov a ktorým sa menia a dopĺňajú niektoré zákony (tlač 447)</w:t>
      </w:r>
      <w:r>
        <w:t xml:space="preserve"> </w:t>
      </w:r>
      <w:r w:rsidRPr="00B433C9">
        <w:t>dňa</w:t>
      </w:r>
      <w:r>
        <w:t xml:space="preserve"> </w:t>
      </w:r>
      <w:r w:rsidR="000E5E9F">
        <w:t>29.</w:t>
      </w:r>
      <w:r>
        <w:t xml:space="preserve"> apríla</w:t>
      </w:r>
      <w:r w:rsidRPr="00B433C9">
        <w:t xml:space="preserve"> 20</w:t>
      </w:r>
      <w:r>
        <w:t>21</w:t>
      </w:r>
      <w:r w:rsidRPr="00B433C9">
        <w:t xml:space="preserve"> </w:t>
      </w:r>
      <w:r w:rsidRPr="00D166DD">
        <w:t xml:space="preserve">súhlasil s návrhom zákona a odporučil </w:t>
      </w:r>
      <w:r w:rsidRPr="00DF68FE">
        <w:t xml:space="preserve">Národnej rade Slovenskej republiky návrh zákona </w:t>
      </w:r>
      <w:r w:rsidRPr="00452ED3">
        <w:t>schváliť</w:t>
      </w:r>
      <w:r w:rsidRPr="0067782B">
        <w:rPr>
          <w:color w:val="FF0000"/>
        </w:rPr>
        <w:t xml:space="preserve"> </w:t>
      </w:r>
      <w:r w:rsidRPr="00DF68FE">
        <w:t>(uznesenie č</w:t>
      </w:r>
      <w:r>
        <w:t xml:space="preserve">. </w:t>
      </w:r>
      <w:r w:rsidR="000E5E9F">
        <w:t>95</w:t>
      </w:r>
      <w:r>
        <w:t xml:space="preserve">   z</w:t>
      </w:r>
      <w:r w:rsidR="000E5E9F">
        <w:t> 29.</w:t>
      </w:r>
      <w:r>
        <w:t xml:space="preserve"> apríla </w:t>
      </w:r>
      <w:r w:rsidRPr="00DF68FE">
        <w:t>20</w:t>
      </w:r>
      <w:r>
        <w:t>21</w:t>
      </w:r>
      <w:r w:rsidRPr="00DF68FE">
        <w:t>).</w:t>
      </w:r>
    </w:p>
    <w:p w:rsidR="00CC65C2" w:rsidRDefault="00CC65C2" w:rsidP="00CC65C2">
      <w:pPr>
        <w:spacing w:line="240" w:lineRule="auto"/>
        <w:ind w:left="0" w:firstLine="708"/>
        <w:jc w:val="both"/>
        <w:rPr>
          <w:b/>
        </w:rPr>
      </w:pPr>
    </w:p>
    <w:p w:rsidR="00CC65C2" w:rsidRPr="007C11B1" w:rsidRDefault="00CC65C2" w:rsidP="00CC65C2">
      <w:pPr>
        <w:spacing w:line="240" w:lineRule="auto"/>
        <w:ind w:left="0"/>
        <w:jc w:val="both"/>
      </w:pPr>
    </w:p>
    <w:p w:rsidR="00CC65C2" w:rsidRDefault="00452ED3" w:rsidP="00CC65C2">
      <w:pPr>
        <w:ind w:left="0"/>
        <w:jc w:val="center"/>
        <w:rPr>
          <w:b/>
        </w:rPr>
      </w:pPr>
      <w:r>
        <w:rPr>
          <w:b/>
        </w:rPr>
        <w:t>I</w:t>
      </w:r>
      <w:r w:rsidR="00CC65C2" w:rsidRPr="00AF40C8">
        <w:rPr>
          <w:b/>
        </w:rPr>
        <w:t>V.</w:t>
      </w:r>
    </w:p>
    <w:p w:rsidR="00CC65C2" w:rsidRPr="00AF40C8" w:rsidRDefault="00CC65C2" w:rsidP="00CC65C2">
      <w:pPr>
        <w:ind w:left="0"/>
        <w:jc w:val="center"/>
        <w:rPr>
          <w:b/>
        </w:rPr>
      </w:pPr>
    </w:p>
    <w:p w:rsidR="00CC65C2" w:rsidRPr="00DF1F05" w:rsidRDefault="00CC65C2" w:rsidP="00CC65C2">
      <w:pPr>
        <w:spacing w:line="240" w:lineRule="auto"/>
        <w:ind w:left="0" w:firstLine="708"/>
        <w:jc w:val="both"/>
      </w:pPr>
      <w:r w:rsidRPr="00B03A31">
        <w:rPr>
          <w:color w:val="000000" w:themeColor="text1"/>
        </w:rPr>
        <w:t xml:space="preserve">Gestorský výbor na základe stanovísk výborov </w:t>
      </w:r>
      <w:r w:rsidRPr="001D6882">
        <w:rPr>
          <w:color w:val="000000" w:themeColor="text1"/>
        </w:rPr>
        <w:t>k </w:t>
      </w:r>
      <w:r>
        <w:rPr>
          <w:color w:val="000000" w:themeColor="text1"/>
        </w:rPr>
        <w:t>n</w:t>
      </w:r>
      <w:r w:rsidRPr="004F4E49">
        <w:t>ávrh</w:t>
      </w:r>
      <w:r>
        <w:t>u</w:t>
      </w:r>
      <w:r w:rsidRPr="004F4E49">
        <w:t xml:space="preserve"> skupiny poslancov Národnej rady Slovenskej republiky na vydanie zákona, ktorým sa mení a dopĺňa zákon č. 576/2004 Z. z. o zdravotnej starostlivosti, službách súvisiacich s poskytovaním zdravotnej starostlivosti a o zmene a doplnení niektorých zákonov v znení neskorších predpisov a ktorým sa menia a dopĺňajú niektoré zákony (tlač 447)</w:t>
      </w:r>
      <w:r>
        <w:t>,</w:t>
      </w:r>
      <w:r w:rsidRPr="00B433C9">
        <w:t xml:space="preserve">  </w:t>
      </w:r>
      <w:r w:rsidRPr="00B433C9">
        <w:rPr>
          <w:noProof/>
        </w:rPr>
        <w:t xml:space="preserve">vyjadrených v </w:t>
      </w:r>
      <w:r w:rsidRPr="00B433C9">
        <w:rPr>
          <w:color w:val="000000" w:themeColor="text1"/>
        </w:rPr>
        <w:t>uzneseniach tejto správy</w:t>
      </w:r>
      <w:r w:rsidRPr="00263D36">
        <w:rPr>
          <w:color w:val="000000" w:themeColor="text1"/>
        </w:rPr>
        <w:t xml:space="preserve"> a v stanov</w:t>
      </w:r>
      <w:r w:rsidRPr="00B03A31">
        <w:rPr>
          <w:color w:val="000000" w:themeColor="text1"/>
        </w:rPr>
        <w:t xml:space="preserve">isku gestorského výboru </w:t>
      </w:r>
      <w:r w:rsidRPr="00B611D2">
        <w:rPr>
          <w:b/>
          <w:color w:val="000000" w:themeColor="text1"/>
        </w:rPr>
        <w:t>odporúča Národnej rade Slovenskej republiky</w:t>
      </w:r>
      <w:r w:rsidRPr="004D355E">
        <w:t xml:space="preserve"> </w:t>
      </w:r>
      <w:r>
        <w:t>N</w:t>
      </w:r>
      <w:r w:rsidRPr="004F4E49">
        <w:t>ávrh skupiny poslancov Národnej rady Slovenskej republiky na vydanie zákona, ktorým sa mení a dopĺňa zákon č. 576/2004 Z. z. o zdravotnej starostlivosti, službách súvisiacich s poskytovaním zdravotnej starostlivosti a o zmene a doplnení niektorých zákonov v znení neskorších predpisov a ktorým sa menia a dopĺňajú niektoré zákony (tlač 447)</w:t>
      </w:r>
      <w:r>
        <w:t xml:space="preserve"> </w:t>
      </w:r>
      <w:r w:rsidRPr="00263D36">
        <w:rPr>
          <w:b/>
          <w:color w:val="000000" w:themeColor="text1"/>
        </w:rPr>
        <w:t>schváliť</w:t>
      </w:r>
      <w:r w:rsidR="00B611D2">
        <w:rPr>
          <w:b/>
          <w:color w:val="000000" w:themeColor="text1"/>
        </w:rPr>
        <w:t>.</w:t>
      </w:r>
      <w:r w:rsidRPr="00263D36">
        <w:rPr>
          <w:b/>
          <w:color w:val="000000" w:themeColor="text1"/>
        </w:rPr>
        <w:t xml:space="preserve">  </w:t>
      </w:r>
    </w:p>
    <w:p w:rsidR="00CC65C2" w:rsidRPr="001C7197" w:rsidRDefault="00CC65C2" w:rsidP="00CC65C2">
      <w:pPr>
        <w:ind w:left="0"/>
        <w:jc w:val="both"/>
        <w:rPr>
          <w:b/>
        </w:rPr>
      </w:pPr>
    </w:p>
    <w:p w:rsidR="00CC65C2" w:rsidRDefault="00CC65C2" w:rsidP="00CC65C2">
      <w:pPr>
        <w:spacing w:line="240" w:lineRule="auto"/>
        <w:ind w:left="0"/>
        <w:jc w:val="both"/>
        <w:rPr>
          <w:color w:val="000000" w:themeColor="text1"/>
        </w:rPr>
      </w:pPr>
      <w:r w:rsidRPr="00263D36">
        <w:rPr>
          <w:color w:val="000000" w:themeColor="text1"/>
        </w:rPr>
        <w:tab/>
        <w:t xml:space="preserve"> Poveril spoločn</w:t>
      </w:r>
      <w:r>
        <w:rPr>
          <w:color w:val="000000" w:themeColor="text1"/>
        </w:rPr>
        <w:t>ú</w:t>
      </w:r>
      <w:r w:rsidRPr="00263D36">
        <w:rPr>
          <w:color w:val="000000" w:themeColor="text1"/>
        </w:rPr>
        <w:t xml:space="preserve"> spravodaj</w:t>
      </w:r>
      <w:r>
        <w:rPr>
          <w:color w:val="000000" w:themeColor="text1"/>
        </w:rPr>
        <w:t>kyňu</w:t>
      </w:r>
      <w:r w:rsidRPr="00263D36">
        <w:rPr>
          <w:color w:val="000000" w:themeColor="text1"/>
        </w:rPr>
        <w:t xml:space="preserve"> výborov </w:t>
      </w:r>
      <w:r>
        <w:rPr>
          <w:color w:val="000000" w:themeColor="text1"/>
        </w:rPr>
        <w:t xml:space="preserve"> </w:t>
      </w:r>
      <w:r>
        <w:rPr>
          <w:b/>
          <w:color w:val="000000" w:themeColor="text1"/>
        </w:rPr>
        <w:t>J</w:t>
      </w:r>
      <w:r w:rsidRPr="00E33B1E">
        <w:rPr>
          <w:b/>
          <w:color w:val="000000" w:themeColor="text1"/>
        </w:rPr>
        <w:t>a</w:t>
      </w:r>
      <w:r>
        <w:rPr>
          <w:b/>
          <w:color w:val="000000" w:themeColor="text1"/>
        </w:rPr>
        <w:t xml:space="preserve">nu </w:t>
      </w:r>
      <w:proofErr w:type="spellStart"/>
      <w:r>
        <w:rPr>
          <w:b/>
          <w:color w:val="000000" w:themeColor="text1"/>
        </w:rPr>
        <w:t>Bittó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Cigánikovú</w:t>
      </w:r>
      <w:proofErr w:type="spellEnd"/>
      <w:r>
        <w:rPr>
          <w:color w:val="000000" w:themeColor="text1"/>
        </w:rPr>
        <w:t xml:space="preserve"> </w:t>
      </w:r>
      <w:r w:rsidRPr="00263D36">
        <w:rPr>
          <w:bCs w:val="0"/>
          <w:color w:val="000000" w:themeColor="text1"/>
        </w:rPr>
        <w:t>p</w:t>
      </w:r>
      <w:r w:rsidRPr="00263D36">
        <w:rPr>
          <w:color w:val="000000" w:themeColor="text1"/>
        </w:rPr>
        <w:t xml:space="preserve">redniesť v súlade s § 80  zákona č. 350/1996 Z. z. o rokovacom poriadku Národnej rady Slovenskej republiky spoločnú správu výborov na schôdzi Národnej rady Slovenskej republiky a návrhy v zmysle § 83 ods. </w:t>
      </w:r>
      <w:smartTag w:uri="urn:schemas-microsoft-com:office:smarttags" w:element="metricconverter">
        <w:smartTagPr>
          <w:attr w:name="ProductID" w:val="4 a"/>
        </w:smartTagPr>
        <w:r w:rsidRPr="00263D36">
          <w:rPr>
            <w:color w:val="000000" w:themeColor="text1"/>
          </w:rPr>
          <w:t>4 a</w:t>
        </w:r>
      </w:smartTag>
      <w:r w:rsidRPr="00263D36">
        <w:rPr>
          <w:color w:val="000000" w:themeColor="text1"/>
        </w:rPr>
        <w:t xml:space="preserve"> § 84 ods. 2 zákona č. 350/1996 Z. z.  </w:t>
      </w:r>
    </w:p>
    <w:p w:rsidR="00CC65C2" w:rsidRPr="00263D36" w:rsidRDefault="00CC65C2" w:rsidP="00CC65C2">
      <w:pPr>
        <w:spacing w:line="240" w:lineRule="auto"/>
        <w:ind w:left="0"/>
        <w:jc w:val="both"/>
        <w:rPr>
          <w:color w:val="000000" w:themeColor="text1"/>
        </w:rPr>
      </w:pPr>
    </w:p>
    <w:p w:rsidR="00CC65C2" w:rsidRPr="00D3140A" w:rsidRDefault="00CC65C2" w:rsidP="00CC65C2">
      <w:pPr>
        <w:spacing w:line="240" w:lineRule="auto"/>
        <w:ind w:left="0" w:firstLine="708"/>
        <w:jc w:val="both"/>
      </w:pPr>
      <w:r w:rsidRPr="00263D36">
        <w:rPr>
          <w:color w:val="000000" w:themeColor="text1"/>
        </w:rPr>
        <w:lastRenderedPageBreak/>
        <w:t xml:space="preserve">Predmetná spoločná správa výborov Národnej rady Slovenskej republiky o </w:t>
      </w:r>
      <w:r w:rsidRPr="00B03A31">
        <w:rPr>
          <w:color w:val="000000" w:themeColor="text1"/>
        </w:rPr>
        <w:t>prerokovaní</w:t>
      </w:r>
      <w:r w:rsidRPr="00CC65C2">
        <w:t xml:space="preserve"> </w:t>
      </w:r>
      <w:r>
        <w:t>n</w:t>
      </w:r>
      <w:r w:rsidRPr="004F4E49">
        <w:t>ávrh</w:t>
      </w:r>
      <w:r>
        <w:t>u</w:t>
      </w:r>
      <w:r w:rsidRPr="004F4E49">
        <w:t xml:space="preserve"> skupiny poslancov Národnej rady Slovenskej republiky na vydanie zákona, ktorým sa mení a dopĺňa zákon č. 576/2004 Z. z. o zdravotnej starostlivosti, službách súvisiacich s poskytovaním zdravotnej starostlivosti a o zmene a doplnení niektorých zákonov v znení neskorších predpisov a ktorým sa menia a dopĺňajú niektoré zákony (tlač 447)</w:t>
      </w:r>
      <w:r w:rsidRPr="001D6882">
        <w:t xml:space="preserve"> </w:t>
      </w:r>
      <w:r w:rsidRPr="001D6882">
        <w:rPr>
          <w:noProof/>
        </w:rPr>
        <w:t xml:space="preserve"> </w:t>
      </w:r>
      <w:r w:rsidRPr="001D6882">
        <w:rPr>
          <w:color w:val="000000" w:themeColor="text1"/>
        </w:rPr>
        <w:t xml:space="preserve">bola </w:t>
      </w:r>
      <w:r w:rsidRPr="00B03A31">
        <w:rPr>
          <w:color w:val="000000" w:themeColor="text1"/>
        </w:rPr>
        <w:t xml:space="preserve">schválená uznesením </w:t>
      </w:r>
      <w:r w:rsidRPr="00050B76">
        <w:rPr>
          <w:color w:val="000000" w:themeColor="text1"/>
        </w:rPr>
        <w:t xml:space="preserve">Výboru Národnej rady </w:t>
      </w:r>
      <w:r w:rsidRPr="00263D36">
        <w:rPr>
          <w:color w:val="000000" w:themeColor="text1"/>
        </w:rPr>
        <w:t>Slovenskej republiky pre zdravotníctvo (gestorský výbor) č.</w:t>
      </w:r>
      <w:r>
        <w:rPr>
          <w:color w:val="000000" w:themeColor="text1"/>
        </w:rPr>
        <w:t xml:space="preserve"> </w:t>
      </w:r>
      <w:r w:rsidR="000E5E9F">
        <w:rPr>
          <w:color w:val="000000" w:themeColor="text1"/>
        </w:rPr>
        <w:t xml:space="preserve">99 </w:t>
      </w:r>
      <w:r w:rsidRPr="00263D36">
        <w:rPr>
          <w:color w:val="000000" w:themeColor="text1"/>
        </w:rPr>
        <w:t>z</w:t>
      </w:r>
      <w:r w:rsidR="000E5E9F">
        <w:rPr>
          <w:color w:val="000000" w:themeColor="text1"/>
        </w:rPr>
        <w:t> 29.</w:t>
      </w:r>
      <w:r>
        <w:rPr>
          <w:color w:val="000000" w:themeColor="text1"/>
        </w:rPr>
        <w:t xml:space="preserve"> apríla 2021.  </w:t>
      </w:r>
    </w:p>
    <w:p w:rsidR="00CC65C2" w:rsidRDefault="00CC65C2" w:rsidP="00CC65C2">
      <w:pPr>
        <w:spacing w:line="240" w:lineRule="auto"/>
        <w:ind w:left="0" w:right="-1"/>
        <w:rPr>
          <w:color w:val="000000" w:themeColor="text1"/>
        </w:rPr>
      </w:pPr>
    </w:p>
    <w:p w:rsidR="00CC65C2" w:rsidRPr="00263D36" w:rsidRDefault="00CC65C2" w:rsidP="00CC65C2">
      <w:pPr>
        <w:spacing w:line="240" w:lineRule="auto"/>
        <w:ind w:left="0" w:right="-1"/>
        <w:rPr>
          <w:color w:val="000000" w:themeColor="text1"/>
        </w:rPr>
      </w:pPr>
    </w:p>
    <w:p w:rsidR="00CC65C2" w:rsidRPr="00D3140A" w:rsidRDefault="00CC65C2" w:rsidP="00CC65C2">
      <w:pPr>
        <w:spacing w:line="240" w:lineRule="auto"/>
        <w:ind w:left="0" w:right="-1"/>
        <w:jc w:val="center"/>
        <w:rPr>
          <w:color w:val="000000" w:themeColor="text1"/>
        </w:rPr>
      </w:pPr>
      <w:r w:rsidRPr="00263D36">
        <w:rPr>
          <w:color w:val="000000" w:themeColor="text1"/>
        </w:rPr>
        <w:t>Bratislava</w:t>
      </w:r>
      <w:r>
        <w:rPr>
          <w:color w:val="000000" w:themeColor="text1"/>
        </w:rPr>
        <w:t xml:space="preserve">, </w:t>
      </w:r>
      <w:r w:rsidR="000E5E9F">
        <w:rPr>
          <w:color w:val="000000" w:themeColor="text1"/>
        </w:rPr>
        <w:t xml:space="preserve">29. </w:t>
      </w:r>
      <w:r>
        <w:rPr>
          <w:color w:val="000000" w:themeColor="text1"/>
        </w:rPr>
        <w:t xml:space="preserve"> apríla  2021</w:t>
      </w:r>
    </w:p>
    <w:p w:rsidR="00CC65C2" w:rsidRDefault="00CC65C2" w:rsidP="00CC65C2">
      <w:pPr>
        <w:spacing w:line="240" w:lineRule="auto"/>
        <w:ind w:left="0" w:right="-1"/>
        <w:rPr>
          <w:b/>
          <w:color w:val="000000" w:themeColor="text1"/>
        </w:rPr>
      </w:pPr>
    </w:p>
    <w:p w:rsidR="00CC65C2" w:rsidRDefault="00CC65C2" w:rsidP="00CC65C2">
      <w:pPr>
        <w:spacing w:line="240" w:lineRule="auto"/>
        <w:ind w:left="0" w:right="-1"/>
        <w:rPr>
          <w:b/>
          <w:color w:val="000000" w:themeColor="text1"/>
        </w:rPr>
      </w:pPr>
    </w:p>
    <w:p w:rsidR="00CC65C2" w:rsidRDefault="00CC65C2" w:rsidP="00CC65C2">
      <w:pPr>
        <w:spacing w:line="240" w:lineRule="auto"/>
        <w:ind w:left="0" w:right="-1"/>
        <w:rPr>
          <w:b/>
          <w:color w:val="000000" w:themeColor="text1"/>
        </w:rPr>
      </w:pPr>
    </w:p>
    <w:p w:rsidR="00B611D2" w:rsidRDefault="00B611D2" w:rsidP="00CC65C2">
      <w:pPr>
        <w:spacing w:line="240" w:lineRule="auto"/>
        <w:ind w:left="0" w:right="-1"/>
        <w:rPr>
          <w:b/>
          <w:color w:val="000000" w:themeColor="text1"/>
        </w:rPr>
      </w:pPr>
    </w:p>
    <w:p w:rsidR="00B611D2" w:rsidRDefault="00B611D2" w:rsidP="00CC65C2">
      <w:pPr>
        <w:spacing w:line="240" w:lineRule="auto"/>
        <w:ind w:left="0" w:right="-1"/>
        <w:rPr>
          <w:b/>
          <w:color w:val="000000" w:themeColor="text1"/>
        </w:rPr>
      </w:pPr>
    </w:p>
    <w:p w:rsidR="00B611D2" w:rsidRDefault="00B611D2" w:rsidP="00CC65C2">
      <w:pPr>
        <w:spacing w:line="240" w:lineRule="auto"/>
        <w:ind w:left="0" w:right="-1"/>
        <w:rPr>
          <w:b/>
          <w:color w:val="000000" w:themeColor="text1"/>
        </w:rPr>
      </w:pPr>
    </w:p>
    <w:p w:rsidR="000E5E9F" w:rsidRDefault="000E5E9F" w:rsidP="00CC65C2">
      <w:pPr>
        <w:spacing w:line="240" w:lineRule="auto"/>
        <w:ind w:left="0" w:right="-1"/>
        <w:rPr>
          <w:b/>
          <w:color w:val="000000" w:themeColor="text1"/>
        </w:rPr>
      </w:pPr>
    </w:p>
    <w:p w:rsidR="00CC65C2" w:rsidRDefault="00CC65C2" w:rsidP="00CC65C2">
      <w:pPr>
        <w:spacing w:line="240" w:lineRule="auto"/>
        <w:ind w:left="0" w:right="-1"/>
        <w:rPr>
          <w:b/>
          <w:color w:val="000000" w:themeColor="text1"/>
        </w:rPr>
      </w:pPr>
    </w:p>
    <w:p w:rsidR="00CC65C2" w:rsidRPr="00263D36" w:rsidRDefault="00CC65C2" w:rsidP="00CC65C2">
      <w:pPr>
        <w:spacing w:line="240" w:lineRule="auto"/>
        <w:ind w:left="0" w:right="-1"/>
        <w:jc w:val="center"/>
        <w:rPr>
          <w:color w:val="000000" w:themeColor="text1"/>
        </w:rPr>
      </w:pPr>
      <w:r>
        <w:rPr>
          <w:b/>
          <w:color w:val="000000" w:themeColor="text1"/>
        </w:rPr>
        <w:t xml:space="preserve">Jana </w:t>
      </w:r>
      <w:proofErr w:type="spellStart"/>
      <w:r>
        <w:rPr>
          <w:b/>
          <w:color w:val="000000" w:themeColor="text1"/>
        </w:rPr>
        <w:t>Bittó</w:t>
      </w:r>
      <w:proofErr w:type="spellEnd"/>
      <w:r>
        <w:rPr>
          <w:b/>
          <w:color w:val="000000" w:themeColor="text1"/>
        </w:rPr>
        <w:t xml:space="preserve">  C i g á n i k o v á</w:t>
      </w:r>
      <w:bookmarkStart w:id="0" w:name="_GoBack"/>
      <w:bookmarkEnd w:id="0"/>
    </w:p>
    <w:p w:rsidR="00CC65C2" w:rsidRPr="00263D36" w:rsidRDefault="00CC65C2" w:rsidP="00CC65C2">
      <w:pPr>
        <w:spacing w:line="240" w:lineRule="auto"/>
        <w:ind w:left="0" w:right="-1"/>
        <w:jc w:val="center"/>
        <w:rPr>
          <w:color w:val="000000" w:themeColor="text1"/>
        </w:rPr>
      </w:pPr>
      <w:r w:rsidRPr="00263D36">
        <w:rPr>
          <w:color w:val="000000" w:themeColor="text1"/>
        </w:rPr>
        <w:t>predsed</w:t>
      </w:r>
      <w:r>
        <w:rPr>
          <w:color w:val="000000" w:themeColor="text1"/>
        </w:rPr>
        <w:t>níčka</w:t>
      </w:r>
    </w:p>
    <w:p w:rsidR="00CC65C2" w:rsidRPr="00263D36" w:rsidRDefault="00CC65C2" w:rsidP="00CC65C2">
      <w:pPr>
        <w:spacing w:line="240" w:lineRule="auto"/>
        <w:ind w:left="0" w:right="-1"/>
        <w:jc w:val="center"/>
        <w:rPr>
          <w:color w:val="000000" w:themeColor="text1"/>
        </w:rPr>
      </w:pPr>
      <w:r w:rsidRPr="00263D36">
        <w:rPr>
          <w:color w:val="000000" w:themeColor="text1"/>
        </w:rPr>
        <w:t>Výboru Národnej rady Slovenskej republiky</w:t>
      </w:r>
    </w:p>
    <w:p w:rsidR="00CC65C2" w:rsidRDefault="00CC65C2" w:rsidP="00CC65C2">
      <w:pPr>
        <w:spacing w:line="240" w:lineRule="auto"/>
        <w:ind w:left="0"/>
        <w:jc w:val="center"/>
      </w:pPr>
      <w:r w:rsidRPr="00263D36">
        <w:rPr>
          <w:color w:val="000000" w:themeColor="text1"/>
        </w:rPr>
        <w:t>pre  zd</w:t>
      </w:r>
      <w:r>
        <w:rPr>
          <w:color w:val="000000" w:themeColor="text1"/>
        </w:rPr>
        <w:t>ravotníctvo</w:t>
      </w:r>
    </w:p>
    <w:p w:rsidR="00CC65C2" w:rsidRPr="001D2838" w:rsidRDefault="00CC65C2" w:rsidP="00CC65C2">
      <w:pPr>
        <w:spacing w:line="240" w:lineRule="auto"/>
        <w:ind w:left="0"/>
      </w:pPr>
    </w:p>
    <w:p w:rsidR="00CC65C2" w:rsidRDefault="00CC65C2" w:rsidP="00CC65C2"/>
    <w:p w:rsidR="00CC65C2" w:rsidRDefault="00CC65C2" w:rsidP="00CC65C2"/>
    <w:p w:rsidR="00EC0801" w:rsidRDefault="00EC0801"/>
    <w:sectPr w:rsidR="00EC0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5C2"/>
    <w:rsid w:val="000E5E9F"/>
    <w:rsid w:val="00373D45"/>
    <w:rsid w:val="00452ED3"/>
    <w:rsid w:val="0067782B"/>
    <w:rsid w:val="00B611D2"/>
    <w:rsid w:val="00CC65C2"/>
    <w:rsid w:val="00DC733E"/>
    <w:rsid w:val="00EC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EE8F1-C985-497B-BC9D-6BC58E2F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ind w:left="595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C65C2"/>
    <w:pPr>
      <w:spacing w:line="360" w:lineRule="auto"/>
      <w:ind w:left="720"/>
    </w:pPr>
    <w:rPr>
      <w:rFonts w:eastAsia="Times New Roman"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CC65C2"/>
    <w:pPr>
      <w:spacing w:line="240" w:lineRule="auto"/>
      <w:ind w:left="0"/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65C2"/>
    <w:rPr>
      <w:rFonts w:eastAsia="Times New Roman"/>
      <w:bCs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7</cp:revision>
  <cp:lastPrinted>2021-04-30T07:37:00Z</cp:lastPrinted>
  <dcterms:created xsi:type="dcterms:W3CDTF">2021-04-21T07:36:00Z</dcterms:created>
  <dcterms:modified xsi:type="dcterms:W3CDTF">2021-04-30T07:37:00Z</dcterms:modified>
</cp:coreProperties>
</file>