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B94B07" w:rsidP="00F27852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94B07" w:rsidRDefault="00744B84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323/2021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F27852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444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B94B07" w:rsidRPr="00F27852" w:rsidRDefault="00F27852" w:rsidP="00B94B07">
      <w:pPr>
        <w:spacing w:after="0" w:line="240" w:lineRule="auto"/>
        <w:jc w:val="both"/>
        <w:rPr>
          <w:b/>
          <w:szCs w:val="24"/>
          <w:lang w:eastAsia="sk-SK"/>
        </w:rPr>
      </w:pPr>
      <w:r w:rsidRPr="00F27852">
        <w:rPr>
          <w:szCs w:val="24"/>
          <w:lang w:eastAsia="sk-SK"/>
        </w:rPr>
        <w:t>výborov Národnej rady Slovenskej republiky o prerokovaní návrhu poslancov Národnej rady Slovenskej republiky Vladimíry MARCINKOVEJ, Juraja KRÚPU a Petry KRIŠTÚFKOVEJ na vydanie  zákona, ktorým sa mení zákon č. 328/2002 Z. z. o sociálnom zabezpečení policajtov a vojakov a o zmene a doplnení niektorých zákonov v znení neskorších predpisov (</w:t>
      </w:r>
      <w:r w:rsidRPr="00F27852">
        <w:rPr>
          <w:b/>
          <w:szCs w:val="24"/>
          <w:lang w:eastAsia="sk-SK"/>
        </w:rPr>
        <w:t>tlač 444a</w:t>
      </w:r>
      <w:r w:rsidRPr="00F27852">
        <w:rPr>
          <w:szCs w:val="24"/>
          <w:lang w:eastAsia="sk-SK"/>
        </w:rPr>
        <w:t xml:space="preserve">) </w:t>
      </w:r>
      <w:r w:rsidR="00B94B07">
        <w:rPr>
          <w:b/>
          <w:bCs/>
          <w:szCs w:val="24"/>
          <w:lang w:eastAsia="sk-SK"/>
        </w:rPr>
        <w:t>- 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č. </w:t>
      </w:r>
      <w:r w:rsidR="00F27852">
        <w:rPr>
          <w:b/>
          <w:szCs w:val="24"/>
          <w:lang w:eastAsia="sk-SK"/>
        </w:rPr>
        <w:t>621</w:t>
      </w:r>
      <w:r w:rsidR="002770B1" w:rsidRPr="002770B1">
        <w:rPr>
          <w:b/>
          <w:szCs w:val="24"/>
          <w:lang w:eastAsia="sk-SK"/>
        </w:rPr>
        <w:t xml:space="preserve"> </w:t>
      </w:r>
      <w:r w:rsidR="00F27852">
        <w:rPr>
          <w:szCs w:val="24"/>
          <w:lang w:eastAsia="sk-SK"/>
        </w:rPr>
        <w:t>zo 16</w:t>
      </w:r>
      <w:r w:rsidR="002770B1" w:rsidRPr="002770B1">
        <w:rPr>
          <w:szCs w:val="24"/>
          <w:lang w:eastAsia="sk-SK"/>
        </w:rPr>
        <w:t xml:space="preserve">. </w:t>
      </w:r>
      <w:r w:rsidR="00F27852">
        <w:rPr>
          <w:szCs w:val="24"/>
          <w:lang w:eastAsia="sk-SK"/>
        </w:rPr>
        <w:t>marca</w:t>
      </w:r>
      <w:r>
        <w:rPr>
          <w:color w:val="FF0000"/>
          <w:szCs w:val="24"/>
          <w:lang w:eastAsia="sk-SK"/>
        </w:rPr>
        <w:t xml:space="preserve"> </w:t>
      </w:r>
      <w:r w:rsidR="00F27852">
        <w:rPr>
          <w:szCs w:val="24"/>
          <w:lang w:eastAsia="sk-SK"/>
        </w:rPr>
        <w:t>2021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>
        <w:rPr>
          <w:rFonts w:cs="Arial"/>
        </w:rPr>
        <w:t>n</w:t>
      </w:r>
      <w:r w:rsidRPr="00E66789">
        <w:rPr>
          <w:rFonts w:cs="Arial"/>
        </w:rPr>
        <w:t>ávrh</w:t>
      </w:r>
      <w:r>
        <w:rPr>
          <w:rFonts w:cs="Arial"/>
        </w:rPr>
        <w:t xml:space="preserve"> </w:t>
      </w:r>
      <w:r w:rsidR="00F27852" w:rsidRPr="00F27852">
        <w:rPr>
          <w:szCs w:val="24"/>
          <w:lang w:eastAsia="sk-SK"/>
        </w:rPr>
        <w:t xml:space="preserve">poslancov Národnej rady Slovenskej republiky Vladimíry MARCINKOVEJ, Juraja KRÚPU a Petry KRIŠTÚFKOVEJ na vydanie  zákona, ktorým sa mení zákon č. 328/2002 Z. z. o sociálnom zabezpečení policajtov a vojakov a o zmene a doplnení niektorých zákonov v znení neskorších predpisov </w:t>
      </w:r>
      <w:r w:rsidRPr="004F79C5">
        <w:rPr>
          <w:rFonts w:cs="Arial"/>
          <w:b/>
        </w:rPr>
        <w:t xml:space="preserve">(tlač </w:t>
      </w:r>
      <w:r w:rsidR="00F27852">
        <w:rPr>
          <w:rFonts w:cs="Arial"/>
          <w:b/>
        </w:rPr>
        <w:t>444</w:t>
      </w:r>
      <w:r w:rsidRPr="004F79C5">
        <w:rPr>
          <w:rFonts w:cs="Arial"/>
          <w:b/>
        </w:rPr>
        <w:t>)</w:t>
      </w:r>
      <w:r>
        <w:rPr>
          <w:rFonts w:cs="Arial"/>
          <w:b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27852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Ústavnoprávnemu výboru Národnej rady Slovenskej republiky</w:t>
      </w:r>
    </w:p>
    <w:p w:rsidR="00F27852" w:rsidRDefault="00F27852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Výboru Národnej rady Slovenskej republiky pre financie a rozpočet</w:t>
      </w:r>
    </w:p>
    <w:p w:rsidR="00B94B07" w:rsidRDefault="00F27852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Výboru Národnej rady Slovenskej republiky pre sociálne veci</w:t>
      </w:r>
      <w:r w:rsidR="00B94B07">
        <w:rPr>
          <w:szCs w:val="24"/>
          <w:lang w:eastAsia="sk-SK"/>
        </w:rPr>
        <w:t xml:space="preserve"> 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     Výboru Národnej rady Slovenskej republiky pre obranu a bezpečnosť ako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gestorskému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744B84">
        <w:rPr>
          <w:bCs/>
          <w:szCs w:val="24"/>
          <w:lang w:eastAsia="sk-SK"/>
        </w:rPr>
        <w:t>uznesením č</w:t>
      </w:r>
      <w:r w:rsidR="00744B84" w:rsidRPr="00636516">
        <w:rPr>
          <w:bCs/>
          <w:szCs w:val="24"/>
          <w:lang w:eastAsia="sk-SK"/>
        </w:rPr>
        <w:t xml:space="preserve">. </w:t>
      </w:r>
      <w:r w:rsidR="006F6E31" w:rsidRPr="00636516">
        <w:rPr>
          <w:bCs/>
          <w:szCs w:val="24"/>
          <w:lang w:eastAsia="sk-SK"/>
        </w:rPr>
        <w:t>270</w:t>
      </w:r>
      <w:r w:rsidR="00744B84" w:rsidRPr="00636516">
        <w:rPr>
          <w:bCs/>
          <w:szCs w:val="24"/>
          <w:lang w:eastAsia="sk-SK"/>
        </w:rPr>
        <w:t xml:space="preserve"> </w:t>
      </w:r>
      <w:r w:rsidR="00744B84">
        <w:rPr>
          <w:bCs/>
          <w:szCs w:val="24"/>
          <w:lang w:eastAsia="sk-SK"/>
        </w:rPr>
        <w:t>z 28</w:t>
      </w:r>
      <w:r w:rsidR="00CD3DC9">
        <w:rPr>
          <w:bCs/>
          <w:szCs w:val="24"/>
          <w:lang w:eastAsia="sk-SK"/>
        </w:rPr>
        <w:t xml:space="preserve">. </w:t>
      </w:r>
      <w:r w:rsidR="00744B84">
        <w:rPr>
          <w:bCs/>
          <w:szCs w:val="24"/>
          <w:lang w:eastAsia="sk-SK"/>
        </w:rPr>
        <w:t>apríla 2021</w:t>
      </w:r>
      <w:r>
        <w:rPr>
          <w:bCs/>
          <w:szCs w:val="24"/>
          <w:lang w:eastAsia="sk-SK"/>
        </w:rPr>
        <w:t xml:space="preserve"> odporučil Náro</w:t>
      </w:r>
      <w:r w:rsidR="00E65550">
        <w:rPr>
          <w:bCs/>
          <w:szCs w:val="24"/>
          <w:lang w:eastAsia="sk-SK"/>
        </w:rPr>
        <w:t xml:space="preserve">dnej rade Slovenskej republiky </w:t>
      </w:r>
      <w:r>
        <w:rPr>
          <w:bCs/>
          <w:szCs w:val="24"/>
          <w:lang w:eastAsia="sk-SK"/>
        </w:rPr>
        <w:t xml:space="preserve">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  <w:bookmarkStart w:id="0" w:name="_GoBack"/>
      <w:bookmarkEnd w:id="0"/>
    </w:p>
    <w:p w:rsidR="00744B84" w:rsidRDefault="00744B84" w:rsidP="00744B84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744B84">
        <w:rPr>
          <w:b/>
          <w:szCs w:val="24"/>
          <w:lang w:eastAsia="sk-SK"/>
        </w:rPr>
        <w:lastRenderedPageBreak/>
        <w:t>Výbor Národnej rady Slovenskej republiky pre financie a</w:t>
      </w:r>
      <w:r>
        <w:rPr>
          <w:b/>
          <w:szCs w:val="24"/>
          <w:lang w:eastAsia="sk-SK"/>
        </w:rPr>
        <w:t> </w:t>
      </w:r>
      <w:r w:rsidRPr="00744B84">
        <w:rPr>
          <w:b/>
          <w:szCs w:val="24"/>
          <w:lang w:eastAsia="sk-SK"/>
        </w:rPr>
        <w:t>rozpočet</w:t>
      </w:r>
      <w:r>
        <w:rPr>
          <w:b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 xml:space="preserve">uznesením č. </w:t>
      </w:r>
      <w:r w:rsidR="00E65550">
        <w:rPr>
          <w:bCs/>
          <w:szCs w:val="24"/>
          <w:lang w:eastAsia="sk-SK"/>
        </w:rPr>
        <w:t>165 z 27</w:t>
      </w:r>
      <w:r>
        <w:rPr>
          <w:bCs/>
          <w:szCs w:val="24"/>
          <w:lang w:eastAsia="sk-SK"/>
        </w:rPr>
        <w:t xml:space="preserve">. </w:t>
      </w:r>
      <w:r w:rsidR="00E65550">
        <w:rPr>
          <w:bCs/>
          <w:szCs w:val="24"/>
          <w:lang w:eastAsia="sk-SK"/>
        </w:rPr>
        <w:t>apríla</w:t>
      </w:r>
      <w:r>
        <w:rPr>
          <w:bCs/>
          <w:szCs w:val="24"/>
          <w:lang w:eastAsia="sk-SK"/>
        </w:rPr>
        <w:t xml:space="preserve"> 202</w:t>
      </w:r>
      <w:r w:rsidR="00E65550">
        <w:rPr>
          <w:bCs/>
          <w:szCs w:val="24"/>
          <w:lang w:eastAsia="sk-SK"/>
        </w:rPr>
        <w:t>1</w:t>
      </w:r>
      <w:r>
        <w:rPr>
          <w:bCs/>
          <w:szCs w:val="24"/>
          <w:lang w:eastAsia="sk-SK"/>
        </w:rPr>
        <w:t xml:space="preserve"> odporučil Národnej rade Slovenskej republiky návrh zákona </w:t>
      </w:r>
      <w:r w:rsidRPr="00CD3DC9">
        <w:rPr>
          <w:b/>
          <w:bCs/>
          <w:szCs w:val="24"/>
          <w:lang w:eastAsia="sk-SK"/>
        </w:rPr>
        <w:t>schváliť.</w:t>
      </w:r>
    </w:p>
    <w:p w:rsidR="00744B84" w:rsidRDefault="00744B84" w:rsidP="00744B84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744B84">
        <w:rPr>
          <w:b/>
          <w:szCs w:val="24"/>
          <w:lang w:eastAsia="sk-SK"/>
        </w:rPr>
        <w:t>Výbor Národnej rady Slovenskej republiky pre sociálne veci</w:t>
      </w:r>
      <w:r>
        <w:rPr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 xml:space="preserve">uznesením č. 98 z 26. apríla 2021 odporučil Národnej rade Slovenskej republiky návrh zákona </w:t>
      </w:r>
      <w:r w:rsidRPr="00CD3DC9">
        <w:rPr>
          <w:b/>
          <w:bCs/>
          <w:szCs w:val="24"/>
          <w:lang w:eastAsia="sk-SK"/>
        </w:rPr>
        <w:t>schváliť.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CD3DC9">
        <w:rPr>
          <w:szCs w:val="24"/>
          <w:lang w:eastAsia="sk-SK"/>
        </w:rPr>
        <w:t xml:space="preserve">uznesením č. </w:t>
      </w:r>
      <w:r w:rsidR="00744B84">
        <w:rPr>
          <w:szCs w:val="24"/>
          <w:lang w:eastAsia="sk-SK"/>
        </w:rPr>
        <w:t>63 z</w:t>
      </w:r>
      <w:r w:rsidR="00CD3DC9">
        <w:rPr>
          <w:szCs w:val="24"/>
          <w:lang w:eastAsia="sk-SK"/>
        </w:rPr>
        <w:t xml:space="preserve"> </w:t>
      </w:r>
      <w:r w:rsidR="00744B84">
        <w:rPr>
          <w:szCs w:val="24"/>
          <w:lang w:eastAsia="sk-SK"/>
        </w:rPr>
        <w:t>29</w:t>
      </w:r>
      <w:r w:rsidR="00CD3DC9">
        <w:rPr>
          <w:szCs w:val="24"/>
          <w:lang w:eastAsia="sk-SK"/>
        </w:rPr>
        <w:t xml:space="preserve">. </w:t>
      </w:r>
      <w:r w:rsidR="00744B84">
        <w:rPr>
          <w:szCs w:val="24"/>
          <w:lang w:eastAsia="sk-SK"/>
        </w:rPr>
        <w:t>apríla</w:t>
      </w:r>
      <w:r w:rsidR="00CD3DC9">
        <w:rPr>
          <w:szCs w:val="24"/>
          <w:lang w:eastAsia="sk-SK"/>
        </w:rPr>
        <w:t xml:space="preserve">  202</w:t>
      </w:r>
      <w:r w:rsidR="00744B84">
        <w:rPr>
          <w:szCs w:val="24"/>
          <w:lang w:eastAsia="sk-SK"/>
        </w:rPr>
        <w:t>1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CD3DC9">
        <w:rPr>
          <w:szCs w:val="24"/>
          <w:lang w:eastAsia="sk-SK"/>
        </w:rPr>
        <w:t>.</w:t>
      </w:r>
    </w:p>
    <w:p w:rsidR="00E65550" w:rsidRDefault="00E65550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>
        <w:rPr>
          <w:rFonts w:cs="Arial"/>
          <w:noProof/>
          <w:szCs w:val="24"/>
        </w:rPr>
        <w:t> </w:t>
      </w:r>
      <w:r>
        <w:rPr>
          <w:rFonts w:cs="Arial"/>
        </w:rPr>
        <w:t>n</w:t>
      </w:r>
      <w:r w:rsidRPr="00E66789">
        <w:rPr>
          <w:rFonts w:cs="Arial"/>
        </w:rPr>
        <w:t>ávrh</w:t>
      </w:r>
      <w:r>
        <w:rPr>
          <w:rFonts w:cs="Arial"/>
        </w:rPr>
        <w:t xml:space="preserve">u </w:t>
      </w:r>
      <w:r w:rsidR="00E65550" w:rsidRPr="00F27852">
        <w:rPr>
          <w:szCs w:val="24"/>
          <w:lang w:eastAsia="sk-SK"/>
        </w:rPr>
        <w:t xml:space="preserve">poslancov Národnej rady Slovenskej republiky Vladimíry MARCINKOVEJ, Juraja KRÚPU a Petry KRIŠTÚFKOVEJ na vydanie  zákona, ktorým sa mení zákon č. 328/2002 Z. z. o sociálnom zabezpečení policajtov a vojakov a o zmene a doplnení niektorých zákonov v znení neskorších predpisov </w:t>
      </w:r>
      <w:r w:rsidR="00E65550" w:rsidRPr="004F79C5">
        <w:rPr>
          <w:rFonts w:cs="Arial"/>
          <w:b/>
        </w:rPr>
        <w:t xml:space="preserve">(tlač </w:t>
      </w:r>
      <w:r w:rsidR="00E65550">
        <w:rPr>
          <w:rFonts w:cs="Arial"/>
          <w:b/>
        </w:rPr>
        <w:t>444</w:t>
      </w:r>
      <w:r w:rsidR="00E65550" w:rsidRPr="004F79C5">
        <w:rPr>
          <w:rFonts w:cs="Arial"/>
          <w:b/>
        </w:rPr>
        <w:t>)</w:t>
      </w:r>
      <w:r w:rsidR="00E65550">
        <w:rPr>
          <w:rFonts w:cs="Arial"/>
          <w:b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schváliť.</w:t>
      </w:r>
      <w:r>
        <w:rPr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E65550" w:rsidRPr="00E65550">
        <w:rPr>
          <w:b/>
          <w:szCs w:val="24"/>
          <w:lang w:eastAsia="sk-SK"/>
        </w:rPr>
        <w:t>Juraja KRÚPU</w:t>
      </w:r>
      <w:r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ná</w:t>
      </w:r>
      <w:r w:rsidRPr="00E66789">
        <w:rPr>
          <w:rFonts w:cs="Arial"/>
        </w:rPr>
        <w:t>vrh</w:t>
      </w:r>
      <w:r>
        <w:rPr>
          <w:rFonts w:cs="Arial"/>
        </w:rPr>
        <w:t xml:space="preserve">u </w:t>
      </w:r>
      <w:r w:rsidR="00E65550" w:rsidRPr="00F27852">
        <w:rPr>
          <w:szCs w:val="24"/>
          <w:lang w:eastAsia="sk-SK"/>
        </w:rPr>
        <w:t xml:space="preserve">poslancov Národnej rady Slovenskej republiky Vladimíry MARCINKOVEJ, Juraja KRÚPU a Petry KRIŠTÚFKOVEJ na vydanie  zákona, ktorým sa mení zákon č. 328/2002 Z. z. o sociálnom zabezpečení policajtov a vojakov a o zmene a doplnení niektorých zákonov v znení neskorších predpisov </w:t>
      </w:r>
      <w:r w:rsidR="00E65550" w:rsidRPr="004F79C5">
        <w:rPr>
          <w:rFonts w:cs="Arial"/>
          <w:b/>
        </w:rPr>
        <w:t xml:space="preserve">(tlač </w:t>
      </w:r>
      <w:r w:rsidR="00E65550">
        <w:rPr>
          <w:rFonts w:cs="Arial"/>
          <w:b/>
        </w:rPr>
        <w:t>444</w:t>
      </w:r>
      <w:r w:rsidR="00E65550" w:rsidRPr="004F79C5">
        <w:rPr>
          <w:rFonts w:cs="Arial"/>
          <w:b/>
        </w:rPr>
        <w:t>)</w:t>
      </w:r>
      <w:r w:rsidR="00E65550">
        <w:rPr>
          <w:rFonts w:cs="Arial"/>
          <w:b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E65550">
        <w:rPr>
          <w:b/>
          <w:szCs w:val="24"/>
          <w:lang w:eastAsia="sk-SK"/>
        </w:rPr>
        <w:t>č. 64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CD3DC9" w:rsidRPr="00CD3DC9">
        <w:rPr>
          <w:b/>
          <w:szCs w:val="24"/>
          <w:lang w:eastAsia="sk-SK"/>
        </w:rPr>
        <w:t>2</w:t>
      </w:r>
      <w:r w:rsidR="00E65550">
        <w:rPr>
          <w:b/>
          <w:szCs w:val="24"/>
          <w:lang w:eastAsia="sk-SK"/>
        </w:rPr>
        <w:t>7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E65550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29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apríla 2021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Juraj KRÚPA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B94B07" w:rsidRDefault="00B94B07" w:rsidP="00B94B07">
      <w:pPr>
        <w:spacing w:after="0" w:line="240" w:lineRule="auto"/>
        <w:rPr>
          <w:szCs w:val="24"/>
          <w:lang w:eastAsia="sk-SK"/>
        </w:rPr>
      </w:pP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2770B1"/>
    <w:rsid w:val="00342459"/>
    <w:rsid w:val="004513BD"/>
    <w:rsid w:val="00636516"/>
    <w:rsid w:val="006D0746"/>
    <w:rsid w:val="006F6E31"/>
    <w:rsid w:val="00744B84"/>
    <w:rsid w:val="007F51A4"/>
    <w:rsid w:val="00B94B07"/>
    <w:rsid w:val="00BD1234"/>
    <w:rsid w:val="00C668CA"/>
    <w:rsid w:val="00CD3DC9"/>
    <w:rsid w:val="00E65550"/>
    <w:rsid w:val="00F1023B"/>
    <w:rsid w:val="00F2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B07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2020-09-16T10:55:00Z</cp:lastPrinted>
  <dcterms:created xsi:type="dcterms:W3CDTF">2021-04-28T11:17:00Z</dcterms:created>
  <dcterms:modified xsi:type="dcterms:W3CDTF">2021-04-29T07:04:00Z</dcterms:modified>
</cp:coreProperties>
</file>