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7F98">
        <w:rPr>
          <w:sz w:val="22"/>
          <w:szCs w:val="22"/>
        </w:rPr>
        <w:t>6</w:t>
      </w:r>
      <w:r w:rsidR="00AA4C95">
        <w:rPr>
          <w:sz w:val="22"/>
          <w:szCs w:val="22"/>
        </w:rPr>
        <w:t>4</w:t>
      </w:r>
      <w:r w:rsidR="00C62D72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5F7E">
      <w:pPr>
        <w:pStyle w:val="rozhodnutia"/>
      </w:pPr>
      <w:r>
        <w:t>5</w:t>
      </w:r>
      <w:r w:rsidR="00714BF6">
        <w:t>2</w:t>
      </w:r>
      <w:r w:rsidR="00C62D72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</w:t>
      </w:r>
      <w:r w:rsidR="0077093C">
        <w:rPr>
          <w:rFonts w:ascii="Arial" w:hAnsi="Arial" w:cs="Arial"/>
          <w:sz w:val="22"/>
          <w:szCs w:val="22"/>
        </w:rPr>
        <w:t>19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C62D72">
        <w:rPr>
          <w:rFonts w:cs="Arial"/>
          <w:sz w:val="22"/>
          <w:szCs w:val="22"/>
          <w:lang w:val="sk-SK"/>
        </w:rPr>
        <w:t xml:space="preserve">ústavného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>, podaného</w:t>
      </w:r>
      <w:r w:rsidR="00437256">
        <w:rPr>
          <w:rFonts w:cs="Arial"/>
          <w:sz w:val="22"/>
          <w:szCs w:val="22"/>
          <w:lang w:val="sk-SK"/>
        </w:rPr>
        <w:t xml:space="preserve"> </w:t>
      </w:r>
      <w:r w:rsidR="00A3601D">
        <w:rPr>
          <w:rFonts w:cs="Arial"/>
          <w:sz w:val="22"/>
          <w:szCs w:val="22"/>
          <w:lang w:val="sk-SK"/>
        </w:rPr>
        <w:t>poslanc</w:t>
      </w:r>
      <w:r w:rsidR="0018264A">
        <w:rPr>
          <w:rFonts w:cs="Arial"/>
          <w:sz w:val="22"/>
          <w:szCs w:val="22"/>
          <w:lang w:val="sk-SK"/>
        </w:rPr>
        <w:t>ami</w:t>
      </w:r>
      <w:r w:rsidR="00A3601D">
        <w:rPr>
          <w:rFonts w:cs="Arial"/>
          <w:sz w:val="22"/>
          <w:szCs w:val="22"/>
          <w:lang w:val="sk-SK"/>
        </w:rPr>
        <w:t xml:space="preserve">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AC61E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917F98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poslancov Národnej rady Slovenskej republiky </w:t>
      </w:r>
      <w:r w:rsidR="00C62D72">
        <w:rPr>
          <w:rFonts w:cs="Arial"/>
          <w:szCs w:val="22"/>
        </w:rPr>
        <w:t>Milana MAZUREKA, Miroslava SUJU a Ondreja ĎURICU</w:t>
      </w:r>
      <w:r w:rsidR="0018264A">
        <w:rPr>
          <w:rFonts w:cs="Arial"/>
          <w:szCs w:val="22"/>
        </w:rPr>
        <w:t xml:space="preserve"> </w:t>
      </w:r>
      <w:r w:rsidR="00030C37">
        <w:rPr>
          <w:rFonts w:cs="Arial"/>
          <w:szCs w:val="22"/>
        </w:rPr>
        <w:t>na vydanie</w:t>
      </w:r>
      <w:r w:rsidR="00C62D72">
        <w:rPr>
          <w:rFonts w:cs="Arial"/>
          <w:szCs w:val="22"/>
        </w:rPr>
        <w:t xml:space="preserve"> ústavného</w:t>
      </w:r>
      <w:r w:rsidR="00030C37">
        <w:rPr>
          <w:rFonts w:cs="Arial"/>
          <w:szCs w:val="22"/>
        </w:rPr>
        <w:t xml:space="preserve"> zákona, ktorým sa</w:t>
      </w:r>
      <w:r w:rsidR="007E356E">
        <w:rPr>
          <w:rFonts w:cs="Arial"/>
          <w:szCs w:val="22"/>
        </w:rPr>
        <w:t xml:space="preserve"> </w:t>
      </w:r>
      <w:r w:rsidR="00854C9C">
        <w:rPr>
          <w:rFonts w:cs="Arial"/>
          <w:szCs w:val="22"/>
        </w:rPr>
        <w:t>mení</w:t>
      </w:r>
      <w:r w:rsidR="00030C37">
        <w:rPr>
          <w:rFonts w:cs="Arial"/>
          <w:szCs w:val="22"/>
        </w:rPr>
        <w:t xml:space="preserve"> </w:t>
      </w:r>
      <w:r w:rsidR="0018264A">
        <w:rPr>
          <w:rFonts w:cs="Arial"/>
          <w:szCs w:val="22"/>
        </w:rPr>
        <w:t xml:space="preserve">a dopĺňa </w:t>
      </w:r>
      <w:r w:rsidR="00C62D72">
        <w:rPr>
          <w:rFonts w:cs="Arial"/>
          <w:szCs w:val="22"/>
        </w:rPr>
        <w:t xml:space="preserve">Ústava Slovenskej republiky č. 460/1992 Zb.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7F98">
        <w:rPr>
          <w:rFonts w:cs="Arial"/>
          <w:szCs w:val="22"/>
        </w:rPr>
        <w:t>5</w:t>
      </w:r>
      <w:r w:rsidR="0018264A">
        <w:rPr>
          <w:rFonts w:cs="Arial"/>
          <w:szCs w:val="22"/>
        </w:rPr>
        <w:t>1</w:t>
      </w:r>
      <w:r w:rsidR="00C62D72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AA4C95">
        <w:rPr>
          <w:rFonts w:cs="Arial"/>
          <w:szCs w:val="22"/>
        </w:rPr>
        <w:t>6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 </w:t>
      </w:r>
      <w:r w:rsidR="00C62D72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7F4E46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7F4E46">
      <w:pPr>
        <w:tabs>
          <w:tab w:val="left" w:pos="1080"/>
        </w:tabs>
        <w:ind w:right="-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 w:rsidR="00C62D72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</w:t>
      </w:r>
      <w:r w:rsidR="007F4E46">
        <w:rPr>
          <w:rFonts w:ascii="Arial" w:hAnsi="Arial" w:cs="Arial"/>
          <w:sz w:val="22"/>
        </w:rPr>
        <w:t>č</w:t>
      </w:r>
      <w:r>
        <w:rPr>
          <w:rFonts w:ascii="Arial" w:hAnsi="Arial" w:cs="Arial"/>
          <w:sz w:val="22"/>
        </w:rPr>
        <w:t>ítaní </w:t>
      </w:r>
      <w:r w:rsidR="00D05F7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C37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54808"/>
    <w:rsid w:val="00170CC8"/>
    <w:rsid w:val="00173C80"/>
    <w:rsid w:val="00177F9B"/>
    <w:rsid w:val="0018264A"/>
    <w:rsid w:val="00192D80"/>
    <w:rsid w:val="001D251C"/>
    <w:rsid w:val="001D3570"/>
    <w:rsid w:val="001D7F32"/>
    <w:rsid w:val="00244D40"/>
    <w:rsid w:val="00294C93"/>
    <w:rsid w:val="002963E4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83D18"/>
    <w:rsid w:val="003B6743"/>
    <w:rsid w:val="00407886"/>
    <w:rsid w:val="00431E2B"/>
    <w:rsid w:val="00437256"/>
    <w:rsid w:val="0044676A"/>
    <w:rsid w:val="00484701"/>
    <w:rsid w:val="00492F29"/>
    <w:rsid w:val="004D06C1"/>
    <w:rsid w:val="004F21D2"/>
    <w:rsid w:val="00515EFF"/>
    <w:rsid w:val="005335B9"/>
    <w:rsid w:val="0054739D"/>
    <w:rsid w:val="005762A2"/>
    <w:rsid w:val="005A2715"/>
    <w:rsid w:val="005F3F76"/>
    <w:rsid w:val="006202A3"/>
    <w:rsid w:val="00650056"/>
    <w:rsid w:val="006715B6"/>
    <w:rsid w:val="00671C99"/>
    <w:rsid w:val="0069489D"/>
    <w:rsid w:val="006E6102"/>
    <w:rsid w:val="00714BF6"/>
    <w:rsid w:val="007243A5"/>
    <w:rsid w:val="007351A5"/>
    <w:rsid w:val="007448FA"/>
    <w:rsid w:val="0077093C"/>
    <w:rsid w:val="007B2F24"/>
    <w:rsid w:val="007E356E"/>
    <w:rsid w:val="007F4E46"/>
    <w:rsid w:val="00854C9C"/>
    <w:rsid w:val="008A0C9B"/>
    <w:rsid w:val="008B1A45"/>
    <w:rsid w:val="00901D5B"/>
    <w:rsid w:val="00917F98"/>
    <w:rsid w:val="00931AAC"/>
    <w:rsid w:val="00986F09"/>
    <w:rsid w:val="00992885"/>
    <w:rsid w:val="00A3601D"/>
    <w:rsid w:val="00A45EDE"/>
    <w:rsid w:val="00A5148E"/>
    <w:rsid w:val="00A67CF4"/>
    <w:rsid w:val="00A903A8"/>
    <w:rsid w:val="00AA3DED"/>
    <w:rsid w:val="00AA4C95"/>
    <w:rsid w:val="00AB4082"/>
    <w:rsid w:val="00AB636D"/>
    <w:rsid w:val="00AC61E9"/>
    <w:rsid w:val="00B1506F"/>
    <w:rsid w:val="00B20ACA"/>
    <w:rsid w:val="00B710AF"/>
    <w:rsid w:val="00B8251F"/>
    <w:rsid w:val="00BA3744"/>
    <w:rsid w:val="00BC799D"/>
    <w:rsid w:val="00BE48F6"/>
    <w:rsid w:val="00BE4E9D"/>
    <w:rsid w:val="00BE56B2"/>
    <w:rsid w:val="00C11306"/>
    <w:rsid w:val="00C62D72"/>
    <w:rsid w:val="00C649B2"/>
    <w:rsid w:val="00C847F8"/>
    <w:rsid w:val="00C852DA"/>
    <w:rsid w:val="00C87421"/>
    <w:rsid w:val="00C90136"/>
    <w:rsid w:val="00C91D12"/>
    <w:rsid w:val="00CA2DE6"/>
    <w:rsid w:val="00D05F7E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1EF"/>
    <w:rsid w:val="00EF4E86"/>
    <w:rsid w:val="00F46EEF"/>
    <w:rsid w:val="00F82413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C5CC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3A0C-2EAE-43E3-A4F0-0940E61A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2021-04-19T06:35:00Z</cp:lastPrinted>
  <dcterms:created xsi:type="dcterms:W3CDTF">2021-04-19T04:29:00Z</dcterms:created>
  <dcterms:modified xsi:type="dcterms:W3CDTF">2021-04-19T06:35:00Z</dcterms:modified>
</cp:coreProperties>
</file>