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75EB9" w14:textId="77777777" w:rsidR="003E5E00" w:rsidRPr="00B65DB5" w:rsidRDefault="003E5E00" w:rsidP="00E8408B">
      <w:pPr>
        <w:jc w:val="center"/>
        <w:rPr>
          <w:b/>
        </w:rPr>
      </w:pPr>
      <w:r w:rsidRPr="00B65DB5">
        <w:rPr>
          <w:b/>
          <w:color w:val="000000"/>
        </w:rPr>
        <w:t>NÁRODNÁ RADA SLOVENSKEJ REPUBLIKY</w:t>
      </w:r>
    </w:p>
    <w:p w14:paraId="4F59ABB5" w14:textId="77777777" w:rsidR="003E5E00" w:rsidRDefault="003E5E00" w:rsidP="00E8408B">
      <w:pPr>
        <w:pBdr>
          <w:bottom w:val="single" w:sz="12" w:space="1" w:color="auto"/>
        </w:pBdr>
        <w:jc w:val="center"/>
        <w:rPr>
          <w:b/>
          <w:color w:val="000000"/>
        </w:rPr>
      </w:pPr>
      <w:r w:rsidRPr="00B65DB5">
        <w:rPr>
          <w:b/>
          <w:color w:val="000000"/>
        </w:rPr>
        <w:t>VII</w:t>
      </w:r>
      <w:r>
        <w:rPr>
          <w:b/>
          <w:color w:val="000000"/>
        </w:rPr>
        <w:t>I. volebné obdobie</w:t>
      </w:r>
    </w:p>
    <w:p w14:paraId="3E1D2A0D" w14:textId="77777777" w:rsidR="003E5E00" w:rsidRPr="00B65DB5" w:rsidRDefault="003E5E00" w:rsidP="00E8408B">
      <w:pPr>
        <w:jc w:val="center"/>
        <w:rPr>
          <w:b/>
        </w:rPr>
      </w:pPr>
    </w:p>
    <w:p w14:paraId="7FE312C1" w14:textId="77777777" w:rsidR="005B71C7" w:rsidRDefault="005B71C7" w:rsidP="0028088E">
      <w:pPr>
        <w:jc w:val="center"/>
        <w:rPr>
          <w:b/>
          <w:color w:val="000000"/>
        </w:rPr>
      </w:pPr>
    </w:p>
    <w:p w14:paraId="455374BE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2DB275F7" w14:textId="77777777" w:rsidR="003E5E00" w:rsidRPr="00B65DB5" w:rsidRDefault="003E5E00" w:rsidP="0028088E">
      <w:pPr>
        <w:jc w:val="center"/>
      </w:pPr>
    </w:p>
    <w:p w14:paraId="32644F83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Zákon</w:t>
      </w:r>
    </w:p>
    <w:p w14:paraId="4D4B12B4" w14:textId="77777777" w:rsidR="003E5E00" w:rsidRPr="00B65DB5" w:rsidRDefault="003E5E00" w:rsidP="0028088E">
      <w:pPr>
        <w:jc w:val="center"/>
      </w:pPr>
    </w:p>
    <w:p w14:paraId="5419737C" w14:textId="77777777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04632B">
        <w:rPr>
          <w:color w:val="000000"/>
        </w:rPr>
        <w:t>...</w:t>
      </w:r>
      <w:r w:rsidR="008F2CDA">
        <w:rPr>
          <w:color w:val="000000"/>
        </w:rPr>
        <w:t xml:space="preserve"> 2021</w:t>
      </w:r>
      <w:r w:rsidRPr="00D94EED">
        <w:rPr>
          <w:color w:val="000000"/>
        </w:rPr>
        <w:t>,</w:t>
      </w:r>
    </w:p>
    <w:p w14:paraId="6F702BB1" w14:textId="77777777" w:rsidR="003E5E00" w:rsidRPr="00B65DB5" w:rsidRDefault="003E5E00" w:rsidP="0028088E">
      <w:pPr>
        <w:rPr>
          <w:b/>
        </w:rPr>
      </w:pPr>
    </w:p>
    <w:p w14:paraId="3D4928BA" w14:textId="690A5C20" w:rsidR="008F2CDA" w:rsidRPr="008F2CDA" w:rsidRDefault="00A460AA" w:rsidP="008F2CDA">
      <w:pPr>
        <w:jc w:val="center"/>
        <w:rPr>
          <w:b/>
          <w:bCs/>
          <w:color w:val="000000"/>
        </w:rPr>
      </w:pPr>
      <w:r w:rsidRPr="00A460AA">
        <w:rPr>
          <w:b/>
          <w:bCs/>
          <w:color w:val="000000"/>
        </w:rPr>
        <w:t>ktorým</w:t>
      </w:r>
      <w:r w:rsidR="00F00D69">
        <w:rPr>
          <w:b/>
          <w:bCs/>
          <w:color w:val="000000"/>
        </w:rPr>
        <w:t xml:space="preserve"> sa mení a dopĺňa </w:t>
      </w:r>
      <w:r w:rsidR="00E37D35" w:rsidRPr="00E37D35">
        <w:rPr>
          <w:b/>
          <w:bCs/>
          <w:color w:val="000000"/>
        </w:rPr>
        <w:t>zákon č. 301/2005 Z. z. Trestný poriadok v znení neskorších predpisov</w:t>
      </w:r>
    </w:p>
    <w:p w14:paraId="3AAC3220" w14:textId="77777777" w:rsidR="003C0E0C" w:rsidRDefault="003C0E0C" w:rsidP="00450A56">
      <w:pPr>
        <w:jc w:val="center"/>
        <w:rPr>
          <w:b/>
          <w:color w:val="000000"/>
        </w:rPr>
      </w:pPr>
    </w:p>
    <w:p w14:paraId="0D990BA0" w14:textId="77777777" w:rsidR="003E5E00" w:rsidRDefault="003E5E00" w:rsidP="0028088E">
      <w:pPr>
        <w:ind w:firstLine="708"/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</w:p>
    <w:p w14:paraId="435FA15D" w14:textId="77777777" w:rsidR="003E5E00" w:rsidRDefault="003E5E00" w:rsidP="0028088E">
      <w:pPr>
        <w:rPr>
          <w:color w:val="000000"/>
        </w:rPr>
      </w:pPr>
    </w:p>
    <w:p w14:paraId="46BE3504" w14:textId="77777777" w:rsidR="003E5E00" w:rsidRPr="00475FFA" w:rsidRDefault="003E5E00" w:rsidP="0028088E">
      <w:pPr>
        <w:jc w:val="center"/>
        <w:rPr>
          <w:b/>
          <w:color w:val="000000"/>
        </w:rPr>
      </w:pPr>
      <w:r w:rsidRPr="00475FFA">
        <w:rPr>
          <w:b/>
          <w:color w:val="000000"/>
        </w:rPr>
        <w:t>Čl. I</w:t>
      </w:r>
    </w:p>
    <w:p w14:paraId="0A04B831" w14:textId="77777777" w:rsidR="003E5E00" w:rsidRPr="00B65DB5" w:rsidRDefault="003E5E00" w:rsidP="0028088E">
      <w:pPr>
        <w:jc w:val="center"/>
      </w:pPr>
    </w:p>
    <w:p w14:paraId="721AEC31" w14:textId="712D3814" w:rsidR="00A460AA" w:rsidRDefault="00CC58E2" w:rsidP="00A460AA">
      <w:pPr>
        <w:ind w:firstLine="708"/>
        <w:jc w:val="both"/>
      </w:pPr>
      <w:r w:rsidRPr="00CC58E2">
        <w:t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 č. 307/2014 Z. z., zákona č. 353/2014 Z. z., zákona č. 78/2015 Z. z., nálezu Ústavného súdu Slovenskej republiky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z., zákona 161/2018 Z. z., zákona č. 314/2018 Z. z., zákona č. 321/2018 Z. z., zákona č. 3/2019 Z. z., zákona č. 6/2019 Z. z., zákona č. 35/2019 Z. z., zákona č. 54/2019 Z. z., zákona č. 214/2019 Z. z., zákona č. 231/2019 Z. z., zákona č. 312/2020 Z. z. a zákona č. 423/2020 Z. z. sa mení a dopĺňa takto:</w:t>
      </w:r>
    </w:p>
    <w:p w14:paraId="6ECD4675" w14:textId="5414E59F" w:rsidR="001F177E" w:rsidRDefault="001F177E" w:rsidP="00A460AA">
      <w:pPr>
        <w:ind w:firstLine="708"/>
        <w:jc w:val="both"/>
      </w:pPr>
    </w:p>
    <w:p w14:paraId="23700471" w14:textId="77777777" w:rsidR="001F177E" w:rsidRDefault="001F177E" w:rsidP="001F177E">
      <w:pPr>
        <w:jc w:val="both"/>
        <w:rPr>
          <w:rFonts w:eastAsia="Calibri"/>
        </w:rPr>
      </w:pPr>
    </w:p>
    <w:p w14:paraId="1B6737DF" w14:textId="77777777" w:rsidR="001F177E" w:rsidRDefault="001F177E" w:rsidP="001F177E">
      <w:pPr>
        <w:numPr>
          <w:ilvl w:val="0"/>
          <w:numId w:val="21"/>
        </w:numPr>
        <w:jc w:val="both"/>
        <w:rPr>
          <w:rFonts w:eastAsia="Calibri"/>
        </w:rPr>
      </w:pPr>
      <w:r>
        <w:rPr>
          <w:rFonts w:eastAsia="Calibri"/>
        </w:rPr>
        <w:t>V § 71 odsek 1 znie:</w:t>
      </w:r>
    </w:p>
    <w:p w14:paraId="61D7312A" w14:textId="77777777" w:rsidR="001F177E" w:rsidRDefault="001F177E" w:rsidP="001F177E">
      <w:pPr>
        <w:jc w:val="both"/>
        <w:rPr>
          <w:rFonts w:eastAsia="Calibri"/>
        </w:rPr>
      </w:pPr>
    </w:p>
    <w:p w14:paraId="1785F938" w14:textId="4B7AE7E3" w:rsidR="001F177E" w:rsidRDefault="001F177E" w:rsidP="001F177E">
      <w:pPr>
        <w:jc w:val="both"/>
        <w:rPr>
          <w:rFonts w:eastAsia="Calibri"/>
        </w:rPr>
      </w:pPr>
      <w:r>
        <w:rPr>
          <w:rFonts w:eastAsia="Calibri"/>
        </w:rPr>
        <w:t>„(1) Obvinený môže byť vzatý do väzby len vtedy, ak vzhľadom na jeho osobu, povahu a závažnosť trestného činu, pre ktorý je trestne stíhaný, nie je v čase rozhodovania o väzbe možné väzbu</w:t>
      </w:r>
      <w:r w:rsidR="005D021A">
        <w:rPr>
          <w:rFonts w:eastAsia="Calibri"/>
        </w:rPr>
        <w:t xml:space="preserve"> </w:t>
      </w:r>
      <w:r w:rsidR="005D021A" w:rsidRPr="0061252D">
        <w:rPr>
          <w:rFonts w:eastAsia="Calibri"/>
        </w:rPr>
        <w:t>podľa písmen a) až c)</w:t>
      </w:r>
      <w:r>
        <w:rPr>
          <w:rFonts w:eastAsia="Calibri"/>
        </w:rPr>
        <w:t xml:space="preserve"> nahradiť podľa § 80 až 82 a ak doteraz zistené skutočnosti nasvedčujú tomu, že skutok, pre ktorý bolo začaté trestné stíhanie, bol spáchaný, má všetky znaky trestného činu, sú dôvody na podozrenie, že tento skutok spáchal obvinený a z jeho konania alebo ďalších konkrétnych skutočností vyplýva dôvodná obava, že </w:t>
      </w:r>
    </w:p>
    <w:p w14:paraId="09B68E79" w14:textId="77777777" w:rsidR="001F177E" w:rsidRDefault="001F177E" w:rsidP="001F177E">
      <w:pPr>
        <w:numPr>
          <w:ilvl w:val="0"/>
          <w:numId w:val="22"/>
        </w:numPr>
        <w:jc w:val="both"/>
        <w:rPr>
          <w:rFonts w:eastAsia="Calibri"/>
        </w:rPr>
      </w:pPr>
      <w:r>
        <w:rPr>
          <w:rFonts w:eastAsia="Calibri"/>
        </w:rPr>
        <w:t>ujde alebo sa bude skrývať, aby sa tak vyhol trestnému stíhaniu alebo trestu, najmä ak nemožno jeho totožnosť ihneď zistiť, ak nemá stále bydlisko alebo ak mu hrozí vysoký trest,</w:t>
      </w:r>
    </w:p>
    <w:p w14:paraId="3B84631E" w14:textId="6374472F" w:rsidR="001F177E" w:rsidRDefault="001F177E" w:rsidP="001F177E">
      <w:pPr>
        <w:numPr>
          <w:ilvl w:val="0"/>
          <w:numId w:val="22"/>
        </w:numPr>
        <w:jc w:val="both"/>
        <w:rPr>
          <w:rFonts w:eastAsia="Calibri"/>
        </w:rPr>
      </w:pPr>
      <w:r>
        <w:rPr>
          <w:rFonts w:eastAsia="Calibri"/>
        </w:rPr>
        <w:t xml:space="preserve">bude pôsobiť na svedkov, znalcov, spoluobvinených alebo inak mariť objasňovanie skutočností závažných pre trestné stíhanie, alebo </w:t>
      </w:r>
    </w:p>
    <w:p w14:paraId="60DB4159" w14:textId="77777777" w:rsidR="001F177E" w:rsidRDefault="001F177E" w:rsidP="001F177E">
      <w:pPr>
        <w:numPr>
          <w:ilvl w:val="0"/>
          <w:numId w:val="22"/>
        </w:numPr>
        <w:jc w:val="both"/>
        <w:rPr>
          <w:rFonts w:eastAsia="Calibri"/>
        </w:rPr>
      </w:pPr>
      <w:r>
        <w:rPr>
          <w:rFonts w:eastAsia="Calibri"/>
        </w:rPr>
        <w:lastRenderedPageBreak/>
        <w:t>bude pokračovať v trestnej činnosti, dokoná trestný čin, o ktorý sa pokúsil, alebo vykoná trestný čin, ktorý pripravoval alebo ktorým hrozil.".</w:t>
      </w:r>
    </w:p>
    <w:p w14:paraId="2C4C4B5D" w14:textId="77777777" w:rsidR="001F177E" w:rsidRDefault="001F177E" w:rsidP="001F177E">
      <w:pPr>
        <w:jc w:val="both"/>
        <w:rPr>
          <w:rFonts w:eastAsia="Calibri"/>
        </w:rPr>
      </w:pPr>
    </w:p>
    <w:p w14:paraId="4F147012" w14:textId="77777777" w:rsidR="00193AAB" w:rsidRDefault="00193AAB" w:rsidP="001F177E">
      <w:pPr>
        <w:jc w:val="both"/>
        <w:rPr>
          <w:rFonts w:eastAsia="Calibri"/>
        </w:rPr>
      </w:pPr>
    </w:p>
    <w:p w14:paraId="11EC58C9" w14:textId="77777777" w:rsidR="001F177E" w:rsidRDefault="001F177E" w:rsidP="001F177E">
      <w:pPr>
        <w:numPr>
          <w:ilvl w:val="0"/>
          <w:numId w:val="21"/>
        </w:numPr>
        <w:jc w:val="both"/>
        <w:rPr>
          <w:rFonts w:eastAsia="Calibri"/>
        </w:rPr>
      </w:pPr>
      <w:r>
        <w:rPr>
          <w:rFonts w:eastAsia="Calibri"/>
        </w:rPr>
        <w:t>V § 76 ods. 2 sa slová „Základná lehota" nahrádzajú slovami „Ak nie je v odseku 8 ustanovené inak, základná lehota" a slovo „sedem" sa nahrádza slovom „šesť".</w:t>
      </w:r>
    </w:p>
    <w:p w14:paraId="3316C64D" w14:textId="77777777" w:rsidR="001F177E" w:rsidRDefault="001F177E" w:rsidP="001F177E">
      <w:pPr>
        <w:jc w:val="both"/>
        <w:rPr>
          <w:rFonts w:eastAsia="Calibri"/>
        </w:rPr>
      </w:pPr>
    </w:p>
    <w:p w14:paraId="369323B6" w14:textId="77777777" w:rsidR="001F177E" w:rsidRDefault="001F177E" w:rsidP="001F177E">
      <w:pPr>
        <w:jc w:val="both"/>
        <w:rPr>
          <w:rFonts w:eastAsia="Calibri"/>
        </w:rPr>
      </w:pPr>
    </w:p>
    <w:p w14:paraId="45CDDCBA" w14:textId="77777777" w:rsidR="001F177E" w:rsidRDefault="001F177E" w:rsidP="001F177E">
      <w:pPr>
        <w:numPr>
          <w:ilvl w:val="0"/>
          <w:numId w:val="21"/>
        </w:numPr>
        <w:jc w:val="both"/>
        <w:rPr>
          <w:rFonts w:eastAsia="Calibri"/>
        </w:rPr>
      </w:pPr>
      <w:r>
        <w:rPr>
          <w:rFonts w:eastAsia="Calibri"/>
        </w:rPr>
        <w:t>V§ 76 ods. 6 písm. b) sa slovo „tridsaťšesť" nahrádza slovom „dvadsaťštyri" a v písm. c) sa slovo „štyridsaťosem" nahrádza slovom „tridsaťšesť".</w:t>
      </w:r>
    </w:p>
    <w:p w14:paraId="05999CB9" w14:textId="77777777" w:rsidR="001F177E" w:rsidRDefault="001F177E" w:rsidP="001F177E">
      <w:pPr>
        <w:jc w:val="both"/>
        <w:rPr>
          <w:rFonts w:eastAsia="Calibri"/>
        </w:rPr>
      </w:pPr>
    </w:p>
    <w:p w14:paraId="711E0DD1" w14:textId="77777777" w:rsidR="001F177E" w:rsidRDefault="001F177E" w:rsidP="001F177E">
      <w:pPr>
        <w:jc w:val="both"/>
        <w:rPr>
          <w:rFonts w:eastAsia="Calibri"/>
        </w:rPr>
      </w:pPr>
    </w:p>
    <w:p w14:paraId="3E5E2735" w14:textId="037AA9D0" w:rsidR="001F177E" w:rsidRPr="00E61D66" w:rsidRDefault="001F177E" w:rsidP="001F177E">
      <w:pPr>
        <w:numPr>
          <w:ilvl w:val="0"/>
          <w:numId w:val="21"/>
        </w:numPr>
        <w:jc w:val="both"/>
        <w:rPr>
          <w:rFonts w:eastAsia="Calibri"/>
        </w:rPr>
      </w:pPr>
      <w:r w:rsidRPr="00E61D66">
        <w:rPr>
          <w:rFonts w:eastAsia="Calibri"/>
        </w:rPr>
        <w:t>V § 76 ods. 7 písm. a) sa slovo „sedem" nahrádza slovom „šesť", v písm. b) sa slovo „devätnásť" nahrádza slovom „dvanásť" a v písm. c) sa slovo „dvadsaťpäť" nahrádza slovom „devätnásť".</w:t>
      </w:r>
    </w:p>
    <w:p w14:paraId="3D12E17D" w14:textId="77777777" w:rsidR="001F177E" w:rsidRDefault="001F177E" w:rsidP="001F177E">
      <w:pPr>
        <w:jc w:val="both"/>
        <w:rPr>
          <w:rFonts w:eastAsia="Calibri"/>
        </w:rPr>
      </w:pPr>
    </w:p>
    <w:p w14:paraId="18614BF5" w14:textId="77777777" w:rsidR="001F177E" w:rsidRDefault="001F177E" w:rsidP="001F177E">
      <w:pPr>
        <w:jc w:val="both"/>
        <w:rPr>
          <w:rFonts w:eastAsia="Calibri"/>
        </w:rPr>
      </w:pPr>
    </w:p>
    <w:p w14:paraId="67ABBDC8" w14:textId="77777777" w:rsidR="001F177E" w:rsidRDefault="001F177E" w:rsidP="001F177E">
      <w:pPr>
        <w:numPr>
          <w:ilvl w:val="0"/>
          <w:numId w:val="21"/>
        </w:numPr>
        <w:jc w:val="both"/>
        <w:rPr>
          <w:rFonts w:eastAsia="Calibri"/>
        </w:rPr>
      </w:pPr>
      <w:r>
        <w:rPr>
          <w:rFonts w:eastAsia="Calibri"/>
        </w:rPr>
        <w:t>V § 76 sa za odsek 7 vkladá nový odsek 8, ktor</w:t>
      </w:r>
      <w:bookmarkStart w:id="0" w:name="_GoBack"/>
      <w:bookmarkEnd w:id="0"/>
      <w:r>
        <w:rPr>
          <w:rFonts w:eastAsia="Calibri"/>
        </w:rPr>
        <w:t xml:space="preserve">ý znie: </w:t>
      </w:r>
    </w:p>
    <w:p w14:paraId="429CA24F" w14:textId="77777777" w:rsidR="001F177E" w:rsidRDefault="001F177E" w:rsidP="001F177E">
      <w:pPr>
        <w:ind w:left="360"/>
        <w:jc w:val="both"/>
        <w:rPr>
          <w:rFonts w:eastAsia="Calibri"/>
        </w:rPr>
      </w:pPr>
    </w:p>
    <w:p w14:paraId="0E0B85D2" w14:textId="7360CB50" w:rsidR="001F177E" w:rsidRDefault="001F177E" w:rsidP="001F177E">
      <w:pPr>
        <w:ind w:left="360"/>
        <w:jc w:val="both"/>
        <w:rPr>
          <w:rFonts w:eastAsia="Calibri"/>
        </w:rPr>
      </w:pPr>
      <w:r>
        <w:rPr>
          <w:rFonts w:eastAsia="Calibri"/>
        </w:rPr>
        <w:t>,,(8) Väzba z dôvodu podľa</w:t>
      </w:r>
      <w:r w:rsidR="002E75CE">
        <w:rPr>
          <w:rFonts w:eastAsia="Calibri"/>
        </w:rPr>
        <w:t xml:space="preserve"> </w:t>
      </w:r>
      <w:r>
        <w:rPr>
          <w:rFonts w:eastAsia="Calibri"/>
        </w:rPr>
        <w:t xml:space="preserve">§ 71 ods. 1 písm. b) môže trvať </w:t>
      </w:r>
      <w:r w:rsidRPr="00B36237">
        <w:rPr>
          <w:rFonts w:eastAsia="Calibri"/>
        </w:rPr>
        <w:t xml:space="preserve">najviac </w:t>
      </w:r>
      <w:r w:rsidR="002D5476" w:rsidRPr="00B36237">
        <w:rPr>
          <w:rFonts w:eastAsia="Calibri"/>
        </w:rPr>
        <w:t>päť</w:t>
      </w:r>
      <w:r w:rsidR="002D5476">
        <w:rPr>
          <w:rFonts w:eastAsia="Calibri"/>
        </w:rPr>
        <w:t xml:space="preserve"> mesiacov</w:t>
      </w:r>
      <w:r>
        <w:rPr>
          <w:rFonts w:eastAsia="Calibri"/>
        </w:rPr>
        <w:t>. Ak nebol obvinený, ktorý nie je vo väzbe súčasne aj z iného dôvodu, prepustený z väzby pred uplynutím lehoty podľa prvej vety, musí byť prepustený najneskôr posledný deň lehoty podľa prvej vety.</w:t>
      </w:r>
      <w:r>
        <w:t xml:space="preserve"> </w:t>
      </w:r>
      <w:r>
        <w:rPr>
          <w:rFonts w:eastAsia="Calibri"/>
        </w:rPr>
        <w:t>Ak bolo preukázané, že obvinený pôsobil na svedkov, spoluobvinených alebo znalcov alebo inak maril objasňovanie skutočností závažných pre trestné stíhanie, rozhodne o ponechaní obvineného vo väzbe nad lehotu podľa predchádzajúcej vety v prípravnom konaní na návrh prokurátora sudca pre prípravné konanie a po podaní obžaloby alebo návrhu na schválenie dohody o vine a treste súd.</w:t>
      </w:r>
      <w:r w:rsidR="00030274">
        <w:rPr>
          <w:rFonts w:eastAsia="Calibri"/>
        </w:rPr>
        <w:t>“</w:t>
      </w:r>
      <w:r>
        <w:rPr>
          <w:rFonts w:eastAsia="Calibri"/>
        </w:rPr>
        <w:t>.</w:t>
      </w:r>
    </w:p>
    <w:p w14:paraId="6B1989F3" w14:textId="77777777" w:rsidR="001F177E" w:rsidRDefault="001F177E" w:rsidP="001F177E">
      <w:pPr>
        <w:jc w:val="both"/>
        <w:rPr>
          <w:rFonts w:eastAsia="Calibri"/>
        </w:rPr>
      </w:pPr>
    </w:p>
    <w:p w14:paraId="789903AB" w14:textId="77777777" w:rsidR="001F177E" w:rsidRDefault="001F177E" w:rsidP="001F177E">
      <w:pPr>
        <w:jc w:val="both"/>
        <w:rPr>
          <w:rFonts w:eastAsia="Calibri"/>
        </w:rPr>
      </w:pPr>
      <w:r>
        <w:rPr>
          <w:rFonts w:eastAsia="Calibri"/>
        </w:rPr>
        <w:t>Doterajšie odseky 8 až 10  sa označujú ako odseky 9 až 11.</w:t>
      </w:r>
    </w:p>
    <w:p w14:paraId="212EAEDC" w14:textId="77777777" w:rsidR="001F177E" w:rsidRDefault="001F177E" w:rsidP="001F177E">
      <w:pPr>
        <w:jc w:val="both"/>
        <w:rPr>
          <w:rFonts w:eastAsia="Calibri"/>
        </w:rPr>
      </w:pPr>
    </w:p>
    <w:p w14:paraId="16F6EB97" w14:textId="77777777" w:rsidR="001F177E" w:rsidRDefault="001F177E" w:rsidP="001F177E">
      <w:pPr>
        <w:numPr>
          <w:ilvl w:val="0"/>
          <w:numId w:val="21"/>
        </w:numPr>
        <w:jc w:val="both"/>
        <w:rPr>
          <w:rFonts w:eastAsia="Calibri"/>
        </w:rPr>
      </w:pPr>
      <w:r>
        <w:rPr>
          <w:rFonts w:eastAsia="Calibri"/>
        </w:rPr>
        <w:t>V § 78 sa slová „ods. 8 až 10" nahrádzajú slovami „ods. 9 až 11; ustanovenia § 76 ods. 8 sa nepoužijú".</w:t>
      </w:r>
    </w:p>
    <w:p w14:paraId="43596C5B" w14:textId="77777777" w:rsidR="001F177E" w:rsidRDefault="001F177E" w:rsidP="001F177E">
      <w:pPr>
        <w:jc w:val="both"/>
        <w:rPr>
          <w:rFonts w:eastAsia="Calibri"/>
        </w:rPr>
      </w:pPr>
    </w:p>
    <w:p w14:paraId="589EBA05" w14:textId="77777777" w:rsidR="001F177E" w:rsidRDefault="001F177E" w:rsidP="001F177E">
      <w:pPr>
        <w:numPr>
          <w:ilvl w:val="0"/>
          <w:numId w:val="21"/>
        </w:numPr>
        <w:jc w:val="both"/>
        <w:rPr>
          <w:rFonts w:eastAsia="Calibri"/>
        </w:rPr>
      </w:pPr>
      <w:r>
        <w:rPr>
          <w:rFonts w:eastAsia="Calibri"/>
        </w:rPr>
        <w:t>V § 80 ods. 1 sa vypúšťajú slová „ods. 1 písm. a) alebo c)".</w:t>
      </w:r>
    </w:p>
    <w:p w14:paraId="5C533F49" w14:textId="77777777" w:rsidR="001F177E" w:rsidRDefault="001F177E" w:rsidP="001F177E">
      <w:pPr>
        <w:jc w:val="both"/>
        <w:rPr>
          <w:rFonts w:eastAsia="Calibri"/>
        </w:rPr>
      </w:pPr>
    </w:p>
    <w:p w14:paraId="00AFBBD3" w14:textId="42A6C425" w:rsidR="001F177E" w:rsidRDefault="001F177E" w:rsidP="001F177E">
      <w:pPr>
        <w:numPr>
          <w:ilvl w:val="0"/>
          <w:numId w:val="21"/>
        </w:numPr>
        <w:jc w:val="both"/>
        <w:rPr>
          <w:rFonts w:eastAsia="Calibri"/>
        </w:rPr>
      </w:pPr>
      <w:r>
        <w:rPr>
          <w:rFonts w:eastAsia="Calibri"/>
        </w:rPr>
        <w:t>V</w:t>
      </w:r>
      <w:r w:rsidR="002E75CE">
        <w:rPr>
          <w:rFonts w:eastAsia="Calibri"/>
        </w:rPr>
        <w:t xml:space="preserve"> </w:t>
      </w:r>
      <w:r>
        <w:rPr>
          <w:rFonts w:eastAsia="Calibri"/>
        </w:rPr>
        <w:t>§ 81 ods. 1 sa vypúšťajú slová „ods. 1 písm. a) alebo c)".</w:t>
      </w:r>
    </w:p>
    <w:p w14:paraId="0B604CD1" w14:textId="77777777" w:rsidR="001C1E02" w:rsidRDefault="001C1E02" w:rsidP="00A460AA">
      <w:pPr>
        <w:ind w:firstLine="708"/>
        <w:jc w:val="both"/>
      </w:pPr>
    </w:p>
    <w:p w14:paraId="34CE9EC5" w14:textId="77777777" w:rsidR="00F21494" w:rsidRPr="009C37B2" w:rsidRDefault="00F21494" w:rsidP="00006BC3">
      <w:pPr>
        <w:jc w:val="both"/>
        <w:rPr>
          <w:i/>
          <w:color w:val="FF0000"/>
        </w:rPr>
      </w:pPr>
    </w:p>
    <w:p w14:paraId="509BE668" w14:textId="2D788849" w:rsidR="00EC4504" w:rsidRPr="00EC4504" w:rsidRDefault="00EC4504" w:rsidP="00EC4504">
      <w:pPr>
        <w:jc w:val="center"/>
        <w:rPr>
          <w:b/>
        </w:rPr>
      </w:pPr>
      <w:r w:rsidRPr="00EC4504">
        <w:rPr>
          <w:b/>
        </w:rPr>
        <w:t xml:space="preserve">Čl. </w:t>
      </w:r>
      <w:r>
        <w:rPr>
          <w:b/>
        </w:rPr>
        <w:t>I</w:t>
      </w:r>
      <w:r w:rsidRPr="00EC4504">
        <w:rPr>
          <w:b/>
        </w:rPr>
        <w:t>I</w:t>
      </w:r>
    </w:p>
    <w:p w14:paraId="0DE3FD14" w14:textId="77777777" w:rsidR="00CE3229" w:rsidRDefault="00CE3229" w:rsidP="00EB1DC0">
      <w:pPr>
        <w:jc w:val="both"/>
      </w:pPr>
    </w:p>
    <w:p w14:paraId="35139286" w14:textId="042AB3E7" w:rsidR="00C33A5D" w:rsidRDefault="00C33A5D" w:rsidP="009678E8">
      <w:pPr>
        <w:jc w:val="both"/>
      </w:pPr>
    </w:p>
    <w:p w14:paraId="754457DE" w14:textId="35A25A47" w:rsidR="009678E8" w:rsidRDefault="00EC4504" w:rsidP="00881F30">
      <w:r w:rsidRPr="00EC4504">
        <w:t xml:space="preserve">Tento zákon nadobúda účinnosť 1. </w:t>
      </w:r>
      <w:r w:rsidR="00E572E1" w:rsidRPr="00B36237">
        <w:t>augusta</w:t>
      </w:r>
      <w:r w:rsidRPr="00EC4504">
        <w:t xml:space="preserve"> 2021.</w:t>
      </w:r>
    </w:p>
    <w:p w14:paraId="0043ED7F" w14:textId="77777777" w:rsidR="00676875" w:rsidRDefault="00676875" w:rsidP="00881F30"/>
    <w:p w14:paraId="48FAC986" w14:textId="306E1B7A" w:rsidR="00676875" w:rsidRPr="00676875" w:rsidRDefault="00676875" w:rsidP="00881F30">
      <w:pPr>
        <w:rPr>
          <w:color w:val="FF0000"/>
        </w:rPr>
      </w:pPr>
    </w:p>
    <w:sectPr w:rsidR="00676875" w:rsidRPr="00676875" w:rsidSect="00450A5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DD734" w14:textId="77777777" w:rsidR="00A72DA5" w:rsidRDefault="00A72DA5" w:rsidP="00450A56">
      <w:r>
        <w:separator/>
      </w:r>
    </w:p>
  </w:endnote>
  <w:endnote w:type="continuationSeparator" w:id="0">
    <w:p w14:paraId="3EFACC99" w14:textId="77777777" w:rsidR="00A72DA5" w:rsidRDefault="00A72DA5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DDF9767" w14:textId="77777777" w:rsidR="00450A56" w:rsidRDefault="00450A56" w:rsidP="00EC0C00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5C03BCA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  <w:sz w:val="24"/>
        <w:szCs w:val="24"/>
      </w:rPr>
      <w:id w:val="162766882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E14803C" w14:textId="41DCF982" w:rsidR="00450A56" w:rsidRPr="00450A56" w:rsidRDefault="00450A56" w:rsidP="00EC0C00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  <w:sz w:val="24"/>
            <w:szCs w:val="24"/>
          </w:rPr>
        </w:pP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begin"/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separate"/>
        </w:r>
        <w:r w:rsidR="00B97C05">
          <w:rPr>
            <w:rStyle w:val="slostrany"/>
            <w:rFonts w:ascii="Times New Roman" w:hAnsi="Times New Roman" w:cs="Times New Roman"/>
            <w:noProof/>
            <w:sz w:val="24"/>
            <w:szCs w:val="24"/>
          </w:rPr>
          <w:t>2</w: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3884A74" w14:textId="77777777" w:rsidR="00450A56" w:rsidRPr="00450A56" w:rsidRDefault="00450A56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388FD" w14:textId="77777777" w:rsidR="00A72DA5" w:rsidRDefault="00A72DA5" w:rsidP="00450A56">
      <w:r>
        <w:separator/>
      </w:r>
    </w:p>
  </w:footnote>
  <w:footnote w:type="continuationSeparator" w:id="0">
    <w:p w14:paraId="2C5BE179" w14:textId="77777777" w:rsidR="00A72DA5" w:rsidRDefault="00A72DA5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23E"/>
    <w:multiLevelType w:val="hybridMultilevel"/>
    <w:tmpl w:val="4C944F28"/>
    <w:lvl w:ilvl="0" w:tplc="0FDE07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1417"/>
    <w:multiLevelType w:val="hybridMultilevel"/>
    <w:tmpl w:val="5C628A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3956"/>
    <w:multiLevelType w:val="hybridMultilevel"/>
    <w:tmpl w:val="30ACB7F6"/>
    <w:lvl w:ilvl="0" w:tplc="0534181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0255E"/>
    <w:multiLevelType w:val="hybridMultilevel"/>
    <w:tmpl w:val="7DF0C6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263B7"/>
    <w:multiLevelType w:val="hybridMultilevel"/>
    <w:tmpl w:val="01F8C1F0"/>
    <w:lvl w:ilvl="0" w:tplc="2BCCAD06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AF7C29"/>
    <w:multiLevelType w:val="hybridMultilevel"/>
    <w:tmpl w:val="4CD4ED28"/>
    <w:lvl w:ilvl="0" w:tplc="9C38B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002A7"/>
    <w:multiLevelType w:val="hybridMultilevel"/>
    <w:tmpl w:val="D0FA8D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02A68"/>
    <w:multiLevelType w:val="hybridMultilevel"/>
    <w:tmpl w:val="621654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4131A"/>
    <w:multiLevelType w:val="hybridMultilevel"/>
    <w:tmpl w:val="30ACB7F6"/>
    <w:lvl w:ilvl="0" w:tplc="053418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233A9"/>
    <w:multiLevelType w:val="hybridMultilevel"/>
    <w:tmpl w:val="30ACB7F6"/>
    <w:lvl w:ilvl="0" w:tplc="0534181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21563"/>
    <w:multiLevelType w:val="hybridMultilevel"/>
    <w:tmpl w:val="4C944F28"/>
    <w:lvl w:ilvl="0" w:tplc="0FDE07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212D"/>
    <w:multiLevelType w:val="hybridMultilevel"/>
    <w:tmpl w:val="2AF6850E"/>
    <w:lvl w:ilvl="0" w:tplc="F6F267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7C987446">
      <w:start w:val="1"/>
      <w:numFmt w:val="lowerLetter"/>
      <w:lvlText w:val="%2)"/>
      <w:lvlJc w:val="left"/>
      <w:pPr>
        <w:ind w:left="1215" w:hanging="49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A7D0A"/>
    <w:multiLevelType w:val="hybridMultilevel"/>
    <w:tmpl w:val="4DD458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5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A4A5B"/>
    <w:multiLevelType w:val="hybridMultilevel"/>
    <w:tmpl w:val="42BCABF4"/>
    <w:lvl w:ilvl="0" w:tplc="A8D464B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B68FC"/>
    <w:multiLevelType w:val="hybridMultilevel"/>
    <w:tmpl w:val="18F23DF8"/>
    <w:lvl w:ilvl="0" w:tplc="053418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54617"/>
    <w:multiLevelType w:val="hybridMultilevel"/>
    <w:tmpl w:val="FE14078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3"/>
  </w:num>
  <w:num w:numId="5">
    <w:abstractNumId w:val="15"/>
  </w:num>
  <w:num w:numId="6">
    <w:abstractNumId w:val="14"/>
  </w:num>
  <w:num w:numId="7">
    <w:abstractNumId w:val="18"/>
  </w:num>
  <w:num w:numId="8">
    <w:abstractNumId w:val="6"/>
  </w:num>
  <w:num w:numId="9">
    <w:abstractNumId w:val="13"/>
  </w:num>
  <w:num w:numId="10">
    <w:abstractNumId w:val="8"/>
  </w:num>
  <w:num w:numId="11">
    <w:abstractNumId w:val="1"/>
  </w:num>
  <w:num w:numId="12">
    <w:abstractNumId w:val="12"/>
  </w:num>
  <w:num w:numId="13">
    <w:abstractNumId w:val="17"/>
  </w:num>
  <w:num w:numId="14">
    <w:abstractNumId w:val="10"/>
  </w:num>
  <w:num w:numId="15">
    <w:abstractNumId w:val="2"/>
  </w:num>
  <w:num w:numId="16">
    <w:abstractNumId w:val="9"/>
  </w:num>
  <w:num w:numId="17">
    <w:abstractNumId w:val="20"/>
  </w:num>
  <w:num w:numId="18">
    <w:abstractNumId w:val="21"/>
  </w:num>
  <w:num w:numId="19">
    <w:abstractNumId w:val="7"/>
  </w:num>
  <w:num w:numId="20">
    <w:abstractNumId w:val="4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00"/>
    <w:rsid w:val="000033C5"/>
    <w:rsid w:val="00003CEF"/>
    <w:rsid w:val="0000404D"/>
    <w:rsid w:val="00006BC3"/>
    <w:rsid w:val="0001407E"/>
    <w:rsid w:val="00017B42"/>
    <w:rsid w:val="00017CA4"/>
    <w:rsid w:val="00020E22"/>
    <w:rsid w:val="00026773"/>
    <w:rsid w:val="000272F4"/>
    <w:rsid w:val="00030274"/>
    <w:rsid w:val="000420E8"/>
    <w:rsid w:val="0004632B"/>
    <w:rsid w:val="00046792"/>
    <w:rsid w:val="0004721C"/>
    <w:rsid w:val="00060D5D"/>
    <w:rsid w:val="000627F1"/>
    <w:rsid w:val="00076739"/>
    <w:rsid w:val="000809C6"/>
    <w:rsid w:val="00083354"/>
    <w:rsid w:val="00087959"/>
    <w:rsid w:val="000A0370"/>
    <w:rsid w:val="000A1239"/>
    <w:rsid w:val="000A4893"/>
    <w:rsid w:val="000A4BAA"/>
    <w:rsid w:val="000A5152"/>
    <w:rsid w:val="000B2027"/>
    <w:rsid w:val="000B4DBB"/>
    <w:rsid w:val="000B589D"/>
    <w:rsid w:val="000B5BEA"/>
    <w:rsid w:val="000B663B"/>
    <w:rsid w:val="000C2E2C"/>
    <w:rsid w:val="000C6F8F"/>
    <w:rsid w:val="000C78ED"/>
    <w:rsid w:val="000D0D7C"/>
    <w:rsid w:val="000D66BC"/>
    <w:rsid w:val="000E381D"/>
    <w:rsid w:val="000E7DAD"/>
    <w:rsid w:val="000F429C"/>
    <w:rsid w:val="00111320"/>
    <w:rsid w:val="00111F96"/>
    <w:rsid w:val="00112A43"/>
    <w:rsid w:val="001149AB"/>
    <w:rsid w:val="00114A46"/>
    <w:rsid w:val="00126438"/>
    <w:rsid w:val="001267D3"/>
    <w:rsid w:val="00140A60"/>
    <w:rsid w:val="00140F61"/>
    <w:rsid w:val="00146391"/>
    <w:rsid w:val="00150E92"/>
    <w:rsid w:val="0016126B"/>
    <w:rsid w:val="00163D78"/>
    <w:rsid w:val="001714D4"/>
    <w:rsid w:val="00185E0A"/>
    <w:rsid w:val="00193AAB"/>
    <w:rsid w:val="00196AC7"/>
    <w:rsid w:val="001A0881"/>
    <w:rsid w:val="001A2677"/>
    <w:rsid w:val="001A348A"/>
    <w:rsid w:val="001A532A"/>
    <w:rsid w:val="001B7E9F"/>
    <w:rsid w:val="001C1E02"/>
    <w:rsid w:val="001C6665"/>
    <w:rsid w:val="001C7A14"/>
    <w:rsid w:val="001D259C"/>
    <w:rsid w:val="001D77A4"/>
    <w:rsid w:val="001E01F0"/>
    <w:rsid w:val="001F177E"/>
    <w:rsid w:val="001F420A"/>
    <w:rsid w:val="001F47A7"/>
    <w:rsid w:val="001F6F79"/>
    <w:rsid w:val="002045B6"/>
    <w:rsid w:val="00204CC8"/>
    <w:rsid w:val="00210BA9"/>
    <w:rsid w:val="002124BD"/>
    <w:rsid w:val="00214CDF"/>
    <w:rsid w:val="0022166E"/>
    <w:rsid w:val="00224022"/>
    <w:rsid w:val="00226C3E"/>
    <w:rsid w:val="00226C8F"/>
    <w:rsid w:val="0023128E"/>
    <w:rsid w:val="00233F7B"/>
    <w:rsid w:val="002355D2"/>
    <w:rsid w:val="0023774D"/>
    <w:rsid w:val="0024706E"/>
    <w:rsid w:val="00257214"/>
    <w:rsid w:val="00263DFF"/>
    <w:rsid w:val="00266529"/>
    <w:rsid w:val="0027193E"/>
    <w:rsid w:val="0027444B"/>
    <w:rsid w:val="00277712"/>
    <w:rsid w:val="00277A11"/>
    <w:rsid w:val="0028088E"/>
    <w:rsid w:val="0028106E"/>
    <w:rsid w:val="0028350D"/>
    <w:rsid w:val="00285B35"/>
    <w:rsid w:val="0029020A"/>
    <w:rsid w:val="00290453"/>
    <w:rsid w:val="00295B3F"/>
    <w:rsid w:val="002B2928"/>
    <w:rsid w:val="002C7DD5"/>
    <w:rsid w:val="002D036D"/>
    <w:rsid w:val="002D2A55"/>
    <w:rsid w:val="002D3EC8"/>
    <w:rsid w:val="002D5476"/>
    <w:rsid w:val="002E35C3"/>
    <w:rsid w:val="002E58F3"/>
    <w:rsid w:val="002E75CE"/>
    <w:rsid w:val="002F28F5"/>
    <w:rsid w:val="002F444E"/>
    <w:rsid w:val="00304857"/>
    <w:rsid w:val="0031664F"/>
    <w:rsid w:val="00323705"/>
    <w:rsid w:val="003260F0"/>
    <w:rsid w:val="00326D50"/>
    <w:rsid w:val="003300EE"/>
    <w:rsid w:val="003304C5"/>
    <w:rsid w:val="00332209"/>
    <w:rsid w:val="00334091"/>
    <w:rsid w:val="003528EF"/>
    <w:rsid w:val="00360468"/>
    <w:rsid w:val="0036509B"/>
    <w:rsid w:val="00365B94"/>
    <w:rsid w:val="00376ACA"/>
    <w:rsid w:val="00385855"/>
    <w:rsid w:val="00386570"/>
    <w:rsid w:val="003901AF"/>
    <w:rsid w:val="00392F6B"/>
    <w:rsid w:val="003A6A92"/>
    <w:rsid w:val="003B106E"/>
    <w:rsid w:val="003B3BA0"/>
    <w:rsid w:val="003B5883"/>
    <w:rsid w:val="003C0E0C"/>
    <w:rsid w:val="003C7145"/>
    <w:rsid w:val="003C755B"/>
    <w:rsid w:val="003C7604"/>
    <w:rsid w:val="003C7B01"/>
    <w:rsid w:val="003D698B"/>
    <w:rsid w:val="003E5E00"/>
    <w:rsid w:val="003F0DC2"/>
    <w:rsid w:val="003F12D7"/>
    <w:rsid w:val="003F24E9"/>
    <w:rsid w:val="003F4CE0"/>
    <w:rsid w:val="00412596"/>
    <w:rsid w:val="00413569"/>
    <w:rsid w:val="004154AA"/>
    <w:rsid w:val="00415AA1"/>
    <w:rsid w:val="00434341"/>
    <w:rsid w:val="00437DFC"/>
    <w:rsid w:val="00443D3B"/>
    <w:rsid w:val="004507D5"/>
    <w:rsid w:val="00450A56"/>
    <w:rsid w:val="004531BF"/>
    <w:rsid w:val="0045457D"/>
    <w:rsid w:val="00475960"/>
    <w:rsid w:val="00475C1F"/>
    <w:rsid w:val="00477A1D"/>
    <w:rsid w:val="00480511"/>
    <w:rsid w:val="0048355A"/>
    <w:rsid w:val="00484488"/>
    <w:rsid w:val="00496A37"/>
    <w:rsid w:val="004A089B"/>
    <w:rsid w:val="004A34CC"/>
    <w:rsid w:val="004A58BE"/>
    <w:rsid w:val="004B1381"/>
    <w:rsid w:val="004C5B36"/>
    <w:rsid w:val="004D1159"/>
    <w:rsid w:val="004D557D"/>
    <w:rsid w:val="004D65C6"/>
    <w:rsid w:val="004E1463"/>
    <w:rsid w:val="004E1692"/>
    <w:rsid w:val="004F0D21"/>
    <w:rsid w:val="004F37F4"/>
    <w:rsid w:val="00505865"/>
    <w:rsid w:val="00523C73"/>
    <w:rsid w:val="00547B6D"/>
    <w:rsid w:val="00566582"/>
    <w:rsid w:val="005765BF"/>
    <w:rsid w:val="00585AD4"/>
    <w:rsid w:val="00595DFF"/>
    <w:rsid w:val="005970A8"/>
    <w:rsid w:val="005A0131"/>
    <w:rsid w:val="005A2683"/>
    <w:rsid w:val="005A5409"/>
    <w:rsid w:val="005B0262"/>
    <w:rsid w:val="005B3E7C"/>
    <w:rsid w:val="005B6D21"/>
    <w:rsid w:val="005B71C7"/>
    <w:rsid w:val="005C0D4F"/>
    <w:rsid w:val="005C12BE"/>
    <w:rsid w:val="005C7F3D"/>
    <w:rsid w:val="005D021A"/>
    <w:rsid w:val="005D039D"/>
    <w:rsid w:val="005D50FE"/>
    <w:rsid w:val="005E33FC"/>
    <w:rsid w:val="005E49E4"/>
    <w:rsid w:val="005F437F"/>
    <w:rsid w:val="005F61CC"/>
    <w:rsid w:val="005F6698"/>
    <w:rsid w:val="006026B2"/>
    <w:rsid w:val="006034D9"/>
    <w:rsid w:val="0061252D"/>
    <w:rsid w:val="00615137"/>
    <w:rsid w:val="006213DB"/>
    <w:rsid w:val="00622C8B"/>
    <w:rsid w:val="0062409F"/>
    <w:rsid w:val="0062494E"/>
    <w:rsid w:val="0062522C"/>
    <w:rsid w:val="00627316"/>
    <w:rsid w:val="00631B51"/>
    <w:rsid w:val="00640DE0"/>
    <w:rsid w:val="006448C5"/>
    <w:rsid w:val="00650B6C"/>
    <w:rsid w:val="00650D96"/>
    <w:rsid w:val="00651FDD"/>
    <w:rsid w:val="0066732B"/>
    <w:rsid w:val="00672F31"/>
    <w:rsid w:val="00676875"/>
    <w:rsid w:val="00682D67"/>
    <w:rsid w:val="0069516D"/>
    <w:rsid w:val="006975AF"/>
    <w:rsid w:val="006C27BD"/>
    <w:rsid w:val="006C5822"/>
    <w:rsid w:val="006D310A"/>
    <w:rsid w:val="006F30E4"/>
    <w:rsid w:val="006F322D"/>
    <w:rsid w:val="007117ED"/>
    <w:rsid w:val="00715857"/>
    <w:rsid w:val="00716CA0"/>
    <w:rsid w:val="00720C03"/>
    <w:rsid w:val="00721159"/>
    <w:rsid w:val="007265CF"/>
    <w:rsid w:val="00736A70"/>
    <w:rsid w:val="00741826"/>
    <w:rsid w:val="00742EAC"/>
    <w:rsid w:val="0074502A"/>
    <w:rsid w:val="00753BF9"/>
    <w:rsid w:val="007628C4"/>
    <w:rsid w:val="007661CA"/>
    <w:rsid w:val="00766BC2"/>
    <w:rsid w:val="00772FF3"/>
    <w:rsid w:val="00791331"/>
    <w:rsid w:val="007948CD"/>
    <w:rsid w:val="007A6668"/>
    <w:rsid w:val="007B7A63"/>
    <w:rsid w:val="007C3340"/>
    <w:rsid w:val="007C33B6"/>
    <w:rsid w:val="007C55D9"/>
    <w:rsid w:val="007D61C7"/>
    <w:rsid w:val="007E0E3C"/>
    <w:rsid w:val="007E1240"/>
    <w:rsid w:val="007E3BB1"/>
    <w:rsid w:val="007E4662"/>
    <w:rsid w:val="007E6F5F"/>
    <w:rsid w:val="007F48B9"/>
    <w:rsid w:val="007F5D75"/>
    <w:rsid w:val="00806787"/>
    <w:rsid w:val="008067C3"/>
    <w:rsid w:val="0080711F"/>
    <w:rsid w:val="00815A5F"/>
    <w:rsid w:val="0081670A"/>
    <w:rsid w:val="0081710D"/>
    <w:rsid w:val="0082010B"/>
    <w:rsid w:val="008230EC"/>
    <w:rsid w:val="00824DC6"/>
    <w:rsid w:val="00831D2A"/>
    <w:rsid w:val="008409F9"/>
    <w:rsid w:val="008513EB"/>
    <w:rsid w:val="00852825"/>
    <w:rsid w:val="00865152"/>
    <w:rsid w:val="00871212"/>
    <w:rsid w:val="00881F30"/>
    <w:rsid w:val="008844E8"/>
    <w:rsid w:val="008C6C52"/>
    <w:rsid w:val="008D3B57"/>
    <w:rsid w:val="008D5DD3"/>
    <w:rsid w:val="008F2CDA"/>
    <w:rsid w:val="008F6D7B"/>
    <w:rsid w:val="00906BBB"/>
    <w:rsid w:val="009179AC"/>
    <w:rsid w:val="00920820"/>
    <w:rsid w:val="00922F1F"/>
    <w:rsid w:val="009247AC"/>
    <w:rsid w:val="00925335"/>
    <w:rsid w:val="00932C6A"/>
    <w:rsid w:val="00943F71"/>
    <w:rsid w:val="00946BA1"/>
    <w:rsid w:val="009545E6"/>
    <w:rsid w:val="00955795"/>
    <w:rsid w:val="00960524"/>
    <w:rsid w:val="00962CFE"/>
    <w:rsid w:val="009678E8"/>
    <w:rsid w:val="00971085"/>
    <w:rsid w:val="00981103"/>
    <w:rsid w:val="00983E1F"/>
    <w:rsid w:val="00984150"/>
    <w:rsid w:val="00985D98"/>
    <w:rsid w:val="009A56C2"/>
    <w:rsid w:val="009A67D7"/>
    <w:rsid w:val="009B4F7B"/>
    <w:rsid w:val="009C2899"/>
    <w:rsid w:val="009C37B2"/>
    <w:rsid w:val="009C38C5"/>
    <w:rsid w:val="009C74BF"/>
    <w:rsid w:val="009D43A7"/>
    <w:rsid w:val="009E08AC"/>
    <w:rsid w:val="00A05F2C"/>
    <w:rsid w:val="00A1761D"/>
    <w:rsid w:val="00A205CB"/>
    <w:rsid w:val="00A22F70"/>
    <w:rsid w:val="00A27468"/>
    <w:rsid w:val="00A35919"/>
    <w:rsid w:val="00A419A3"/>
    <w:rsid w:val="00A43AD5"/>
    <w:rsid w:val="00A44A10"/>
    <w:rsid w:val="00A460AA"/>
    <w:rsid w:val="00A46718"/>
    <w:rsid w:val="00A507A3"/>
    <w:rsid w:val="00A507FC"/>
    <w:rsid w:val="00A5460E"/>
    <w:rsid w:val="00A5797D"/>
    <w:rsid w:val="00A62E85"/>
    <w:rsid w:val="00A65F2F"/>
    <w:rsid w:val="00A72DA5"/>
    <w:rsid w:val="00A752AB"/>
    <w:rsid w:val="00A772AA"/>
    <w:rsid w:val="00A77EC3"/>
    <w:rsid w:val="00A80458"/>
    <w:rsid w:val="00A86EAE"/>
    <w:rsid w:val="00A87405"/>
    <w:rsid w:val="00A8792B"/>
    <w:rsid w:val="00A94FDF"/>
    <w:rsid w:val="00AA40DA"/>
    <w:rsid w:val="00AB25C2"/>
    <w:rsid w:val="00AB3460"/>
    <w:rsid w:val="00AB360C"/>
    <w:rsid w:val="00AB3AA9"/>
    <w:rsid w:val="00AB77B2"/>
    <w:rsid w:val="00AC71FC"/>
    <w:rsid w:val="00AD10CA"/>
    <w:rsid w:val="00AD40E4"/>
    <w:rsid w:val="00AE39D4"/>
    <w:rsid w:val="00AE43DC"/>
    <w:rsid w:val="00AF3599"/>
    <w:rsid w:val="00B040D7"/>
    <w:rsid w:val="00B0778F"/>
    <w:rsid w:val="00B14154"/>
    <w:rsid w:val="00B247B7"/>
    <w:rsid w:val="00B25CB0"/>
    <w:rsid w:val="00B340DB"/>
    <w:rsid w:val="00B36237"/>
    <w:rsid w:val="00B43DA0"/>
    <w:rsid w:val="00B454F1"/>
    <w:rsid w:val="00B47109"/>
    <w:rsid w:val="00B47B95"/>
    <w:rsid w:val="00B52508"/>
    <w:rsid w:val="00B5428B"/>
    <w:rsid w:val="00B66141"/>
    <w:rsid w:val="00B67DCE"/>
    <w:rsid w:val="00B708F4"/>
    <w:rsid w:val="00B76503"/>
    <w:rsid w:val="00B95822"/>
    <w:rsid w:val="00B97C05"/>
    <w:rsid w:val="00BA1AE8"/>
    <w:rsid w:val="00BA428F"/>
    <w:rsid w:val="00BA49F7"/>
    <w:rsid w:val="00BA5BE2"/>
    <w:rsid w:val="00BB3699"/>
    <w:rsid w:val="00BC247C"/>
    <w:rsid w:val="00BC3ED5"/>
    <w:rsid w:val="00BC77C9"/>
    <w:rsid w:val="00BD272E"/>
    <w:rsid w:val="00BD285F"/>
    <w:rsid w:val="00BD2A29"/>
    <w:rsid w:val="00BD786D"/>
    <w:rsid w:val="00BE368A"/>
    <w:rsid w:val="00BE3C91"/>
    <w:rsid w:val="00BE5219"/>
    <w:rsid w:val="00BF7CF2"/>
    <w:rsid w:val="00C00BE8"/>
    <w:rsid w:val="00C30A23"/>
    <w:rsid w:val="00C31E98"/>
    <w:rsid w:val="00C33A5D"/>
    <w:rsid w:val="00C34E1E"/>
    <w:rsid w:val="00C407AC"/>
    <w:rsid w:val="00C53CE2"/>
    <w:rsid w:val="00C55C79"/>
    <w:rsid w:val="00C6361D"/>
    <w:rsid w:val="00C649BF"/>
    <w:rsid w:val="00C653F2"/>
    <w:rsid w:val="00C66601"/>
    <w:rsid w:val="00C73F4C"/>
    <w:rsid w:val="00C74076"/>
    <w:rsid w:val="00C76A78"/>
    <w:rsid w:val="00C81ADF"/>
    <w:rsid w:val="00C83DF0"/>
    <w:rsid w:val="00C83EA3"/>
    <w:rsid w:val="00C949BB"/>
    <w:rsid w:val="00CA3ED4"/>
    <w:rsid w:val="00CA5AA9"/>
    <w:rsid w:val="00CA5F9C"/>
    <w:rsid w:val="00CA699F"/>
    <w:rsid w:val="00CB1CFE"/>
    <w:rsid w:val="00CC1F98"/>
    <w:rsid w:val="00CC30AD"/>
    <w:rsid w:val="00CC58E2"/>
    <w:rsid w:val="00CC5B4D"/>
    <w:rsid w:val="00CD0482"/>
    <w:rsid w:val="00CD32C7"/>
    <w:rsid w:val="00CD3627"/>
    <w:rsid w:val="00CE1108"/>
    <w:rsid w:val="00CE17FA"/>
    <w:rsid w:val="00CE3229"/>
    <w:rsid w:val="00CE4022"/>
    <w:rsid w:val="00CF64BE"/>
    <w:rsid w:val="00CF7F3C"/>
    <w:rsid w:val="00D01E58"/>
    <w:rsid w:val="00D02ADC"/>
    <w:rsid w:val="00D02E18"/>
    <w:rsid w:val="00D04A22"/>
    <w:rsid w:val="00D064AE"/>
    <w:rsid w:val="00D105EC"/>
    <w:rsid w:val="00D14084"/>
    <w:rsid w:val="00D167CA"/>
    <w:rsid w:val="00D177D9"/>
    <w:rsid w:val="00D338EE"/>
    <w:rsid w:val="00D418D8"/>
    <w:rsid w:val="00D51461"/>
    <w:rsid w:val="00D520F1"/>
    <w:rsid w:val="00D52E40"/>
    <w:rsid w:val="00D53E7A"/>
    <w:rsid w:val="00D62971"/>
    <w:rsid w:val="00D66B05"/>
    <w:rsid w:val="00D761FE"/>
    <w:rsid w:val="00D7682E"/>
    <w:rsid w:val="00D8280F"/>
    <w:rsid w:val="00D85402"/>
    <w:rsid w:val="00D9064B"/>
    <w:rsid w:val="00D9166F"/>
    <w:rsid w:val="00D9233E"/>
    <w:rsid w:val="00D94AC8"/>
    <w:rsid w:val="00D96007"/>
    <w:rsid w:val="00DA0E03"/>
    <w:rsid w:val="00DA119A"/>
    <w:rsid w:val="00DB250C"/>
    <w:rsid w:val="00DB4F4F"/>
    <w:rsid w:val="00DC01A9"/>
    <w:rsid w:val="00DC75AB"/>
    <w:rsid w:val="00DE286A"/>
    <w:rsid w:val="00DE4C9E"/>
    <w:rsid w:val="00DE5905"/>
    <w:rsid w:val="00E00B94"/>
    <w:rsid w:val="00E053DB"/>
    <w:rsid w:val="00E14D9A"/>
    <w:rsid w:val="00E20B23"/>
    <w:rsid w:val="00E2731F"/>
    <w:rsid w:val="00E34F3D"/>
    <w:rsid w:val="00E37D35"/>
    <w:rsid w:val="00E4354D"/>
    <w:rsid w:val="00E478D6"/>
    <w:rsid w:val="00E572E1"/>
    <w:rsid w:val="00E6029C"/>
    <w:rsid w:val="00E61D66"/>
    <w:rsid w:val="00E620EC"/>
    <w:rsid w:val="00E62189"/>
    <w:rsid w:val="00E65602"/>
    <w:rsid w:val="00E6652F"/>
    <w:rsid w:val="00E75AED"/>
    <w:rsid w:val="00E81543"/>
    <w:rsid w:val="00E833A1"/>
    <w:rsid w:val="00E8408B"/>
    <w:rsid w:val="00E86F1A"/>
    <w:rsid w:val="00E93A29"/>
    <w:rsid w:val="00EA27CF"/>
    <w:rsid w:val="00EA4006"/>
    <w:rsid w:val="00EB1DC0"/>
    <w:rsid w:val="00EC0C00"/>
    <w:rsid w:val="00EC1362"/>
    <w:rsid w:val="00EC4504"/>
    <w:rsid w:val="00EC53B3"/>
    <w:rsid w:val="00EC5B7A"/>
    <w:rsid w:val="00EC6F7E"/>
    <w:rsid w:val="00ED06E4"/>
    <w:rsid w:val="00ED3AFA"/>
    <w:rsid w:val="00ED4233"/>
    <w:rsid w:val="00ED486A"/>
    <w:rsid w:val="00EE10A8"/>
    <w:rsid w:val="00EE405D"/>
    <w:rsid w:val="00EE4A6B"/>
    <w:rsid w:val="00EE61BA"/>
    <w:rsid w:val="00EE7C3A"/>
    <w:rsid w:val="00F00D40"/>
    <w:rsid w:val="00F00D69"/>
    <w:rsid w:val="00F01618"/>
    <w:rsid w:val="00F05BBF"/>
    <w:rsid w:val="00F07E75"/>
    <w:rsid w:val="00F12FEA"/>
    <w:rsid w:val="00F137AE"/>
    <w:rsid w:val="00F165A1"/>
    <w:rsid w:val="00F21494"/>
    <w:rsid w:val="00F23CE2"/>
    <w:rsid w:val="00F314BB"/>
    <w:rsid w:val="00F40EAE"/>
    <w:rsid w:val="00F42809"/>
    <w:rsid w:val="00F42FAE"/>
    <w:rsid w:val="00F529A8"/>
    <w:rsid w:val="00F56B4D"/>
    <w:rsid w:val="00F6011C"/>
    <w:rsid w:val="00F7329C"/>
    <w:rsid w:val="00F751FA"/>
    <w:rsid w:val="00F7708F"/>
    <w:rsid w:val="00F81E1A"/>
    <w:rsid w:val="00F828D4"/>
    <w:rsid w:val="00F87372"/>
    <w:rsid w:val="00F91C06"/>
    <w:rsid w:val="00FA7880"/>
    <w:rsid w:val="00FB175F"/>
    <w:rsid w:val="00FC7EF3"/>
    <w:rsid w:val="00FD435F"/>
    <w:rsid w:val="00FD6752"/>
    <w:rsid w:val="00FE398F"/>
    <w:rsid w:val="00FF3E21"/>
    <w:rsid w:val="00FF4ED1"/>
    <w:rsid w:val="00FF767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5ED4"/>
  <w15:docId w15:val="{0ED318D0-5D8C-4CE6-B651-5CF459BE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F2C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22C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F2C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Revzia">
    <w:name w:val="Revision"/>
    <w:hidden/>
    <w:uiPriority w:val="99"/>
    <w:semiHidden/>
    <w:rsid w:val="00D92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22C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1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5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5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0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70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2C56-43F3-49A2-9B0B-BD94DA07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Šeliga</dc:creator>
  <cp:lastModifiedBy>Hatráková, Katarína (asistent)</cp:lastModifiedBy>
  <cp:revision>8</cp:revision>
  <cp:lastPrinted>2021-02-26T10:49:00Z</cp:lastPrinted>
  <dcterms:created xsi:type="dcterms:W3CDTF">2021-04-15T18:11:00Z</dcterms:created>
  <dcterms:modified xsi:type="dcterms:W3CDTF">2021-04-16T09:42:00Z</dcterms:modified>
</cp:coreProperties>
</file>