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28985A63" w14:textId="77777777" w:rsidR="00913F3D" w:rsidRDefault="00913F3D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5074B6DF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0C065E65" w14:textId="77777777" w:rsidR="00913F3D" w:rsidRDefault="00913F3D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</w:p>
    <w:p w14:paraId="16350705" w14:textId="77D0457A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C3A7FA" w14:textId="77777777" w:rsidR="00913F3D" w:rsidRDefault="00913F3D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3AB1139E" w14:textId="7010088B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530DC5"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,</w:t>
      </w:r>
    </w:p>
    <w:p w14:paraId="3224BDD3" w14:textId="77777777" w:rsidR="00913F3D" w:rsidRDefault="00913F3D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5FE9F20A" w14:textId="1255E3F1" w:rsidR="003F2E12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 xml:space="preserve">ktorým sa </w:t>
      </w:r>
      <w:r w:rsidRPr="00E07F3A">
        <w:rPr>
          <w:rFonts w:eastAsia="Times New Roman"/>
          <w:b/>
          <w:bCs/>
          <w:color w:val="222222"/>
          <w:lang w:eastAsia="sk-SK"/>
        </w:rPr>
        <w:t>dopĺňa</w:t>
      </w:r>
      <w:r w:rsidR="00D9345C">
        <w:rPr>
          <w:rFonts w:eastAsia="Times New Roman"/>
          <w:b/>
          <w:bCs/>
          <w:color w:val="222222"/>
          <w:lang w:eastAsia="sk-SK"/>
        </w:rPr>
        <w:t>jú niektoré zákony v súvislosti s</w:t>
      </w:r>
      <w:r w:rsidR="00A77E24">
        <w:rPr>
          <w:rFonts w:eastAsia="Times New Roman"/>
          <w:b/>
          <w:bCs/>
          <w:color w:val="222222"/>
          <w:lang w:eastAsia="sk-SK"/>
        </w:rPr>
        <w:t xml:space="preserve"> chovom a </w:t>
      </w:r>
      <w:r w:rsidR="00D9345C">
        <w:rPr>
          <w:rFonts w:eastAsia="Times New Roman"/>
          <w:b/>
          <w:bCs/>
          <w:color w:val="222222"/>
          <w:lang w:eastAsia="sk-SK"/>
        </w:rPr>
        <w:t>držaním psov</w:t>
      </w:r>
    </w:p>
    <w:p w14:paraId="25B90110" w14:textId="721D29EA" w:rsidR="003F2E12" w:rsidRPr="005B19E4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66DD70F9" w14:textId="77777777" w:rsidR="00E21525" w:rsidRDefault="003F2E12" w:rsidP="00E21525">
      <w:pPr>
        <w:shd w:val="clear" w:color="auto" w:fill="FFFFFF"/>
        <w:spacing w:line="240" w:lineRule="auto"/>
        <w:jc w:val="center"/>
        <w:rPr>
          <w:rFonts w:eastAsia="Times New Roman"/>
          <w:color w:val="222222"/>
          <w:lang w:eastAsia="sk-SK"/>
        </w:rPr>
      </w:pPr>
      <w:r w:rsidRPr="00E21525">
        <w:rPr>
          <w:rFonts w:eastAsia="Times New Roman"/>
          <w:b/>
          <w:bCs/>
          <w:color w:val="222222"/>
          <w:lang w:eastAsia="sk-SK"/>
        </w:rPr>
        <w:t>Čl. I</w:t>
      </w:r>
    </w:p>
    <w:p w14:paraId="5C55096A" w14:textId="041649FB" w:rsidR="006A01EF" w:rsidRPr="002750EE" w:rsidRDefault="00E21525" w:rsidP="002750E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bookmarkStart w:id="0" w:name="_Hlk63537778"/>
      <w:r w:rsidRPr="00E21525">
        <w:rPr>
          <w:shd w:val="clear" w:color="auto" w:fill="FFFFFF"/>
        </w:rPr>
        <w:t xml:space="preserve">Zákon č. 39/2007 Z. z. o veterinárnej starostlivosti v znení </w:t>
      </w:r>
      <w:bookmarkEnd w:id="0"/>
      <w:r w:rsidRPr="00E21525">
        <w:rPr>
          <w:shd w:val="clear" w:color="auto" w:fill="FFFFFF"/>
        </w:rPr>
        <w:t xml:space="preserve">zákona č. 99/2008 Z. z., zákona č. 274/2009 Z. z., zákona č. 299/2009 Z. z., zákona č. 391/2009 Z. z., zákona </w:t>
      </w:r>
      <w:r>
        <w:rPr>
          <w:shd w:val="clear" w:color="auto" w:fill="FFFFFF"/>
        </w:rPr>
        <w:t xml:space="preserve">                               </w:t>
      </w:r>
      <w:r w:rsidRPr="00E21525">
        <w:rPr>
          <w:shd w:val="clear" w:color="auto" w:fill="FFFFFF"/>
        </w:rPr>
        <w:t xml:space="preserve">č. 342/2011 Z. z., zákona č. 242/2012 Z. z., zákona č. 42/2013 Z. z., zákona č. 145/2013 Z. z., zákona č. 387/2013 Z. z., zákona č. 101/2014 Z. z., zákona č. 204/2014 Z. z., zákona </w:t>
      </w:r>
      <w:r>
        <w:rPr>
          <w:shd w:val="clear" w:color="auto" w:fill="FFFFFF"/>
        </w:rPr>
        <w:t xml:space="preserve">                               </w:t>
      </w:r>
      <w:r w:rsidRPr="00E21525">
        <w:rPr>
          <w:shd w:val="clear" w:color="auto" w:fill="FFFFFF"/>
        </w:rPr>
        <w:t>č. 376/2016 Z. z., zákona č. 177/2018 Z. z., zákona č. 184/2018 Z. z., zákona č. 91/2019 Z. z.</w:t>
      </w:r>
      <w:r w:rsidR="00CF6D2C">
        <w:rPr>
          <w:shd w:val="clear" w:color="auto" w:fill="FFFFFF"/>
        </w:rPr>
        <w:t xml:space="preserve">, </w:t>
      </w:r>
      <w:r w:rsidRPr="00E21525">
        <w:rPr>
          <w:shd w:val="clear" w:color="auto" w:fill="FFFFFF"/>
        </w:rPr>
        <w:t xml:space="preserve">zákona č. 387/2019 Z. z. </w:t>
      </w:r>
      <w:r w:rsidR="00CF6D2C">
        <w:rPr>
          <w:shd w:val="clear" w:color="auto" w:fill="FFFFFF"/>
        </w:rPr>
        <w:t xml:space="preserve">a zákona č. 65/2021 </w:t>
      </w:r>
      <w:r w:rsidRPr="00E21525">
        <w:rPr>
          <w:shd w:val="clear" w:color="auto" w:fill="FFFFFF"/>
        </w:rPr>
        <w:t>sa dopĺňa takto:</w:t>
      </w:r>
      <w:r w:rsidR="006A01EF" w:rsidRPr="00A455D3">
        <w:rPr>
          <w:strike/>
          <w:color w:val="222222"/>
        </w:rPr>
        <w:t xml:space="preserve"> </w:t>
      </w:r>
    </w:p>
    <w:p w14:paraId="25D17842" w14:textId="77777777" w:rsidR="00D84C96" w:rsidRDefault="00D84C96" w:rsidP="00E21525">
      <w:pPr>
        <w:spacing w:after="0"/>
        <w:jc w:val="both"/>
      </w:pPr>
    </w:p>
    <w:p w14:paraId="2218C0E7" w14:textId="11E00688" w:rsidR="00E21525" w:rsidRPr="00BB27EF" w:rsidRDefault="002750EE" w:rsidP="00E21525">
      <w:pPr>
        <w:spacing w:after="0"/>
        <w:jc w:val="both"/>
      </w:pPr>
      <w:r>
        <w:t>1</w:t>
      </w:r>
      <w:r w:rsidR="009D7F22" w:rsidRPr="00D33729">
        <w:t xml:space="preserve">. </w:t>
      </w:r>
      <w:r w:rsidR="00E21525" w:rsidRPr="00D33729">
        <w:t>Za § 22 sa vkl</w:t>
      </w:r>
      <w:r w:rsidR="00E21525" w:rsidRPr="00BB27EF">
        <w:t>adá § 22a, ktorý vrátane nadpisu znie:</w:t>
      </w:r>
    </w:p>
    <w:p w14:paraId="18E64C04" w14:textId="77777777" w:rsidR="00E21525" w:rsidRPr="00BB27EF" w:rsidRDefault="00E21525" w:rsidP="00E21525">
      <w:pPr>
        <w:spacing w:after="0"/>
        <w:jc w:val="both"/>
      </w:pPr>
    </w:p>
    <w:p w14:paraId="2AAD28B3" w14:textId="77777777" w:rsidR="00E21525" w:rsidRPr="00E21525" w:rsidRDefault="00E21525" w:rsidP="00E21525">
      <w:pPr>
        <w:spacing w:after="0" w:line="240" w:lineRule="auto"/>
        <w:ind w:left="720"/>
        <w:jc w:val="center"/>
        <w:rPr>
          <w:b/>
          <w:bCs/>
        </w:rPr>
      </w:pPr>
      <w:r w:rsidRPr="00E21525">
        <w:rPr>
          <w:b/>
          <w:bCs/>
        </w:rPr>
        <w:t>„§ 22a</w:t>
      </w:r>
    </w:p>
    <w:p w14:paraId="4FFF1924" w14:textId="77777777" w:rsidR="00E21525" w:rsidRPr="00E21525" w:rsidRDefault="00E21525" w:rsidP="00E21525">
      <w:pPr>
        <w:spacing w:after="0" w:line="240" w:lineRule="auto"/>
        <w:ind w:left="720"/>
        <w:jc w:val="center"/>
        <w:rPr>
          <w:b/>
          <w:bCs/>
        </w:rPr>
      </w:pPr>
      <w:r w:rsidRPr="00E21525">
        <w:rPr>
          <w:b/>
          <w:bCs/>
        </w:rPr>
        <w:t>Osobitné ustanovenia o chove psov a ich držaní psov mimo verejných priestranstiev</w:t>
      </w:r>
    </w:p>
    <w:p w14:paraId="08746A2D" w14:textId="77777777" w:rsidR="00E21525" w:rsidRPr="00E21525" w:rsidRDefault="00E21525" w:rsidP="00E21525">
      <w:pPr>
        <w:spacing w:after="0" w:line="240" w:lineRule="auto"/>
        <w:ind w:firstLine="708"/>
        <w:jc w:val="both"/>
      </w:pPr>
    </w:p>
    <w:p w14:paraId="3FA1E15D" w14:textId="7DBC0221" w:rsidR="00CF0108" w:rsidRDefault="00CF0108" w:rsidP="00E21525">
      <w:pPr>
        <w:spacing w:after="0" w:line="240" w:lineRule="auto"/>
        <w:ind w:firstLine="708"/>
        <w:jc w:val="both"/>
        <w:rPr>
          <w:shd w:val="clear" w:color="auto" w:fill="FFFFFF"/>
        </w:rPr>
      </w:pPr>
      <w:r>
        <w:t xml:space="preserve">(1) </w:t>
      </w:r>
      <w:r w:rsidR="00E21525" w:rsidRPr="004E71AA">
        <w:t>Zakazuje sa mimo verejných priestranstiev držať psa uviazaného prostriedkom na uväzovanie; uväzovanie psa je možné len na dobu jeho kŕmenia, čistenia chovného priestoru, ktoré musí majiteľ preukázať</w:t>
      </w:r>
      <w:r>
        <w:t>,</w:t>
      </w:r>
      <w:r w:rsidR="00E21525" w:rsidRPr="004E71AA">
        <w:t xml:space="preserve"> alebo na dobu vyšetrovania a ošetrovania psa</w:t>
      </w:r>
      <w:r w:rsidR="00823A05" w:rsidRPr="004E71AA">
        <w:t xml:space="preserve">; </w:t>
      </w:r>
      <w:r w:rsidR="00E21525" w:rsidRPr="004E71AA">
        <w:t>prostriedok na uväzovanie musí mať dostatočne široký obojok.</w:t>
      </w:r>
      <w:r w:rsidR="00D9345C" w:rsidRPr="004E71AA">
        <w:rPr>
          <w:shd w:val="clear" w:color="auto" w:fill="FFFFFF"/>
        </w:rPr>
        <w:t xml:space="preserve"> </w:t>
      </w:r>
    </w:p>
    <w:p w14:paraId="71E15D59" w14:textId="77777777" w:rsidR="00CF0108" w:rsidRDefault="00CF0108" w:rsidP="00E21525">
      <w:pPr>
        <w:spacing w:after="0" w:line="240" w:lineRule="auto"/>
        <w:ind w:firstLine="708"/>
        <w:jc w:val="both"/>
        <w:rPr>
          <w:shd w:val="clear" w:color="auto" w:fill="FFFFFF"/>
        </w:rPr>
      </w:pPr>
    </w:p>
    <w:p w14:paraId="7519E9A1" w14:textId="54EBB73C" w:rsidR="00E21525" w:rsidRPr="002750EE" w:rsidRDefault="00CF0108" w:rsidP="00E21525">
      <w:pPr>
        <w:spacing w:after="0" w:line="240" w:lineRule="auto"/>
        <w:ind w:firstLine="708"/>
        <w:jc w:val="both"/>
      </w:pPr>
      <w:r w:rsidRPr="002750EE">
        <w:rPr>
          <w:shd w:val="clear" w:color="auto" w:fill="FFFFFF"/>
        </w:rPr>
        <w:t xml:space="preserve">(2) </w:t>
      </w:r>
      <w:r w:rsidR="00D9345C" w:rsidRPr="002750EE">
        <w:rPr>
          <w:shd w:val="clear" w:color="auto" w:fill="FFFFFF"/>
        </w:rPr>
        <w:t>Vlastník psa alebo držiteľ psa je pri držaní psa mimo verejného priestranstva povinný vykonať opatrenia, aby pes v priestoroch, na ktorých je obvykle chovaný</w:t>
      </w:r>
      <w:r w:rsidR="00823A05" w:rsidRPr="002750EE">
        <w:rPr>
          <w:shd w:val="clear" w:color="auto" w:fill="FFFFFF"/>
        </w:rPr>
        <w:t>,</w:t>
      </w:r>
      <w:r w:rsidR="00D9345C" w:rsidRPr="002750EE">
        <w:rPr>
          <w:shd w:val="clear" w:color="auto" w:fill="FFFFFF"/>
        </w:rPr>
        <w:t xml:space="preserve"> neohrozoval osoby zdržujúce sa v týchto nehnuteľnostiach so súhlasom ich vlastníka alebo nájomcu.</w:t>
      </w:r>
      <w:r w:rsidR="00E21525" w:rsidRPr="002750EE">
        <w:t>“.</w:t>
      </w:r>
    </w:p>
    <w:p w14:paraId="7E24C8E9" w14:textId="4F1862A2" w:rsidR="00E21525" w:rsidRPr="002750EE" w:rsidRDefault="00E21525" w:rsidP="00E21525">
      <w:pPr>
        <w:spacing w:after="0" w:line="240" w:lineRule="auto"/>
        <w:ind w:firstLine="708"/>
        <w:jc w:val="both"/>
      </w:pPr>
    </w:p>
    <w:p w14:paraId="643C838F" w14:textId="1906930E" w:rsidR="00E21525" w:rsidRPr="002750EE" w:rsidRDefault="002750EE" w:rsidP="00E21525">
      <w:pPr>
        <w:spacing w:after="0" w:line="240" w:lineRule="auto"/>
        <w:jc w:val="both"/>
      </w:pPr>
      <w:r w:rsidRPr="002750EE">
        <w:t>2</w:t>
      </w:r>
      <w:r w:rsidR="00E21525" w:rsidRPr="002750EE">
        <w:t xml:space="preserve">. </w:t>
      </w:r>
      <w:r w:rsidR="008965CF" w:rsidRPr="002750EE">
        <w:t xml:space="preserve">V </w:t>
      </w:r>
      <w:r w:rsidR="00E21525" w:rsidRPr="002750EE">
        <w:t xml:space="preserve">§ 48 </w:t>
      </w:r>
      <w:r w:rsidR="008965CF" w:rsidRPr="002750EE">
        <w:t xml:space="preserve">sa odsek 2 dopĺňa </w:t>
      </w:r>
      <w:r w:rsidR="00E21525" w:rsidRPr="002750EE">
        <w:t>písmeno</w:t>
      </w:r>
      <w:r w:rsidR="008965CF" w:rsidRPr="002750EE">
        <w:t>m</w:t>
      </w:r>
      <w:r w:rsidR="00E21525" w:rsidRPr="002750EE">
        <w:t xml:space="preserve"> </w:t>
      </w:r>
      <w:r w:rsidR="008965CF" w:rsidRPr="002750EE">
        <w:t>h</w:t>
      </w:r>
      <w:r w:rsidR="00E21525" w:rsidRPr="002750EE">
        <w:t>)</w:t>
      </w:r>
      <w:r w:rsidR="00F453DE" w:rsidRPr="002750EE">
        <w:t>, ktoré znie</w:t>
      </w:r>
      <w:r w:rsidR="00E21525" w:rsidRPr="002750EE">
        <w:t>:</w:t>
      </w:r>
    </w:p>
    <w:p w14:paraId="7DEA4BDD" w14:textId="2BBC8ADF" w:rsidR="00AA6654" w:rsidRPr="002750EE" w:rsidRDefault="004E71AA" w:rsidP="00BD146B">
      <w:pPr>
        <w:spacing w:after="0" w:line="240" w:lineRule="auto"/>
        <w:jc w:val="both"/>
      </w:pPr>
      <w:r w:rsidRPr="002750EE">
        <w:t xml:space="preserve">    </w:t>
      </w:r>
      <w:r w:rsidR="00E21525" w:rsidRPr="002750EE">
        <w:t>„</w:t>
      </w:r>
      <w:r w:rsidR="00F453DE" w:rsidRPr="002750EE">
        <w:t>h</w:t>
      </w:r>
      <w:r w:rsidR="00E21525" w:rsidRPr="002750EE">
        <w:t>) poruší zákaz podľa § 22a</w:t>
      </w:r>
      <w:r w:rsidR="00CF6D2C" w:rsidRPr="002750EE">
        <w:t xml:space="preserve"> ods. 1.</w:t>
      </w:r>
      <w:r w:rsidR="00E21525" w:rsidRPr="002750EE">
        <w:t>“.</w:t>
      </w:r>
      <w:r w:rsidR="00CF6D2C" w:rsidRPr="002750EE">
        <w:t xml:space="preserve"> </w:t>
      </w:r>
    </w:p>
    <w:p w14:paraId="7B286A5E" w14:textId="77777777" w:rsidR="00BD146B" w:rsidRPr="002750EE" w:rsidRDefault="00BD146B" w:rsidP="00BD146B">
      <w:pPr>
        <w:spacing w:after="0" w:line="240" w:lineRule="auto"/>
        <w:jc w:val="both"/>
      </w:pPr>
    </w:p>
    <w:p w14:paraId="5CBD3EAF" w14:textId="29B24F92" w:rsidR="00BD146B" w:rsidRPr="002750EE" w:rsidRDefault="002750EE" w:rsidP="00BD146B">
      <w:pPr>
        <w:spacing w:after="0" w:line="240" w:lineRule="auto"/>
        <w:jc w:val="both"/>
      </w:pPr>
      <w:r w:rsidRPr="002750EE">
        <w:t>3</w:t>
      </w:r>
      <w:r w:rsidR="00FB0B5E" w:rsidRPr="002750EE">
        <w:t xml:space="preserve">. </w:t>
      </w:r>
      <w:r w:rsidR="00BD146B" w:rsidRPr="002750EE">
        <w:t xml:space="preserve">§ 48 ods. 5 písm. p) </w:t>
      </w:r>
      <w:r w:rsidR="00FB0B5E" w:rsidRPr="002750EE">
        <w:t>sa na konci pripájajú tieto slová: „ak nejde o porušenie zákazu podľa § 22a ods. 1“.</w:t>
      </w:r>
    </w:p>
    <w:p w14:paraId="1BE25607" w14:textId="72902D77" w:rsidR="00AA6654" w:rsidRPr="002750EE" w:rsidRDefault="002750EE" w:rsidP="007F1090">
      <w:pPr>
        <w:pStyle w:val="Normlnywebov"/>
        <w:shd w:val="clear" w:color="auto" w:fill="FFFFFF"/>
        <w:spacing w:beforeAutospacing="0" w:after="0" w:afterAutospacing="0" w:line="231" w:lineRule="atLeast"/>
      </w:pPr>
      <w:r w:rsidRPr="002750EE">
        <w:t>4</w:t>
      </w:r>
      <w:r w:rsidR="00E21525" w:rsidRPr="002750EE">
        <w:t xml:space="preserve">. </w:t>
      </w:r>
      <w:r w:rsidR="00AA6654" w:rsidRPr="002750EE">
        <w:t xml:space="preserve">V § 50 sa odsek 1 dopĺňa písmenom az), ktoré znie: </w:t>
      </w:r>
    </w:p>
    <w:p w14:paraId="36E0510D" w14:textId="030E89D1" w:rsidR="00E21525" w:rsidRPr="002750EE" w:rsidRDefault="004E71AA" w:rsidP="00E21525">
      <w:pPr>
        <w:spacing w:after="0" w:line="240" w:lineRule="auto"/>
        <w:jc w:val="both"/>
      </w:pPr>
      <w:r w:rsidRPr="002750EE">
        <w:t xml:space="preserve">    </w:t>
      </w:r>
      <w:r w:rsidR="00E21525" w:rsidRPr="002750EE">
        <w:t>„</w:t>
      </w:r>
      <w:r w:rsidR="007F1090">
        <w:t>az</w:t>
      </w:r>
      <w:r w:rsidR="00E21525" w:rsidRPr="002750EE">
        <w:t>) poruší zákaz podľa § 22</w:t>
      </w:r>
      <w:r w:rsidR="00AA6654" w:rsidRPr="002750EE">
        <w:t>a</w:t>
      </w:r>
      <w:r w:rsidR="00E21525" w:rsidRPr="002750EE">
        <w:t xml:space="preserve"> ods. </w:t>
      </w:r>
      <w:r w:rsidR="00AA6654" w:rsidRPr="002750EE">
        <w:t>1</w:t>
      </w:r>
      <w:r w:rsidR="00CF6D2C" w:rsidRPr="002750EE">
        <w:t>.</w:t>
      </w:r>
      <w:r w:rsidR="00E21525" w:rsidRPr="002750EE">
        <w:t>“.</w:t>
      </w:r>
    </w:p>
    <w:p w14:paraId="5DC7B210" w14:textId="713D5959" w:rsidR="00EA6C20" w:rsidRPr="002750EE" w:rsidRDefault="00EA6C20" w:rsidP="00E21525">
      <w:pPr>
        <w:spacing w:after="0" w:line="240" w:lineRule="auto"/>
        <w:jc w:val="both"/>
        <w:rPr>
          <w:color w:val="0070C0"/>
        </w:rPr>
      </w:pPr>
    </w:p>
    <w:p w14:paraId="59F3FDDE" w14:textId="7C0B5BBB" w:rsidR="00FB0B5E" w:rsidRDefault="007F1090" w:rsidP="00FB0B5E">
      <w:pPr>
        <w:spacing w:after="0" w:line="240" w:lineRule="auto"/>
        <w:jc w:val="both"/>
      </w:pPr>
      <w:r>
        <w:lastRenderedPageBreak/>
        <w:t>5</w:t>
      </w:r>
      <w:r w:rsidR="00FB0B5E" w:rsidRPr="002750EE">
        <w:t>. V § 50 ods. 2 písm. l) sa na konci pripájajú tieto slová: „ak nejde o porušenie zákazu podľa § 22a ods. 1“.</w:t>
      </w:r>
    </w:p>
    <w:p w14:paraId="0F283F53" w14:textId="161209A1" w:rsidR="00F80CF9" w:rsidRDefault="00F80CF9" w:rsidP="00FB0B5E">
      <w:pPr>
        <w:spacing w:after="0" w:line="240" w:lineRule="auto"/>
        <w:jc w:val="both"/>
      </w:pPr>
    </w:p>
    <w:p w14:paraId="4D081AFD" w14:textId="38A0F7F2" w:rsidR="00F80CF9" w:rsidRPr="002750EE" w:rsidRDefault="007F1090" w:rsidP="00FB0B5E">
      <w:pPr>
        <w:spacing w:after="0" w:line="240" w:lineRule="auto"/>
        <w:jc w:val="both"/>
      </w:pPr>
      <w:r>
        <w:t>6</w:t>
      </w:r>
      <w:r w:rsidR="00F80CF9">
        <w:t>. V § 53 ods. 1 písm. b) sa slovo „ochrane“ nahrádza slovami „chove a ochrane“.</w:t>
      </w:r>
    </w:p>
    <w:p w14:paraId="4D08522A" w14:textId="005F0ACA" w:rsidR="00BD146B" w:rsidRPr="002750EE" w:rsidRDefault="00BD146B" w:rsidP="00BD146B">
      <w:pPr>
        <w:spacing w:after="0" w:line="240" w:lineRule="auto"/>
        <w:jc w:val="both"/>
      </w:pPr>
    </w:p>
    <w:p w14:paraId="7C3F7AE5" w14:textId="5D84C4D8" w:rsidR="004E71AA" w:rsidRPr="004E71AA" w:rsidRDefault="007F1090" w:rsidP="00E21525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4E71AA" w:rsidRPr="002750EE">
        <w:rPr>
          <w:color w:val="000000"/>
          <w:shd w:val="clear" w:color="auto" w:fill="FFFFFF"/>
        </w:rPr>
        <w:t>. Za § 54j sa vkladá</w:t>
      </w:r>
      <w:r w:rsidR="004E71AA" w:rsidRPr="004E71AA">
        <w:rPr>
          <w:color w:val="000000"/>
          <w:shd w:val="clear" w:color="auto" w:fill="FFFFFF"/>
        </w:rPr>
        <w:t xml:space="preserve"> § 54k, ktorý vrátane nadpisu znie: </w:t>
      </w:r>
    </w:p>
    <w:p w14:paraId="579F12D9" w14:textId="0CA2E920" w:rsidR="004E71AA" w:rsidRPr="004E71AA" w:rsidRDefault="004E71AA" w:rsidP="00E21525">
      <w:pPr>
        <w:spacing w:after="0" w:line="240" w:lineRule="auto"/>
        <w:jc w:val="both"/>
        <w:rPr>
          <w:color w:val="000000"/>
          <w:shd w:val="clear" w:color="auto" w:fill="FFFFFF"/>
        </w:rPr>
      </w:pPr>
    </w:p>
    <w:p w14:paraId="60D61F61" w14:textId="7433B4B0" w:rsidR="004E71AA" w:rsidRPr="004E71AA" w:rsidRDefault="004E71AA" w:rsidP="004E71AA">
      <w:pPr>
        <w:spacing w:after="0" w:line="240" w:lineRule="auto"/>
        <w:jc w:val="center"/>
        <w:rPr>
          <w:b/>
          <w:bCs/>
          <w:color w:val="000000"/>
          <w:shd w:val="clear" w:color="auto" w:fill="FFFFFF"/>
        </w:rPr>
      </w:pPr>
      <w:r w:rsidRPr="004E71AA">
        <w:rPr>
          <w:b/>
          <w:bCs/>
          <w:color w:val="000000"/>
          <w:shd w:val="clear" w:color="auto" w:fill="FFFFFF"/>
        </w:rPr>
        <w:t>„§ 54k</w:t>
      </w:r>
    </w:p>
    <w:p w14:paraId="7EA7BD51" w14:textId="4657E650" w:rsidR="004E71AA" w:rsidRDefault="004E71AA" w:rsidP="004E71AA">
      <w:pPr>
        <w:spacing w:after="0" w:line="240" w:lineRule="auto"/>
        <w:jc w:val="center"/>
        <w:rPr>
          <w:b/>
          <w:bCs/>
          <w:color w:val="000000"/>
          <w:shd w:val="clear" w:color="auto" w:fill="FFFFFF"/>
        </w:rPr>
      </w:pPr>
      <w:r w:rsidRPr="004E71AA">
        <w:rPr>
          <w:b/>
          <w:bCs/>
          <w:color w:val="000000"/>
          <w:shd w:val="clear" w:color="auto" w:fill="FFFFFF"/>
        </w:rPr>
        <w:t>Prechodné ustanovenie k úprave účinnej od 1. júla 2021</w:t>
      </w:r>
    </w:p>
    <w:p w14:paraId="352B6966" w14:textId="77777777" w:rsidR="004E71AA" w:rsidRPr="004E71AA" w:rsidRDefault="004E71AA" w:rsidP="004E71AA">
      <w:pPr>
        <w:spacing w:after="0" w:line="240" w:lineRule="auto"/>
        <w:jc w:val="center"/>
        <w:rPr>
          <w:b/>
          <w:bCs/>
          <w:color w:val="000000"/>
          <w:shd w:val="clear" w:color="auto" w:fill="FFFFFF"/>
        </w:rPr>
      </w:pPr>
    </w:p>
    <w:p w14:paraId="62161CA4" w14:textId="228D943C" w:rsidR="004E71AA" w:rsidRPr="00E21525" w:rsidRDefault="004E71AA" w:rsidP="004E71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  <w:r w:rsidRPr="004E71AA">
        <w:rPr>
          <w:rFonts w:eastAsia="Times New Roman"/>
          <w:lang w:eastAsia="sk-SK"/>
        </w:rPr>
        <w:t xml:space="preserve">Vlastník psa narodeného pred 1. júlom 2021 je povinný dodržiavať zákaz podľa § 22a </w:t>
      </w:r>
      <w:r w:rsidR="00CF0108">
        <w:rPr>
          <w:rFonts w:eastAsia="Times New Roman"/>
          <w:lang w:eastAsia="sk-SK"/>
        </w:rPr>
        <w:t xml:space="preserve">ods. 1 </w:t>
      </w:r>
      <w:r w:rsidRPr="004E71AA">
        <w:rPr>
          <w:rFonts w:eastAsia="Times New Roman"/>
          <w:lang w:eastAsia="sk-SK"/>
        </w:rPr>
        <w:t>od 1. júla 2024.</w:t>
      </w:r>
      <w:r w:rsidR="007F1090">
        <w:rPr>
          <w:rFonts w:eastAsia="Times New Roman"/>
          <w:lang w:eastAsia="sk-SK"/>
        </w:rPr>
        <w:t xml:space="preserve">“. </w:t>
      </w:r>
    </w:p>
    <w:p w14:paraId="3889E01D" w14:textId="5646C281" w:rsidR="004E71AA" w:rsidRDefault="004E71AA" w:rsidP="00E21525">
      <w:pPr>
        <w:spacing w:after="0" w:line="240" w:lineRule="auto"/>
        <w:jc w:val="both"/>
        <w:rPr>
          <w:b/>
          <w:bCs/>
          <w:color w:val="0070C0"/>
        </w:rPr>
      </w:pPr>
    </w:p>
    <w:p w14:paraId="218DBCD0" w14:textId="423F22AF" w:rsidR="00555840" w:rsidRDefault="00555840" w:rsidP="004E71AA">
      <w:pPr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E21525">
        <w:rPr>
          <w:rFonts w:eastAsia="Times New Roman"/>
          <w:b/>
          <w:bCs/>
          <w:lang w:eastAsia="sk-SK"/>
        </w:rPr>
        <w:t>Čl. I</w:t>
      </w:r>
      <w:r w:rsidR="007C28BA" w:rsidRPr="00E21525">
        <w:rPr>
          <w:rFonts w:eastAsia="Times New Roman"/>
          <w:b/>
          <w:bCs/>
          <w:lang w:eastAsia="sk-SK"/>
        </w:rPr>
        <w:t>I</w:t>
      </w:r>
    </w:p>
    <w:p w14:paraId="163E59AF" w14:textId="77777777" w:rsidR="00972265" w:rsidRPr="00972265" w:rsidRDefault="00972265" w:rsidP="00E21525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bookmarkStart w:id="1" w:name="_Hlk63537847"/>
    </w:p>
    <w:p w14:paraId="3D96C0FA" w14:textId="683A59C5" w:rsidR="00E21525" w:rsidRPr="00972265" w:rsidRDefault="00E721EC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972265">
        <w:rPr>
          <w:shd w:val="clear" w:color="auto" w:fill="FFFFFF"/>
        </w:rPr>
        <w:t xml:space="preserve">Zákon č. 282/2002 Z. z., ktorým sa upravujú niektoré podmienky držania psov v znení </w:t>
      </w:r>
      <w:bookmarkEnd w:id="1"/>
      <w:r w:rsidRPr="00972265">
        <w:rPr>
          <w:shd w:val="clear" w:color="auto" w:fill="FFFFFF"/>
        </w:rPr>
        <w:t>zákona č. 102/2010 Z. z. a zákona č. 355/2016 Z. z.  sa dopĺňa takto:</w:t>
      </w:r>
    </w:p>
    <w:p w14:paraId="7D762AEA" w14:textId="3BAEBFA9" w:rsidR="00E721EC" w:rsidRPr="00F83A7E" w:rsidRDefault="00E721EC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</w:p>
    <w:p w14:paraId="39FB976D" w14:textId="7F0C2352" w:rsidR="00F83A7E" w:rsidRPr="00F83A7E" w:rsidRDefault="00F83A7E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F83A7E">
        <w:rPr>
          <w:shd w:val="clear" w:color="auto" w:fill="FFFFFF"/>
        </w:rPr>
        <w:t>V § 2 ods. 1 sa za piaty bod vkladá nový šiesty bod, ktorý znie:</w:t>
      </w:r>
    </w:p>
    <w:p w14:paraId="4FDBF399" w14:textId="4F99A926" w:rsidR="00F83A7E" w:rsidRDefault="00F83A7E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 w:rsidRPr="00F83A7E">
        <w:rPr>
          <w:shd w:val="clear" w:color="auto" w:fill="FFFFFF"/>
        </w:rPr>
        <w:t>„6. pastiersky,“.</w:t>
      </w:r>
    </w:p>
    <w:p w14:paraId="54FAF48A" w14:textId="3A8434E4" w:rsidR="00F83A7E" w:rsidRDefault="00F83A7E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</w:p>
    <w:p w14:paraId="7CEDD1BC" w14:textId="7F093D41" w:rsidR="00F83A7E" w:rsidRDefault="00F83A7E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Doterajší šiesty a siedmy bod sa označujú ako siedmy a ôsmy bod.</w:t>
      </w:r>
    </w:p>
    <w:p w14:paraId="207FDE6D" w14:textId="77777777" w:rsidR="00F83A7E" w:rsidRPr="00F83A7E" w:rsidRDefault="00F83A7E" w:rsidP="00E21525">
      <w:pPr>
        <w:shd w:val="clear" w:color="auto" w:fill="FFFFFF"/>
        <w:spacing w:after="0" w:line="240" w:lineRule="auto"/>
        <w:ind w:firstLine="567"/>
        <w:jc w:val="both"/>
        <w:rPr>
          <w:shd w:val="clear" w:color="auto" w:fill="FFFFFF"/>
        </w:rPr>
      </w:pPr>
    </w:p>
    <w:p w14:paraId="2A5C12A7" w14:textId="29445A19" w:rsidR="00E721EC" w:rsidRPr="00E21525" w:rsidRDefault="00E721EC" w:rsidP="00E721EC">
      <w:pPr>
        <w:shd w:val="clear" w:color="auto" w:fill="FFFFFF"/>
        <w:spacing w:after="0" w:line="240" w:lineRule="auto"/>
        <w:jc w:val="center"/>
        <w:rPr>
          <w:rFonts w:eastAsia="Times New Roman"/>
          <w:lang w:eastAsia="sk-SK"/>
        </w:rPr>
      </w:pPr>
      <w:r w:rsidRPr="00E21525">
        <w:rPr>
          <w:rFonts w:eastAsia="Times New Roman"/>
          <w:b/>
          <w:bCs/>
          <w:lang w:eastAsia="sk-SK"/>
        </w:rPr>
        <w:t xml:space="preserve">Čl. </w:t>
      </w:r>
      <w:r>
        <w:rPr>
          <w:rFonts w:eastAsia="Times New Roman"/>
          <w:b/>
          <w:bCs/>
          <w:lang w:eastAsia="sk-SK"/>
        </w:rPr>
        <w:t>I</w:t>
      </w:r>
      <w:r w:rsidRPr="00E21525">
        <w:rPr>
          <w:rFonts w:eastAsia="Times New Roman"/>
          <w:b/>
          <w:bCs/>
          <w:lang w:eastAsia="sk-SK"/>
        </w:rPr>
        <w:t>II</w:t>
      </w:r>
    </w:p>
    <w:p w14:paraId="343BA088" w14:textId="77777777" w:rsidR="00E721EC" w:rsidRDefault="00E721EC" w:rsidP="00E2152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41F57936" w14:textId="0B227848" w:rsidR="00555840" w:rsidRDefault="00555840" w:rsidP="004E71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trike/>
          <w:color w:val="FF0000"/>
          <w:lang w:eastAsia="sk-SK"/>
        </w:rPr>
      </w:pPr>
      <w:r w:rsidRPr="00E21525">
        <w:rPr>
          <w:rFonts w:eastAsia="Times New Roman"/>
          <w:lang w:eastAsia="sk-SK"/>
        </w:rPr>
        <w:t xml:space="preserve">Tento zákon nadobúda účinnosť 1. </w:t>
      </w:r>
      <w:r w:rsidR="00E07F3A" w:rsidRPr="00E21525">
        <w:rPr>
          <w:rFonts w:eastAsia="Times New Roman"/>
          <w:lang w:eastAsia="sk-SK"/>
        </w:rPr>
        <w:t>j</w:t>
      </w:r>
      <w:r w:rsidR="00E21525">
        <w:rPr>
          <w:rFonts w:eastAsia="Times New Roman"/>
          <w:lang w:eastAsia="sk-SK"/>
        </w:rPr>
        <w:t>úla</w:t>
      </w:r>
      <w:r w:rsidR="00E07F3A" w:rsidRPr="00E21525">
        <w:rPr>
          <w:rFonts w:eastAsia="Times New Roman"/>
          <w:lang w:eastAsia="sk-SK"/>
        </w:rPr>
        <w:t xml:space="preserve"> </w:t>
      </w:r>
      <w:r w:rsidRPr="00E21525">
        <w:rPr>
          <w:rFonts w:eastAsia="Times New Roman"/>
          <w:lang w:eastAsia="sk-SK"/>
        </w:rPr>
        <w:t>202</w:t>
      </w:r>
      <w:r w:rsidR="00E21525">
        <w:rPr>
          <w:rFonts w:eastAsia="Times New Roman"/>
          <w:lang w:eastAsia="sk-SK"/>
        </w:rPr>
        <w:t>1</w:t>
      </w:r>
      <w:r w:rsidRPr="00E21525">
        <w:rPr>
          <w:rFonts w:eastAsia="Times New Roman"/>
          <w:lang w:eastAsia="sk-SK"/>
        </w:rPr>
        <w:t>.</w:t>
      </w:r>
    </w:p>
    <w:sectPr w:rsidR="005558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C0FA" w14:textId="77777777" w:rsidR="001B3C4E" w:rsidRDefault="001B3C4E" w:rsidP="00ED5801">
      <w:pPr>
        <w:spacing w:after="0" w:line="240" w:lineRule="auto"/>
      </w:pPr>
      <w:r>
        <w:separator/>
      </w:r>
    </w:p>
  </w:endnote>
  <w:endnote w:type="continuationSeparator" w:id="0">
    <w:p w14:paraId="11195355" w14:textId="77777777" w:rsidR="001B3C4E" w:rsidRDefault="001B3C4E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8552" w14:textId="77777777" w:rsidR="001B3C4E" w:rsidRDefault="001B3C4E" w:rsidP="00ED5801">
      <w:pPr>
        <w:spacing w:after="0" w:line="240" w:lineRule="auto"/>
      </w:pPr>
      <w:r>
        <w:separator/>
      </w:r>
    </w:p>
  </w:footnote>
  <w:footnote w:type="continuationSeparator" w:id="0">
    <w:p w14:paraId="240DF0CE" w14:textId="77777777" w:rsidR="001B3C4E" w:rsidRDefault="001B3C4E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01D9"/>
    <w:multiLevelType w:val="hybridMultilevel"/>
    <w:tmpl w:val="9EBE5CCE"/>
    <w:lvl w:ilvl="0" w:tplc="D49E66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24BDC"/>
    <w:rsid w:val="00026632"/>
    <w:rsid w:val="000313E8"/>
    <w:rsid w:val="00054BAE"/>
    <w:rsid w:val="00083704"/>
    <w:rsid w:val="00092CD2"/>
    <w:rsid w:val="000A2333"/>
    <w:rsid w:val="000C779C"/>
    <w:rsid w:val="000E3477"/>
    <w:rsid w:val="00102A32"/>
    <w:rsid w:val="0010591E"/>
    <w:rsid w:val="00131D67"/>
    <w:rsid w:val="0014328A"/>
    <w:rsid w:val="0016035A"/>
    <w:rsid w:val="001619AE"/>
    <w:rsid w:val="001754A4"/>
    <w:rsid w:val="001B3C4E"/>
    <w:rsid w:val="001B6DC4"/>
    <w:rsid w:val="001C74E8"/>
    <w:rsid w:val="00207B2B"/>
    <w:rsid w:val="00235D8B"/>
    <w:rsid w:val="00255048"/>
    <w:rsid w:val="002750EE"/>
    <w:rsid w:val="0028621C"/>
    <w:rsid w:val="002B49CD"/>
    <w:rsid w:val="002E1028"/>
    <w:rsid w:val="002E5303"/>
    <w:rsid w:val="003172B3"/>
    <w:rsid w:val="0034561F"/>
    <w:rsid w:val="00367154"/>
    <w:rsid w:val="003853D4"/>
    <w:rsid w:val="003C5540"/>
    <w:rsid w:val="003C59F0"/>
    <w:rsid w:val="003E1480"/>
    <w:rsid w:val="003F2E12"/>
    <w:rsid w:val="003F2ECB"/>
    <w:rsid w:val="00426870"/>
    <w:rsid w:val="004719AE"/>
    <w:rsid w:val="004768B2"/>
    <w:rsid w:val="004A7D08"/>
    <w:rsid w:val="004C0091"/>
    <w:rsid w:val="004C2997"/>
    <w:rsid w:val="004E27BB"/>
    <w:rsid w:val="004E3291"/>
    <w:rsid w:val="004E71AA"/>
    <w:rsid w:val="004F49BF"/>
    <w:rsid w:val="0050575E"/>
    <w:rsid w:val="00523BDF"/>
    <w:rsid w:val="00530DC5"/>
    <w:rsid w:val="005329C3"/>
    <w:rsid w:val="00550661"/>
    <w:rsid w:val="00555840"/>
    <w:rsid w:val="005951A9"/>
    <w:rsid w:val="005957E7"/>
    <w:rsid w:val="005B19E4"/>
    <w:rsid w:val="005B7DBB"/>
    <w:rsid w:val="005C61C1"/>
    <w:rsid w:val="005E5A0E"/>
    <w:rsid w:val="005E5A79"/>
    <w:rsid w:val="005F5530"/>
    <w:rsid w:val="00603587"/>
    <w:rsid w:val="0064016E"/>
    <w:rsid w:val="0067539F"/>
    <w:rsid w:val="006766FD"/>
    <w:rsid w:val="006805ED"/>
    <w:rsid w:val="00686378"/>
    <w:rsid w:val="006964C6"/>
    <w:rsid w:val="006A01EF"/>
    <w:rsid w:val="006A7382"/>
    <w:rsid w:val="006D6D56"/>
    <w:rsid w:val="006F37B2"/>
    <w:rsid w:val="006F7264"/>
    <w:rsid w:val="007565EE"/>
    <w:rsid w:val="00760AA9"/>
    <w:rsid w:val="00767DE9"/>
    <w:rsid w:val="00790118"/>
    <w:rsid w:val="007B2C12"/>
    <w:rsid w:val="007C2047"/>
    <w:rsid w:val="007C28BA"/>
    <w:rsid w:val="007C6097"/>
    <w:rsid w:val="007C7047"/>
    <w:rsid w:val="007E69B0"/>
    <w:rsid w:val="007F1090"/>
    <w:rsid w:val="008222F3"/>
    <w:rsid w:val="00823A05"/>
    <w:rsid w:val="008965CF"/>
    <w:rsid w:val="008A5123"/>
    <w:rsid w:val="008B22F3"/>
    <w:rsid w:val="008C6C72"/>
    <w:rsid w:val="008D38B2"/>
    <w:rsid w:val="008E293A"/>
    <w:rsid w:val="008E4472"/>
    <w:rsid w:val="00901C71"/>
    <w:rsid w:val="00913F3D"/>
    <w:rsid w:val="009331E7"/>
    <w:rsid w:val="009529CA"/>
    <w:rsid w:val="009675AE"/>
    <w:rsid w:val="00972265"/>
    <w:rsid w:val="00972A87"/>
    <w:rsid w:val="0097391F"/>
    <w:rsid w:val="00992030"/>
    <w:rsid w:val="009D7F22"/>
    <w:rsid w:val="009E2BF6"/>
    <w:rsid w:val="009E6EA6"/>
    <w:rsid w:val="00A22C43"/>
    <w:rsid w:val="00A439DE"/>
    <w:rsid w:val="00A455D3"/>
    <w:rsid w:val="00A50AB0"/>
    <w:rsid w:val="00A522E6"/>
    <w:rsid w:val="00A56B38"/>
    <w:rsid w:val="00A65719"/>
    <w:rsid w:val="00A77E24"/>
    <w:rsid w:val="00AA6654"/>
    <w:rsid w:val="00B11C96"/>
    <w:rsid w:val="00B44C3A"/>
    <w:rsid w:val="00B5397A"/>
    <w:rsid w:val="00B8212F"/>
    <w:rsid w:val="00BA1A6E"/>
    <w:rsid w:val="00BB27EF"/>
    <w:rsid w:val="00BC4000"/>
    <w:rsid w:val="00BC6B69"/>
    <w:rsid w:val="00BD146B"/>
    <w:rsid w:val="00BD27E1"/>
    <w:rsid w:val="00BF7228"/>
    <w:rsid w:val="00C23A80"/>
    <w:rsid w:val="00C35945"/>
    <w:rsid w:val="00C50B98"/>
    <w:rsid w:val="00C539A9"/>
    <w:rsid w:val="00C63023"/>
    <w:rsid w:val="00C647DD"/>
    <w:rsid w:val="00CA3E3F"/>
    <w:rsid w:val="00CC004A"/>
    <w:rsid w:val="00CF0108"/>
    <w:rsid w:val="00CF1666"/>
    <w:rsid w:val="00CF6D2C"/>
    <w:rsid w:val="00D22433"/>
    <w:rsid w:val="00D2561A"/>
    <w:rsid w:val="00D33729"/>
    <w:rsid w:val="00D57359"/>
    <w:rsid w:val="00D62966"/>
    <w:rsid w:val="00D84C96"/>
    <w:rsid w:val="00D85DFA"/>
    <w:rsid w:val="00D92F82"/>
    <w:rsid w:val="00D9345C"/>
    <w:rsid w:val="00DD0063"/>
    <w:rsid w:val="00DD04C3"/>
    <w:rsid w:val="00DD220B"/>
    <w:rsid w:val="00DD7805"/>
    <w:rsid w:val="00DF19AB"/>
    <w:rsid w:val="00E02901"/>
    <w:rsid w:val="00E07F3A"/>
    <w:rsid w:val="00E105EB"/>
    <w:rsid w:val="00E1398B"/>
    <w:rsid w:val="00E140EE"/>
    <w:rsid w:val="00E21525"/>
    <w:rsid w:val="00E24DC6"/>
    <w:rsid w:val="00E40AFE"/>
    <w:rsid w:val="00E721EC"/>
    <w:rsid w:val="00E773F9"/>
    <w:rsid w:val="00E8796D"/>
    <w:rsid w:val="00EA6C20"/>
    <w:rsid w:val="00ED4469"/>
    <w:rsid w:val="00ED5801"/>
    <w:rsid w:val="00EE6A00"/>
    <w:rsid w:val="00F046AE"/>
    <w:rsid w:val="00F05676"/>
    <w:rsid w:val="00F14DBA"/>
    <w:rsid w:val="00F22166"/>
    <w:rsid w:val="00F35840"/>
    <w:rsid w:val="00F42FE9"/>
    <w:rsid w:val="00F43765"/>
    <w:rsid w:val="00F44410"/>
    <w:rsid w:val="00F453DE"/>
    <w:rsid w:val="00F65E7C"/>
    <w:rsid w:val="00F80CF9"/>
    <w:rsid w:val="00F83A7E"/>
    <w:rsid w:val="00F90457"/>
    <w:rsid w:val="00FB0B5E"/>
    <w:rsid w:val="00FB3FF8"/>
    <w:rsid w:val="00FD3EB1"/>
    <w:rsid w:val="00FE47E1"/>
    <w:rsid w:val="00FE67F3"/>
    <w:rsid w:val="00FF657D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7226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paragraph" w:styleId="Bezriadkovania">
    <w:name w:val="No Spacing"/>
    <w:qFormat/>
    <w:rsid w:val="008B22F3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rsid w:val="00972265"/>
    <w:rPr>
      <w:rFonts w:eastAsia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64C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ED4469"/>
    <w:pPr>
      <w:spacing w:before="100" w:beforeAutospacing="1" w:after="100" w:afterAutospacing="1" w:line="240" w:lineRule="auto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49</cp:revision>
  <cp:lastPrinted>2020-12-17T09:04:00Z</cp:lastPrinted>
  <dcterms:created xsi:type="dcterms:W3CDTF">2021-02-07T20:16:00Z</dcterms:created>
  <dcterms:modified xsi:type="dcterms:W3CDTF">2021-04-10T13:07:00Z</dcterms:modified>
</cp:coreProperties>
</file>