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4D5C1" w14:textId="77777777" w:rsidR="0002308E" w:rsidRPr="00634DF7" w:rsidRDefault="0002308E" w:rsidP="0002308E">
      <w:pPr>
        <w:spacing w:after="0" w:line="240" w:lineRule="auto"/>
        <w:jc w:val="both"/>
        <w:rPr>
          <w:rFonts w:ascii="Times New Roman" w:hAnsi="Times New Roman"/>
          <w:b/>
          <w:sz w:val="24"/>
          <w:szCs w:val="24"/>
        </w:rPr>
      </w:pPr>
      <w:r w:rsidRPr="00634DF7">
        <w:rPr>
          <w:rFonts w:ascii="Times New Roman" w:hAnsi="Times New Roman"/>
          <w:b/>
          <w:sz w:val="24"/>
          <w:szCs w:val="24"/>
        </w:rPr>
        <w:t>B. Osobitná časť</w:t>
      </w:r>
    </w:p>
    <w:p w14:paraId="761952A2" w14:textId="77777777" w:rsidR="0002308E" w:rsidRPr="00634DF7" w:rsidRDefault="0002308E" w:rsidP="0002308E">
      <w:pPr>
        <w:spacing w:after="0" w:line="240" w:lineRule="auto"/>
        <w:jc w:val="both"/>
        <w:rPr>
          <w:rFonts w:ascii="Times New Roman" w:hAnsi="Times New Roman"/>
          <w:b/>
          <w:sz w:val="24"/>
          <w:szCs w:val="24"/>
        </w:rPr>
      </w:pPr>
    </w:p>
    <w:p w14:paraId="44840511" w14:textId="77777777" w:rsidR="0002308E" w:rsidRPr="00634DF7" w:rsidRDefault="0002308E" w:rsidP="0002308E">
      <w:pPr>
        <w:spacing w:after="0" w:line="240" w:lineRule="auto"/>
        <w:jc w:val="both"/>
        <w:rPr>
          <w:rFonts w:ascii="Times New Roman" w:hAnsi="Times New Roman"/>
          <w:b/>
          <w:sz w:val="24"/>
          <w:szCs w:val="24"/>
        </w:rPr>
      </w:pPr>
      <w:r w:rsidRPr="00634DF7">
        <w:rPr>
          <w:rFonts w:ascii="Times New Roman" w:hAnsi="Times New Roman"/>
          <w:b/>
          <w:sz w:val="24"/>
          <w:szCs w:val="24"/>
        </w:rPr>
        <w:t xml:space="preserve">K čl. I </w:t>
      </w:r>
    </w:p>
    <w:p w14:paraId="17C32C87" w14:textId="77777777" w:rsidR="0002308E" w:rsidRPr="00634DF7" w:rsidRDefault="0002308E" w:rsidP="0002308E">
      <w:pPr>
        <w:spacing w:after="0" w:line="240" w:lineRule="auto"/>
        <w:jc w:val="both"/>
        <w:rPr>
          <w:rFonts w:ascii="Times New Roman" w:hAnsi="Times New Roman"/>
          <w:b/>
          <w:sz w:val="24"/>
          <w:szCs w:val="24"/>
        </w:rPr>
      </w:pPr>
      <w:r w:rsidRPr="00634DF7">
        <w:rPr>
          <w:rFonts w:ascii="Times New Roman" w:hAnsi="Times New Roman"/>
          <w:b/>
          <w:sz w:val="24"/>
          <w:szCs w:val="24"/>
        </w:rPr>
        <w:t xml:space="preserve">K bodu  1 </w:t>
      </w:r>
    </w:p>
    <w:p w14:paraId="358FF83B" w14:textId="069FE5BC" w:rsidR="0002308E" w:rsidRPr="00634DF7" w:rsidRDefault="0002308E" w:rsidP="0002308E">
      <w:pPr>
        <w:shd w:val="clear" w:color="auto" w:fill="FFFFFF"/>
        <w:spacing w:after="0" w:line="240" w:lineRule="auto"/>
        <w:jc w:val="both"/>
        <w:rPr>
          <w:rFonts w:ascii="Times New Roman" w:eastAsia="Times New Roman" w:hAnsi="Times New Roman"/>
          <w:iCs/>
          <w:sz w:val="24"/>
          <w:szCs w:val="24"/>
        </w:rPr>
      </w:pPr>
      <w:r w:rsidRPr="00634DF7">
        <w:rPr>
          <w:rFonts w:ascii="Times New Roman" w:hAnsi="Times New Roman"/>
          <w:sz w:val="24"/>
          <w:szCs w:val="24"/>
        </w:rPr>
        <w:t>Precizujú sa povinnosti vzdelávacej ustanovizn</w:t>
      </w:r>
      <w:r w:rsidR="00AF73EE">
        <w:rPr>
          <w:rFonts w:ascii="Times New Roman" w:hAnsi="Times New Roman"/>
          <w:sz w:val="24"/>
          <w:szCs w:val="24"/>
        </w:rPr>
        <w:t>e</w:t>
      </w:r>
      <w:r w:rsidRPr="00634DF7">
        <w:rPr>
          <w:rFonts w:ascii="Times New Roman" w:hAnsi="Times New Roman"/>
          <w:sz w:val="24"/>
          <w:szCs w:val="24"/>
        </w:rPr>
        <w:t xml:space="preserve">, ktorej Ministerstvo zdravotníctva SR vydalo osvedčenie o akreditácii. Oproti pôvodnej úprave sa dopĺňajú niektoré osobné údaje, ktoré je povinná vzdelávacia </w:t>
      </w:r>
      <w:r w:rsidRPr="00634DF7">
        <w:rPr>
          <w:rFonts w:ascii="Times New Roman" w:eastAsia="Times New Roman" w:hAnsi="Times New Roman"/>
          <w:sz w:val="24"/>
          <w:szCs w:val="24"/>
        </w:rPr>
        <w:t>ustanovizeň viesť o zdravotníckych pracovníkoch v rámci administratívnej agendy o uskutočňovaní akreditovaných programoch, na účely ich systematického spracúvania a na účely ich poskytovania tretím stranám. Zároveň sa upravujú niektoré povinnosti vzdelávacích ustanovizní, vzhľadom na skutočnosť, že údaje v registri, ktoré doteraz viedla Slovenská zdravotnícka univerzita bude viesť Národné centrum zdravotníckych informácií. Z</w:t>
      </w:r>
      <w:r w:rsidRPr="00634DF7">
        <w:rPr>
          <w:rFonts w:ascii="Times New Roman" w:hAnsi="Times New Roman"/>
          <w:sz w:val="24"/>
          <w:szCs w:val="24"/>
        </w:rPr>
        <w:t xml:space="preserve">rušuje sa povinnosť vzdelávacej ustanovizni poskytovať a oznamovať na požiadanie inej vzdelávacej ustanovizni údaje, ak ide o zmenu vzdelávacej ustanovizni v ďalšom vzdelávaní zdravotníckeho pracovníka. Táto povinnosť sa zrušuje vzhľadom na skutočnosť, že </w:t>
      </w:r>
      <w:r w:rsidRPr="00634DF7">
        <w:rPr>
          <w:rFonts w:ascii="Times New Roman" w:eastAsia="Times New Roman" w:hAnsi="Times New Roman"/>
          <w:iCs/>
          <w:sz w:val="24"/>
          <w:szCs w:val="24"/>
        </w:rPr>
        <w:t xml:space="preserve">Centrálny register zdravotníckych pracovníkov v ďalšom vzdelávaní, ktorý bude súčasťou Národného registra zdravotníckych pracovníkov bude prevádzkovať Národné centrum zdravotníckych informácií. Register bude mať takú funkciu, že každá vzdelávacia ustanovizeň bude mať prístup priamo do tohto registra a bude môcť získať potrebné údaje priamo z registra. </w:t>
      </w:r>
    </w:p>
    <w:p w14:paraId="6BBA358E" w14:textId="77777777" w:rsidR="007834E8" w:rsidRPr="00634DF7" w:rsidRDefault="007834E8" w:rsidP="0002308E">
      <w:pPr>
        <w:shd w:val="clear" w:color="auto" w:fill="FFFFFF"/>
        <w:spacing w:after="0" w:line="240" w:lineRule="auto"/>
        <w:jc w:val="both"/>
        <w:rPr>
          <w:rFonts w:ascii="Times New Roman" w:hAnsi="Times New Roman"/>
          <w:sz w:val="24"/>
          <w:szCs w:val="24"/>
        </w:rPr>
      </w:pPr>
    </w:p>
    <w:p w14:paraId="34610D4E" w14:textId="77777777" w:rsidR="0002308E" w:rsidRPr="00634DF7" w:rsidRDefault="0002308E" w:rsidP="0002308E">
      <w:pPr>
        <w:shd w:val="clear" w:color="auto" w:fill="FFFFFF"/>
        <w:spacing w:after="0" w:line="240" w:lineRule="auto"/>
        <w:jc w:val="both"/>
        <w:rPr>
          <w:rFonts w:ascii="Times New Roman" w:hAnsi="Times New Roman"/>
          <w:sz w:val="24"/>
          <w:szCs w:val="24"/>
        </w:rPr>
      </w:pPr>
      <w:r w:rsidRPr="00634DF7">
        <w:rPr>
          <w:rFonts w:ascii="Times New Roman" w:eastAsia="Times New Roman" w:hAnsi="Times New Roman"/>
          <w:iCs/>
          <w:sz w:val="24"/>
          <w:szCs w:val="24"/>
        </w:rPr>
        <w:t xml:space="preserve">Dopĺňajú sa vzdelávacej ustanovizni nové povinnosti a to, </w:t>
      </w:r>
      <w:r w:rsidRPr="00634DF7">
        <w:rPr>
          <w:rFonts w:ascii="Times New Roman" w:hAnsi="Times New Roman"/>
          <w:sz w:val="24"/>
          <w:szCs w:val="24"/>
        </w:rPr>
        <w:t>poskytovať elektronicky údaje a kópie dokladov a údaje Národnému centru zdravotníckych informácií ako prevádzkovateľovi Národného registra zdravotníckych pracovníkov. Zároveň sa dopĺňa vzdelávacej ustanovizni povinnosť pri poskytovaní kópií dokladov a poskytovaní údajov zabezpečiť spracúvanie osobných údajov v Centrálnom registri zdravotníckych pracovníkov v ďalšom vzdelávaní, a to výlučne takých, ktorých rozsah neprekročí rozsah osobných údajov určených zákonom.  Táto povinnosť sa navrhuje ustanoviť preto, aby vzdelávacia ustanovizeň pri poskytovaní osobných údajov chránila také osobné údaje zdravotníckeho pracovníka ako napr. národnosť, ktoré podľa zákona o ochrane osobných údajov a všeobecného nariadenia o ochrane osobných údajov nie sú povolené spracúvať.</w:t>
      </w:r>
    </w:p>
    <w:p w14:paraId="0A483CCF" w14:textId="77777777" w:rsidR="0002308E" w:rsidRPr="00634DF7" w:rsidRDefault="0002308E" w:rsidP="0002308E">
      <w:pPr>
        <w:spacing w:after="0" w:line="240" w:lineRule="auto"/>
        <w:jc w:val="both"/>
        <w:rPr>
          <w:rFonts w:ascii="Times New Roman" w:hAnsi="Times New Roman"/>
          <w:b/>
          <w:sz w:val="24"/>
          <w:szCs w:val="24"/>
        </w:rPr>
      </w:pPr>
    </w:p>
    <w:p w14:paraId="10519204" w14:textId="4A9AF16B" w:rsidR="0002308E" w:rsidRPr="00634DF7" w:rsidRDefault="007701A5" w:rsidP="0002308E">
      <w:pPr>
        <w:spacing w:after="0" w:line="240" w:lineRule="auto"/>
        <w:jc w:val="both"/>
        <w:rPr>
          <w:rFonts w:ascii="Times New Roman" w:hAnsi="Times New Roman"/>
          <w:b/>
          <w:sz w:val="24"/>
          <w:szCs w:val="24"/>
        </w:rPr>
      </w:pPr>
      <w:r w:rsidRPr="00634DF7">
        <w:rPr>
          <w:rFonts w:ascii="Times New Roman" w:hAnsi="Times New Roman"/>
          <w:b/>
          <w:sz w:val="24"/>
          <w:szCs w:val="24"/>
        </w:rPr>
        <w:t>K bodu 2</w:t>
      </w:r>
    </w:p>
    <w:p w14:paraId="245B5B80" w14:textId="77777777" w:rsidR="0002308E" w:rsidRPr="00634DF7" w:rsidRDefault="0002308E" w:rsidP="0002308E">
      <w:pPr>
        <w:spacing w:after="0" w:line="240" w:lineRule="auto"/>
        <w:jc w:val="both"/>
        <w:rPr>
          <w:rFonts w:ascii="Times New Roman" w:hAnsi="Times New Roman"/>
          <w:sz w:val="24"/>
          <w:szCs w:val="24"/>
        </w:rPr>
      </w:pPr>
      <w:r w:rsidRPr="00634DF7">
        <w:rPr>
          <w:rFonts w:ascii="Times New Roman" w:hAnsi="Times New Roman"/>
          <w:sz w:val="24"/>
          <w:szCs w:val="24"/>
        </w:rPr>
        <w:t xml:space="preserve">Ustanovuje sa, že na podávanie žiadostí o opätovnú akreditáciu príslušného akreditovaného programu v termíne najneskôr 6 mesiacov pred uplynutím času, na ktorý bolo osvedčenie o akreditácii vydané sa vzťahujú len odseky 3 až 9. Zároveň sa precizujú povinnosti Ministerstva zdravotníctva SR, ako subjektu, ktorý vydáva vzdelávacej ustanovizni osvedčenie o akreditácii. Oproti pôvodnej úprave sa navrhuje, aby údaje o akreditovanom študijnom programe nie len zverejňovalo na svojom webovom sídle, ale aby tieto údaje poskytovalo Národnému centru zdravotníckych informácií, teda subjektu, ktorý je správcom a prevádzkovateľom Národného registra zdravotníckych pracovníkov, ktorého súčasťou, prijatím tohto zákona, bude aj </w:t>
      </w:r>
      <w:r w:rsidRPr="00634DF7">
        <w:rPr>
          <w:rFonts w:ascii="Times New Roman" w:eastAsia="Times New Roman" w:hAnsi="Times New Roman"/>
          <w:iCs/>
          <w:sz w:val="24"/>
          <w:szCs w:val="24"/>
        </w:rPr>
        <w:t xml:space="preserve">Centrálny register zdravotníckych pracovníkov v ďalšom vzdelávaní. Tieto údaje sú dôležité na správne vedenie registra </w:t>
      </w:r>
      <w:r w:rsidRPr="00634DF7">
        <w:rPr>
          <w:rFonts w:ascii="Times New Roman" w:hAnsi="Times New Roman"/>
          <w:sz w:val="24"/>
          <w:szCs w:val="24"/>
        </w:rPr>
        <w:t>a údaje o akreditovanom študijnom programe budú priamo súčasťou registra.</w:t>
      </w:r>
      <w:r w:rsidRPr="00634DF7">
        <w:rPr>
          <w:rFonts w:ascii="Times New Roman" w:eastAsia="Times New Roman" w:hAnsi="Times New Roman"/>
          <w:iCs/>
          <w:sz w:val="24"/>
          <w:szCs w:val="24"/>
        </w:rPr>
        <w:t xml:space="preserve"> </w:t>
      </w:r>
    </w:p>
    <w:p w14:paraId="5FD2123E" w14:textId="77777777" w:rsidR="0002308E" w:rsidRPr="00634DF7" w:rsidRDefault="0002308E" w:rsidP="0002308E">
      <w:pPr>
        <w:spacing w:after="0" w:line="240" w:lineRule="auto"/>
        <w:jc w:val="both"/>
        <w:rPr>
          <w:rFonts w:ascii="Times New Roman" w:hAnsi="Times New Roman"/>
          <w:b/>
          <w:sz w:val="24"/>
          <w:szCs w:val="24"/>
        </w:rPr>
      </w:pPr>
    </w:p>
    <w:p w14:paraId="3B388ED8" w14:textId="3B6728F1" w:rsidR="0002308E" w:rsidRPr="00634DF7" w:rsidRDefault="007701A5" w:rsidP="0002308E">
      <w:pPr>
        <w:spacing w:after="0" w:line="240" w:lineRule="auto"/>
        <w:jc w:val="both"/>
        <w:rPr>
          <w:rFonts w:ascii="Times New Roman" w:hAnsi="Times New Roman"/>
          <w:b/>
          <w:sz w:val="24"/>
          <w:szCs w:val="24"/>
        </w:rPr>
      </w:pPr>
      <w:r w:rsidRPr="00634DF7">
        <w:rPr>
          <w:rFonts w:ascii="Times New Roman" w:hAnsi="Times New Roman"/>
          <w:b/>
          <w:sz w:val="24"/>
          <w:szCs w:val="24"/>
        </w:rPr>
        <w:t>K bodu 3</w:t>
      </w:r>
      <w:r w:rsidR="0002308E" w:rsidRPr="00634DF7">
        <w:rPr>
          <w:rFonts w:ascii="Times New Roman" w:hAnsi="Times New Roman"/>
          <w:b/>
          <w:sz w:val="24"/>
          <w:szCs w:val="24"/>
        </w:rPr>
        <w:t xml:space="preserve"> </w:t>
      </w:r>
    </w:p>
    <w:p w14:paraId="7CACDF2F" w14:textId="77777777" w:rsidR="0002308E" w:rsidRPr="00634DF7" w:rsidRDefault="0002308E" w:rsidP="0002308E">
      <w:pPr>
        <w:spacing w:after="0" w:line="240" w:lineRule="auto"/>
        <w:jc w:val="both"/>
        <w:rPr>
          <w:rFonts w:ascii="Times New Roman" w:hAnsi="Times New Roman"/>
          <w:sz w:val="24"/>
          <w:szCs w:val="24"/>
          <w:lang w:eastAsia="sk-SK"/>
        </w:rPr>
      </w:pPr>
      <w:r w:rsidRPr="00634DF7">
        <w:rPr>
          <w:rFonts w:ascii="Times New Roman" w:hAnsi="Times New Roman"/>
          <w:sz w:val="24"/>
          <w:szCs w:val="24"/>
          <w:lang w:eastAsia="sk-SK"/>
        </w:rPr>
        <w:t>Na základe aplikačnej praxe sa upravuje lehota pre spravodajské jednotky na štatistické účely v súvislosti s poskytovaním cezhraničnej zdravotnej starostlivosti za predchádzajúci kalendárny rok.</w:t>
      </w:r>
    </w:p>
    <w:p w14:paraId="7F9A774B" w14:textId="77777777" w:rsidR="007701A5" w:rsidRPr="00634DF7" w:rsidRDefault="007701A5" w:rsidP="0002308E">
      <w:pPr>
        <w:spacing w:after="0" w:line="240" w:lineRule="auto"/>
        <w:jc w:val="both"/>
        <w:rPr>
          <w:rFonts w:ascii="Times New Roman" w:hAnsi="Times New Roman"/>
          <w:sz w:val="24"/>
          <w:szCs w:val="24"/>
          <w:lang w:eastAsia="sk-SK"/>
        </w:rPr>
      </w:pPr>
    </w:p>
    <w:p w14:paraId="63DF7EF7" w14:textId="77777777" w:rsidR="007701A5" w:rsidRPr="00634DF7" w:rsidRDefault="007701A5" w:rsidP="0002308E">
      <w:pPr>
        <w:spacing w:after="0" w:line="240" w:lineRule="auto"/>
        <w:jc w:val="both"/>
        <w:rPr>
          <w:rFonts w:ascii="Times New Roman" w:hAnsi="Times New Roman"/>
          <w:sz w:val="24"/>
          <w:szCs w:val="24"/>
          <w:lang w:eastAsia="sk-SK"/>
        </w:rPr>
      </w:pPr>
    </w:p>
    <w:p w14:paraId="447CFAA7" w14:textId="05E98346" w:rsidR="00B944AC" w:rsidRPr="00634DF7" w:rsidRDefault="007701A5" w:rsidP="00B944AC">
      <w:pPr>
        <w:spacing w:after="0" w:line="240" w:lineRule="auto"/>
        <w:jc w:val="both"/>
        <w:rPr>
          <w:rFonts w:ascii="Times New Roman" w:hAnsi="Times New Roman"/>
          <w:b/>
          <w:sz w:val="24"/>
          <w:szCs w:val="24"/>
        </w:rPr>
      </w:pPr>
      <w:r w:rsidRPr="00634DF7">
        <w:rPr>
          <w:rFonts w:ascii="Times New Roman" w:hAnsi="Times New Roman"/>
          <w:b/>
          <w:bCs/>
          <w:sz w:val="24"/>
          <w:szCs w:val="24"/>
        </w:rPr>
        <w:lastRenderedPageBreak/>
        <w:t>K bodu 4</w:t>
      </w:r>
    </w:p>
    <w:p w14:paraId="09A89FC7" w14:textId="02686681" w:rsidR="00B944AC" w:rsidRPr="00634DF7" w:rsidRDefault="00B944AC" w:rsidP="006E64AE">
      <w:pPr>
        <w:shd w:val="clear" w:color="auto" w:fill="FFFFFF"/>
        <w:spacing w:after="0" w:line="240" w:lineRule="auto"/>
        <w:ind w:firstLine="426"/>
        <w:jc w:val="both"/>
        <w:rPr>
          <w:rFonts w:ascii="Times New Roman" w:eastAsia="Times New Roman" w:hAnsi="Times New Roman"/>
          <w:iCs/>
          <w:sz w:val="24"/>
          <w:szCs w:val="24"/>
        </w:rPr>
      </w:pPr>
      <w:r w:rsidRPr="00634DF7">
        <w:rPr>
          <w:rFonts w:ascii="Times New Roman" w:eastAsia="Times New Roman" w:hAnsi="Times New Roman"/>
          <w:iCs/>
          <w:sz w:val="24"/>
          <w:szCs w:val="24"/>
        </w:rPr>
        <w:t xml:space="preserve">Ustanovuje sa, že Centrálny register zdravotníckych pracovníkov v ďalšom vzdelávaní je súčasťou Národného registra zdravotníckych pracovníkov, ktorého správcom a prevádzkovateľom je Národné centrum zdravotníckych informácií a nie Ministerstvo zdravotníctva SR podľa súčasnej právnej úpravy, ktorej účinnosť je navrhovaná od </w:t>
      </w:r>
      <w:r w:rsidR="006E64AE" w:rsidRPr="00634DF7">
        <w:rPr>
          <w:rFonts w:ascii="Times New Roman" w:eastAsia="Times New Roman" w:hAnsi="Times New Roman"/>
          <w:iCs/>
          <w:sz w:val="24"/>
          <w:szCs w:val="24"/>
        </w:rPr>
        <w:t>30</w:t>
      </w:r>
      <w:r w:rsidR="005A1AF3" w:rsidRPr="00634DF7">
        <w:rPr>
          <w:rFonts w:ascii="Times New Roman" w:eastAsia="Times New Roman" w:hAnsi="Times New Roman"/>
          <w:iCs/>
          <w:sz w:val="24"/>
          <w:szCs w:val="24"/>
        </w:rPr>
        <w:t>.</w:t>
      </w:r>
      <w:r w:rsidR="006E64AE" w:rsidRPr="00634DF7">
        <w:rPr>
          <w:rFonts w:ascii="Times New Roman" w:eastAsia="Times New Roman" w:hAnsi="Times New Roman"/>
          <w:iCs/>
          <w:sz w:val="24"/>
          <w:szCs w:val="24"/>
        </w:rPr>
        <w:t xml:space="preserve"> augusta</w:t>
      </w:r>
      <w:r w:rsidRPr="00634DF7">
        <w:rPr>
          <w:rFonts w:ascii="Times New Roman" w:eastAsia="Times New Roman" w:hAnsi="Times New Roman"/>
          <w:iCs/>
          <w:sz w:val="24"/>
          <w:szCs w:val="24"/>
        </w:rPr>
        <w:t xml:space="preserve"> 2021. Zároveň sa určuje účel vedenia Centrálneho registra zdravotníckych pracovníkov v ďalšom vzdelávaní a rozsah údajov, ktoré majú byť jeho obsahom. Navrhuje sa, aby Ministerstvo zdravotníctva SR bolo oprávnené vyzvať vzdelávaciu ustanovizeň, ab</w:t>
      </w:r>
      <w:r w:rsidR="006E64AE" w:rsidRPr="00634DF7">
        <w:rPr>
          <w:rFonts w:ascii="Times New Roman" w:eastAsia="Times New Roman" w:hAnsi="Times New Roman"/>
          <w:iCs/>
          <w:sz w:val="24"/>
          <w:szCs w:val="24"/>
        </w:rPr>
        <w:t>y odstránila nedostatky a určiť</w:t>
      </w:r>
      <w:r w:rsidRPr="00634DF7">
        <w:rPr>
          <w:rFonts w:ascii="Times New Roman" w:eastAsia="Times New Roman" w:hAnsi="Times New Roman"/>
          <w:iCs/>
          <w:sz w:val="24"/>
          <w:szCs w:val="24"/>
        </w:rPr>
        <w:t xml:space="preserve"> lehotu na odstránenie nedostatkov, ak zistí, že údaje, ktoré vzdelávacia ustanovizeň poskytla Národnému centru zdravotníckych informácií sú nesprávne alebo sú v rozpore s navrhovanou úpravou. Určuje sa lehota na uchovávanie údajov v Centrálnom registri zdravotníckych pracovníkov v ďalšom vzdelávaní. </w:t>
      </w:r>
    </w:p>
    <w:p w14:paraId="518C64B0" w14:textId="11FF8576" w:rsidR="009C42EA" w:rsidRPr="00634DF7" w:rsidRDefault="009C42EA" w:rsidP="005A1AF3">
      <w:pPr>
        <w:spacing w:after="0" w:line="240" w:lineRule="auto"/>
        <w:ind w:firstLine="708"/>
        <w:jc w:val="both"/>
        <w:rPr>
          <w:rFonts w:ascii="Times New Roman" w:hAnsi="Times New Roman"/>
          <w:sz w:val="24"/>
          <w:szCs w:val="24"/>
        </w:rPr>
      </w:pPr>
      <w:r w:rsidRPr="00634DF7">
        <w:rPr>
          <w:rFonts w:ascii="Times New Roman" w:hAnsi="Times New Roman"/>
          <w:color w:val="000000"/>
          <w:sz w:val="24"/>
          <w:szCs w:val="24"/>
          <w:shd w:val="clear" w:color="auto" w:fill="FFFFFF"/>
        </w:rPr>
        <w:t>Centrálny register zdravotníckych pracovníkov v ďalšom vzdelávaní (aktuálny kód systému: „isvs_9589“) sa začleňuje do Národného registra zdravotníckych pracovníkov. Z toho dôvodu sa bude implementačná aplikácia programovať v Národnom registri zdravotníckych pracovníkov bez toho, aby sa priamo upravovali alebo menili v súčasnosti prevádzkované štruktúry a položky Národného registra zdravotníckych pracovníkov. Nebude sa teda jednať o budovanie nového Národného registra zdravotníckych pracovníkov, ale o jeho rozšírenie, a to  o údaje Centrálneho registra zdravotníckych pracovníkov ďalšom vzdelávaní.</w:t>
      </w:r>
    </w:p>
    <w:p w14:paraId="550A2C9C" w14:textId="744C6109" w:rsidR="007834E8" w:rsidRPr="00634DF7" w:rsidRDefault="006E64AE" w:rsidP="005A1AF3">
      <w:pPr>
        <w:shd w:val="clear" w:color="auto" w:fill="FFFFFF"/>
        <w:spacing w:after="0" w:line="240" w:lineRule="auto"/>
        <w:ind w:firstLine="708"/>
        <w:jc w:val="both"/>
        <w:rPr>
          <w:rFonts w:ascii="Times" w:hAnsi="Times" w:cs="Times"/>
          <w:sz w:val="24"/>
          <w:szCs w:val="24"/>
        </w:rPr>
      </w:pPr>
      <w:r w:rsidRPr="00634DF7">
        <w:rPr>
          <w:rFonts w:ascii="Times New Roman" w:hAnsi="Times New Roman"/>
          <w:sz w:val="24"/>
          <w:szCs w:val="24"/>
          <w:shd w:val="clear" w:color="auto" w:fill="FFFFFF"/>
        </w:rPr>
        <w:t xml:space="preserve">Identifikačné údaje osoby sa sprístupňujú len oprávneným osobám podľa zákona č. 578/2004 Z. z. </w:t>
      </w:r>
      <w:r w:rsidR="003171BA" w:rsidRPr="00634DF7">
        <w:rPr>
          <w:rFonts w:ascii="Times" w:hAnsi="Times" w:cs="Times"/>
          <w:sz w:val="24"/>
          <w:szCs w:val="24"/>
        </w:rPr>
        <w:t>V Centrálnom registri zdravotníckych pracovníkov sa spracúva aj r</w:t>
      </w:r>
      <w:r w:rsidR="007834E8" w:rsidRPr="00634DF7">
        <w:rPr>
          <w:rFonts w:ascii="Times" w:hAnsi="Times" w:cs="Times"/>
          <w:sz w:val="24"/>
          <w:szCs w:val="24"/>
        </w:rPr>
        <w:t>odné číslo zdravotníckeho pracovníka</w:t>
      </w:r>
      <w:r w:rsidR="003171BA" w:rsidRPr="00634DF7">
        <w:rPr>
          <w:rFonts w:ascii="Times" w:hAnsi="Times" w:cs="Times"/>
          <w:sz w:val="24"/>
          <w:szCs w:val="24"/>
        </w:rPr>
        <w:t>, nakoľko rodné číslo</w:t>
      </w:r>
      <w:r w:rsidR="007834E8" w:rsidRPr="00634DF7">
        <w:rPr>
          <w:rFonts w:ascii="Times" w:hAnsi="Times" w:cs="Times"/>
          <w:sz w:val="24"/>
          <w:szCs w:val="24"/>
        </w:rPr>
        <w:t xml:space="preserve"> je jediný všeobecný, jedinečný a jednoznačný identifikátor fyzickej osoby, ktorého hodnotu zároveň dotknutá fyzická osoba aj pozná a má tak k dispozícii, v súčasnosti jediným možným, nenahraditeľným a všeobecne prakticky použiteľným nástrojom automatizovanej integrovateľnosti dát zdravotníckeho pracovníka medzi vzdelávacou ustanovizňou, Centrálnym registrom zdravotníckych pracovníkov v ďalšom vzdelávaní a Národným registrom zdravotníckych pracovníkov. Nevyhnutné zavedenie používania rodného čísla pri poskytovaní údajov do Centrálneho registra zdravotníckych pracovníkov v ďalšom vzdelávaní vzdelávacou ustanovizňou je vyvolané transformáciou z takmer úplne manuálneho vedenia registra v</w:t>
      </w:r>
      <w:r w:rsidRPr="00634DF7">
        <w:rPr>
          <w:rFonts w:ascii="Times" w:hAnsi="Times" w:cs="Times"/>
          <w:sz w:val="24"/>
          <w:szCs w:val="24"/>
        </w:rPr>
        <w:t> Slovenskej zdravotníckej univerzite</w:t>
      </w:r>
      <w:r w:rsidR="007834E8" w:rsidRPr="00634DF7">
        <w:rPr>
          <w:rFonts w:ascii="Times" w:hAnsi="Times" w:cs="Times"/>
          <w:sz w:val="24"/>
          <w:szCs w:val="24"/>
        </w:rPr>
        <w:t xml:space="preserve"> do vysokej miery automatizovaného spracúvania v rámci Národného registra zdravotníckych pracovníkov v</w:t>
      </w:r>
      <w:r w:rsidRPr="00634DF7">
        <w:rPr>
          <w:rFonts w:ascii="Times" w:hAnsi="Times" w:cs="Times"/>
          <w:sz w:val="24"/>
          <w:szCs w:val="24"/>
        </w:rPr>
        <w:t> Národnom centre zdravotníckych informácii</w:t>
      </w:r>
      <w:r w:rsidR="007834E8" w:rsidRPr="00634DF7">
        <w:rPr>
          <w:rFonts w:ascii="Times" w:hAnsi="Times" w:cs="Times"/>
          <w:sz w:val="24"/>
          <w:szCs w:val="24"/>
        </w:rPr>
        <w:t>.</w:t>
      </w:r>
      <w:r w:rsidR="00B26D5B" w:rsidRPr="00634DF7">
        <w:rPr>
          <w:rFonts w:ascii="Times" w:hAnsi="Times" w:cs="Times"/>
          <w:sz w:val="24"/>
          <w:szCs w:val="24"/>
        </w:rPr>
        <w:t xml:space="preserve"> Z potreby dostatočného dohľadávania zdravotníckeho pracovníka je potrebné </w:t>
      </w:r>
      <w:r w:rsidR="003171BA" w:rsidRPr="00634DF7">
        <w:rPr>
          <w:rFonts w:ascii="Times" w:hAnsi="Times" w:cs="Times"/>
          <w:sz w:val="24"/>
          <w:szCs w:val="24"/>
        </w:rPr>
        <w:t xml:space="preserve">v </w:t>
      </w:r>
      <w:r w:rsidR="003171BA" w:rsidRPr="00634DF7">
        <w:rPr>
          <w:rFonts w:ascii="Times New Roman" w:eastAsia="Times New Roman" w:hAnsi="Times New Roman"/>
          <w:iCs/>
          <w:sz w:val="24"/>
          <w:szCs w:val="24"/>
        </w:rPr>
        <w:t xml:space="preserve">Centrálnom registri zdravotníckych pracovníkov </w:t>
      </w:r>
      <w:r w:rsidR="00B26D5B" w:rsidRPr="00634DF7">
        <w:rPr>
          <w:rFonts w:ascii="Times" w:hAnsi="Times" w:cs="Times"/>
          <w:sz w:val="24"/>
          <w:szCs w:val="24"/>
        </w:rPr>
        <w:t>spracúvať</w:t>
      </w:r>
      <w:r w:rsidR="003171BA" w:rsidRPr="00634DF7">
        <w:rPr>
          <w:rFonts w:ascii="Times" w:hAnsi="Times" w:cs="Times"/>
          <w:sz w:val="24"/>
          <w:szCs w:val="24"/>
        </w:rPr>
        <w:t xml:space="preserve"> aj</w:t>
      </w:r>
      <w:r w:rsidR="00B26D5B" w:rsidRPr="00634DF7">
        <w:rPr>
          <w:rFonts w:ascii="Times" w:hAnsi="Times" w:cs="Times"/>
          <w:sz w:val="24"/>
          <w:szCs w:val="24"/>
        </w:rPr>
        <w:t xml:space="preserve"> </w:t>
      </w:r>
      <w:r w:rsidR="003171BA" w:rsidRPr="00634DF7">
        <w:rPr>
          <w:rFonts w:ascii="Times" w:hAnsi="Times" w:cs="Times"/>
          <w:sz w:val="24"/>
          <w:szCs w:val="24"/>
        </w:rPr>
        <w:t>osobné údaje</w:t>
      </w:r>
      <w:r w:rsidR="00B26D5B" w:rsidRPr="00634DF7">
        <w:rPr>
          <w:rFonts w:ascii="Times" w:hAnsi="Times" w:cs="Times"/>
          <w:sz w:val="24"/>
          <w:szCs w:val="24"/>
        </w:rPr>
        <w:t xml:space="preserve"> v rozsahu adresy trvalého pobytu a adresy prechodného pobytu.</w:t>
      </w:r>
    </w:p>
    <w:p w14:paraId="5407F10C" w14:textId="12D19D04" w:rsidR="00484C42" w:rsidRPr="00634DF7" w:rsidRDefault="006E64AE" w:rsidP="00FF541F">
      <w:pPr>
        <w:shd w:val="clear" w:color="auto" w:fill="FFFFFF"/>
        <w:spacing w:after="0" w:line="240" w:lineRule="auto"/>
        <w:ind w:firstLine="426"/>
        <w:jc w:val="both"/>
        <w:rPr>
          <w:rFonts w:ascii="Times" w:hAnsi="Times" w:cs="Times"/>
          <w:sz w:val="24"/>
          <w:szCs w:val="24"/>
        </w:rPr>
      </w:pPr>
      <w:r w:rsidRPr="00634DF7">
        <w:rPr>
          <w:rFonts w:ascii="Times" w:hAnsi="Times" w:cs="Times"/>
          <w:sz w:val="24"/>
          <w:szCs w:val="24"/>
        </w:rPr>
        <w:t xml:space="preserve">V súčasnosti vedie Centrálny register zdravotníckych pracovníkov v ďalšom vzdelávaní Slovenská zdravotnícka univerzita v Bratislave, </w:t>
      </w:r>
      <w:r w:rsidR="003171BA" w:rsidRPr="00634DF7">
        <w:rPr>
          <w:rFonts w:ascii="Times" w:hAnsi="Times" w:cs="Times"/>
          <w:sz w:val="24"/>
          <w:szCs w:val="24"/>
        </w:rPr>
        <w:t xml:space="preserve">pričom podľa platnej právnej úpravy by tento register od 1. septembra 2021 malo viesť Ministerstvo zdravotníctva Slovenskej republiky. </w:t>
      </w:r>
      <w:r w:rsidR="00484C42" w:rsidRPr="00634DF7">
        <w:rPr>
          <w:rFonts w:ascii="Times" w:hAnsi="Times" w:cs="Times"/>
          <w:sz w:val="24"/>
          <w:szCs w:val="24"/>
        </w:rPr>
        <w:t xml:space="preserve">Je však potrebné, aby </w:t>
      </w:r>
      <w:r w:rsidR="00484C42" w:rsidRPr="00634DF7">
        <w:rPr>
          <w:rFonts w:ascii="Times New Roman" w:eastAsia="Times New Roman" w:hAnsi="Times New Roman"/>
          <w:sz w:val="24"/>
          <w:szCs w:val="24"/>
          <w:shd w:val="clear" w:color="auto" w:fill="FFFFFF"/>
          <w:lang w:eastAsia="sk-SK"/>
        </w:rPr>
        <w:t xml:space="preserve">údaje z Centrálneho registra zdravotníckych pracovníkov zaradených do špecializačného štúdia, certifikačnej prípravy a prípravy na výkon práce v zdravotníctve v Slovenskej republike a diplomov o špecializácii, certifikátov a osvedčení o príprave na výkon práce v zdravotníctve vydaných v Slovenskej republike, ktoré ministerstvo zdravotníctva SR získalo od Slovenskej zdravotníckej univerzity v Bratislave  do 30. augusta 2021 mohlo spracúvať na štatistické účely, kontrolné účely a výmenu informácií pri uznávaní odborných kvalifikácií medzi členskými štátmi. </w:t>
      </w:r>
    </w:p>
    <w:p w14:paraId="4A951308" w14:textId="77777777" w:rsidR="00484C42" w:rsidRPr="00634DF7" w:rsidRDefault="00484C42" w:rsidP="00B944AC">
      <w:pPr>
        <w:shd w:val="clear" w:color="auto" w:fill="FFFFFF"/>
        <w:spacing w:after="0" w:line="240" w:lineRule="auto"/>
        <w:jc w:val="both"/>
        <w:rPr>
          <w:rFonts w:ascii="Times" w:hAnsi="Times" w:cs="Times"/>
          <w:sz w:val="24"/>
          <w:szCs w:val="24"/>
        </w:rPr>
      </w:pPr>
    </w:p>
    <w:p w14:paraId="01D4E21C" w14:textId="1B1C0EBB" w:rsidR="005A1AF3" w:rsidRPr="00634DF7" w:rsidRDefault="007701A5" w:rsidP="005A1AF3">
      <w:pPr>
        <w:spacing w:after="0" w:line="240" w:lineRule="auto"/>
        <w:jc w:val="both"/>
        <w:rPr>
          <w:rFonts w:ascii="Times New Roman" w:hAnsi="Times New Roman"/>
          <w:b/>
          <w:sz w:val="24"/>
          <w:szCs w:val="24"/>
        </w:rPr>
      </w:pPr>
      <w:r w:rsidRPr="00634DF7">
        <w:rPr>
          <w:rFonts w:ascii="Times New Roman" w:eastAsia="Times New Roman" w:hAnsi="Times New Roman"/>
          <w:b/>
          <w:iCs/>
          <w:sz w:val="24"/>
          <w:szCs w:val="24"/>
        </w:rPr>
        <w:t>K bodu 5</w:t>
      </w:r>
    </w:p>
    <w:p w14:paraId="6EB309EB" w14:textId="3B207A3F" w:rsidR="0002308E" w:rsidRPr="00634DF7" w:rsidRDefault="005A1AF3" w:rsidP="0002308E">
      <w:pPr>
        <w:spacing w:after="0" w:line="240" w:lineRule="auto"/>
        <w:jc w:val="both"/>
        <w:rPr>
          <w:rFonts w:ascii="Times New Roman" w:hAnsi="Times New Roman"/>
          <w:bCs/>
          <w:sz w:val="24"/>
          <w:szCs w:val="24"/>
        </w:rPr>
      </w:pPr>
      <w:r w:rsidRPr="00634DF7">
        <w:rPr>
          <w:rFonts w:ascii="Times New Roman" w:hAnsi="Times New Roman"/>
          <w:bCs/>
          <w:sz w:val="24"/>
          <w:szCs w:val="24"/>
        </w:rPr>
        <w:t>Legislatívno-technickú úpravu v súvislosti s navrhovanou účinnosťou v § 92a.</w:t>
      </w:r>
    </w:p>
    <w:p w14:paraId="023C8A96" w14:textId="77777777" w:rsidR="005A1AF3" w:rsidRPr="00634DF7" w:rsidRDefault="005A1AF3" w:rsidP="0002308E">
      <w:pPr>
        <w:spacing w:after="0" w:line="240" w:lineRule="auto"/>
        <w:jc w:val="both"/>
        <w:rPr>
          <w:rFonts w:ascii="Times New Roman" w:hAnsi="Times New Roman"/>
          <w:bCs/>
          <w:sz w:val="24"/>
          <w:szCs w:val="24"/>
        </w:rPr>
      </w:pPr>
    </w:p>
    <w:p w14:paraId="6B6FF2EB" w14:textId="77777777" w:rsidR="00CB5AD2" w:rsidRDefault="00CB5AD2" w:rsidP="0002308E">
      <w:pPr>
        <w:spacing w:after="0" w:line="240" w:lineRule="auto"/>
        <w:jc w:val="both"/>
        <w:rPr>
          <w:rFonts w:ascii="Times New Roman" w:eastAsia="Times New Roman" w:hAnsi="Times New Roman"/>
          <w:b/>
          <w:iCs/>
          <w:sz w:val="24"/>
          <w:szCs w:val="24"/>
        </w:rPr>
      </w:pPr>
    </w:p>
    <w:p w14:paraId="390D4FBF" w14:textId="77777777" w:rsidR="00CB5AD2" w:rsidRDefault="00CB5AD2" w:rsidP="0002308E">
      <w:pPr>
        <w:spacing w:after="0" w:line="240" w:lineRule="auto"/>
        <w:jc w:val="both"/>
        <w:rPr>
          <w:rFonts w:ascii="Times New Roman" w:eastAsia="Times New Roman" w:hAnsi="Times New Roman"/>
          <w:b/>
          <w:iCs/>
          <w:sz w:val="24"/>
          <w:szCs w:val="24"/>
        </w:rPr>
      </w:pPr>
    </w:p>
    <w:p w14:paraId="5DE428A2" w14:textId="04AE9817" w:rsidR="0002308E" w:rsidRPr="00634DF7" w:rsidRDefault="0002308E" w:rsidP="0002308E">
      <w:pPr>
        <w:spacing w:after="0" w:line="240" w:lineRule="auto"/>
        <w:jc w:val="both"/>
        <w:rPr>
          <w:rFonts w:ascii="Times New Roman" w:hAnsi="Times New Roman"/>
          <w:b/>
          <w:sz w:val="24"/>
          <w:szCs w:val="24"/>
        </w:rPr>
      </w:pPr>
      <w:r w:rsidRPr="00634DF7">
        <w:rPr>
          <w:rFonts w:ascii="Times New Roman" w:eastAsia="Times New Roman" w:hAnsi="Times New Roman"/>
          <w:b/>
          <w:iCs/>
          <w:sz w:val="24"/>
          <w:szCs w:val="24"/>
        </w:rPr>
        <w:lastRenderedPageBreak/>
        <w:t xml:space="preserve">K bodu </w:t>
      </w:r>
      <w:r w:rsidR="00F44E9C" w:rsidRPr="00634DF7">
        <w:rPr>
          <w:rFonts w:ascii="Times New Roman" w:eastAsia="Times New Roman" w:hAnsi="Times New Roman"/>
          <w:b/>
          <w:iCs/>
          <w:sz w:val="24"/>
          <w:szCs w:val="24"/>
        </w:rPr>
        <w:t>6</w:t>
      </w:r>
    </w:p>
    <w:p w14:paraId="14F7AEEA" w14:textId="77777777" w:rsidR="0002308E" w:rsidRPr="00634DF7" w:rsidRDefault="0002308E" w:rsidP="000A2C04">
      <w:pPr>
        <w:spacing w:after="0" w:line="240" w:lineRule="auto"/>
        <w:ind w:firstLine="708"/>
        <w:jc w:val="both"/>
        <w:rPr>
          <w:rFonts w:ascii="Times New Roman" w:hAnsi="Times New Roman"/>
          <w:b/>
          <w:sz w:val="24"/>
          <w:szCs w:val="24"/>
        </w:rPr>
      </w:pPr>
      <w:r w:rsidRPr="00634DF7">
        <w:rPr>
          <w:rFonts w:ascii="Times New Roman" w:hAnsi="Times New Roman"/>
          <w:sz w:val="24"/>
          <w:szCs w:val="24"/>
        </w:rPr>
        <w:t xml:space="preserve">Na zabezpečenie kontinuity právnej úpravy, vo vzťahu k prevádzkovateľovi Centrálneho registra zdravotníckych pracovníkov v ďalšom vzdelávaní sa navrhuje, aby Slovenská zdravotnícka univerzita poskytla Národnému centru zdravotníckych informácií údaje o zdravotníckych pracovníkov zaradených do špecializačného štúdia, certifikačnej prípravy a prípravy na výkon práce v zdravotníctve v Slovenskej republike, ktorých ďalšie vzdelávanie nebolo ukončené a určuje sa lehota na poskytnutie údajov. </w:t>
      </w:r>
    </w:p>
    <w:p w14:paraId="06277F2D" w14:textId="77777777" w:rsidR="00B944AC" w:rsidRPr="00634DF7" w:rsidRDefault="0002308E" w:rsidP="006E64AE">
      <w:pPr>
        <w:shd w:val="clear" w:color="auto" w:fill="FFFFFF"/>
        <w:spacing w:after="0" w:line="240" w:lineRule="auto"/>
        <w:ind w:firstLine="708"/>
        <w:jc w:val="both"/>
        <w:rPr>
          <w:rFonts w:ascii="Times New Roman" w:hAnsi="Times New Roman"/>
          <w:color w:val="000000"/>
          <w:sz w:val="24"/>
          <w:szCs w:val="24"/>
        </w:rPr>
      </w:pPr>
      <w:r w:rsidRPr="00634DF7">
        <w:rPr>
          <w:rFonts w:ascii="Times New Roman" w:hAnsi="Times New Roman"/>
          <w:sz w:val="24"/>
          <w:szCs w:val="24"/>
        </w:rPr>
        <w:t xml:space="preserve">Navrhuje sa povinnosť Ministerstvu zdravotníctva SR poskytnúť Národnému centru zdravotníckych informácií údaje o akreditovaných študijných programoch ďalšieho vzdelávania zdravotníckych pracovníkov a určuje sa aj lehota ich poskytnutia. Národnému centru zdravotníckych informácií sa navrhuje povinnosť </w:t>
      </w:r>
      <w:r w:rsidRPr="00634DF7">
        <w:rPr>
          <w:rFonts w:ascii="Times New Roman" w:hAnsi="Times New Roman"/>
          <w:sz w:val="24"/>
          <w:szCs w:val="24"/>
          <w:shd w:val="clear" w:color="auto" w:fill="FFFFFF"/>
        </w:rPr>
        <w:t xml:space="preserve">zapracovať údaje z Centrálneho registra </w:t>
      </w:r>
      <w:r w:rsidRPr="00634DF7">
        <w:rPr>
          <w:rFonts w:ascii="Times New Roman" w:eastAsia="Times New Roman" w:hAnsi="Times New Roman"/>
          <w:iCs/>
          <w:color w:val="000000"/>
          <w:sz w:val="24"/>
          <w:szCs w:val="24"/>
        </w:rPr>
        <w:t>zdravotníckych pracovníkov v ďalšom vzdelávaní do Národného registra zdravotníckych pracovníkov, vrátane lehoty na ich zapracovanie. V</w:t>
      </w:r>
      <w:r w:rsidRPr="00634DF7">
        <w:rPr>
          <w:rFonts w:ascii="Times New Roman" w:hAnsi="Times New Roman"/>
          <w:color w:val="000000"/>
          <w:sz w:val="24"/>
          <w:szCs w:val="24"/>
        </w:rPr>
        <w:t>zdelávacej ustanovizni sa určuje povinnosť doplniť a zapracovať do Národného registra zdravotníckych pracovníkov prostredníctvom informačného systému údaje a doklady účastníkov akreditovaného programu ďalšieho vzdelávania v rozsahu zákonom ustanovených údajov Centrálneho registra zdravotníckych pracovníkov v ďalšom vzdelávaní, vrátane lehoty na doplnenie týchto údajov.</w:t>
      </w:r>
    </w:p>
    <w:p w14:paraId="510A365A" w14:textId="4FCF2F29" w:rsidR="00FF541F" w:rsidRPr="00634DF7" w:rsidRDefault="00FF541F" w:rsidP="00FF541F">
      <w:pPr>
        <w:shd w:val="clear" w:color="auto" w:fill="FFFFFF"/>
        <w:spacing w:after="0" w:line="240" w:lineRule="auto"/>
        <w:ind w:firstLine="426"/>
        <w:jc w:val="both"/>
        <w:rPr>
          <w:rFonts w:ascii="Times" w:hAnsi="Times" w:cs="Times"/>
          <w:sz w:val="24"/>
          <w:szCs w:val="24"/>
        </w:rPr>
      </w:pPr>
      <w:r w:rsidRPr="00634DF7">
        <w:rPr>
          <w:rFonts w:ascii="Times" w:hAnsi="Times" w:cs="Times"/>
          <w:sz w:val="24"/>
          <w:szCs w:val="24"/>
        </w:rPr>
        <w:t xml:space="preserve">V súčasnosti vedie Centrálny register zdravotníckych pracovníkov v ďalšom vzdelávaní Slovenská zdravotnícka univerzita v Bratislave, pričom podľa platnej právnej úpravy by tento register od 1. septembra 2021 malo viesť Ministerstvo zdravotníctva Slovenskej republiky. Je však potrebné, aby </w:t>
      </w:r>
      <w:r w:rsidRPr="00634DF7">
        <w:rPr>
          <w:rFonts w:ascii="Times New Roman" w:eastAsia="Times New Roman" w:hAnsi="Times New Roman"/>
          <w:sz w:val="24"/>
          <w:szCs w:val="24"/>
          <w:shd w:val="clear" w:color="auto" w:fill="FFFFFF"/>
          <w:lang w:eastAsia="sk-SK"/>
        </w:rPr>
        <w:t xml:space="preserve">údaje z Centrálneho registra zdravotníckych pracovníkov zaradených do špecializačného štúdia, certifikačnej prípravy a prípravy na výkon práce v zdravotníctve v Slovenskej republike a diplomov o špecializácii, certifikátov a osvedčení o príprave na výkon práce v zdravotníctve vydaných v Slovenskej republike, ktoré ministerstvo zdravotníctva SR získalo od Slovenskej zdravotníckej univerzity v Bratislave  do 30. augusta 2021 mohlo spracúvať na štatistické účely, kontrolné účely a výmenu informácií pri uznávaní odborných kvalifikácií medzi členskými štátmi. </w:t>
      </w:r>
    </w:p>
    <w:p w14:paraId="7CFDF53C" w14:textId="3446A0AA" w:rsidR="0002308E" w:rsidRPr="00634DF7" w:rsidRDefault="0002308E" w:rsidP="0002308E">
      <w:pPr>
        <w:shd w:val="clear" w:color="auto" w:fill="FFFFFF"/>
        <w:spacing w:after="0" w:line="240" w:lineRule="auto"/>
        <w:jc w:val="both"/>
        <w:rPr>
          <w:rFonts w:ascii="Times New Roman" w:eastAsia="Times New Roman" w:hAnsi="Times New Roman"/>
          <w:b/>
          <w:iCs/>
          <w:strike/>
          <w:color w:val="FF0000"/>
          <w:sz w:val="24"/>
          <w:szCs w:val="24"/>
        </w:rPr>
      </w:pPr>
      <w:r w:rsidRPr="00634DF7">
        <w:rPr>
          <w:rFonts w:ascii="Times New Roman" w:hAnsi="Times New Roman"/>
          <w:color w:val="000000"/>
          <w:sz w:val="24"/>
          <w:szCs w:val="24"/>
        </w:rPr>
        <w:t xml:space="preserve"> </w:t>
      </w:r>
    </w:p>
    <w:p w14:paraId="35B601C6" w14:textId="77777777" w:rsidR="0002308E" w:rsidRPr="00634DF7" w:rsidRDefault="0002308E" w:rsidP="0002308E">
      <w:pPr>
        <w:shd w:val="clear" w:color="auto" w:fill="FFFFFF"/>
        <w:spacing w:after="0" w:line="240" w:lineRule="auto"/>
        <w:jc w:val="both"/>
        <w:rPr>
          <w:rFonts w:ascii="Times New Roman" w:hAnsi="Times New Roman"/>
          <w:color w:val="FF0000"/>
          <w:sz w:val="24"/>
          <w:szCs w:val="24"/>
        </w:rPr>
      </w:pPr>
    </w:p>
    <w:p w14:paraId="226ECFE4" w14:textId="77777777" w:rsidR="0002308E" w:rsidRPr="00634DF7" w:rsidRDefault="0002308E" w:rsidP="0002308E">
      <w:pPr>
        <w:spacing w:after="0" w:line="240" w:lineRule="auto"/>
        <w:rPr>
          <w:rFonts w:ascii="Times New Roman" w:hAnsi="Times New Roman"/>
          <w:b/>
          <w:color w:val="000000"/>
          <w:sz w:val="24"/>
          <w:szCs w:val="24"/>
        </w:rPr>
      </w:pPr>
      <w:r w:rsidRPr="00634DF7">
        <w:rPr>
          <w:rFonts w:ascii="Times New Roman" w:hAnsi="Times New Roman"/>
          <w:b/>
          <w:color w:val="000000"/>
          <w:sz w:val="24"/>
          <w:szCs w:val="24"/>
        </w:rPr>
        <w:t xml:space="preserve">K čl. II </w:t>
      </w:r>
    </w:p>
    <w:p w14:paraId="102A11D5" w14:textId="77777777" w:rsidR="0002308E" w:rsidRPr="00634DF7" w:rsidRDefault="0002308E" w:rsidP="0002308E">
      <w:pPr>
        <w:spacing w:after="0" w:line="240" w:lineRule="auto"/>
        <w:rPr>
          <w:rFonts w:ascii="Times New Roman" w:hAnsi="Times New Roman"/>
          <w:b/>
          <w:sz w:val="24"/>
          <w:szCs w:val="24"/>
        </w:rPr>
      </w:pPr>
      <w:r w:rsidRPr="00634DF7">
        <w:rPr>
          <w:rFonts w:ascii="Times New Roman" w:hAnsi="Times New Roman"/>
          <w:b/>
          <w:color w:val="000000"/>
          <w:sz w:val="24"/>
          <w:szCs w:val="24"/>
        </w:rPr>
        <w:t xml:space="preserve">K bodu  1 </w:t>
      </w:r>
    </w:p>
    <w:p w14:paraId="38FACE1A" w14:textId="77777777" w:rsidR="0002308E" w:rsidRPr="00634DF7" w:rsidRDefault="0002308E" w:rsidP="0002308E">
      <w:pPr>
        <w:spacing w:after="0" w:line="240" w:lineRule="auto"/>
        <w:jc w:val="both"/>
        <w:rPr>
          <w:rFonts w:ascii="Times New Roman" w:hAnsi="Times New Roman"/>
          <w:sz w:val="24"/>
          <w:szCs w:val="24"/>
        </w:rPr>
      </w:pPr>
      <w:r w:rsidRPr="00634DF7">
        <w:rPr>
          <w:rFonts w:ascii="Times New Roman" w:hAnsi="Times New Roman"/>
          <w:sz w:val="24"/>
          <w:szCs w:val="24"/>
        </w:rPr>
        <w:t>Ustanovuje sa</w:t>
      </w:r>
      <w:r w:rsidRPr="00634DF7">
        <w:rPr>
          <w:rFonts w:ascii="Times New Roman" w:hAnsi="Times New Roman"/>
          <w:sz w:val="24"/>
          <w:szCs w:val="24"/>
          <w:shd w:val="clear" w:color="auto" w:fill="FFFFFF"/>
        </w:rPr>
        <w:t xml:space="preserve"> oprávnenie pre samosprávny kraj poskytovať údaje o schválených ordinačných hodinách a doplnkových ordinačných hodinách alebo zmene schválených ordinačných hodín a doplnkových ordinačných hodín do </w:t>
      </w:r>
      <w:r w:rsidRPr="00634DF7">
        <w:rPr>
          <w:rFonts w:ascii="Times New Roman" w:hAnsi="Times New Roman"/>
          <w:sz w:val="24"/>
          <w:szCs w:val="24"/>
        </w:rPr>
        <w:t xml:space="preserve">národného informačného systému na objednávanie pacientov, ktorého správcom a prevádzkovateľom je Národné centrum zdravotníckych informácii. </w:t>
      </w:r>
    </w:p>
    <w:p w14:paraId="08C19E5B" w14:textId="77777777" w:rsidR="0002308E" w:rsidRPr="00634DF7" w:rsidRDefault="0002308E" w:rsidP="0002308E">
      <w:pPr>
        <w:spacing w:after="0" w:line="240" w:lineRule="auto"/>
        <w:jc w:val="both"/>
        <w:rPr>
          <w:rFonts w:ascii="Times New Roman" w:hAnsi="Times New Roman"/>
          <w:b/>
          <w:sz w:val="24"/>
          <w:szCs w:val="24"/>
        </w:rPr>
      </w:pPr>
    </w:p>
    <w:p w14:paraId="06E4B38C" w14:textId="77777777" w:rsidR="0002308E" w:rsidRPr="00634DF7" w:rsidRDefault="0002308E" w:rsidP="0002308E">
      <w:pPr>
        <w:spacing w:after="0" w:line="240" w:lineRule="auto"/>
        <w:jc w:val="both"/>
        <w:rPr>
          <w:rFonts w:ascii="Times New Roman" w:hAnsi="Times New Roman"/>
          <w:b/>
          <w:sz w:val="24"/>
          <w:szCs w:val="24"/>
        </w:rPr>
      </w:pPr>
      <w:r w:rsidRPr="00634DF7">
        <w:rPr>
          <w:rFonts w:ascii="Times New Roman" w:hAnsi="Times New Roman"/>
          <w:b/>
          <w:sz w:val="24"/>
          <w:szCs w:val="24"/>
        </w:rPr>
        <w:t xml:space="preserve">K bodu 2 a 3 </w:t>
      </w:r>
    </w:p>
    <w:p w14:paraId="0EC8B4F7" w14:textId="77777777" w:rsidR="0002308E" w:rsidRPr="00634DF7" w:rsidRDefault="0002308E" w:rsidP="0002308E">
      <w:pPr>
        <w:spacing w:after="0" w:line="240" w:lineRule="auto"/>
        <w:jc w:val="both"/>
        <w:rPr>
          <w:rFonts w:ascii="Times New Roman" w:hAnsi="Times New Roman"/>
          <w:sz w:val="24"/>
          <w:szCs w:val="24"/>
          <w:shd w:val="clear" w:color="auto" w:fill="FFFFFF"/>
        </w:rPr>
      </w:pPr>
      <w:r w:rsidRPr="00634DF7">
        <w:rPr>
          <w:rFonts w:ascii="Times New Roman" w:hAnsi="Times New Roman"/>
          <w:sz w:val="24"/>
          <w:szCs w:val="24"/>
          <w:shd w:val="clear" w:color="auto" w:fill="FFFFFF"/>
        </w:rPr>
        <w:t>Platné prechodné obdobie pre uzatváranie alebo odstupovanie od dohody o poskytovaní všeobecnej ambulantnej zdravotnej starostlivosti prostredníctvom technického zariadenia poskytovateľa a úradného autentifikátora sa predlžuje o rok.</w:t>
      </w:r>
      <w:r w:rsidRPr="00634DF7">
        <w:rPr>
          <w:rFonts w:ascii="Times New Roman" w:hAnsi="Times New Roman"/>
          <w:sz w:val="24"/>
          <w:szCs w:val="24"/>
          <w:shd w:val="clear" w:color="auto" w:fill="FFFFFF"/>
        </w:rPr>
        <w:tab/>
      </w:r>
      <w:r w:rsidRPr="00634DF7">
        <w:rPr>
          <w:rFonts w:ascii="Times New Roman" w:hAnsi="Times New Roman"/>
          <w:sz w:val="24"/>
          <w:szCs w:val="24"/>
          <w:shd w:val="clear" w:color="auto" w:fill="FFFFFF"/>
        </w:rPr>
        <w:br/>
      </w:r>
    </w:p>
    <w:p w14:paraId="44D31690" w14:textId="77777777" w:rsidR="0002308E" w:rsidRPr="00634DF7" w:rsidRDefault="0002308E" w:rsidP="0002308E">
      <w:pPr>
        <w:spacing w:after="0" w:line="240" w:lineRule="auto"/>
        <w:jc w:val="both"/>
        <w:rPr>
          <w:rFonts w:ascii="Times New Roman" w:hAnsi="Times New Roman"/>
          <w:b/>
          <w:sz w:val="24"/>
          <w:szCs w:val="24"/>
          <w:shd w:val="clear" w:color="auto" w:fill="FFFFFF"/>
        </w:rPr>
      </w:pPr>
      <w:r w:rsidRPr="00634DF7">
        <w:rPr>
          <w:rFonts w:ascii="Times New Roman" w:hAnsi="Times New Roman"/>
          <w:b/>
          <w:sz w:val="24"/>
          <w:szCs w:val="24"/>
          <w:shd w:val="clear" w:color="auto" w:fill="FFFFFF"/>
        </w:rPr>
        <w:t>K bodu 4</w:t>
      </w:r>
    </w:p>
    <w:p w14:paraId="711559F1" w14:textId="77777777" w:rsidR="0002308E" w:rsidRPr="00634DF7" w:rsidRDefault="0002308E" w:rsidP="0002308E">
      <w:pPr>
        <w:spacing w:after="0" w:line="240" w:lineRule="auto"/>
        <w:jc w:val="both"/>
        <w:rPr>
          <w:rFonts w:ascii="Times New Roman" w:hAnsi="Times New Roman"/>
          <w:sz w:val="24"/>
          <w:szCs w:val="24"/>
        </w:rPr>
      </w:pPr>
      <w:r w:rsidRPr="00634DF7">
        <w:rPr>
          <w:rFonts w:ascii="Times New Roman" w:hAnsi="Times New Roman"/>
          <w:sz w:val="24"/>
          <w:szCs w:val="24"/>
        </w:rPr>
        <w:t xml:space="preserve">Ustanovuje sa prechodné obdobie pre samosprávny kraj poskytnúť údaje o </w:t>
      </w:r>
      <w:r w:rsidRPr="00634DF7">
        <w:rPr>
          <w:rFonts w:ascii="Times New Roman" w:hAnsi="Times New Roman"/>
          <w:sz w:val="24"/>
          <w:szCs w:val="24"/>
          <w:shd w:val="clear" w:color="auto" w:fill="FFFFFF"/>
        </w:rPr>
        <w:t xml:space="preserve">ordinačných hodinách a doplnkových hodinách schválených </w:t>
      </w:r>
      <w:r w:rsidRPr="00634DF7">
        <w:rPr>
          <w:rFonts w:ascii="Times New Roman" w:hAnsi="Times New Roman"/>
          <w:sz w:val="24"/>
          <w:szCs w:val="24"/>
        </w:rPr>
        <w:t xml:space="preserve">do 29. augusta 2021 </w:t>
      </w:r>
      <w:r w:rsidRPr="00634DF7">
        <w:rPr>
          <w:rFonts w:ascii="Times New Roman" w:hAnsi="Times New Roman"/>
          <w:sz w:val="24"/>
          <w:szCs w:val="24"/>
          <w:shd w:val="clear" w:color="auto" w:fill="FFFFFF"/>
        </w:rPr>
        <w:t xml:space="preserve">do </w:t>
      </w:r>
      <w:r w:rsidRPr="00634DF7">
        <w:rPr>
          <w:rFonts w:ascii="Times New Roman" w:hAnsi="Times New Roman"/>
          <w:sz w:val="24"/>
          <w:szCs w:val="24"/>
        </w:rPr>
        <w:t>národného informačného systému na objednávanie pacientov najneskôr do 30. augusta 2021.</w:t>
      </w:r>
    </w:p>
    <w:p w14:paraId="5B286544" w14:textId="77777777" w:rsidR="0002308E" w:rsidRPr="00634DF7" w:rsidRDefault="0002308E" w:rsidP="0002308E">
      <w:pPr>
        <w:spacing w:after="0" w:line="240" w:lineRule="auto"/>
        <w:jc w:val="both"/>
        <w:rPr>
          <w:rFonts w:ascii="Times New Roman" w:hAnsi="Times New Roman"/>
          <w:b/>
          <w:sz w:val="24"/>
          <w:szCs w:val="24"/>
          <w:shd w:val="clear" w:color="auto" w:fill="FFFFFF"/>
        </w:rPr>
      </w:pPr>
    </w:p>
    <w:p w14:paraId="37C1BF24" w14:textId="3630D77F" w:rsidR="0002308E" w:rsidRDefault="0002308E" w:rsidP="0002308E">
      <w:pPr>
        <w:spacing w:after="0" w:line="240" w:lineRule="auto"/>
        <w:jc w:val="both"/>
        <w:rPr>
          <w:rFonts w:ascii="Times New Roman" w:hAnsi="Times New Roman"/>
          <w:b/>
          <w:sz w:val="24"/>
          <w:szCs w:val="24"/>
          <w:shd w:val="clear" w:color="auto" w:fill="FFFFFF"/>
        </w:rPr>
      </w:pPr>
    </w:p>
    <w:p w14:paraId="0AC7FA0F" w14:textId="723F5274" w:rsidR="005C356F" w:rsidRDefault="005C356F" w:rsidP="0002308E">
      <w:pPr>
        <w:spacing w:after="0" w:line="240" w:lineRule="auto"/>
        <w:jc w:val="both"/>
        <w:rPr>
          <w:rFonts w:ascii="Times New Roman" w:hAnsi="Times New Roman"/>
          <w:b/>
          <w:sz w:val="24"/>
          <w:szCs w:val="24"/>
          <w:shd w:val="clear" w:color="auto" w:fill="FFFFFF"/>
        </w:rPr>
      </w:pPr>
    </w:p>
    <w:p w14:paraId="024B126C" w14:textId="57FB3F2A" w:rsidR="005C356F" w:rsidRDefault="005C356F" w:rsidP="0002308E">
      <w:pPr>
        <w:spacing w:after="0" w:line="240" w:lineRule="auto"/>
        <w:jc w:val="both"/>
        <w:rPr>
          <w:rFonts w:ascii="Times New Roman" w:hAnsi="Times New Roman"/>
          <w:b/>
          <w:sz w:val="24"/>
          <w:szCs w:val="24"/>
          <w:shd w:val="clear" w:color="auto" w:fill="FFFFFF"/>
        </w:rPr>
      </w:pPr>
    </w:p>
    <w:p w14:paraId="5CB302A0" w14:textId="4DAAA523" w:rsidR="005C356F" w:rsidRDefault="005C356F" w:rsidP="0002308E">
      <w:pPr>
        <w:spacing w:after="0" w:line="240" w:lineRule="auto"/>
        <w:jc w:val="both"/>
        <w:rPr>
          <w:rFonts w:ascii="Times New Roman" w:hAnsi="Times New Roman"/>
          <w:b/>
          <w:sz w:val="24"/>
          <w:szCs w:val="24"/>
          <w:shd w:val="clear" w:color="auto" w:fill="FFFFFF"/>
        </w:rPr>
      </w:pPr>
    </w:p>
    <w:p w14:paraId="268E0177" w14:textId="77777777" w:rsidR="005C356F" w:rsidRPr="00634DF7" w:rsidRDefault="005C356F" w:rsidP="0002308E">
      <w:pPr>
        <w:spacing w:after="0" w:line="240" w:lineRule="auto"/>
        <w:jc w:val="both"/>
        <w:rPr>
          <w:rFonts w:ascii="Times New Roman" w:hAnsi="Times New Roman"/>
          <w:b/>
          <w:sz w:val="24"/>
          <w:szCs w:val="24"/>
          <w:shd w:val="clear" w:color="auto" w:fill="FFFFFF"/>
        </w:rPr>
      </w:pPr>
    </w:p>
    <w:p w14:paraId="1ECE8EF6" w14:textId="77777777" w:rsidR="0002308E" w:rsidRPr="00634DF7" w:rsidRDefault="0002308E" w:rsidP="0002308E">
      <w:pPr>
        <w:spacing w:after="0" w:line="240" w:lineRule="auto"/>
        <w:jc w:val="both"/>
        <w:rPr>
          <w:rFonts w:ascii="Times New Roman" w:hAnsi="Times New Roman"/>
          <w:b/>
          <w:sz w:val="24"/>
          <w:szCs w:val="24"/>
        </w:rPr>
      </w:pPr>
      <w:r w:rsidRPr="00634DF7">
        <w:rPr>
          <w:rFonts w:ascii="Times New Roman" w:hAnsi="Times New Roman"/>
          <w:b/>
          <w:sz w:val="24"/>
          <w:szCs w:val="24"/>
        </w:rPr>
        <w:t xml:space="preserve">K čl. III </w:t>
      </w:r>
    </w:p>
    <w:p w14:paraId="754F46C2" w14:textId="77777777" w:rsidR="0002308E" w:rsidRPr="00634DF7" w:rsidRDefault="0002308E" w:rsidP="0002308E">
      <w:pPr>
        <w:spacing w:after="0" w:line="240" w:lineRule="auto"/>
        <w:jc w:val="both"/>
        <w:rPr>
          <w:rFonts w:ascii="Times New Roman" w:hAnsi="Times New Roman"/>
          <w:b/>
          <w:bCs/>
          <w:sz w:val="24"/>
          <w:szCs w:val="24"/>
        </w:rPr>
      </w:pPr>
      <w:r w:rsidRPr="00634DF7">
        <w:rPr>
          <w:rFonts w:ascii="Times New Roman" w:hAnsi="Times New Roman"/>
          <w:b/>
          <w:bCs/>
          <w:sz w:val="24"/>
          <w:szCs w:val="24"/>
        </w:rPr>
        <w:t>K bodu 1</w:t>
      </w:r>
    </w:p>
    <w:p w14:paraId="7D5A870B" w14:textId="77777777" w:rsidR="0002308E" w:rsidRPr="00634DF7" w:rsidRDefault="0002308E" w:rsidP="0002308E">
      <w:pPr>
        <w:spacing w:after="0" w:line="240" w:lineRule="auto"/>
        <w:jc w:val="both"/>
        <w:rPr>
          <w:rFonts w:ascii="Times New Roman" w:hAnsi="Times New Roman"/>
          <w:b/>
          <w:bCs/>
          <w:sz w:val="24"/>
          <w:szCs w:val="24"/>
        </w:rPr>
      </w:pPr>
      <w:r w:rsidRPr="00634DF7">
        <w:rPr>
          <w:rFonts w:ascii="Times New Roman" w:eastAsia="Times New Roman" w:hAnsi="Times New Roman"/>
          <w:sz w:val="24"/>
          <w:szCs w:val="24"/>
          <w:shd w:val="clear" w:color="auto" w:fill="FFFFFF"/>
          <w:lang w:eastAsia="sk-SK"/>
        </w:rPr>
        <w:t>Legislatívno-technická úprava súvisiaca s potrebou zasielania údajov podľa štandardov zdravotníckej informatiky.</w:t>
      </w:r>
    </w:p>
    <w:p w14:paraId="14FBB9E5" w14:textId="77777777" w:rsidR="0002308E" w:rsidRPr="00634DF7" w:rsidRDefault="0002308E" w:rsidP="0002308E">
      <w:pPr>
        <w:spacing w:after="0" w:line="240" w:lineRule="auto"/>
        <w:jc w:val="both"/>
        <w:rPr>
          <w:rFonts w:ascii="Times New Roman" w:hAnsi="Times New Roman"/>
          <w:b/>
          <w:bCs/>
          <w:sz w:val="24"/>
          <w:szCs w:val="24"/>
        </w:rPr>
      </w:pPr>
    </w:p>
    <w:p w14:paraId="18173446" w14:textId="77777777" w:rsidR="0002308E" w:rsidRPr="00634DF7" w:rsidRDefault="0002308E" w:rsidP="0002308E">
      <w:pPr>
        <w:spacing w:after="0" w:line="240" w:lineRule="auto"/>
        <w:jc w:val="both"/>
        <w:rPr>
          <w:rFonts w:ascii="Times New Roman" w:hAnsi="Times New Roman"/>
          <w:b/>
          <w:sz w:val="24"/>
          <w:szCs w:val="24"/>
        </w:rPr>
      </w:pPr>
      <w:r w:rsidRPr="00634DF7">
        <w:rPr>
          <w:rFonts w:ascii="Times New Roman" w:hAnsi="Times New Roman"/>
          <w:b/>
          <w:bCs/>
          <w:sz w:val="24"/>
          <w:szCs w:val="24"/>
        </w:rPr>
        <w:t xml:space="preserve">K bodu 2 </w:t>
      </w:r>
    </w:p>
    <w:p w14:paraId="4D3D301B" w14:textId="0C99C09F" w:rsidR="0002308E" w:rsidRPr="00634DF7" w:rsidRDefault="0002308E" w:rsidP="0002308E">
      <w:pPr>
        <w:spacing w:after="0" w:line="240" w:lineRule="auto"/>
        <w:jc w:val="both"/>
        <w:rPr>
          <w:rFonts w:ascii="Times New Roman" w:hAnsi="Times New Roman"/>
          <w:sz w:val="24"/>
          <w:szCs w:val="24"/>
        </w:rPr>
      </w:pPr>
      <w:r w:rsidRPr="00634DF7">
        <w:rPr>
          <w:rFonts w:ascii="Times New Roman" w:hAnsi="Times New Roman"/>
          <w:sz w:val="24"/>
          <w:szCs w:val="24"/>
        </w:rPr>
        <w:t xml:space="preserve">Ustanovuje sa povinnosť </w:t>
      </w:r>
      <w:r w:rsidRPr="00634DF7">
        <w:rPr>
          <w:rFonts w:ascii="Times New Roman" w:hAnsi="Times New Roman"/>
          <w:sz w:val="24"/>
          <w:szCs w:val="24"/>
          <w:shd w:val="clear" w:color="auto" w:fill="FFFFFF"/>
        </w:rPr>
        <w:t xml:space="preserve">pre zdravotnú poisťovňu poskytnúť </w:t>
      </w:r>
      <w:r w:rsidRPr="00634DF7">
        <w:rPr>
          <w:rFonts w:ascii="Times New Roman" w:hAnsi="Times New Roman"/>
          <w:sz w:val="24"/>
          <w:szCs w:val="24"/>
        </w:rPr>
        <w:t>po potvrdení prihlášky údaje o</w:t>
      </w:r>
      <w:r w:rsidR="000861C3" w:rsidRPr="00634DF7">
        <w:rPr>
          <w:rFonts w:ascii="Times New Roman" w:hAnsi="Times New Roman"/>
          <w:sz w:val="24"/>
          <w:szCs w:val="24"/>
        </w:rPr>
        <w:t> vzniku poistného vzťahu poistenca</w:t>
      </w:r>
      <w:r w:rsidRPr="00634DF7">
        <w:rPr>
          <w:rFonts w:ascii="Times New Roman" w:hAnsi="Times New Roman"/>
          <w:sz w:val="24"/>
          <w:szCs w:val="24"/>
        </w:rPr>
        <w:t xml:space="preserve"> medzi zdravotnou poisťovňou a poistencom </w:t>
      </w:r>
      <w:r w:rsidRPr="00634DF7">
        <w:rPr>
          <w:rFonts w:ascii="Times New Roman" w:hAnsi="Times New Roman"/>
          <w:sz w:val="24"/>
          <w:szCs w:val="24"/>
          <w:shd w:val="clear" w:color="auto" w:fill="FFFFFF"/>
        </w:rPr>
        <w:t>Národnému centru zdravotníckych informácii</w:t>
      </w:r>
      <w:r w:rsidRPr="00634DF7">
        <w:rPr>
          <w:rFonts w:ascii="Times New Roman" w:hAnsi="Times New Roman"/>
          <w:sz w:val="24"/>
          <w:szCs w:val="24"/>
        </w:rPr>
        <w:t>.</w:t>
      </w:r>
    </w:p>
    <w:p w14:paraId="3F6B4B02" w14:textId="77777777" w:rsidR="0002308E" w:rsidRPr="00634DF7" w:rsidRDefault="0002308E" w:rsidP="0002308E">
      <w:pPr>
        <w:spacing w:after="0" w:line="240" w:lineRule="auto"/>
        <w:jc w:val="both"/>
        <w:rPr>
          <w:rFonts w:ascii="Times New Roman" w:hAnsi="Times New Roman"/>
          <w:sz w:val="24"/>
          <w:szCs w:val="24"/>
        </w:rPr>
      </w:pPr>
    </w:p>
    <w:p w14:paraId="12296558" w14:textId="77777777" w:rsidR="0002308E" w:rsidRPr="00634DF7" w:rsidRDefault="0002308E" w:rsidP="0002308E">
      <w:pPr>
        <w:spacing w:after="0" w:line="240" w:lineRule="auto"/>
        <w:jc w:val="both"/>
        <w:rPr>
          <w:rFonts w:ascii="Times New Roman" w:hAnsi="Times New Roman"/>
          <w:b/>
          <w:bCs/>
          <w:sz w:val="24"/>
          <w:szCs w:val="24"/>
        </w:rPr>
      </w:pPr>
      <w:r w:rsidRPr="00634DF7">
        <w:rPr>
          <w:rFonts w:ascii="Times New Roman" w:hAnsi="Times New Roman"/>
          <w:b/>
          <w:bCs/>
          <w:sz w:val="24"/>
          <w:szCs w:val="24"/>
        </w:rPr>
        <w:t>K bodu 3</w:t>
      </w:r>
    </w:p>
    <w:p w14:paraId="30974EB7" w14:textId="49FC195D" w:rsidR="000861C3" w:rsidRPr="00634DF7" w:rsidRDefault="000861C3" w:rsidP="000861C3">
      <w:pPr>
        <w:spacing w:after="0" w:line="240" w:lineRule="auto"/>
        <w:jc w:val="both"/>
        <w:rPr>
          <w:rFonts w:ascii="Times" w:hAnsi="Times" w:cs="Times"/>
          <w:sz w:val="24"/>
          <w:szCs w:val="24"/>
        </w:rPr>
      </w:pPr>
      <w:r w:rsidRPr="00634DF7">
        <w:rPr>
          <w:rFonts w:ascii="Times" w:hAnsi="Times" w:cs="Times"/>
          <w:sz w:val="24"/>
          <w:szCs w:val="24"/>
        </w:rPr>
        <w:t xml:space="preserve">Precizuje sa lehota na poskytovanie údajov zdravotnou poisťovňou do Centrálneho registra poistencov SR a do </w:t>
      </w:r>
      <w:r w:rsidR="00CD272D" w:rsidRPr="00634DF7">
        <w:rPr>
          <w:rFonts w:ascii="Times" w:hAnsi="Times" w:cs="Times"/>
          <w:sz w:val="24"/>
          <w:szCs w:val="24"/>
        </w:rPr>
        <w:t xml:space="preserve">Národného </w:t>
      </w:r>
      <w:r w:rsidRPr="00634DF7">
        <w:rPr>
          <w:rFonts w:ascii="Times" w:hAnsi="Times" w:cs="Times"/>
          <w:sz w:val="24"/>
          <w:szCs w:val="24"/>
        </w:rPr>
        <w:t xml:space="preserve">registra prijímateľov zdravotnej starostlivosti tak, že </w:t>
      </w:r>
      <w:r w:rsidR="00C82538" w:rsidRPr="00634DF7">
        <w:rPr>
          <w:rFonts w:ascii="Times" w:hAnsi="Times" w:cs="Times"/>
          <w:sz w:val="24"/>
          <w:szCs w:val="24"/>
        </w:rPr>
        <w:t>zdravotná poisťovňa</w:t>
      </w:r>
      <w:r w:rsidRPr="00634DF7">
        <w:rPr>
          <w:rFonts w:ascii="Times" w:hAnsi="Times" w:cs="Times"/>
          <w:sz w:val="24"/>
          <w:szCs w:val="24"/>
        </w:rPr>
        <w:t xml:space="preserve"> bude </w:t>
      </w:r>
      <w:r w:rsidR="00C82538" w:rsidRPr="00634DF7">
        <w:rPr>
          <w:rFonts w:ascii="Times" w:hAnsi="Times" w:cs="Times"/>
          <w:sz w:val="24"/>
          <w:szCs w:val="24"/>
        </w:rPr>
        <w:t xml:space="preserve">poskytovať </w:t>
      </w:r>
      <w:r w:rsidRPr="00634DF7">
        <w:rPr>
          <w:rFonts w:ascii="Times" w:hAnsi="Times" w:cs="Times"/>
          <w:sz w:val="24"/>
          <w:szCs w:val="24"/>
        </w:rPr>
        <w:t xml:space="preserve">údaje dva krát mesačne s cieľom </w:t>
      </w:r>
      <w:r w:rsidR="00C82538" w:rsidRPr="00634DF7">
        <w:rPr>
          <w:rFonts w:ascii="Times" w:hAnsi="Times" w:cs="Times"/>
          <w:sz w:val="24"/>
          <w:szCs w:val="24"/>
        </w:rPr>
        <w:t>skrátenia lehoty a zabezpečenia správnych údajov.</w:t>
      </w:r>
    </w:p>
    <w:p w14:paraId="017F44D8" w14:textId="77777777" w:rsidR="000861C3" w:rsidRPr="00634DF7" w:rsidRDefault="000861C3" w:rsidP="0002308E">
      <w:pPr>
        <w:spacing w:after="0" w:line="240" w:lineRule="auto"/>
        <w:jc w:val="both"/>
        <w:rPr>
          <w:rFonts w:ascii="Times New Roman" w:hAnsi="Times New Roman"/>
          <w:b/>
          <w:bCs/>
          <w:sz w:val="24"/>
          <w:szCs w:val="24"/>
        </w:rPr>
      </w:pPr>
    </w:p>
    <w:p w14:paraId="0A80C4F9" w14:textId="77734C34" w:rsidR="000861C3" w:rsidRPr="00634DF7" w:rsidRDefault="000861C3" w:rsidP="0002308E">
      <w:pPr>
        <w:spacing w:after="0" w:line="240" w:lineRule="auto"/>
        <w:jc w:val="both"/>
        <w:rPr>
          <w:rFonts w:ascii="Times New Roman" w:hAnsi="Times New Roman"/>
          <w:b/>
          <w:bCs/>
          <w:sz w:val="24"/>
          <w:szCs w:val="24"/>
        </w:rPr>
      </w:pPr>
      <w:r w:rsidRPr="00634DF7">
        <w:rPr>
          <w:rFonts w:ascii="Times New Roman" w:hAnsi="Times New Roman"/>
          <w:b/>
          <w:bCs/>
          <w:sz w:val="24"/>
          <w:szCs w:val="24"/>
        </w:rPr>
        <w:t>K bodu 4</w:t>
      </w:r>
      <w:r w:rsidR="00C82538" w:rsidRPr="00634DF7">
        <w:rPr>
          <w:rFonts w:ascii="Times New Roman" w:hAnsi="Times New Roman"/>
          <w:b/>
          <w:bCs/>
          <w:sz w:val="24"/>
          <w:szCs w:val="24"/>
        </w:rPr>
        <w:t xml:space="preserve"> a 5</w:t>
      </w:r>
    </w:p>
    <w:p w14:paraId="59219DBC" w14:textId="77777777" w:rsidR="0002308E" w:rsidRPr="00634DF7" w:rsidRDefault="0002308E" w:rsidP="0002308E">
      <w:pPr>
        <w:spacing w:after="0" w:line="240" w:lineRule="auto"/>
        <w:jc w:val="both"/>
        <w:rPr>
          <w:rFonts w:ascii="Times New Roman" w:eastAsia="Times New Roman" w:hAnsi="Times New Roman"/>
          <w:sz w:val="24"/>
          <w:szCs w:val="24"/>
          <w:shd w:val="clear" w:color="auto" w:fill="FFFFFF"/>
          <w:lang w:eastAsia="sk-SK"/>
        </w:rPr>
      </w:pPr>
      <w:r w:rsidRPr="00634DF7">
        <w:rPr>
          <w:rFonts w:ascii="Times New Roman" w:eastAsia="Times New Roman" w:hAnsi="Times New Roman"/>
          <w:sz w:val="24"/>
          <w:szCs w:val="24"/>
          <w:shd w:val="clear" w:color="auto" w:fill="FFFFFF"/>
          <w:lang w:eastAsia="sk-SK"/>
        </w:rPr>
        <w:t>Legislatívno-technická úprava súvisiaca s bodom 2.</w:t>
      </w:r>
    </w:p>
    <w:p w14:paraId="52DB17CA" w14:textId="77777777" w:rsidR="00AF23F8" w:rsidRPr="00634DF7" w:rsidRDefault="00AF23F8" w:rsidP="0002308E">
      <w:pPr>
        <w:spacing w:after="0" w:line="240" w:lineRule="auto"/>
        <w:jc w:val="both"/>
        <w:rPr>
          <w:rFonts w:ascii="Times New Roman" w:eastAsia="Times New Roman" w:hAnsi="Times New Roman"/>
          <w:sz w:val="24"/>
          <w:szCs w:val="24"/>
          <w:shd w:val="clear" w:color="auto" w:fill="FFFFFF"/>
          <w:lang w:eastAsia="sk-SK"/>
        </w:rPr>
      </w:pPr>
    </w:p>
    <w:p w14:paraId="3A2C8B3B" w14:textId="20B92B69" w:rsidR="00AF23F8" w:rsidRPr="00634DF7" w:rsidRDefault="00AF23F8" w:rsidP="0002308E">
      <w:pPr>
        <w:spacing w:after="0" w:line="240" w:lineRule="auto"/>
        <w:jc w:val="both"/>
        <w:rPr>
          <w:rFonts w:ascii="Times New Roman" w:eastAsia="Times New Roman" w:hAnsi="Times New Roman"/>
          <w:b/>
          <w:sz w:val="24"/>
          <w:szCs w:val="24"/>
          <w:shd w:val="clear" w:color="auto" w:fill="FFFFFF"/>
          <w:lang w:eastAsia="sk-SK"/>
        </w:rPr>
      </w:pPr>
      <w:r w:rsidRPr="00634DF7">
        <w:rPr>
          <w:rFonts w:ascii="Times New Roman" w:eastAsia="Times New Roman" w:hAnsi="Times New Roman"/>
          <w:b/>
          <w:sz w:val="24"/>
          <w:szCs w:val="24"/>
          <w:shd w:val="clear" w:color="auto" w:fill="FFFFFF"/>
          <w:lang w:eastAsia="sk-SK"/>
        </w:rPr>
        <w:t>K bodu 6</w:t>
      </w:r>
    </w:p>
    <w:p w14:paraId="6769226C" w14:textId="72EF4765" w:rsidR="00C82538" w:rsidRPr="00634DF7" w:rsidRDefault="00AF23F8" w:rsidP="0002308E">
      <w:pPr>
        <w:spacing w:after="0" w:line="240" w:lineRule="auto"/>
        <w:jc w:val="both"/>
        <w:rPr>
          <w:rFonts w:ascii="Times New Roman" w:eastAsia="Times New Roman" w:hAnsi="Times New Roman"/>
          <w:sz w:val="24"/>
          <w:szCs w:val="24"/>
          <w:shd w:val="clear" w:color="auto" w:fill="FFFFFF"/>
          <w:lang w:eastAsia="sk-SK"/>
        </w:rPr>
      </w:pPr>
      <w:r w:rsidRPr="00634DF7">
        <w:rPr>
          <w:rFonts w:ascii="Times" w:hAnsi="Times" w:cs="Times"/>
          <w:sz w:val="24"/>
          <w:szCs w:val="24"/>
        </w:rPr>
        <w:t xml:space="preserve">Navrhuje sa rozšíriť výnimka z mlčanlivosti o prípad, kedy sám poistenec, platiteľ poistného alebo poskytovateľ zdravotnej starostlivosti má záujem na zverejnení údajov o ňom. Navrhuje sa, aby bola v zákone výslovne upravená možnosť poistenca, platiteľa alebo poskytovateľa zdravotnej starostlivosti </w:t>
      </w:r>
      <w:r w:rsidR="00EC0C55" w:rsidRPr="00634DF7">
        <w:rPr>
          <w:rFonts w:ascii="Times" w:hAnsi="Times" w:cs="Times"/>
          <w:sz w:val="24"/>
          <w:szCs w:val="24"/>
        </w:rPr>
        <w:t xml:space="preserve">udeliť súhlas na zverejnenie informácií </w:t>
      </w:r>
      <w:r w:rsidRPr="00634DF7">
        <w:rPr>
          <w:rFonts w:ascii="Times" w:hAnsi="Times" w:cs="Times"/>
          <w:sz w:val="24"/>
          <w:szCs w:val="24"/>
        </w:rPr>
        <w:t>v konkrétnom rozsahu na vopred určený účel</w:t>
      </w:r>
      <w:r w:rsidR="00684F17" w:rsidRPr="00634DF7">
        <w:rPr>
          <w:rFonts w:ascii="Times" w:hAnsi="Times" w:cs="Times"/>
          <w:sz w:val="24"/>
          <w:szCs w:val="24"/>
        </w:rPr>
        <w:t xml:space="preserve"> tak</w:t>
      </w:r>
      <w:r w:rsidRPr="00634DF7">
        <w:rPr>
          <w:rFonts w:ascii="Times" w:hAnsi="Times" w:cs="Times"/>
          <w:sz w:val="24"/>
          <w:szCs w:val="24"/>
        </w:rPr>
        <w:t xml:space="preserve">, aby tak bolo zrejmé, že nejde o porušenie povinnosti zachovávať mlčanlivosť, ak sú údaje zverejnené so súhlasom </w:t>
      </w:r>
      <w:r w:rsidR="00EC0C55" w:rsidRPr="00634DF7">
        <w:rPr>
          <w:rFonts w:ascii="Times" w:hAnsi="Times" w:cs="Times"/>
          <w:sz w:val="24"/>
          <w:szCs w:val="24"/>
        </w:rPr>
        <w:t xml:space="preserve">týchto </w:t>
      </w:r>
      <w:r w:rsidRPr="00634DF7">
        <w:rPr>
          <w:rFonts w:ascii="Times" w:hAnsi="Times" w:cs="Times"/>
          <w:sz w:val="24"/>
          <w:szCs w:val="24"/>
        </w:rPr>
        <w:t xml:space="preserve">dotknutých osôb. </w:t>
      </w:r>
    </w:p>
    <w:p w14:paraId="475A7DD3" w14:textId="77777777" w:rsidR="00C82538" w:rsidRPr="00634DF7" w:rsidRDefault="00C82538" w:rsidP="0002308E">
      <w:pPr>
        <w:spacing w:after="0" w:line="240" w:lineRule="auto"/>
        <w:jc w:val="both"/>
        <w:rPr>
          <w:rFonts w:ascii="Times New Roman" w:eastAsia="Times New Roman" w:hAnsi="Times New Roman"/>
          <w:sz w:val="24"/>
          <w:szCs w:val="24"/>
          <w:shd w:val="clear" w:color="auto" w:fill="FFFFFF"/>
          <w:lang w:eastAsia="sk-SK"/>
        </w:rPr>
      </w:pPr>
    </w:p>
    <w:p w14:paraId="00F38ED4" w14:textId="77777777" w:rsidR="0002308E" w:rsidRPr="00634DF7" w:rsidRDefault="0002308E" w:rsidP="0002308E">
      <w:pPr>
        <w:spacing w:after="0" w:line="240" w:lineRule="auto"/>
        <w:jc w:val="both"/>
        <w:rPr>
          <w:rFonts w:ascii="Times New Roman" w:hAnsi="Times New Roman"/>
          <w:sz w:val="24"/>
          <w:szCs w:val="24"/>
        </w:rPr>
      </w:pPr>
    </w:p>
    <w:p w14:paraId="1ABB0B0C" w14:textId="77777777" w:rsidR="0002308E" w:rsidRPr="00634DF7" w:rsidRDefault="0002308E" w:rsidP="0002308E">
      <w:pPr>
        <w:spacing w:after="0" w:line="240" w:lineRule="auto"/>
        <w:jc w:val="both"/>
        <w:rPr>
          <w:rFonts w:ascii="Times New Roman" w:hAnsi="Times New Roman"/>
          <w:b/>
          <w:sz w:val="24"/>
          <w:szCs w:val="24"/>
          <w:shd w:val="clear" w:color="auto" w:fill="FFFFFF"/>
        </w:rPr>
      </w:pPr>
      <w:r w:rsidRPr="00634DF7">
        <w:rPr>
          <w:rFonts w:ascii="Times New Roman" w:hAnsi="Times New Roman"/>
          <w:b/>
          <w:sz w:val="24"/>
          <w:szCs w:val="24"/>
          <w:shd w:val="clear" w:color="auto" w:fill="FFFFFF"/>
        </w:rPr>
        <w:t xml:space="preserve">K čl. IV </w:t>
      </w:r>
    </w:p>
    <w:p w14:paraId="14A38F66" w14:textId="77777777" w:rsidR="0002308E" w:rsidRPr="00634DF7" w:rsidRDefault="0002308E" w:rsidP="0002308E">
      <w:pPr>
        <w:spacing w:after="0" w:line="240" w:lineRule="auto"/>
        <w:jc w:val="both"/>
        <w:rPr>
          <w:rFonts w:ascii="Times New Roman" w:hAnsi="Times New Roman"/>
          <w:b/>
          <w:sz w:val="24"/>
          <w:szCs w:val="24"/>
          <w:shd w:val="clear" w:color="auto" w:fill="FFFFFF"/>
        </w:rPr>
      </w:pPr>
      <w:r w:rsidRPr="00634DF7">
        <w:rPr>
          <w:rFonts w:ascii="Times New Roman" w:hAnsi="Times New Roman"/>
          <w:b/>
          <w:sz w:val="24"/>
          <w:szCs w:val="24"/>
          <w:shd w:val="clear" w:color="auto" w:fill="FFFFFF"/>
        </w:rPr>
        <w:t>K bodu 1</w:t>
      </w:r>
    </w:p>
    <w:p w14:paraId="61C0F855" w14:textId="4967D752" w:rsidR="0002308E" w:rsidRPr="00634DF7" w:rsidRDefault="0002308E" w:rsidP="0002308E">
      <w:pPr>
        <w:spacing w:after="0" w:line="240" w:lineRule="auto"/>
        <w:jc w:val="both"/>
        <w:rPr>
          <w:rFonts w:ascii="Times New Roman" w:hAnsi="Times New Roman"/>
          <w:sz w:val="24"/>
          <w:szCs w:val="24"/>
        </w:rPr>
      </w:pPr>
      <w:r w:rsidRPr="00634DF7">
        <w:rPr>
          <w:rFonts w:ascii="Times New Roman" w:hAnsi="Times New Roman"/>
          <w:sz w:val="24"/>
          <w:szCs w:val="24"/>
        </w:rPr>
        <w:t>Ustanovuje sa definícia prijímateľa zdravotnej starostlivosti</w:t>
      </w:r>
      <w:r w:rsidR="00362322" w:rsidRPr="00634DF7">
        <w:rPr>
          <w:rFonts w:ascii="Times New Roman" w:hAnsi="Times New Roman"/>
          <w:sz w:val="24"/>
          <w:szCs w:val="24"/>
        </w:rPr>
        <w:t xml:space="preserve"> na účely tohto zákona</w:t>
      </w:r>
      <w:r w:rsidRPr="00634DF7">
        <w:rPr>
          <w:rFonts w:ascii="Times New Roman" w:hAnsi="Times New Roman"/>
          <w:sz w:val="24"/>
          <w:szCs w:val="24"/>
        </w:rPr>
        <w:t>, ktor</w:t>
      </w:r>
      <w:r w:rsidR="00B03EA4" w:rsidRPr="00634DF7">
        <w:rPr>
          <w:rFonts w:ascii="Times New Roman" w:hAnsi="Times New Roman"/>
          <w:sz w:val="24"/>
          <w:szCs w:val="24"/>
        </w:rPr>
        <w:t>ým</w:t>
      </w:r>
      <w:r w:rsidRPr="00634DF7">
        <w:rPr>
          <w:rFonts w:ascii="Times New Roman" w:hAnsi="Times New Roman"/>
          <w:sz w:val="24"/>
          <w:szCs w:val="24"/>
        </w:rPr>
        <w:t xml:space="preserve"> je fyzická osoba, </w:t>
      </w:r>
      <w:r w:rsidR="00B03EA4" w:rsidRPr="00634DF7">
        <w:rPr>
          <w:rFonts w:ascii="Times New Roman" w:hAnsi="Times New Roman"/>
          <w:sz w:val="24"/>
          <w:szCs w:val="24"/>
        </w:rPr>
        <w:t xml:space="preserve">s prideleným rodný číslom. ktorá má uzatvorené zdravotné poistenie a </w:t>
      </w:r>
      <w:r w:rsidRPr="00634DF7">
        <w:rPr>
          <w:rFonts w:ascii="Times New Roman" w:hAnsi="Times New Roman"/>
          <w:sz w:val="24"/>
          <w:szCs w:val="24"/>
        </w:rPr>
        <w:t xml:space="preserve">ktorej sa poskytuje zdravotná starostlivosť na území Slovenskej republiky. </w:t>
      </w:r>
    </w:p>
    <w:p w14:paraId="4303C6E2" w14:textId="77777777" w:rsidR="0002308E" w:rsidRPr="00634DF7" w:rsidRDefault="0002308E" w:rsidP="0002308E">
      <w:pPr>
        <w:spacing w:after="0" w:line="240" w:lineRule="auto"/>
        <w:jc w:val="both"/>
        <w:rPr>
          <w:rFonts w:ascii="Times New Roman" w:hAnsi="Times New Roman"/>
          <w:sz w:val="24"/>
          <w:szCs w:val="24"/>
        </w:rPr>
      </w:pPr>
    </w:p>
    <w:p w14:paraId="02F1A0C6" w14:textId="77777777" w:rsidR="0002308E" w:rsidRPr="00634DF7" w:rsidRDefault="0002308E" w:rsidP="0002308E">
      <w:pPr>
        <w:spacing w:after="0" w:line="240" w:lineRule="auto"/>
        <w:jc w:val="both"/>
        <w:rPr>
          <w:rFonts w:ascii="Times New Roman" w:hAnsi="Times New Roman"/>
          <w:b/>
          <w:sz w:val="24"/>
          <w:szCs w:val="24"/>
          <w:shd w:val="clear" w:color="auto" w:fill="FFFFFF"/>
        </w:rPr>
      </w:pPr>
      <w:r w:rsidRPr="00634DF7">
        <w:rPr>
          <w:rFonts w:ascii="Times New Roman" w:hAnsi="Times New Roman"/>
          <w:b/>
          <w:sz w:val="24"/>
          <w:szCs w:val="24"/>
          <w:shd w:val="clear" w:color="auto" w:fill="FFFFFF"/>
        </w:rPr>
        <w:t>K bodu 2</w:t>
      </w:r>
    </w:p>
    <w:p w14:paraId="2BE5B73D" w14:textId="4AE8ACB1" w:rsidR="00BF2E54" w:rsidRPr="00634DF7" w:rsidRDefault="0002308E" w:rsidP="00BF2E54">
      <w:pPr>
        <w:spacing w:after="0" w:line="240" w:lineRule="auto"/>
        <w:jc w:val="both"/>
        <w:rPr>
          <w:rFonts w:ascii="Times New Roman" w:hAnsi="Times New Roman"/>
          <w:sz w:val="24"/>
          <w:szCs w:val="24"/>
          <w:shd w:val="clear" w:color="auto" w:fill="FFFFFF"/>
        </w:rPr>
      </w:pPr>
      <w:r w:rsidRPr="00634DF7">
        <w:rPr>
          <w:rFonts w:ascii="Times New Roman" w:hAnsi="Times New Roman"/>
          <w:sz w:val="24"/>
          <w:szCs w:val="24"/>
        </w:rPr>
        <w:t xml:space="preserve">Ustanovuje sa </w:t>
      </w:r>
      <w:r w:rsidRPr="00634DF7">
        <w:rPr>
          <w:rFonts w:ascii="Times New Roman" w:hAnsi="Times New Roman"/>
          <w:sz w:val="24"/>
          <w:szCs w:val="24"/>
          <w:shd w:val="clear" w:color="auto" w:fill="FFFFFF"/>
        </w:rPr>
        <w:t xml:space="preserve">Národný register prijímateľov zdravotnej starostlivosti ako nový národný zdravotnícky administratívny register </w:t>
      </w:r>
      <w:r w:rsidRPr="00634DF7">
        <w:rPr>
          <w:rFonts w:ascii="Times New Roman" w:hAnsi="Times New Roman"/>
          <w:sz w:val="24"/>
          <w:szCs w:val="24"/>
        </w:rPr>
        <w:t>Národného zdravotníckeho informačného systému</w:t>
      </w:r>
      <w:r w:rsidRPr="00634DF7">
        <w:rPr>
          <w:rFonts w:ascii="Times New Roman" w:hAnsi="Times New Roman"/>
          <w:sz w:val="24"/>
          <w:szCs w:val="24"/>
          <w:shd w:val="clear" w:color="auto" w:fill="FFFFFF"/>
        </w:rPr>
        <w:t xml:space="preserve">. </w:t>
      </w:r>
      <w:r w:rsidRPr="00634DF7">
        <w:rPr>
          <w:rFonts w:ascii="Times New Roman" w:hAnsi="Times New Roman"/>
          <w:sz w:val="24"/>
          <w:szCs w:val="24"/>
        </w:rPr>
        <w:t>V dôsledku toho sa administratívne údaje prijímateľa zdravotnej starostlivosti oddeľujú od údajov elektronickej zdravotnej knižky. Elektronická zdravotná knižka bude aj naďalej obsahovať administratívne údaje prijímateľa zdravotnej starostlivosti ako pacienta, tie budú ale do elektronickej zdravotnej knižky poskytované z N</w:t>
      </w:r>
      <w:r w:rsidRPr="00634DF7">
        <w:rPr>
          <w:rFonts w:ascii="Times New Roman" w:hAnsi="Times New Roman"/>
          <w:sz w:val="24"/>
          <w:szCs w:val="24"/>
          <w:shd w:val="clear" w:color="auto" w:fill="FFFFFF"/>
        </w:rPr>
        <w:t>árodného registra prijímateľov zdravotnej starostlivosti ako údajovej základne.</w:t>
      </w:r>
      <w:r w:rsidR="00E057F3" w:rsidRPr="00634DF7">
        <w:rPr>
          <w:rFonts w:ascii="Times New Roman" w:hAnsi="Times New Roman"/>
          <w:sz w:val="24"/>
          <w:szCs w:val="24"/>
          <w:shd w:val="clear" w:color="auto" w:fill="FFFFFF"/>
        </w:rPr>
        <w:t xml:space="preserve"> </w:t>
      </w:r>
      <w:r w:rsidR="009C42EA" w:rsidRPr="00634DF7">
        <w:rPr>
          <w:rFonts w:ascii="Times New Roman" w:hAnsi="Times New Roman"/>
          <w:color w:val="000000"/>
          <w:sz w:val="24"/>
          <w:szCs w:val="24"/>
          <w:shd w:val="clear" w:color="auto" w:fill="FFFFFF"/>
        </w:rPr>
        <w:t xml:space="preserve">Národný register prijímateľov zdravotnej starostlivosti de facto už existuje v rámci údajovej základne národného zdravotníckeho informačného systému. Vzhľadom na skutočnosť spracovávania a poskytovania týchto údajov je potrebné zadefinovať právny základ pre tieto činnosti a preto je potrebné vytvoriť zákonnú kompetenciu Národnému centru zdravotníckych informácií.  Financovanie tohto Národného registra prijímateľov zdravotnej starostlivosti bude zabezpečené v rámci správy Národného </w:t>
      </w:r>
      <w:r w:rsidR="009C42EA" w:rsidRPr="00634DF7">
        <w:rPr>
          <w:rFonts w:ascii="Times New Roman" w:hAnsi="Times New Roman"/>
          <w:color w:val="000000"/>
          <w:sz w:val="24"/>
          <w:szCs w:val="24"/>
          <w:shd w:val="clear" w:color="auto" w:fill="FFFFFF"/>
        </w:rPr>
        <w:lastRenderedPageBreak/>
        <w:t>zdravotníckeho informačného systému.</w:t>
      </w:r>
      <w:r w:rsidR="00BF2E54" w:rsidRPr="00634DF7">
        <w:rPr>
          <w:rFonts w:ascii="Times New Roman" w:hAnsi="Times New Roman"/>
          <w:sz w:val="24"/>
          <w:szCs w:val="24"/>
          <w:shd w:val="clear" w:color="auto" w:fill="FFFFFF"/>
        </w:rPr>
        <w:t xml:space="preserve"> Identifikačné údaje osoby sa poskytujú len oprávneným osobám podľa § 5 ods. 6 zákona č. 153/2013 Z. z.</w:t>
      </w:r>
    </w:p>
    <w:p w14:paraId="7600BE37" w14:textId="77777777" w:rsidR="00781157" w:rsidRPr="00634DF7" w:rsidRDefault="00781157" w:rsidP="00BF2E54">
      <w:pPr>
        <w:spacing w:after="0" w:line="240" w:lineRule="auto"/>
        <w:jc w:val="both"/>
        <w:rPr>
          <w:rFonts w:ascii="Times New Roman" w:hAnsi="Times New Roman"/>
          <w:sz w:val="24"/>
          <w:szCs w:val="24"/>
          <w:shd w:val="clear" w:color="auto" w:fill="FFFFFF"/>
        </w:rPr>
      </w:pPr>
    </w:p>
    <w:p w14:paraId="158E3F51" w14:textId="77777777" w:rsidR="00781157" w:rsidRPr="00634DF7" w:rsidRDefault="00781157" w:rsidP="00BF2E54">
      <w:pPr>
        <w:spacing w:after="0" w:line="240" w:lineRule="auto"/>
        <w:jc w:val="both"/>
        <w:rPr>
          <w:rFonts w:ascii="Times New Roman" w:hAnsi="Times New Roman"/>
          <w:sz w:val="24"/>
          <w:szCs w:val="24"/>
          <w:shd w:val="clear" w:color="auto" w:fill="FFFFFF"/>
        </w:rPr>
      </w:pPr>
    </w:p>
    <w:p w14:paraId="19AA7B83" w14:textId="77777777" w:rsidR="00BD734C" w:rsidRPr="00634DF7" w:rsidRDefault="00781157" w:rsidP="00781157">
      <w:pPr>
        <w:spacing w:after="0" w:line="240" w:lineRule="auto"/>
        <w:jc w:val="both"/>
        <w:rPr>
          <w:rFonts w:ascii="Times New Roman" w:hAnsi="Times New Roman"/>
          <w:b/>
          <w:sz w:val="24"/>
          <w:szCs w:val="24"/>
          <w:shd w:val="clear" w:color="auto" w:fill="FFFFFF"/>
        </w:rPr>
      </w:pPr>
      <w:r w:rsidRPr="00634DF7">
        <w:rPr>
          <w:rFonts w:ascii="Times New Roman" w:hAnsi="Times New Roman"/>
          <w:b/>
          <w:sz w:val="24"/>
          <w:szCs w:val="24"/>
          <w:shd w:val="clear" w:color="auto" w:fill="FFFFFF"/>
        </w:rPr>
        <w:t xml:space="preserve">K bodu 3 </w:t>
      </w:r>
    </w:p>
    <w:p w14:paraId="230BE94E" w14:textId="05BC08CE" w:rsidR="00781157" w:rsidRPr="00634DF7" w:rsidRDefault="00781157" w:rsidP="00781157">
      <w:pPr>
        <w:spacing w:after="0" w:line="240" w:lineRule="auto"/>
        <w:jc w:val="both"/>
        <w:rPr>
          <w:rFonts w:ascii="Times New Roman" w:eastAsia="Times New Roman" w:hAnsi="Times New Roman"/>
          <w:sz w:val="24"/>
          <w:szCs w:val="24"/>
          <w:shd w:val="clear" w:color="auto" w:fill="FFFFFF"/>
          <w:lang w:eastAsia="sk-SK"/>
        </w:rPr>
      </w:pPr>
      <w:r w:rsidRPr="00634DF7">
        <w:rPr>
          <w:rFonts w:ascii="Times New Roman" w:eastAsia="Times New Roman" w:hAnsi="Times New Roman"/>
          <w:sz w:val="24"/>
          <w:szCs w:val="24"/>
          <w:shd w:val="clear" w:color="auto" w:fill="FFFFFF"/>
          <w:lang w:eastAsia="sk-SK"/>
        </w:rPr>
        <w:t>Legislatívno-technická úprava súvisiaca s bodom 1.</w:t>
      </w:r>
    </w:p>
    <w:p w14:paraId="0AB18926" w14:textId="1603D3EC" w:rsidR="0002308E" w:rsidRPr="00634DF7" w:rsidRDefault="0002308E" w:rsidP="0002308E">
      <w:pPr>
        <w:spacing w:after="0" w:line="240" w:lineRule="auto"/>
        <w:jc w:val="both"/>
        <w:rPr>
          <w:rFonts w:ascii="Times New Roman" w:hAnsi="Times New Roman"/>
          <w:sz w:val="24"/>
          <w:szCs w:val="24"/>
          <w:shd w:val="clear" w:color="auto" w:fill="FFFFFF"/>
        </w:rPr>
      </w:pPr>
    </w:p>
    <w:p w14:paraId="15408CA4" w14:textId="60F08419" w:rsidR="000056A1" w:rsidRPr="00634DF7" w:rsidRDefault="000056A1" w:rsidP="0002308E">
      <w:pPr>
        <w:spacing w:after="0" w:line="240" w:lineRule="auto"/>
        <w:jc w:val="both"/>
        <w:rPr>
          <w:rFonts w:ascii="Times New Roman" w:hAnsi="Times New Roman"/>
          <w:sz w:val="24"/>
          <w:szCs w:val="24"/>
          <w:shd w:val="clear" w:color="auto" w:fill="FFFFFF"/>
        </w:rPr>
      </w:pPr>
      <w:r w:rsidRPr="00634DF7">
        <w:rPr>
          <w:rFonts w:ascii="Times New Roman" w:hAnsi="Times New Roman"/>
          <w:b/>
          <w:sz w:val="24"/>
          <w:szCs w:val="24"/>
          <w:shd w:val="clear" w:color="auto" w:fill="FFFFFF"/>
        </w:rPr>
        <w:t xml:space="preserve">K bodu </w:t>
      </w:r>
      <w:r w:rsidR="00BD734C" w:rsidRPr="00634DF7">
        <w:rPr>
          <w:rFonts w:ascii="Times New Roman" w:hAnsi="Times New Roman"/>
          <w:b/>
          <w:sz w:val="24"/>
          <w:szCs w:val="24"/>
          <w:shd w:val="clear" w:color="auto" w:fill="FFFFFF"/>
        </w:rPr>
        <w:t>4</w:t>
      </w:r>
    </w:p>
    <w:p w14:paraId="5C9B3A4F" w14:textId="30445E35" w:rsidR="0002308E" w:rsidRPr="00634DF7" w:rsidRDefault="000056A1" w:rsidP="0002308E">
      <w:pPr>
        <w:spacing w:after="0" w:line="240" w:lineRule="auto"/>
        <w:jc w:val="both"/>
        <w:rPr>
          <w:rFonts w:ascii="Times New Roman" w:hAnsi="Times New Roman"/>
          <w:sz w:val="24"/>
          <w:szCs w:val="24"/>
          <w:shd w:val="clear" w:color="auto" w:fill="FFFFFF"/>
        </w:rPr>
      </w:pPr>
      <w:r w:rsidRPr="00634DF7">
        <w:rPr>
          <w:rFonts w:ascii="Times New Roman" w:hAnsi="Times New Roman"/>
          <w:sz w:val="24"/>
          <w:szCs w:val="24"/>
          <w:shd w:val="clear" w:color="auto" w:fill="FFFFFF"/>
        </w:rPr>
        <w:t>Doplnenie zdroja údajov používaných pre údajovú základňu Národného zdravotníckeho informačného systému o údaje zo zdravotn</w:t>
      </w:r>
      <w:r w:rsidR="00B737F4" w:rsidRPr="00634DF7">
        <w:rPr>
          <w:rFonts w:ascii="Times New Roman" w:hAnsi="Times New Roman"/>
          <w:sz w:val="24"/>
          <w:szCs w:val="24"/>
          <w:shd w:val="clear" w:color="auto" w:fill="FFFFFF"/>
        </w:rPr>
        <w:t>ej</w:t>
      </w:r>
      <w:r w:rsidRPr="00634DF7">
        <w:rPr>
          <w:rFonts w:ascii="Times New Roman" w:hAnsi="Times New Roman"/>
          <w:sz w:val="24"/>
          <w:szCs w:val="24"/>
          <w:shd w:val="clear" w:color="auto" w:fill="FFFFFF"/>
        </w:rPr>
        <w:t xml:space="preserve"> pois</w:t>
      </w:r>
      <w:r w:rsidR="00B737F4" w:rsidRPr="00634DF7">
        <w:rPr>
          <w:rFonts w:ascii="Times New Roman" w:hAnsi="Times New Roman"/>
          <w:sz w:val="24"/>
          <w:szCs w:val="24"/>
          <w:shd w:val="clear" w:color="auto" w:fill="FFFFFF"/>
        </w:rPr>
        <w:t>ťovne</w:t>
      </w:r>
      <w:r w:rsidRPr="00634DF7">
        <w:rPr>
          <w:rFonts w:ascii="Times New Roman" w:hAnsi="Times New Roman"/>
          <w:sz w:val="24"/>
          <w:szCs w:val="24"/>
          <w:shd w:val="clear" w:color="auto" w:fill="FFFFFF"/>
        </w:rPr>
        <w:t xml:space="preserve"> podľa § 15 ods. 1 písm. ah) zákona č. 581/2004 Z. z.</w:t>
      </w:r>
    </w:p>
    <w:p w14:paraId="5BC424C5" w14:textId="77777777" w:rsidR="000056A1" w:rsidRPr="00634DF7" w:rsidRDefault="000056A1" w:rsidP="0002308E">
      <w:pPr>
        <w:spacing w:after="0" w:line="240" w:lineRule="auto"/>
        <w:jc w:val="both"/>
        <w:rPr>
          <w:rFonts w:ascii="Times New Roman" w:hAnsi="Times New Roman"/>
          <w:b/>
          <w:sz w:val="24"/>
          <w:szCs w:val="24"/>
          <w:shd w:val="clear" w:color="auto" w:fill="FFFFFF"/>
        </w:rPr>
      </w:pPr>
    </w:p>
    <w:p w14:paraId="34D4A3D2" w14:textId="017FB202" w:rsidR="0002308E" w:rsidRPr="00634DF7" w:rsidRDefault="00781157" w:rsidP="0002308E">
      <w:pPr>
        <w:spacing w:after="0" w:line="240" w:lineRule="auto"/>
        <w:jc w:val="both"/>
        <w:rPr>
          <w:rFonts w:ascii="Times New Roman" w:hAnsi="Times New Roman"/>
          <w:b/>
          <w:sz w:val="24"/>
          <w:szCs w:val="24"/>
          <w:shd w:val="clear" w:color="auto" w:fill="FFFFFF"/>
        </w:rPr>
      </w:pPr>
      <w:r w:rsidRPr="00634DF7">
        <w:rPr>
          <w:rFonts w:ascii="Times New Roman" w:hAnsi="Times New Roman"/>
          <w:b/>
          <w:sz w:val="24"/>
          <w:szCs w:val="24"/>
          <w:shd w:val="clear" w:color="auto" w:fill="FFFFFF"/>
        </w:rPr>
        <w:t xml:space="preserve">K bodu </w:t>
      </w:r>
      <w:r w:rsidR="00BD734C" w:rsidRPr="00634DF7">
        <w:rPr>
          <w:rFonts w:ascii="Times New Roman" w:hAnsi="Times New Roman"/>
          <w:b/>
          <w:sz w:val="24"/>
          <w:szCs w:val="24"/>
          <w:shd w:val="clear" w:color="auto" w:fill="FFFFFF"/>
        </w:rPr>
        <w:t>5</w:t>
      </w:r>
    </w:p>
    <w:p w14:paraId="5C9D7EA3" w14:textId="77777777" w:rsidR="0002308E" w:rsidRPr="00634DF7" w:rsidRDefault="0002308E" w:rsidP="0002308E">
      <w:pPr>
        <w:spacing w:after="0" w:line="240" w:lineRule="auto"/>
        <w:jc w:val="both"/>
        <w:rPr>
          <w:rFonts w:ascii="Times New Roman" w:hAnsi="Times New Roman"/>
          <w:sz w:val="24"/>
          <w:szCs w:val="24"/>
          <w:shd w:val="clear" w:color="auto" w:fill="FFFFFF"/>
        </w:rPr>
      </w:pPr>
      <w:r w:rsidRPr="00634DF7">
        <w:rPr>
          <w:rFonts w:ascii="Times New Roman" w:hAnsi="Times New Roman"/>
          <w:sz w:val="24"/>
          <w:szCs w:val="24"/>
          <w:shd w:val="clear" w:color="auto" w:fill="FFFFFF"/>
        </w:rPr>
        <w:t>Počas výnimočného stavu, núdzového stavu alebo mimoriadnej situácie vyhlásenej v súvislosti s ohrozením verejného zdravia II. stupňa z dôvodu ochorenia COVID-19 spôsobeným koronavírusom SARS-CoV-2 na území Slovenskej republiky sa obmedzuje poskytnutie rozsahu osobných údajov z elektronickej zdravotnej knižky, ku ktorým pristupuje lekár alebo sestra určení poskytovateľom zdravotnej starostlivosti na poskytovanie zdravotnej starostlivosti počas poskytovania zdravotnej starostlivosti, len na doplnkové zdravotné údaje osoby, ktorých súčasťou je podľa Prílohy č. 2 časti 1 písm. a) bodu 15 aj vykonané  očkovanie.</w:t>
      </w:r>
    </w:p>
    <w:p w14:paraId="21101AC5" w14:textId="77777777" w:rsidR="0002308E" w:rsidRPr="00634DF7" w:rsidRDefault="0002308E" w:rsidP="0002308E">
      <w:pPr>
        <w:spacing w:after="0" w:line="240" w:lineRule="auto"/>
        <w:jc w:val="both"/>
        <w:rPr>
          <w:rFonts w:ascii="Times New Roman" w:hAnsi="Times New Roman"/>
          <w:sz w:val="24"/>
          <w:szCs w:val="24"/>
        </w:rPr>
      </w:pPr>
    </w:p>
    <w:p w14:paraId="01DFAC18" w14:textId="7DA8849C" w:rsidR="0002308E" w:rsidRPr="00634DF7" w:rsidRDefault="00781157" w:rsidP="0002308E">
      <w:pPr>
        <w:spacing w:after="0" w:line="240" w:lineRule="auto"/>
        <w:jc w:val="both"/>
        <w:rPr>
          <w:rFonts w:ascii="Times New Roman" w:hAnsi="Times New Roman"/>
          <w:b/>
          <w:sz w:val="24"/>
          <w:szCs w:val="24"/>
        </w:rPr>
      </w:pPr>
      <w:r w:rsidRPr="00634DF7">
        <w:rPr>
          <w:rFonts w:ascii="Times New Roman" w:hAnsi="Times New Roman"/>
          <w:b/>
          <w:sz w:val="24"/>
          <w:szCs w:val="24"/>
        </w:rPr>
        <w:t xml:space="preserve">K bodu </w:t>
      </w:r>
      <w:r w:rsidR="00BD734C" w:rsidRPr="00634DF7">
        <w:rPr>
          <w:rFonts w:ascii="Times New Roman" w:hAnsi="Times New Roman"/>
          <w:b/>
          <w:sz w:val="24"/>
          <w:szCs w:val="24"/>
        </w:rPr>
        <w:t>6</w:t>
      </w:r>
    </w:p>
    <w:p w14:paraId="514AC4C1" w14:textId="28B23FFA" w:rsidR="009C42EA" w:rsidRPr="00634DF7" w:rsidRDefault="0002308E" w:rsidP="0002308E">
      <w:pPr>
        <w:spacing w:after="0" w:line="240" w:lineRule="auto"/>
        <w:ind w:firstLine="426"/>
        <w:jc w:val="both"/>
        <w:rPr>
          <w:rFonts w:ascii="Times New Roman" w:hAnsi="Times New Roman"/>
          <w:sz w:val="24"/>
          <w:szCs w:val="24"/>
        </w:rPr>
      </w:pPr>
      <w:r w:rsidRPr="00634DF7">
        <w:rPr>
          <w:rFonts w:ascii="Times New Roman" w:hAnsi="Times New Roman"/>
          <w:b/>
          <w:sz w:val="24"/>
          <w:szCs w:val="24"/>
        </w:rPr>
        <w:tab/>
      </w:r>
      <w:r w:rsidRPr="00634DF7">
        <w:rPr>
          <w:rFonts w:ascii="Times New Roman" w:hAnsi="Times New Roman"/>
          <w:sz w:val="24"/>
          <w:szCs w:val="24"/>
        </w:rPr>
        <w:t>Určuje sa spracúvanie a poskytovanie osobných údajov v Národnom registri zdravotníckych pracovníkov v rozsahu určenom zákonom.</w:t>
      </w:r>
      <w:r w:rsidR="009C42EA" w:rsidRPr="00634DF7">
        <w:rPr>
          <w:rFonts w:ascii="Times New Roman" w:hAnsi="Times New Roman"/>
          <w:sz w:val="24"/>
          <w:szCs w:val="24"/>
        </w:rPr>
        <w:t xml:space="preserve"> </w:t>
      </w:r>
      <w:r w:rsidR="009C42EA" w:rsidRPr="00634DF7">
        <w:rPr>
          <w:rFonts w:ascii="Times New Roman" w:hAnsi="Times New Roman"/>
          <w:color w:val="000000"/>
          <w:sz w:val="24"/>
          <w:szCs w:val="24"/>
          <w:shd w:val="clear" w:color="auto" w:fill="FFFFFF"/>
        </w:rPr>
        <w:t>Centrálny register zdravotníckych pracovníkov v ďalšom vzdelávaní (aktuálny kód systému: „isvs_9589“)sa začleňuje do Národného registra zdravotníckych pracovníkov. Z toho dôvodu sa bude implementačná aplikácia programovať v Národnom registri zdravotníckych pracovníkov bez toho, aby sa priamo upravovali alebo menili v súčasnosti prevádzkované štruktúry a položky Národného registra zdravotníckych pracovníkov. Nebude sa teda jednať o budovanie nového Národného registra zdravotníckych pracovníkov, ale o jeho rozšírenie, a to  o údaje Centrálneho registra zdravotníckych pracovníkov ďalšom vzdelávaní.</w:t>
      </w:r>
    </w:p>
    <w:p w14:paraId="5CA78648" w14:textId="4A55D38A" w:rsidR="007834E8" w:rsidRPr="00634DF7" w:rsidRDefault="0002308E" w:rsidP="00A33231">
      <w:pPr>
        <w:spacing w:after="0" w:line="240" w:lineRule="auto"/>
        <w:ind w:firstLine="426"/>
        <w:jc w:val="both"/>
        <w:rPr>
          <w:rFonts w:ascii="Times New Roman" w:hAnsi="Times New Roman"/>
          <w:sz w:val="24"/>
          <w:szCs w:val="24"/>
          <w:shd w:val="clear" w:color="auto" w:fill="FFFFFF"/>
        </w:rPr>
      </w:pPr>
      <w:r w:rsidRPr="00634DF7">
        <w:rPr>
          <w:rFonts w:ascii="Times New Roman" w:hAnsi="Times New Roman"/>
          <w:sz w:val="24"/>
          <w:szCs w:val="24"/>
        </w:rPr>
        <w:t xml:space="preserve"> </w:t>
      </w:r>
      <w:r w:rsidR="0058367B" w:rsidRPr="00634DF7">
        <w:rPr>
          <w:rFonts w:ascii="Times New Roman" w:hAnsi="Times New Roman"/>
          <w:sz w:val="24"/>
          <w:szCs w:val="24"/>
          <w:shd w:val="clear" w:color="auto" w:fill="FFFFFF"/>
        </w:rPr>
        <w:t>Identifikačné údaje osoby sa spríst</w:t>
      </w:r>
      <w:r w:rsidR="006D3A5C" w:rsidRPr="00634DF7">
        <w:rPr>
          <w:rFonts w:ascii="Times New Roman" w:hAnsi="Times New Roman"/>
          <w:sz w:val="24"/>
          <w:szCs w:val="24"/>
          <w:shd w:val="clear" w:color="auto" w:fill="FFFFFF"/>
        </w:rPr>
        <w:t>up</w:t>
      </w:r>
      <w:r w:rsidR="0058367B" w:rsidRPr="00634DF7">
        <w:rPr>
          <w:rFonts w:ascii="Times New Roman" w:hAnsi="Times New Roman"/>
          <w:sz w:val="24"/>
          <w:szCs w:val="24"/>
          <w:shd w:val="clear" w:color="auto" w:fill="FFFFFF"/>
        </w:rPr>
        <w:t>ňujú len oprávneným osobám podľa zákona č. 578/2004 Z. z.</w:t>
      </w:r>
      <w:r w:rsidR="009C42EA" w:rsidRPr="00634DF7">
        <w:rPr>
          <w:rFonts w:ascii="Times New Roman" w:hAnsi="Times New Roman"/>
          <w:sz w:val="24"/>
          <w:szCs w:val="24"/>
          <w:shd w:val="clear" w:color="auto" w:fill="FFFFFF"/>
        </w:rPr>
        <w:t xml:space="preserve"> </w:t>
      </w:r>
      <w:r w:rsidR="003171BA" w:rsidRPr="00634DF7">
        <w:rPr>
          <w:rFonts w:ascii="Times New Roman" w:hAnsi="Times New Roman"/>
          <w:sz w:val="24"/>
          <w:szCs w:val="24"/>
        </w:rPr>
        <w:t>V Centrálnom registri zdravotníckych pracovníkov sa spracúva aj rodné číslo zdravotníckeho pracovníka, nakoľko rodné číslo je jediný všeobecný</w:t>
      </w:r>
      <w:r w:rsidR="007834E8" w:rsidRPr="00634DF7">
        <w:rPr>
          <w:rFonts w:ascii="Times New Roman" w:hAnsi="Times New Roman"/>
          <w:sz w:val="24"/>
          <w:szCs w:val="24"/>
        </w:rPr>
        <w:t>, jedinečný a jednoznačný identifikátor fyzickej osoby, ktorého hodnotu zároveň dotknutá fyzická osoba aj pozná a má tak k dispozícii, v súčasnosti jediným možným, nenahraditeľným a všeobecne prakticky použiteľným nástrojom automatizovanej integrovateľnosti dát zdravotníckeho pracovníka medzi vzdelávacou ustanovizňou, Centrálnym registrom zdravotníckych pracovníkov v ďalšom vzdelávaní a Národným registrom zdravotníckych pracovníkov. Nevyhnutné zavedenie používania rodného čísla pri poskytovaní údajov do Centrálneho registra zdravotníckych pracovníkov v ďalšom vzdelávaní vzdelávacou ustanovizňou je vyvolané transformáciou z takmer úplne manuálneho vedenia registra v</w:t>
      </w:r>
      <w:r w:rsidR="005648CE" w:rsidRPr="00634DF7">
        <w:rPr>
          <w:rFonts w:ascii="Times New Roman" w:hAnsi="Times New Roman"/>
          <w:sz w:val="24"/>
          <w:szCs w:val="24"/>
        </w:rPr>
        <w:t> </w:t>
      </w:r>
      <w:r w:rsidR="007834E8" w:rsidRPr="00634DF7">
        <w:rPr>
          <w:rFonts w:ascii="Times New Roman" w:hAnsi="Times New Roman"/>
          <w:sz w:val="24"/>
          <w:szCs w:val="24"/>
        </w:rPr>
        <w:t>S</w:t>
      </w:r>
      <w:r w:rsidR="005648CE" w:rsidRPr="00634DF7">
        <w:rPr>
          <w:rFonts w:ascii="Times New Roman" w:hAnsi="Times New Roman"/>
          <w:sz w:val="24"/>
          <w:szCs w:val="24"/>
        </w:rPr>
        <w:t xml:space="preserve">lovenskej zdravotníckej univerzite </w:t>
      </w:r>
      <w:r w:rsidR="007834E8" w:rsidRPr="00634DF7">
        <w:rPr>
          <w:rFonts w:ascii="Times New Roman" w:hAnsi="Times New Roman"/>
          <w:sz w:val="24"/>
          <w:szCs w:val="24"/>
        </w:rPr>
        <w:t>do vysokej miery automatizovaného spracúvania v rámci Národného registra zdravotníckych pracovníkov v</w:t>
      </w:r>
      <w:r w:rsidR="005648CE" w:rsidRPr="00634DF7">
        <w:rPr>
          <w:rFonts w:ascii="Times New Roman" w:hAnsi="Times New Roman"/>
          <w:sz w:val="24"/>
          <w:szCs w:val="24"/>
        </w:rPr>
        <w:t> </w:t>
      </w:r>
      <w:r w:rsidR="007834E8" w:rsidRPr="00634DF7">
        <w:rPr>
          <w:rFonts w:ascii="Times New Roman" w:hAnsi="Times New Roman"/>
          <w:sz w:val="24"/>
          <w:szCs w:val="24"/>
        </w:rPr>
        <w:t>N</w:t>
      </w:r>
      <w:r w:rsidR="005648CE" w:rsidRPr="00634DF7">
        <w:rPr>
          <w:rFonts w:ascii="Times New Roman" w:hAnsi="Times New Roman"/>
          <w:sz w:val="24"/>
          <w:szCs w:val="24"/>
        </w:rPr>
        <w:t xml:space="preserve">árodnom cente zdravotníckych informácií. </w:t>
      </w:r>
      <w:r w:rsidR="003171BA" w:rsidRPr="00634DF7">
        <w:rPr>
          <w:rFonts w:ascii="Times" w:hAnsi="Times" w:cs="Times"/>
          <w:sz w:val="24"/>
          <w:szCs w:val="24"/>
        </w:rPr>
        <w:t xml:space="preserve">Z potreby dostatočného dohľadávania zdravotníckeho pracovníka je potrebné v </w:t>
      </w:r>
      <w:r w:rsidR="003171BA" w:rsidRPr="00634DF7">
        <w:rPr>
          <w:rFonts w:ascii="Times New Roman" w:eastAsia="Times New Roman" w:hAnsi="Times New Roman"/>
          <w:iCs/>
          <w:sz w:val="24"/>
          <w:szCs w:val="24"/>
        </w:rPr>
        <w:t xml:space="preserve">Centrálnom registri zdravotníckych pracovníkov </w:t>
      </w:r>
      <w:r w:rsidR="003171BA" w:rsidRPr="00634DF7">
        <w:rPr>
          <w:rFonts w:ascii="Times" w:hAnsi="Times" w:cs="Times"/>
          <w:sz w:val="24"/>
          <w:szCs w:val="24"/>
        </w:rPr>
        <w:t>spracúvať aj osobné údaje v rozsahu adresy trvalého pobytu a adresy prechodného pobytu.</w:t>
      </w:r>
    </w:p>
    <w:p w14:paraId="4BC7C1FB" w14:textId="77777777" w:rsidR="0002308E" w:rsidRPr="00634DF7" w:rsidRDefault="0002308E" w:rsidP="0002308E">
      <w:pPr>
        <w:spacing w:after="0" w:line="240" w:lineRule="auto"/>
        <w:jc w:val="both"/>
        <w:rPr>
          <w:rFonts w:ascii="Times New Roman" w:hAnsi="Times New Roman"/>
          <w:sz w:val="24"/>
          <w:szCs w:val="24"/>
        </w:rPr>
      </w:pPr>
    </w:p>
    <w:p w14:paraId="4969A4A8" w14:textId="5255CE38" w:rsidR="0002308E" w:rsidRPr="00634DF7" w:rsidRDefault="00B737F4" w:rsidP="0002308E">
      <w:pPr>
        <w:spacing w:after="0" w:line="240" w:lineRule="auto"/>
        <w:jc w:val="both"/>
        <w:rPr>
          <w:rFonts w:ascii="Times New Roman" w:hAnsi="Times New Roman"/>
          <w:b/>
          <w:sz w:val="24"/>
          <w:szCs w:val="24"/>
        </w:rPr>
      </w:pPr>
      <w:r w:rsidRPr="00634DF7">
        <w:rPr>
          <w:rFonts w:ascii="Times New Roman" w:hAnsi="Times New Roman"/>
          <w:b/>
          <w:sz w:val="24"/>
          <w:szCs w:val="24"/>
        </w:rPr>
        <w:t xml:space="preserve">K bodu </w:t>
      </w:r>
      <w:r w:rsidR="00BD734C" w:rsidRPr="00634DF7">
        <w:rPr>
          <w:rFonts w:ascii="Times New Roman" w:hAnsi="Times New Roman"/>
          <w:b/>
          <w:sz w:val="24"/>
          <w:szCs w:val="24"/>
        </w:rPr>
        <w:t>7</w:t>
      </w:r>
    </w:p>
    <w:p w14:paraId="7B8E315B" w14:textId="7588212C" w:rsidR="00BF2E54" w:rsidRPr="00634DF7" w:rsidRDefault="0002308E" w:rsidP="0002308E">
      <w:pPr>
        <w:spacing w:after="0" w:line="240" w:lineRule="auto"/>
        <w:jc w:val="both"/>
        <w:rPr>
          <w:rFonts w:ascii="Times New Roman" w:hAnsi="Times New Roman"/>
          <w:sz w:val="24"/>
          <w:szCs w:val="24"/>
          <w:shd w:val="clear" w:color="auto" w:fill="FFFFFF"/>
        </w:rPr>
      </w:pPr>
      <w:r w:rsidRPr="00634DF7">
        <w:rPr>
          <w:rFonts w:ascii="Times New Roman" w:hAnsi="Times New Roman"/>
          <w:sz w:val="24"/>
          <w:szCs w:val="24"/>
        </w:rPr>
        <w:t>Určuje sa spracúvanie a poskytovanie osobných údajov v Národnom registri prijímateľov zdravotnej starostlivosti v rozsahu určenom zákonom.</w:t>
      </w:r>
      <w:r w:rsidR="0058367B" w:rsidRPr="00634DF7">
        <w:rPr>
          <w:rFonts w:ascii="Times New Roman" w:hAnsi="Times New Roman"/>
          <w:sz w:val="24"/>
          <w:szCs w:val="24"/>
          <w:shd w:val="clear" w:color="auto" w:fill="FFFFFF"/>
        </w:rPr>
        <w:t xml:space="preserve"> </w:t>
      </w:r>
      <w:r w:rsidR="00BF2E54" w:rsidRPr="00634DF7">
        <w:rPr>
          <w:rFonts w:ascii="Times New Roman" w:hAnsi="Times New Roman"/>
          <w:color w:val="000000"/>
          <w:sz w:val="24"/>
          <w:szCs w:val="24"/>
          <w:shd w:val="clear" w:color="auto" w:fill="FFFFFF"/>
        </w:rPr>
        <w:t xml:space="preserve">Národný register prijímateľov </w:t>
      </w:r>
      <w:r w:rsidR="00BF2E54" w:rsidRPr="00634DF7">
        <w:rPr>
          <w:rFonts w:ascii="Times New Roman" w:hAnsi="Times New Roman"/>
          <w:color w:val="000000"/>
          <w:sz w:val="24"/>
          <w:szCs w:val="24"/>
          <w:shd w:val="clear" w:color="auto" w:fill="FFFFFF"/>
        </w:rPr>
        <w:lastRenderedPageBreak/>
        <w:t>zdravotnej starostlivosti de facto už existuje v rámci údajovej základne národného zdravotníckeho informačného systému. Vzhľadom na skutočnosť spracovávania a poskytovania týchto údajov je potrebné zadefinovať právny základ pre tieto činnosti a preto je potrebné vytvoriť zákonnú kompetenciu Národnému centru zdravotníckych informácií.  Financovanie tohto Národného registra prijímateľov zdravotnej starostlivosti bude zabezpečené v rámci správy Národného zdravotníckeho informačného systému</w:t>
      </w:r>
      <w:r w:rsidR="00D434FF" w:rsidRPr="00634DF7">
        <w:rPr>
          <w:rFonts w:ascii="Times New Roman" w:hAnsi="Times New Roman"/>
          <w:color w:val="000000"/>
          <w:sz w:val="24"/>
          <w:szCs w:val="24"/>
          <w:shd w:val="clear" w:color="auto" w:fill="FFFFFF"/>
        </w:rPr>
        <w:t xml:space="preserve">. </w:t>
      </w:r>
      <w:r w:rsidR="00D434FF" w:rsidRPr="00634DF7">
        <w:rPr>
          <w:rFonts w:ascii="Times New Roman" w:hAnsi="Times New Roman"/>
          <w:sz w:val="24"/>
          <w:szCs w:val="24"/>
          <w:shd w:val="clear" w:color="auto" w:fill="FFFFFF"/>
        </w:rPr>
        <w:t>Identifikačné údaje osoby sa poskytujú len oprávneným osobám podľa § 5 ods. 6 zákona č. 153/2013 Z. z.</w:t>
      </w:r>
    </w:p>
    <w:p w14:paraId="1B8C0751" w14:textId="77777777" w:rsidR="0002308E" w:rsidRPr="00634DF7" w:rsidRDefault="0002308E" w:rsidP="0002308E">
      <w:pPr>
        <w:spacing w:after="0" w:line="240" w:lineRule="auto"/>
        <w:jc w:val="both"/>
        <w:rPr>
          <w:rFonts w:ascii="Times New Roman" w:hAnsi="Times New Roman"/>
          <w:sz w:val="24"/>
          <w:szCs w:val="24"/>
        </w:rPr>
      </w:pPr>
    </w:p>
    <w:p w14:paraId="27998F96" w14:textId="5B85A19F" w:rsidR="0002308E" w:rsidRPr="00634DF7" w:rsidRDefault="0002308E" w:rsidP="0002308E">
      <w:pPr>
        <w:spacing w:after="0" w:line="240" w:lineRule="auto"/>
        <w:jc w:val="both"/>
        <w:rPr>
          <w:rFonts w:ascii="Times New Roman" w:hAnsi="Times New Roman"/>
          <w:sz w:val="24"/>
          <w:szCs w:val="24"/>
        </w:rPr>
      </w:pPr>
    </w:p>
    <w:p w14:paraId="30963BC3" w14:textId="4DE357C1" w:rsidR="00A544BA" w:rsidRPr="00634DF7" w:rsidRDefault="00A544BA" w:rsidP="0002308E">
      <w:pPr>
        <w:spacing w:after="0" w:line="240" w:lineRule="auto"/>
        <w:jc w:val="both"/>
        <w:rPr>
          <w:rFonts w:ascii="Times New Roman" w:hAnsi="Times New Roman"/>
          <w:b/>
          <w:bCs/>
          <w:sz w:val="24"/>
          <w:szCs w:val="24"/>
        </w:rPr>
      </w:pPr>
      <w:r w:rsidRPr="00634DF7">
        <w:rPr>
          <w:rFonts w:ascii="Times New Roman" w:hAnsi="Times New Roman"/>
          <w:b/>
          <w:bCs/>
          <w:sz w:val="24"/>
          <w:szCs w:val="24"/>
        </w:rPr>
        <w:t>K čl. V</w:t>
      </w:r>
    </w:p>
    <w:p w14:paraId="12C3D46C" w14:textId="5242B804" w:rsidR="00A544BA" w:rsidRPr="00634DF7" w:rsidRDefault="00A544BA" w:rsidP="00A544BA">
      <w:pPr>
        <w:spacing w:line="240" w:lineRule="auto"/>
        <w:jc w:val="both"/>
        <w:rPr>
          <w:rFonts w:ascii="Times New Roman" w:eastAsia="Times New Roman" w:hAnsi="Times New Roman"/>
          <w:b/>
          <w:bCs/>
          <w:sz w:val="24"/>
          <w:szCs w:val="24"/>
          <w:lang w:eastAsia="sk-SK"/>
        </w:rPr>
      </w:pPr>
      <w:r w:rsidRPr="00634DF7">
        <w:rPr>
          <w:rFonts w:ascii="Times New Roman" w:eastAsia="Times New Roman" w:hAnsi="Times New Roman"/>
          <w:b/>
          <w:bCs/>
          <w:sz w:val="24"/>
          <w:szCs w:val="24"/>
          <w:lang w:eastAsia="sk-SK"/>
        </w:rPr>
        <w:t>K bodom 1 a 2</w:t>
      </w:r>
    </w:p>
    <w:p w14:paraId="49126AC0" w14:textId="5EE9FD94" w:rsidR="00A544BA" w:rsidRPr="00634DF7" w:rsidRDefault="00A544BA" w:rsidP="00A544BA">
      <w:pPr>
        <w:jc w:val="both"/>
        <w:rPr>
          <w:rFonts w:ascii="Times New Roman" w:hAnsi="Times New Roman"/>
          <w:sz w:val="24"/>
          <w:szCs w:val="24"/>
        </w:rPr>
      </w:pPr>
      <w:r w:rsidRPr="00634DF7">
        <w:rPr>
          <w:rFonts w:ascii="Times New Roman" w:hAnsi="Times New Roman"/>
          <w:sz w:val="24"/>
          <w:szCs w:val="24"/>
          <w:lang w:eastAsia="sk-SK"/>
        </w:rPr>
        <w:t xml:space="preserve">Legislatívno-technická úprava súvisiaca s navrhovanou úpravou v čl. 1  novelizačnom bode 4, t. j . §92a a zároveň s spotrebou nadobudnutia účinnosti navrhovanej právnej úpravy dňa 30. augusta 2021. </w:t>
      </w:r>
    </w:p>
    <w:p w14:paraId="3431B3ED" w14:textId="77777777" w:rsidR="00A544BA" w:rsidRPr="00634DF7" w:rsidRDefault="00A544BA" w:rsidP="0002308E">
      <w:pPr>
        <w:spacing w:after="0" w:line="240" w:lineRule="auto"/>
        <w:jc w:val="both"/>
        <w:rPr>
          <w:rFonts w:ascii="Times New Roman" w:hAnsi="Times New Roman"/>
          <w:sz w:val="24"/>
          <w:szCs w:val="24"/>
        </w:rPr>
      </w:pPr>
    </w:p>
    <w:p w14:paraId="49263473" w14:textId="5436F5EF" w:rsidR="0002308E" w:rsidRPr="00634DF7" w:rsidRDefault="0002308E" w:rsidP="0002308E">
      <w:pPr>
        <w:spacing w:after="0" w:line="240" w:lineRule="auto"/>
        <w:jc w:val="both"/>
        <w:rPr>
          <w:rFonts w:ascii="Times New Roman" w:hAnsi="Times New Roman"/>
          <w:b/>
          <w:sz w:val="24"/>
          <w:szCs w:val="24"/>
          <w:shd w:val="clear" w:color="auto" w:fill="FFFFFF"/>
        </w:rPr>
      </w:pPr>
      <w:r w:rsidRPr="00634DF7">
        <w:rPr>
          <w:rFonts w:ascii="Times New Roman" w:hAnsi="Times New Roman"/>
          <w:b/>
          <w:sz w:val="24"/>
          <w:szCs w:val="24"/>
          <w:shd w:val="clear" w:color="auto" w:fill="FFFFFF"/>
        </w:rPr>
        <w:t>K čl. V</w:t>
      </w:r>
      <w:r w:rsidR="00A544BA" w:rsidRPr="00634DF7">
        <w:rPr>
          <w:rFonts w:ascii="Times New Roman" w:hAnsi="Times New Roman"/>
          <w:b/>
          <w:sz w:val="24"/>
          <w:szCs w:val="24"/>
          <w:shd w:val="clear" w:color="auto" w:fill="FFFFFF"/>
        </w:rPr>
        <w:t>I</w:t>
      </w:r>
      <w:r w:rsidRPr="00634DF7">
        <w:rPr>
          <w:rFonts w:ascii="Times New Roman" w:hAnsi="Times New Roman"/>
          <w:b/>
          <w:sz w:val="24"/>
          <w:szCs w:val="24"/>
          <w:shd w:val="clear" w:color="auto" w:fill="FFFFFF"/>
        </w:rPr>
        <w:t xml:space="preserve"> </w:t>
      </w:r>
    </w:p>
    <w:p w14:paraId="59B705A4" w14:textId="4763C180" w:rsidR="0002308E" w:rsidRPr="00634DF7" w:rsidRDefault="0002308E" w:rsidP="0002308E">
      <w:pPr>
        <w:spacing w:after="0" w:line="240" w:lineRule="auto"/>
        <w:jc w:val="both"/>
        <w:rPr>
          <w:rFonts w:ascii="Times New Roman" w:hAnsi="Times New Roman"/>
          <w:sz w:val="24"/>
          <w:szCs w:val="24"/>
        </w:rPr>
      </w:pPr>
      <w:r w:rsidRPr="00634DF7">
        <w:rPr>
          <w:rFonts w:ascii="Times New Roman" w:hAnsi="Times New Roman"/>
          <w:sz w:val="24"/>
          <w:szCs w:val="24"/>
          <w:shd w:val="clear" w:color="auto" w:fill="FFFFFF"/>
        </w:rPr>
        <w:t xml:space="preserve">Vzhľadom na dĺžku legislatívneho procesu sa navrhuje účinnosť tohto zákona 30. augusta 2021. Vzhľadom na potrebnú dĺžku legisvakancie sa v čl. I </w:t>
      </w:r>
      <w:r w:rsidR="006A6694" w:rsidRPr="00634DF7">
        <w:rPr>
          <w:rFonts w:ascii="Times New Roman" w:hAnsi="Times New Roman"/>
          <w:sz w:val="24"/>
          <w:szCs w:val="24"/>
          <w:shd w:val="clear" w:color="auto" w:fill="FFFFFF"/>
        </w:rPr>
        <w:t>§ 40 ods. 13 písm</w:t>
      </w:r>
      <w:r w:rsidR="005760A0">
        <w:rPr>
          <w:rFonts w:ascii="Times New Roman" w:hAnsi="Times New Roman"/>
          <w:sz w:val="24"/>
          <w:szCs w:val="24"/>
          <w:shd w:val="clear" w:color="auto" w:fill="FFFFFF"/>
        </w:rPr>
        <w:t>.</w:t>
      </w:r>
      <w:r w:rsidR="006A6694" w:rsidRPr="00634DF7">
        <w:rPr>
          <w:rFonts w:ascii="Times New Roman" w:hAnsi="Times New Roman"/>
          <w:sz w:val="24"/>
          <w:szCs w:val="24"/>
          <w:shd w:val="clear" w:color="auto" w:fill="FFFFFF"/>
        </w:rPr>
        <w:t xml:space="preserve"> m) a n)</w:t>
      </w:r>
      <w:r w:rsidR="005760A0">
        <w:rPr>
          <w:rFonts w:ascii="Times New Roman" w:hAnsi="Times New Roman"/>
          <w:sz w:val="24"/>
          <w:szCs w:val="24"/>
          <w:shd w:val="clear" w:color="auto" w:fill="FFFFFF"/>
        </w:rPr>
        <w:t xml:space="preserve"> </w:t>
      </w:r>
      <w:r w:rsidR="0058510D">
        <w:rPr>
          <w:rFonts w:ascii="Times New Roman" w:hAnsi="Times New Roman"/>
          <w:sz w:val="24"/>
          <w:szCs w:val="24"/>
          <w:shd w:val="clear" w:color="auto" w:fill="FFFFFF"/>
        </w:rPr>
        <w:t xml:space="preserve">navrhuje </w:t>
      </w:r>
      <w:r w:rsidRPr="00634DF7">
        <w:rPr>
          <w:rFonts w:ascii="Times New Roman" w:hAnsi="Times New Roman"/>
          <w:sz w:val="24"/>
          <w:szCs w:val="24"/>
          <w:shd w:val="clear" w:color="auto" w:fill="FFFFFF"/>
        </w:rPr>
        <w:t>účinnosť  od 1. januára 2022.</w:t>
      </w:r>
    </w:p>
    <w:p w14:paraId="5D604F46" w14:textId="77777777" w:rsidR="0002308E" w:rsidRPr="00634DF7" w:rsidRDefault="0002308E" w:rsidP="0002308E">
      <w:pPr>
        <w:shd w:val="clear" w:color="auto" w:fill="FFFFFF"/>
        <w:spacing w:after="0" w:line="240" w:lineRule="auto"/>
        <w:ind w:firstLine="708"/>
        <w:jc w:val="both"/>
        <w:rPr>
          <w:rStyle w:val="Zstupntext"/>
          <w:sz w:val="24"/>
          <w:szCs w:val="24"/>
        </w:rPr>
      </w:pPr>
    </w:p>
    <w:p w14:paraId="0164E86B" w14:textId="77777777" w:rsidR="00843909" w:rsidRDefault="00843909" w:rsidP="0002308E">
      <w:pPr>
        <w:shd w:val="clear" w:color="auto" w:fill="FFFFFF"/>
        <w:ind w:firstLine="708"/>
        <w:jc w:val="both"/>
        <w:rPr>
          <w:rStyle w:val="Zstupntext"/>
          <w:sz w:val="24"/>
          <w:szCs w:val="24"/>
        </w:rPr>
      </w:pPr>
    </w:p>
    <w:p w14:paraId="547771A0" w14:textId="047A57FD" w:rsidR="00843909" w:rsidRPr="00843909" w:rsidRDefault="00843909" w:rsidP="00BD2600">
      <w:pPr>
        <w:shd w:val="clear" w:color="auto" w:fill="FFFFFF"/>
        <w:rPr>
          <w:rStyle w:val="Zstupntext"/>
          <w:color w:val="auto"/>
          <w:sz w:val="24"/>
          <w:szCs w:val="24"/>
        </w:rPr>
      </w:pPr>
      <w:r w:rsidRPr="00843909">
        <w:rPr>
          <w:rStyle w:val="Zstupntext"/>
          <w:color w:val="auto"/>
          <w:sz w:val="24"/>
          <w:szCs w:val="24"/>
        </w:rPr>
        <w:t>V</w:t>
      </w:r>
      <w:r>
        <w:rPr>
          <w:rStyle w:val="Zstupntext"/>
          <w:color w:val="auto"/>
          <w:sz w:val="24"/>
          <w:szCs w:val="24"/>
        </w:rPr>
        <w:t> </w:t>
      </w:r>
      <w:r w:rsidRPr="00843909">
        <w:rPr>
          <w:rStyle w:val="Zstupntext"/>
          <w:color w:val="auto"/>
          <w:sz w:val="24"/>
          <w:szCs w:val="24"/>
        </w:rPr>
        <w:t>B</w:t>
      </w:r>
      <w:r>
        <w:rPr>
          <w:rStyle w:val="Zstupntext"/>
          <w:color w:val="auto"/>
          <w:sz w:val="24"/>
          <w:szCs w:val="24"/>
        </w:rPr>
        <w:t>ratislave 14. apríla 2021</w:t>
      </w:r>
    </w:p>
    <w:p w14:paraId="22AF2F28" w14:textId="3386999D" w:rsidR="00843909" w:rsidRDefault="00843909" w:rsidP="00843909">
      <w:pPr>
        <w:rPr>
          <w:sz w:val="24"/>
          <w:szCs w:val="24"/>
        </w:rPr>
      </w:pPr>
    </w:p>
    <w:p w14:paraId="4DBFE730" w14:textId="77777777" w:rsidR="00843909" w:rsidRDefault="00843909" w:rsidP="00843909">
      <w:pPr>
        <w:rPr>
          <w:sz w:val="24"/>
          <w:szCs w:val="24"/>
        </w:rPr>
      </w:pPr>
    </w:p>
    <w:p w14:paraId="349AD3DF" w14:textId="5A4A1445" w:rsidR="00843909" w:rsidRPr="008C3A60" w:rsidRDefault="00843909" w:rsidP="00843909">
      <w:pPr>
        <w:spacing w:after="0" w:line="240" w:lineRule="auto"/>
        <w:jc w:val="center"/>
        <w:rPr>
          <w:rFonts w:ascii="Times New Roman" w:hAnsi="Times New Roman"/>
          <w:b/>
          <w:sz w:val="24"/>
          <w:szCs w:val="24"/>
        </w:rPr>
      </w:pPr>
      <w:r w:rsidRPr="008C3A60">
        <w:rPr>
          <w:rFonts w:ascii="Times New Roman" w:hAnsi="Times New Roman"/>
          <w:b/>
          <w:sz w:val="24"/>
          <w:szCs w:val="24"/>
        </w:rPr>
        <w:t xml:space="preserve">       Eduard Heger</w:t>
      </w:r>
      <w:r w:rsidR="004E7B1D">
        <w:rPr>
          <w:rFonts w:ascii="Times New Roman" w:hAnsi="Times New Roman"/>
          <w:b/>
          <w:sz w:val="24"/>
          <w:szCs w:val="24"/>
        </w:rPr>
        <w:t xml:space="preserve"> </w:t>
      </w:r>
      <w:r w:rsidR="001162E8">
        <w:rPr>
          <w:rFonts w:ascii="Times New Roman" w:hAnsi="Times New Roman"/>
          <w:b/>
          <w:sz w:val="24"/>
          <w:szCs w:val="24"/>
        </w:rPr>
        <w:t xml:space="preserve"> </w:t>
      </w:r>
      <w:r w:rsidR="004E7B1D">
        <w:rPr>
          <w:rFonts w:ascii="Times New Roman" w:hAnsi="Times New Roman"/>
          <w:b/>
          <w:sz w:val="24"/>
          <w:szCs w:val="24"/>
        </w:rPr>
        <w:t>v. r.</w:t>
      </w:r>
    </w:p>
    <w:p w14:paraId="46092F0A" w14:textId="5F998F1B" w:rsidR="00843909" w:rsidRPr="005246A9" w:rsidRDefault="00843909" w:rsidP="00843909">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5246A9">
        <w:rPr>
          <w:rFonts w:ascii="Times New Roman" w:hAnsi="Times New Roman"/>
          <w:sz w:val="24"/>
          <w:szCs w:val="24"/>
        </w:rPr>
        <w:t>predseda vlády</w:t>
      </w:r>
    </w:p>
    <w:p w14:paraId="4807DFCE" w14:textId="4EDD7634" w:rsidR="00843909" w:rsidRPr="005246A9" w:rsidRDefault="00843909" w:rsidP="00843909">
      <w:pPr>
        <w:spacing w:after="0" w:line="240" w:lineRule="auto"/>
        <w:jc w:val="center"/>
        <w:rPr>
          <w:rFonts w:ascii="Times New Roman" w:hAnsi="Times New Roman"/>
          <w:sz w:val="24"/>
          <w:szCs w:val="24"/>
        </w:rPr>
      </w:pPr>
      <w:r w:rsidRPr="005246A9">
        <w:rPr>
          <w:rFonts w:ascii="Times New Roman" w:hAnsi="Times New Roman"/>
          <w:sz w:val="24"/>
          <w:szCs w:val="24"/>
        </w:rPr>
        <w:t xml:space="preserve">          Slovenskej republiky</w:t>
      </w:r>
    </w:p>
    <w:p w14:paraId="0CA5D210" w14:textId="0590A1AA" w:rsidR="00843909" w:rsidRPr="005246A9" w:rsidRDefault="00843909" w:rsidP="00843909">
      <w:pPr>
        <w:spacing w:after="0" w:line="240" w:lineRule="auto"/>
        <w:jc w:val="center"/>
        <w:rPr>
          <w:rFonts w:ascii="Times New Roman" w:hAnsi="Times New Roman"/>
          <w:sz w:val="24"/>
          <w:szCs w:val="24"/>
        </w:rPr>
      </w:pPr>
    </w:p>
    <w:p w14:paraId="1896B181" w14:textId="657BD270" w:rsidR="00843909" w:rsidRPr="005246A9" w:rsidRDefault="00843909" w:rsidP="00843909">
      <w:pPr>
        <w:spacing w:after="0" w:line="240" w:lineRule="auto"/>
        <w:jc w:val="center"/>
        <w:rPr>
          <w:rFonts w:ascii="Times New Roman" w:hAnsi="Times New Roman"/>
          <w:sz w:val="24"/>
          <w:szCs w:val="24"/>
        </w:rPr>
      </w:pPr>
    </w:p>
    <w:p w14:paraId="327D868D" w14:textId="3EEA4104" w:rsidR="00843909" w:rsidRDefault="00843909" w:rsidP="00843909">
      <w:pPr>
        <w:spacing w:after="0" w:line="240" w:lineRule="auto"/>
        <w:rPr>
          <w:rFonts w:ascii="Times New Roman" w:hAnsi="Times New Roman"/>
          <w:sz w:val="24"/>
          <w:szCs w:val="24"/>
        </w:rPr>
      </w:pPr>
    </w:p>
    <w:p w14:paraId="3BCD15D6" w14:textId="02FE2248" w:rsidR="00BD2600" w:rsidRDefault="00BD2600" w:rsidP="00843909">
      <w:pPr>
        <w:spacing w:after="0" w:line="240" w:lineRule="auto"/>
        <w:rPr>
          <w:rFonts w:ascii="Times New Roman" w:hAnsi="Times New Roman"/>
          <w:sz w:val="24"/>
          <w:szCs w:val="24"/>
        </w:rPr>
      </w:pPr>
    </w:p>
    <w:p w14:paraId="6A75C3EC" w14:textId="77777777" w:rsidR="00BD2600" w:rsidRPr="005246A9" w:rsidRDefault="00BD2600" w:rsidP="00843909">
      <w:pPr>
        <w:spacing w:after="0" w:line="240" w:lineRule="auto"/>
        <w:rPr>
          <w:rFonts w:ascii="Times New Roman" w:hAnsi="Times New Roman"/>
          <w:sz w:val="24"/>
          <w:szCs w:val="24"/>
        </w:rPr>
      </w:pPr>
    </w:p>
    <w:p w14:paraId="6E3F3FEA" w14:textId="68EC3312" w:rsidR="00843909" w:rsidRPr="005246A9" w:rsidRDefault="00843909" w:rsidP="00843909">
      <w:pPr>
        <w:spacing w:after="0" w:line="240" w:lineRule="auto"/>
        <w:jc w:val="center"/>
        <w:rPr>
          <w:rFonts w:ascii="Times New Roman" w:hAnsi="Times New Roman"/>
          <w:sz w:val="24"/>
          <w:szCs w:val="24"/>
        </w:rPr>
      </w:pPr>
    </w:p>
    <w:p w14:paraId="4870394B" w14:textId="594AEB18" w:rsidR="00843909" w:rsidRPr="005246A9" w:rsidRDefault="00843909" w:rsidP="00843909">
      <w:pPr>
        <w:spacing w:after="0" w:line="240" w:lineRule="auto"/>
        <w:jc w:val="center"/>
        <w:rPr>
          <w:rFonts w:ascii="Times New Roman" w:hAnsi="Times New Roman"/>
          <w:sz w:val="24"/>
          <w:szCs w:val="24"/>
        </w:rPr>
      </w:pPr>
    </w:p>
    <w:p w14:paraId="2A29D89A" w14:textId="7A07B2DD" w:rsidR="00843909" w:rsidRPr="008C3A60" w:rsidRDefault="00843909" w:rsidP="00843909">
      <w:pPr>
        <w:spacing w:after="0" w:line="240" w:lineRule="auto"/>
        <w:jc w:val="center"/>
        <w:rPr>
          <w:rFonts w:ascii="Times New Roman" w:hAnsi="Times New Roman"/>
          <w:b/>
          <w:sz w:val="24"/>
          <w:szCs w:val="24"/>
        </w:rPr>
      </w:pPr>
      <w:r w:rsidRPr="008C3A60">
        <w:rPr>
          <w:rFonts w:ascii="Times New Roman" w:hAnsi="Times New Roman"/>
          <w:b/>
          <w:sz w:val="24"/>
          <w:szCs w:val="24"/>
        </w:rPr>
        <w:t xml:space="preserve">       Vladimír Lengvarský</w:t>
      </w:r>
      <w:r w:rsidR="004E7B1D">
        <w:rPr>
          <w:rFonts w:ascii="Times New Roman" w:hAnsi="Times New Roman"/>
          <w:b/>
          <w:sz w:val="24"/>
          <w:szCs w:val="24"/>
        </w:rPr>
        <w:t xml:space="preserve"> </w:t>
      </w:r>
      <w:r w:rsidR="001162E8">
        <w:rPr>
          <w:rFonts w:ascii="Times New Roman" w:hAnsi="Times New Roman"/>
          <w:b/>
          <w:sz w:val="24"/>
          <w:szCs w:val="24"/>
        </w:rPr>
        <w:t xml:space="preserve"> </w:t>
      </w:r>
      <w:r w:rsidR="004E7B1D">
        <w:rPr>
          <w:rFonts w:ascii="Times New Roman" w:hAnsi="Times New Roman"/>
          <w:b/>
          <w:sz w:val="24"/>
          <w:szCs w:val="24"/>
        </w:rPr>
        <w:t>v. r.</w:t>
      </w:r>
      <w:bookmarkStart w:id="0" w:name="_GoBack"/>
      <w:bookmarkEnd w:id="0"/>
    </w:p>
    <w:p w14:paraId="026E16EC" w14:textId="73BC4EA2" w:rsidR="00843909" w:rsidRPr="005246A9" w:rsidRDefault="00843909" w:rsidP="00843909">
      <w:pPr>
        <w:spacing w:after="0" w:line="240" w:lineRule="auto"/>
        <w:jc w:val="center"/>
        <w:rPr>
          <w:rFonts w:ascii="Times New Roman" w:hAnsi="Times New Roman"/>
          <w:sz w:val="24"/>
          <w:szCs w:val="24"/>
        </w:rPr>
      </w:pPr>
      <w:r w:rsidRPr="005246A9">
        <w:rPr>
          <w:rFonts w:ascii="Times New Roman" w:hAnsi="Times New Roman"/>
          <w:sz w:val="24"/>
          <w:szCs w:val="24"/>
        </w:rPr>
        <w:t xml:space="preserve">        minister zdravotníctva</w:t>
      </w:r>
    </w:p>
    <w:p w14:paraId="672C11B1" w14:textId="05FBB800" w:rsidR="00843909" w:rsidRPr="005246A9" w:rsidRDefault="00843909" w:rsidP="00843909">
      <w:pPr>
        <w:spacing w:after="0" w:line="240" w:lineRule="auto"/>
        <w:jc w:val="center"/>
        <w:rPr>
          <w:rFonts w:ascii="Times New Roman" w:hAnsi="Times New Roman"/>
          <w:sz w:val="24"/>
          <w:szCs w:val="24"/>
        </w:rPr>
      </w:pPr>
      <w:r w:rsidRPr="005246A9">
        <w:rPr>
          <w:rFonts w:ascii="Times New Roman" w:hAnsi="Times New Roman"/>
          <w:sz w:val="24"/>
          <w:szCs w:val="24"/>
        </w:rPr>
        <w:t xml:space="preserve">        Slovenskej republiky</w:t>
      </w:r>
    </w:p>
    <w:p w14:paraId="0FF2C7C0" w14:textId="77777777" w:rsidR="00843909" w:rsidRPr="005246A9" w:rsidRDefault="00843909" w:rsidP="00843909">
      <w:pPr>
        <w:spacing w:after="0" w:line="240" w:lineRule="auto"/>
        <w:jc w:val="center"/>
        <w:rPr>
          <w:rFonts w:ascii="Times New Roman" w:hAnsi="Times New Roman"/>
          <w:sz w:val="24"/>
          <w:szCs w:val="24"/>
        </w:rPr>
      </w:pPr>
    </w:p>
    <w:p w14:paraId="23B990F4" w14:textId="77777777" w:rsidR="00843909" w:rsidRPr="00843909" w:rsidRDefault="00843909" w:rsidP="00843909">
      <w:pPr>
        <w:spacing w:line="240" w:lineRule="auto"/>
        <w:jc w:val="center"/>
        <w:rPr>
          <w:rFonts w:ascii="Times New Roman" w:hAnsi="Times New Roman"/>
          <w:sz w:val="24"/>
          <w:szCs w:val="24"/>
        </w:rPr>
      </w:pPr>
    </w:p>
    <w:sectPr w:rsidR="00843909" w:rsidRPr="0084390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DF25F" w14:textId="77777777" w:rsidR="00F15536" w:rsidRDefault="00F15536" w:rsidP="00A47BF5">
      <w:pPr>
        <w:spacing w:after="0" w:line="240" w:lineRule="auto"/>
      </w:pPr>
      <w:r>
        <w:separator/>
      </w:r>
    </w:p>
  </w:endnote>
  <w:endnote w:type="continuationSeparator" w:id="0">
    <w:p w14:paraId="7D35D1DF" w14:textId="77777777" w:rsidR="00F15536" w:rsidRDefault="00F15536" w:rsidP="00A4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497963"/>
      <w:docPartObj>
        <w:docPartGallery w:val="Page Numbers (Bottom of Page)"/>
        <w:docPartUnique/>
      </w:docPartObj>
    </w:sdtPr>
    <w:sdtEndPr>
      <w:rPr>
        <w:rFonts w:ascii="Times New Roman" w:hAnsi="Times New Roman"/>
      </w:rPr>
    </w:sdtEndPr>
    <w:sdtContent>
      <w:p w14:paraId="2C661FCD" w14:textId="2BC89AB7" w:rsidR="00A47BF5" w:rsidRPr="00A47BF5" w:rsidRDefault="00A47BF5">
        <w:pPr>
          <w:pStyle w:val="Pta"/>
          <w:jc w:val="center"/>
          <w:rPr>
            <w:rFonts w:ascii="Times New Roman" w:hAnsi="Times New Roman"/>
          </w:rPr>
        </w:pPr>
        <w:r w:rsidRPr="00A47BF5">
          <w:rPr>
            <w:rFonts w:ascii="Times New Roman" w:hAnsi="Times New Roman"/>
          </w:rPr>
          <w:fldChar w:fldCharType="begin"/>
        </w:r>
        <w:r w:rsidRPr="00A47BF5">
          <w:rPr>
            <w:rFonts w:ascii="Times New Roman" w:hAnsi="Times New Roman"/>
          </w:rPr>
          <w:instrText>PAGE   \* MERGEFORMAT</w:instrText>
        </w:r>
        <w:r w:rsidRPr="00A47BF5">
          <w:rPr>
            <w:rFonts w:ascii="Times New Roman" w:hAnsi="Times New Roman"/>
          </w:rPr>
          <w:fldChar w:fldCharType="separate"/>
        </w:r>
        <w:r w:rsidR="000A55A1">
          <w:rPr>
            <w:rFonts w:ascii="Times New Roman" w:hAnsi="Times New Roman"/>
            <w:noProof/>
          </w:rPr>
          <w:t>6</w:t>
        </w:r>
        <w:r w:rsidRPr="00A47BF5">
          <w:rPr>
            <w:rFonts w:ascii="Times New Roman" w:hAnsi="Times New Roman"/>
          </w:rPr>
          <w:fldChar w:fldCharType="end"/>
        </w:r>
      </w:p>
    </w:sdtContent>
  </w:sdt>
  <w:p w14:paraId="389A4F1A" w14:textId="77777777" w:rsidR="00A47BF5" w:rsidRDefault="00A47BF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B10FB" w14:textId="77777777" w:rsidR="00F15536" w:rsidRDefault="00F15536" w:rsidP="00A47BF5">
      <w:pPr>
        <w:spacing w:after="0" w:line="240" w:lineRule="auto"/>
      </w:pPr>
      <w:r>
        <w:separator/>
      </w:r>
    </w:p>
  </w:footnote>
  <w:footnote w:type="continuationSeparator" w:id="0">
    <w:p w14:paraId="51204086" w14:textId="77777777" w:rsidR="00F15536" w:rsidRDefault="00F15536" w:rsidP="00A47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438"/>
    <w:multiLevelType w:val="hybridMultilevel"/>
    <w:tmpl w:val="D61ED9D8"/>
    <w:lvl w:ilvl="0" w:tplc="D23A87F2">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3C75AC6"/>
    <w:multiLevelType w:val="multilevel"/>
    <w:tmpl w:val="4A16A888"/>
    <w:lvl w:ilvl="0">
      <w:start w:val="1"/>
      <w:numFmt w:val="lowerLetter"/>
      <w:lvlText w:val="%1)"/>
      <w:lvlJc w:val="left"/>
      <w:pPr>
        <w:ind w:left="1068" w:hanging="358"/>
      </w:pPr>
      <w:rPr>
        <w:rFonts w:cs="Times New Roman"/>
      </w:rPr>
    </w:lvl>
    <w:lvl w:ilvl="1">
      <w:numFmt w:val="bullet"/>
      <w:lvlText w:val="–"/>
      <w:lvlJc w:val="left"/>
      <w:pPr>
        <w:ind w:left="642" w:hanging="289"/>
      </w:pPr>
      <w:rPr>
        <w:rFonts w:ascii="Times New Roman" w:hAnsi="Times New Roman"/>
      </w:rPr>
    </w:lvl>
    <w:lvl w:ilvl="2">
      <w:numFmt w:val="bullet"/>
      <w:lvlText w:val=""/>
      <w:lvlJc w:val="left"/>
      <w:pPr>
        <w:ind w:left="2516" w:hanging="360"/>
      </w:pPr>
      <w:rPr>
        <w:rFonts w:ascii="Wingdings" w:hAnsi="Wingdings"/>
      </w:rPr>
    </w:lvl>
    <w:lvl w:ilvl="3">
      <w:numFmt w:val="bullet"/>
      <w:lvlText w:val=""/>
      <w:lvlJc w:val="left"/>
      <w:pPr>
        <w:ind w:left="3236" w:hanging="360"/>
      </w:pPr>
      <w:rPr>
        <w:rFonts w:ascii="Symbol" w:hAnsi="Symbol"/>
      </w:rPr>
    </w:lvl>
    <w:lvl w:ilvl="4">
      <w:numFmt w:val="bullet"/>
      <w:lvlText w:val="o"/>
      <w:lvlJc w:val="left"/>
      <w:pPr>
        <w:ind w:left="3956" w:hanging="360"/>
      </w:pPr>
      <w:rPr>
        <w:rFonts w:ascii="Courier New" w:hAnsi="Courier New"/>
      </w:rPr>
    </w:lvl>
    <w:lvl w:ilvl="5">
      <w:numFmt w:val="bullet"/>
      <w:lvlText w:val=""/>
      <w:lvlJc w:val="left"/>
      <w:pPr>
        <w:ind w:left="4676" w:hanging="360"/>
      </w:pPr>
      <w:rPr>
        <w:rFonts w:ascii="Wingdings" w:hAnsi="Wingdings"/>
      </w:rPr>
    </w:lvl>
    <w:lvl w:ilvl="6">
      <w:numFmt w:val="bullet"/>
      <w:lvlText w:val=""/>
      <w:lvlJc w:val="left"/>
      <w:pPr>
        <w:ind w:left="5396" w:hanging="360"/>
      </w:pPr>
      <w:rPr>
        <w:rFonts w:ascii="Symbol" w:hAnsi="Symbol"/>
      </w:rPr>
    </w:lvl>
    <w:lvl w:ilvl="7">
      <w:numFmt w:val="bullet"/>
      <w:lvlText w:val="o"/>
      <w:lvlJc w:val="left"/>
      <w:pPr>
        <w:ind w:left="6116" w:hanging="360"/>
      </w:pPr>
      <w:rPr>
        <w:rFonts w:ascii="Courier New" w:hAnsi="Courier New"/>
      </w:rPr>
    </w:lvl>
    <w:lvl w:ilvl="8">
      <w:numFmt w:val="bullet"/>
      <w:lvlText w:val=""/>
      <w:lvlJc w:val="left"/>
      <w:pPr>
        <w:ind w:left="6836" w:hanging="360"/>
      </w:pPr>
      <w:rPr>
        <w:rFonts w:ascii="Wingdings" w:hAnsi="Wingdings"/>
      </w:rPr>
    </w:lvl>
  </w:abstractNum>
  <w:abstractNum w:abstractNumId="2" w15:restartNumberingAfterBreak="0">
    <w:nsid w:val="1FA6561C"/>
    <w:multiLevelType w:val="hybridMultilevel"/>
    <w:tmpl w:val="B6C41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57724D9"/>
    <w:multiLevelType w:val="multilevel"/>
    <w:tmpl w:val="BBEA8AF4"/>
    <w:lvl w:ilvl="0">
      <w:numFmt w:val="bullet"/>
      <w:lvlText w:val="-"/>
      <w:lvlJc w:val="left"/>
      <w:pPr>
        <w:ind w:left="1495" w:hanging="360"/>
      </w:pPr>
      <w:rPr>
        <w:rFonts w:ascii="Times New Roman" w:eastAsia="Times New Roman" w:hAnsi="Times New Roman"/>
      </w:rPr>
    </w:lvl>
    <w:lvl w:ilvl="1">
      <w:numFmt w:val="bullet"/>
      <w:lvlText w:val="o"/>
      <w:lvlJc w:val="left"/>
      <w:pPr>
        <w:ind w:left="2215" w:hanging="360"/>
      </w:pPr>
      <w:rPr>
        <w:rFonts w:ascii="Courier New" w:hAnsi="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rPr>
    </w:lvl>
    <w:lvl w:ilvl="8">
      <w:numFmt w:val="bullet"/>
      <w:lvlText w:val=""/>
      <w:lvlJc w:val="left"/>
      <w:pPr>
        <w:ind w:left="7255" w:hanging="360"/>
      </w:pPr>
      <w:rPr>
        <w:rFonts w:ascii="Wingdings" w:hAnsi="Wingdings"/>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8E"/>
    <w:rsid w:val="000056A1"/>
    <w:rsid w:val="00013125"/>
    <w:rsid w:val="0002308E"/>
    <w:rsid w:val="00076F31"/>
    <w:rsid w:val="000810CB"/>
    <w:rsid w:val="000861C3"/>
    <w:rsid w:val="00096665"/>
    <w:rsid w:val="000A2C04"/>
    <w:rsid w:val="000A55A1"/>
    <w:rsid w:val="001162E8"/>
    <w:rsid w:val="001721AC"/>
    <w:rsid w:val="00263B63"/>
    <w:rsid w:val="002D4D05"/>
    <w:rsid w:val="002D6398"/>
    <w:rsid w:val="003171BA"/>
    <w:rsid w:val="00362322"/>
    <w:rsid w:val="003D5326"/>
    <w:rsid w:val="003F0DB9"/>
    <w:rsid w:val="00445A2F"/>
    <w:rsid w:val="00484C42"/>
    <w:rsid w:val="00490CB6"/>
    <w:rsid w:val="004E7B1D"/>
    <w:rsid w:val="005246A9"/>
    <w:rsid w:val="00552153"/>
    <w:rsid w:val="005648CE"/>
    <w:rsid w:val="005760A0"/>
    <w:rsid w:val="0058367B"/>
    <w:rsid w:val="0058510D"/>
    <w:rsid w:val="005A1AF3"/>
    <w:rsid w:val="005C356F"/>
    <w:rsid w:val="00600C85"/>
    <w:rsid w:val="00634DF7"/>
    <w:rsid w:val="00684F17"/>
    <w:rsid w:val="006A6694"/>
    <w:rsid w:val="006D3A5C"/>
    <w:rsid w:val="006E64AE"/>
    <w:rsid w:val="007701A5"/>
    <w:rsid w:val="00781157"/>
    <w:rsid w:val="007834E8"/>
    <w:rsid w:val="007A1C18"/>
    <w:rsid w:val="00823E23"/>
    <w:rsid w:val="0083510C"/>
    <w:rsid w:val="00843909"/>
    <w:rsid w:val="008C3A60"/>
    <w:rsid w:val="009C42EA"/>
    <w:rsid w:val="00A33231"/>
    <w:rsid w:val="00A47BF5"/>
    <w:rsid w:val="00A544BA"/>
    <w:rsid w:val="00AD1B0D"/>
    <w:rsid w:val="00AF23F8"/>
    <w:rsid w:val="00AF73EE"/>
    <w:rsid w:val="00B03EA4"/>
    <w:rsid w:val="00B05F88"/>
    <w:rsid w:val="00B26D5B"/>
    <w:rsid w:val="00B40236"/>
    <w:rsid w:val="00B646B7"/>
    <w:rsid w:val="00B737F4"/>
    <w:rsid w:val="00B944AC"/>
    <w:rsid w:val="00BD2600"/>
    <w:rsid w:val="00BD2B00"/>
    <w:rsid w:val="00BD734C"/>
    <w:rsid w:val="00BF2E54"/>
    <w:rsid w:val="00C2749E"/>
    <w:rsid w:val="00C82538"/>
    <w:rsid w:val="00CB5AD2"/>
    <w:rsid w:val="00CD272D"/>
    <w:rsid w:val="00D042C9"/>
    <w:rsid w:val="00D434FF"/>
    <w:rsid w:val="00DE2958"/>
    <w:rsid w:val="00E057F3"/>
    <w:rsid w:val="00E4504E"/>
    <w:rsid w:val="00EC0C55"/>
    <w:rsid w:val="00F15536"/>
    <w:rsid w:val="00F329DE"/>
    <w:rsid w:val="00F44E9C"/>
    <w:rsid w:val="00F61ECF"/>
    <w:rsid w:val="00FD2D07"/>
    <w:rsid w:val="00FE599F"/>
    <w:rsid w:val="00FF54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F0FC"/>
  <w15:docId w15:val="{09891F3D-AB2D-43CA-8D8D-E2AF39FF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308E"/>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02308E"/>
    <w:rPr>
      <w:color w:val="0000FF"/>
      <w:u w:val="single"/>
    </w:rPr>
  </w:style>
  <w:style w:type="paragraph" w:styleId="Normlnywebov">
    <w:name w:val="Normal (Web)"/>
    <w:aliases w:val="webb"/>
    <w:next w:val="Normlny"/>
    <w:autoRedefine/>
    <w:uiPriority w:val="39"/>
    <w:unhideWhenUsed/>
    <w:qFormat/>
    <w:rsid w:val="0002308E"/>
    <w:pPr>
      <w:spacing w:before="100" w:beforeAutospacing="1" w:after="0" w:line="240" w:lineRule="auto"/>
      <w:ind w:firstLine="720"/>
      <w:jc w:val="both"/>
    </w:pPr>
    <w:rPr>
      <w:rFonts w:ascii="Times New Roman" w:eastAsia="Times New Roman" w:hAnsi="Times New Roman" w:cs="Times New Roman"/>
      <w:sz w:val="24"/>
      <w:szCs w:val="24"/>
    </w:rPr>
  </w:style>
  <w:style w:type="paragraph" w:customStyle="1" w:styleId="Default">
    <w:name w:val="Default"/>
    <w:autoRedefine/>
    <w:uiPriority w:val="99"/>
    <w:semiHidden/>
    <w:qFormat/>
    <w:rsid w:val="0002308E"/>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Zstupntext">
    <w:name w:val="Placeholder Text"/>
    <w:uiPriority w:val="99"/>
    <w:semiHidden/>
    <w:rsid w:val="0002308E"/>
    <w:rPr>
      <w:rFonts w:ascii="Times New Roman" w:hAnsi="Times New Roman" w:cs="Times New Roman" w:hint="default"/>
      <w:color w:val="808080"/>
    </w:rPr>
  </w:style>
  <w:style w:type="paragraph" w:styleId="Textbubliny">
    <w:name w:val="Balloon Text"/>
    <w:basedOn w:val="Normlny"/>
    <w:link w:val="TextbublinyChar"/>
    <w:uiPriority w:val="99"/>
    <w:semiHidden/>
    <w:unhideWhenUsed/>
    <w:rsid w:val="00C8253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82538"/>
    <w:rPr>
      <w:rFonts w:ascii="Tahoma" w:eastAsia="Calibri" w:hAnsi="Tahoma" w:cs="Tahoma"/>
      <w:sz w:val="16"/>
      <w:szCs w:val="16"/>
    </w:rPr>
  </w:style>
  <w:style w:type="paragraph" w:styleId="Hlavika">
    <w:name w:val="header"/>
    <w:basedOn w:val="Normlny"/>
    <w:link w:val="HlavikaChar"/>
    <w:uiPriority w:val="99"/>
    <w:unhideWhenUsed/>
    <w:rsid w:val="00A47BF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BF5"/>
    <w:rPr>
      <w:rFonts w:ascii="Calibri" w:eastAsia="Calibri" w:hAnsi="Calibri" w:cs="Times New Roman"/>
    </w:rPr>
  </w:style>
  <w:style w:type="paragraph" w:styleId="Pta">
    <w:name w:val="footer"/>
    <w:basedOn w:val="Normlny"/>
    <w:link w:val="PtaChar"/>
    <w:uiPriority w:val="99"/>
    <w:unhideWhenUsed/>
    <w:rsid w:val="00A47BF5"/>
    <w:pPr>
      <w:tabs>
        <w:tab w:val="center" w:pos="4536"/>
        <w:tab w:val="right" w:pos="9072"/>
      </w:tabs>
      <w:spacing w:after="0" w:line="240" w:lineRule="auto"/>
    </w:pPr>
  </w:style>
  <w:style w:type="character" w:customStyle="1" w:styleId="PtaChar">
    <w:name w:val="Päta Char"/>
    <w:basedOn w:val="Predvolenpsmoodseku"/>
    <w:link w:val="Pta"/>
    <w:uiPriority w:val="99"/>
    <w:rsid w:val="00A47BF5"/>
    <w:rPr>
      <w:rFonts w:ascii="Calibri" w:eastAsia="Calibri" w:hAnsi="Calibri" w:cs="Times New Roman"/>
    </w:rPr>
  </w:style>
  <w:style w:type="character" w:customStyle="1" w:styleId="OdsekzoznamuChar">
    <w:name w:val="Odsek zoznamu Char"/>
    <w:aliases w:val="body Char,Odsek zoznamu2 Char,Odsek Char,Odsek zoznamu1 Char,List Paragraph1 Char,List Paragraph Char"/>
    <w:link w:val="Odsekzoznamu"/>
    <w:qFormat/>
    <w:locked/>
    <w:rsid w:val="00A544BA"/>
    <w:rPr>
      <w:rFonts w:ascii="Times New Roman" w:eastAsia="Times New Roman" w:hAnsi="Times New Roman" w:cs="Times New Roman"/>
      <w:sz w:val="24"/>
      <w:szCs w:val="24"/>
      <w:lang w:eastAsia="cs-CZ"/>
    </w:rPr>
  </w:style>
  <w:style w:type="paragraph" w:styleId="Odsekzoznamu">
    <w:name w:val="List Paragraph"/>
    <w:aliases w:val="body,Odsek zoznamu2,Odsek,Odsek zoznamu1,List Paragraph1,List Paragraph"/>
    <w:basedOn w:val="Normlny"/>
    <w:link w:val="OdsekzoznamuChar"/>
    <w:autoRedefine/>
    <w:qFormat/>
    <w:rsid w:val="00A544BA"/>
    <w:pPr>
      <w:tabs>
        <w:tab w:val="left" w:pos="426"/>
      </w:tabs>
      <w:spacing w:after="0" w:line="240" w:lineRule="auto"/>
      <w:jc w:val="both"/>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2567</Words>
  <Characters>14638</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Lubica Kontrova</dc:creator>
  <cp:lastModifiedBy>Skýpalová Petra</cp:lastModifiedBy>
  <cp:revision>2</cp:revision>
  <cp:lastPrinted>2021-04-15T09:18:00Z</cp:lastPrinted>
  <dcterms:created xsi:type="dcterms:W3CDTF">2021-04-15T09:19:00Z</dcterms:created>
  <dcterms:modified xsi:type="dcterms:W3CDTF">2021-04-15T09:19:00Z</dcterms:modified>
</cp:coreProperties>
</file>