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0CF2D" w14:textId="77777777" w:rsidR="000E2ACE" w:rsidRDefault="000E2ACE" w:rsidP="000E2ACE">
      <w:pPr>
        <w:spacing w:line="240" w:lineRule="auto"/>
        <w:jc w:val="both"/>
        <w:rPr>
          <w:rFonts w:ascii="Times New Roman" w:hAnsi="Times New Roman"/>
          <w:sz w:val="24"/>
          <w:szCs w:val="24"/>
          <w:shd w:val="clear" w:color="auto" w:fill="FFFFFF"/>
        </w:rPr>
      </w:pPr>
    </w:p>
    <w:p w14:paraId="5CB8CA96" w14:textId="77777777" w:rsidR="000E2ACE" w:rsidRDefault="000E2ACE" w:rsidP="000E2ACE">
      <w:pPr>
        <w:spacing w:after="0" w:line="240" w:lineRule="auto"/>
        <w:jc w:val="center"/>
        <w:rPr>
          <w:rFonts w:ascii="Times New Roman" w:hAnsi="Times New Roman"/>
          <w:b/>
          <w:caps/>
          <w:color w:val="000000"/>
          <w:spacing w:val="30"/>
          <w:sz w:val="24"/>
          <w:szCs w:val="24"/>
        </w:rPr>
      </w:pPr>
      <w:r>
        <w:rPr>
          <w:rFonts w:ascii="Times New Roman" w:hAnsi="Times New Roman"/>
          <w:b/>
          <w:caps/>
          <w:color w:val="000000"/>
          <w:spacing w:val="30"/>
          <w:sz w:val="24"/>
          <w:szCs w:val="24"/>
        </w:rPr>
        <w:t>Dôvodová správa</w:t>
      </w:r>
    </w:p>
    <w:p w14:paraId="3840C325" w14:textId="77777777" w:rsidR="000E2ACE" w:rsidRDefault="000E2ACE" w:rsidP="000E2ACE">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A. Všeobecná časť</w:t>
      </w:r>
    </w:p>
    <w:p w14:paraId="278B3670" w14:textId="76B59DAF" w:rsidR="000E2ACE" w:rsidRDefault="000E2ACE" w:rsidP="000E2ACE">
      <w:pPr>
        <w:pStyle w:val="Normlnywebov"/>
        <w:rPr>
          <w:lang w:eastAsia="sk-SK"/>
        </w:rPr>
      </w:pPr>
      <w:r>
        <w:rPr>
          <w:lang w:eastAsia="sk-SK"/>
        </w:rPr>
        <w:t xml:space="preserve">Návrh zákona, ktorým sa mení a dopĺňa zákon č. 578/2004 Z. z. o poskytovateľoch zdravotnej starostlivosti, zdravotníckych pracovníkoch, stavovských organizáciách v zdravotníctve a o zmene a doplnení niektorých zákonov v znení neskorších a ktorým sa menia a dopĺňajú niektoré zákony (ďalej len „návrh zákona“) </w:t>
      </w:r>
      <w:r w:rsidR="00A64C60">
        <w:rPr>
          <w:lang w:eastAsia="sk-SK"/>
        </w:rPr>
        <w:t xml:space="preserve"> sa </w:t>
      </w:r>
      <w:r>
        <w:rPr>
          <w:lang w:eastAsia="sk-SK"/>
        </w:rPr>
        <w:t>predkladá  ako iniciatívny návrh.</w:t>
      </w:r>
    </w:p>
    <w:p w14:paraId="22B431EB" w14:textId="0B7422D8" w:rsidR="000E2ACE" w:rsidRDefault="000E2ACE" w:rsidP="000E2ACE">
      <w:pPr>
        <w:pStyle w:val="Normlnywebov"/>
        <w:rPr>
          <w:lang w:eastAsia="sk-SK"/>
        </w:rPr>
      </w:pPr>
      <w:r>
        <w:rPr>
          <w:lang w:eastAsia="sk-SK"/>
        </w:rPr>
        <w:t xml:space="preserve">Hlavným cieľom návrhu zákona </w:t>
      </w:r>
      <w:r>
        <w:rPr>
          <w:color w:val="000000"/>
          <w:lang w:eastAsia="sk-SK"/>
        </w:rPr>
        <w:t xml:space="preserve">je rozšírenie Národného registra zdravotníckych pracovníkov o údaje </w:t>
      </w:r>
      <w:r>
        <w:rPr>
          <w:lang w:eastAsia="sk-SK"/>
        </w:rPr>
        <w:t xml:space="preserve">z Centrálneho registra zdravotníckych pracovníkov v ďalšom vzdelávaní </w:t>
      </w:r>
      <w:r>
        <w:rPr>
          <w:shd w:val="clear" w:color="auto" w:fill="FFFFFF"/>
          <w:lang w:eastAsia="sk-SK"/>
        </w:rPr>
        <w:t xml:space="preserve">a vytvorenie právneho základu Národného registra prijímateľov zdravotnej starostlivosti. Zároveň sa navrhuje </w:t>
      </w:r>
      <w:r>
        <w:rPr>
          <w:lang w:eastAsia="sk-SK"/>
        </w:rPr>
        <w:t>odstránenie niektorých nedostatkov súčasnej  právnej úpravy, ktoré sa prejavujú v aplikačnej praxi.</w:t>
      </w:r>
    </w:p>
    <w:p w14:paraId="01696953" w14:textId="77777777" w:rsidR="000E2ACE" w:rsidRPr="000E2ACE" w:rsidRDefault="000E2ACE" w:rsidP="000E2ACE">
      <w:pPr>
        <w:spacing w:after="0"/>
        <w:rPr>
          <w:lang w:eastAsia="sk-SK"/>
        </w:rPr>
      </w:pPr>
    </w:p>
    <w:p w14:paraId="58A08728" w14:textId="013FF439" w:rsidR="000E2ACE" w:rsidRPr="00484C42" w:rsidRDefault="000E2ACE" w:rsidP="000E2ACE">
      <w:pPr>
        <w:shd w:val="clear" w:color="auto" w:fill="FFFFFF"/>
        <w:spacing w:after="0" w:line="240" w:lineRule="auto"/>
        <w:ind w:firstLine="708"/>
        <w:jc w:val="both"/>
        <w:rPr>
          <w:rFonts w:ascii="Times" w:hAnsi="Times" w:cs="Times"/>
          <w:sz w:val="25"/>
          <w:szCs w:val="25"/>
        </w:rPr>
      </w:pPr>
      <w:r>
        <w:rPr>
          <w:rFonts w:ascii="Times New Roman" w:hAnsi="Times New Roman"/>
          <w:sz w:val="24"/>
          <w:szCs w:val="24"/>
        </w:rPr>
        <w:t xml:space="preserve">Navrhovaná právna úprava zavádza, aby údaje z Centrálneho registra zdravotníckych pracovníkov v ďalšom vzdelávaní (pôvodne nazvaný ako </w:t>
      </w:r>
      <w:r>
        <w:rPr>
          <w:rFonts w:ascii="Times New Roman" w:hAnsi="Times New Roman"/>
          <w:sz w:val="24"/>
          <w:szCs w:val="24"/>
          <w:shd w:val="clear" w:color="auto" w:fill="FFFFFF"/>
        </w:rPr>
        <w:t>Centrálny register diplomov o špecializácii, certifikátov a osvedčení o príprave na výkon práce v zdravotníctve)</w:t>
      </w:r>
      <w:r>
        <w:rPr>
          <w:rFonts w:ascii="Times New Roman" w:hAnsi="Times New Roman"/>
          <w:sz w:val="24"/>
          <w:szCs w:val="24"/>
        </w:rPr>
        <w:t xml:space="preserve"> boli súčasťou </w:t>
      </w:r>
      <w:r>
        <w:rPr>
          <w:rFonts w:ascii="Times New Roman" w:hAnsi="Times New Roman"/>
          <w:iCs/>
          <w:sz w:val="24"/>
          <w:szCs w:val="24"/>
        </w:rPr>
        <w:t xml:space="preserve">Národného registra zdravotníckych pracovníkov, ktorého údaje spravuje a prevádzkuje </w:t>
      </w:r>
      <w:r>
        <w:rPr>
          <w:rFonts w:ascii="Times New Roman" w:hAnsi="Times New Roman"/>
          <w:sz w:val="24"/>
          <w:szCs w:val="24"/>
        </w:rPr>
        <w:t xml:space="preserve">Národné centrum zdravotníckych informácií. </w:t>
      </w:r>
      <w:r w:rsidR="0076483E">
        <w:rPr>
          <w:rFonts w:ascii="Times New Roman" w:hAnsi="Times New Roman"/>
          <w:sz w:val="24"/>
          <w:szCs w:val="24"/>
        </w:rPr>
        <w:t xml:space="preserve">Nedochádza k vytvoreniu nového samostatného registra, Centrálny register zdravotníckych pracovníkov v ďalšom vzdelávaní sa stáva súčasťou existujúceho Národného registra zdravotníckych pracovníkov. </w:t>
      </w:r>
      <w:r>
        <w:rPr>
          <w:rFonts w:ascii="Times New Roman" w:hAnsi="Times New Roman"/>
          <w:sz w:val="24"/>
          <w:szCs w:val="24"/>
        </w:rPr>
        <w:t xml:space="preserve">Dôvodom takejto úpravy je skutočnosť, že v súčasnosti vedie Centrálny register zdravotníckych pracovníkov v ďalšom vzdelávaní Slovenská zdravotnícka univerzita v Bratislave, pričom podľa platnej právnej úpravy by tento register od 1. septembra 2021 malo viesť Ministerstvo zdravotníctva Slovenskej republiky. Nakoľko Národné centrum zdravotníckych informácii dlhodobo vedie údajovú základňu národného zdravotníckeho informačného systému, súčasťou ktorej je aj </w:t>
      </w:r>
      <w:r>
        <w:rPr>
          <w:rFonts w:ascii="Times New Roman" w:hAnsi="Times New Roman"/>
          <w:iCs/>
          <w:sz w:val="24"/>
          <w:szCs w:val="24"/>
        </w:rPr>
        <w:t>Národný register zdravotníckych pracovníkov</w:t>
      </w:r>
      <w:r>
        <w:rPr>
          <w:rFonts w:ascii="Times New Roman" w:hAnsi="Times New Roman"/>
          <w:sz w:val="24"/>
          <w:szCs w:val="24"/>
        </w:rPr>
        <w:t xml:space="preserve"> obsahujúci údaje o zdravotníckych pracovníkoch, nejaví sa oddelené vedenie údajov z Centrálneho registra zdravotníckych pracovníkov v ďalšom vzdelávaní na Ministerstve zdravotníctva Slovenskej republiky ako systémové. </w:t>
      </w:r>
      <w:r>
        <w:rPr>
          <w:rFonts w:ascii="Times" w:hAnsi="Times" w:cs="Times"/>
          <w:sz w:val="25"/>
          <w:szCs w:val="25"/>
        </w:rPr>
        <w:t xml:space="preserve">Je však potrebné, aby </w:t>
      </w:r>
      <w:r>
        <w:rPr>
          <w:rFonts w:ascii="Times New Roman" w:eastAsia="Times New Roman" w:hAnsi="Times New Roman"/>
          <w:sz w:val="24"/>
          <w:szCs w:val="24"/>
          <w:shd w:val="clear" w:color="auto" w:fill="FFFFFF"/>
          <w:lang w:eastAsia="sk-SK"/>
        </w:rPr>
        <w:t>ú</w:t>
      </w:r>
      <w:r w:rsidRPr="00833D5C">
        <w:rPr>
          <w:rFonts w:ascii="Times New Roman" w:eastAsia="Times New Roman" w:hAnsi="Times New Roman"/>
          <w:sz w:val="24"/>
          <w:szCs w:val="24"/>
          <w:shd w:val="clear" w:color="auto" w:fill="FFFFFF"/>
          <w:lang w:eastAsia="sk-SK"/>
        </w:rPr>
        <w:t xml:space="preserve">daje z Centrálneho registra zdravotníckych pracovníkov zaradených do špecializačného štúdia, certifikačnej prípravy a prípravy na výkon práce v zdravotníctve v Slovenskej republike a diplomov o špecializácii, certifikátov a osvedčení o príprave na výkon práce v zdravotníctve vydaných v Slovenskej republike, ktoré ministerstvo zdravotníctva </w:t>
      </w:r>
      <w:r>
        <w:rPr>
          <w:rFonts w:ascii="Times New Roman" w:eastAsia="Times New Roman" w:hAnsi="Times New Roman"/>
          <w:sz w:val="24"/>
          <w:szCs w:val="24"/>
          <w:shd w:val="clear" w:color="auto" w:fill="FFFFFF"/>
          <w:lang w:eastAsia="sk-SK"/>
        </w:rPr>
        <w:t xml:space="preserve">SR </w:t>
      </w:r>
      <w:r w:rsidRPr="00833D5C">
        <w:rPr>
          <w:rFonts w:ascii="Times New Roman" w:eastAsia="Times New Roman" w:hAnsi="Times New Roman"/>
          <w:sz w:val="24"/>
          <w:szCs w:val="24"/>
          <w:shd w:val="clear" w:color="auto" w:fill="FFFFFF"/>
          <w:lang w:eastAsia="sk-SK"/>
        </w:rPr>
        <w:t xml:space="preserve">získalo od Slovenskej zdravotníckej univerzity v Bratislave </w:t>
      </w:r>
      <w:r>
        <w:rPr>
          <w:rFonts w:ascii="Times New Roman" w:eastAsia="Times New Roman" w:hAnsi="Times New Roman"/>
          <w:sz w:val="24"/>
          <w:szCs w:val="24"/>
          <w:shd w:val="clear" w:color="auto" w:fill="FFFFFF"/>
          <w:lang w:eastAsia="sk-SK"/>
        </w:rPr>
        <w:t>do 30</w:t>
      </w:r>
      <w:r w:rsidRPr="00833D5C">
        <w:rPr>
          <w:rFonts w:ascii="Times New Roman" w:eastAsia="Times New Roman" w:hAnsi="Times New Roman"/>
          <w:sz w:val="24"/>
          <w:szCs w:val="24"/>
          <w:shd w:val="clear" w:color="auto" w:fill="FFFFFF"/>
          <w:lang w:eastAsia="sk-SK"/>
        </w:rPr>
        <w:t xml:space="preserve">. augusta 2021 </w:t>
      </w:r>
      <w:r>
        <w:rPr>
          <w:rFonts w:ascii="Times New Roman" w:eastAsia="Times New Roman" w:hAnsi="Times New Roman"/>
          <w:sz w:val="24"/>
          <w:szCs w:val="24"/>
          <w:shd w:val="clear" w:color="auto" w:fill="FFFFFF"/>
          <w:lang w:eastAsia="sk-SK"/>
        </w:rPr>
        <w:t>mohlo spracúvať</w:t>
      </w:r>
      <w:r w:rsidRPr="00833D5C">
        <w:rPr>
          <w:rFonts w:ascii="Times New Roman" w:eastAsia="Times New Roman" w:hAnsi="Times New Roman"/>
          <w:sz w:val="24"/>
          <w:szCs w:val="24"/>
          <w:shd w:val="clear" w:color="auto" w:fill="FFFFFF"/>
          <w:lang w:eastAsia="sk-SK"/>
        </w:rPr>
        <w:t xml:space="preserve"> na štatistické účely, kontrolné účely a výmenu informácií pri uznávaní odborných kvalifikácií medzi členskými štátmi. </w:t>
      </w:r>
    </w:p>
    <w:p w14:paraId="71153930" w14:textId="52119E6C" w:rsidR="000E2ACE" w:rsidRDefault="000E2ACE" w:rsidP="000E2ACE">
      <w:pPr>
        <w:spacing w:before="100" w:beforeAutospacing="1" w:after="0" w:line="240" w:lineRule="auto"/>
        <w:jc w:val="both"/>
        <w:rPr>
          <w:rFonts w:ascii="Times New Roman" w:hAnsi="Times New Roman"/>
          <w:sz w:val="24"/>
          <w:szCs w:val="24"/>
        </w:rPr>
      </w:pPr>
      <w:r>
        <w:rPr>
          <w:rFonts w:ascii="Times New Roman" w:hAnsi="Times New Roman"/>
          <w:color w:val="000000"/>
          <w:sz w:val="24"/>
          <w:szCs w:val="24"/>
        </w:rPr>
        <w:tab/>
        <w:t xml:space="preserve">Zároveň je obsahom návrhu zákona </w:t>
      </w:r>
      <w:r>
        <w:rPr>
          <w:rFonts w:ascii="Times New Roman" w:hAnsi="Times New Roman"/>
          <w:sz w:val="24"/>
          <w:szCs w:val="24"/>
        </w:rPr>
        <w:t xml:space="preserve">vytvorenie právneho základu </w:t>
      </w:r>
      <w:r>
        <w:rPr>
          <w:rFonts w:ascii="Times New Roman" w:hAnsi="Times New Roman"/>
          <w:sz w:val="24"/>
          <w:szCs w:val="24"/>
          <w:shd w:val="clear" w:color="auto" w:fill="FFFFFF"/>
        </w:rPr>
        <w:t xml:space="preserve">Národného registra prijímateľov zdravotnej starostlivosti ako nového národného zdravotníckeho administratívneho registra </w:t>
      </w:r>
      <w:r>
        <w:rPr>
          <w:rFonts w:ascii="Times New Roman" w:hAnsi="Times New Roman"/>
          <w:sz w:val="24"/>
          <w:szCs w:val="24"/>
        </w:rPr>
        <w:t>Národného zdravotníckeho informačného systému</w:t>
      </w:r>
      <w:r>
        <w:rPr>
          <w:rFonts w:ascii="Times New Roman" w:hAnsi="Times New Roman"/>
          <w:sz w:val="24"/>
          <w:szCs w:val="24"/>
          <w:shd w:val="clear" w:color="auto" w:fill="FFFFFF"/>
        </w:rPr>
        <w:t xml:space="preserve"> z dôvodu, že </w:t>
      </w:r>
      <w:r>
        <w:rPr>
          <w:rFonts w:ascii="Times New Roman" w:hAnsi="Times New Roman"/>
          <w:sz w:val="24"/>
          <w:szCs w:val="24"/>
        </w:rPr>
        <w:t>v praxi absentuje dostatočné oddelenie administratívnych údajov pacienta ako prijímateľa zdravotnej starostlivosti od zdravotných údajov pacienta obsiahnutých v elektronickej zdravotnej knižke</w:t>
      </w:r>
      <w:r>
        <w:rPr>
          <w:rFonts w:ascii="Times New Roman" w:hAnsi="Times New Roman"/>
          <w:sz w:val="24"/>
        </w:rPr>
        <w:t xml:space="preserve"> a spracúvanie osobných údajov o osobách iných štátov, ktorým bola poskytnutá zdravotná starostlivosť na území Slovenskej republiky. </w:t>
      </w:r>
      <w:r>
        <w:rPr>
          <w:rFonts w:ascii="Times New Roman" w:hAnsi="Times New Roman"/>
          <w:sz w:val="24"/>
          <w:szCs w:val="24"/>
        </w:rPr>
        <w:t xml:space="preserve">To v praxi predstavuje vyňatie administratívnych údajov prijímateľa zdravotnej starostlivosti z elektronickej zdravotnej knižky a spracúvanie týchto údajov v rovnakom prostredí ako sa spracúvajú ďalšie údaje v národných zdravotníckych administratívnych registroch Národného zdravotníckeho informačného systému. Elektronická zdravotná knižka bude aj naďalej obsahovať administratívne údaje pacienta, tie budú ale do </w:t>
      </w:r>
      <w:r>
        <w:rPr>
          <w:rFonts w:ascii="Times New Roman" w:hAnsi="Times New Roman"/>
          <w:sz w:val="24"/>
          <w:szCs w:val="24"/>
        </w:rPr>
        <w:lastRenderedPageBreak/>
        <w:t>elektronickej zdravotnej knižky poskytované z N</w:t>
      </w:r>
      <w:r>
        <w:rPr>
          <w:rFonts w:ascii="Times New Roman" w:hAnsi="Times New Roman"/>
          <w:sz w:val="24"/>
          <w:szCs w:val="24"/>
          <w:shd w:val="clear" w:color="auto" w:fill="FFFFFF"/>
        </w:rPr>
        <w:t>árodného registra prijímateľov zdravotnej starostlivosti ako údajovej základne.</w:t>
      </w:r>
    </w:p>
    <w:p w14:paraId="563FDED9" w14:textId="0D88D60C" w:rsidR="000E2ACE" w:rsidRDefault="000E2ACE" w:rsidP="000E2ACE">
      <w:pPr>
        <w:spacing w:before="100" w:beforeAutospacing="1"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b/>
        <w:t xml:space="preserve">Z dôvodu aplikačnej praxe obsahuje návrh zákona aj zmenu prechodného obdobia pre uzatváranie alebo odstupovanie od dohody o poskytovaní všeobecnej ambulantnej zdravotnej starostlivosti prostredníctvom technického zariadenia poskytovateľa a úradného </w:t>
      </w:r>
      <w:proofErr w:type="spellStart"/>
      <w:r>
        <w:rPr>
          <w:rFonts w:ascii="Times New Roman" w:hAnsi="Times New Roman"/>
          <w:sz w:val="24"/>
          <w:szCs w:val="24"/>
          <w:shd w:val="clear" w:color="auto" w:fill="FFFFFF"/>
        </w:rPr>
        <w:t>autentifikátora</w:t>
      </w:r>
      <w:proofErr w:type="spellEnd"/>
      <w:r>
        <w:rPr>
          <w:rFonts w:ascii="Times New Roman" w:hAnsi="Times New Roman"/>
          <w:sz w:val="24"/>
          <w:szCs w:val="24"/>
          <w:shd w:val="clear" w:color="auto" w:fill="FFFFFF"/>
        </w:rPr>
        <w:t>, kedy sa mení pôvodný koniec prechodného obdobia z 31.</w:t>
      </w:r>
      <w:r w:rsidR="0076483E">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decembra 2021 na 31. decembra 2022.</w:t>
      </w:r>
    </w:p>
    <w:p w14:paraId="6B5500C6" w14:textId="77777777" w:rsidR="000E2ACE" w:rsidRDefault="000E2ACE" w:rsidP="000E2ACE">
      <w:pPr>
        <w:spacing w:before="100" w:beforeAutospacing="1"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b/>
        <w:t xml:space="preserve">Zároveň prax preukázala absenciu zákonnej úpravy pre poskytovanie údajov o schválených ordinačných hodinách a doplnkových ordinačných hodinách do národného informačného systému na objednávanie pacientov, ktorého správcom a prevádzkovateľom je Národné centrum zdravotníckych informácii, pričom ordinačné hodiny a doplnkové ordinačné hodiny schvaľuje príslušný samosprávny kraj. Z toho dôvodu sa navrhuje právna úprava, ktorá zabezpečí poskytovanie údajov o ordinačných hodinách a doplnkových ordinačných hodinách od samosprávnych krajov pre Národné centrum zdravotníckych informácii. Zároveň sa zabezpečí aj poskytnutie údajov o ordinačných hodinách a doplnkových ordinačných hodinách, ktoré už boli schválené pred účinnosťou novej právnej úpravy. </w:t>
      </w:r>
    </w:p>
    <w:p w14:paraId="370B92E2" w14:textId="16B9D9DC" w:rsidR="000E2ACE" w:rsidRDefault="000E2ACE" w:rsidP="000E2ACE">
      <w:pPr>
        <w:spacing w:before="100" w:beforeAutospacing="1" w:after="0" w:line="240" w:lineRule="auto"/>
        <w:jc w:val="both"/>
        <w:rPr>
          <w:rFonts w:ascii="Times New Roman" w:hAnsi="Times New Roman"/>
          <w:sz w:val="24"/>
          <w:szCs w:val="24"/>
        </w:rPr>
      </w:pPr>
      <w:r>
        <w:rPr>
          <w:rFonts w:ascii="Times New Roman" w:hAnsi="Times New Roman"/>
          <w:sz w:val="24"/>
          <w:szCs w:val="24"/>
          <w:shd w:val="clear" w:color="auto" w:fill="FFFFFF"/>
        </w:rPr>
        <w:tab/>
        <w:t xml:space="preserve">Z dôvodu zefektívnenia a zrýchlenia procesu získavania údajov do údajovej základne Národného zdravotníckeho informačného systému sa navrhuje zavedenie povinnosti pre zdravotné poisťovne poskytovať Národnému centru zdravotníckych informácii </w:t>
      </w:r>
      <w:r>
        <w:rPr>
          <w:rFonts w:ascii="Times New Roman" w:hAnsi="Times New Roman"/>
          <w:sz w:val="24"/>
          <w:szCs w:val="24"/>
        </w:rPr>
        <w:t xml:space="preserve">po potvrdení prihlášky údaje </w:t>
      </w:r>
      <w:r w:rsidR="0076483E" w:rsidRPr="009E32BA">
        <w:rPr>
          <w:rFonts w:ascii="Times New Roman" w:hAnsi="Times New Roman"/>
          <w:sz w:val="24"/>
          <w:szCs w:val="24"/>
        </w:rPr>
        <w:t xml:space="preserve">o vzniku verejného zdravotného poistenia poistenca a údaje o zániku verejného zdravotného poistenia poistenca </w:t>
      </w:r>
      <w:r>
        <w:rPr>
          <w:rFonts w:ascii="Times New Roman" w:hAnsi="Times New Roman"/>
          <w:sz w:val="24"/>
          <w:szCs w:val="24"/>
        </w:rPr>
        <w:t>medzi zdravotnou poisťovňou a poistencom.</w:t>
      </w:r>
    </w:p>
    <w:p w14:paraId="520EB1C1" w14:textId="77777777" w:rsidR="000E2ACE" w:rsidRDefault="000E2ACE" w:rsidP="000E2ACE">
      <w:pPr>
        <w:spacing w:before="100" w:beforeAutospacing="1" w:after="0" w:line="240" w:lineRule="auto"/>
        <w:ind w:firstLine="720"/>
        <w:jc w:val="both"/>
        <w:rPr>
          <w:rFonts w:ascii="Times New Roman" w:hAnsi="Times New Roman"/>
          <w:sz w:val="24"/>
          <w:szCs w:val="24"/>
          <w:shd w:val="clear" w:color="auto" w:fill="FFFFFF"/>
        </w:rPr>
      </w:pPr>
      <w:r>
        <w:rPr>
          <w:rFonts w:ascii="Times New Roman" w:hAnsi="Times New Roman"/>
          <w:sz w:val="24"/>
          <w:szCs w:val="24"/>
          <w:shd w:val="clear" w:color="auto" w:fill="FFFFFF"/>
        </w:rPr>
        <w:t>Návrh zákona zároveň obmedzuje rozsah údajov zo zdravotnej knižky, ku ktorým pristupuje počas výnimočného stavu, núdzového stavu alebo mimoriadnej situácie vyhlásenej v súvislosti s ohrozením verejného zdravia II. stupňa z dôvodu ochorenia COVID-19 lekár alebo sestra určení poskytovateľom na poskytovanie zdravotnej starostlivosti počas poskytovania zdravotnej starostlivosti len na doplnkové zdravotné údaje osoby.</w:t>
      </w:r>
    </w:p>
    <w:p w14:paraId="18C62829" w14:textId="77777777" w:rsidR="000E2ACE" w:rsidRDefault="000E2ACE" w:rsidP="000E2ACE">
      <w:pPr>
        <w:spacing w:after="0" w:line="240" w:lineRule="auto"/>
        <w:ind w:firstLine="708"/>
        <w:jc w:val="both"/>
        <w:rPr>
          <w:rFonts w:ascii="Times New Roman" w:hAnsi="Times New Roman"/>
          <w:sz w:val="24"/>
          <w:szCs w:val="24"/>
        </w:rPr>
      </w:pPr>
    </w:p>
    <w:p w14:paraId="553AA182" w14:textId="7BF1B234" w:rsidR="000E2ACE" w:rsidRPr="000E2ACE" w:rsidRDefault="000E2ACE" w:rsidP="000E2ACE">
      <w:pPr>
        <w:spacing w:after="0" w:line="240" w:lineRule="auto"/>
        <w:ind w:firstLine="708"/>
        <w:jc w:val="both"/>
        <w:rPr>
          <w:rFonts w:ascii="Times New Roman" w:hAnsi="Times New Roman"/>
          <w:color w:val="000000"/>
          <w:sz w:val="24"/>
          <w:szCs w:val="24"/>
          <w:shd w:val="clear" w:color="auto" w:fill="FFFFFF"/>
        </w:rPr>
      </w:pPr>
      <w:r w:rsidRPr="000E2ACE">
        <w:rPr>
          <w:rFonts w:ascii="Times New Roman" w:hAnsi="Times New Roman"/>
          <w:color w:val="000000"/>
          <w:sz w:val="24"/>
          <w:szCs w:val="24"/>
          <w:shd w:val="clear" w:color="auto" w:fill="FFFFFF"/>
        </w:rPr>
        <w:t>Predložený návrh zákona má negatívny vplyv na rozpočet verejnej správy a pozitívny vplyv na informatizáciu. Predložený návrh zákona nemá žiadny vplyv na životné prostredie sociálny vplyv, vplyv na manželstvo, rodičovstvo a rodinu ani vplyvy na podnikateľské prostredie.</w:t>
      </w:r>
    </w:p>
    <w:p w14:paraId="024E6357" w14:textId="77777777" w:rsidR="000E2ACE" w:rsidRDefault="000E2ACE" w:rsidP="000E2ACE">
      <w:pPr>
        <w:spacing w:after="0" w:line="240" w:lineRule="auto"/>
        <w:ind w:firstLine="708"/>
        <w:jc w:val="both"/>
        <w:rPr>
          <w:rFonts w:ascii="Times New Roman" w:hAnsi="Times New Roman"/>
          <w:sz w:val="24"/>
          <w:szCs w:val="24"/>
        </w:rPr>
      </w:pPr>
    </w:p>
    <w:p w14:paraId="4552E3C0" w14:textId="336FF8B5" w:rsidR="000E2ACE" w:rsidRDefault="000E2ACE" w:rsidP="000E2ACE">
      <w:pPr>
        <w:spacing w:after="0" w:line="240" w:lineRule="auto"/>
        <w:ind w:firstLine="708"/>
        <w:jc w:val="both"/>
        <w:rPr>
          <w:rFonts w:ascii="Times New Roman" w:hAnsi="Times New Roman"/>
          <w:iCs/>
          <w:sz w:val="24"/>
          <w:szCs w:val="24"/>
        </w:rPr>
      </w:pPr>
      <w:r>
        <w:rPr>
          <w:rFonts w:ascii="Times New Roman" w:hAnsi="Times New Roman"/>
          <w:sz w:val="24"/>
          <w:szCs w:val="24"/>
        </w:rPr>
        <w:t>Návrh zákona je v súlade s Ústavou Slovenskej republiky,</w:t>
      </w:r>
      <w:r w:rsidR="00A64C60">
        <w:rPr>
          <w:rFonts w:ascii="Times New Roman" w:hAnsi="Times New Roman"/>
          <w:sz w:val="24"/>
          <w:szCs w:val="24"/>
        </w:rPr>
        <w:t xml:space="preserve"> nálezmi ústavného súdu, </w:t>
      </w:r>
      <w:r>
        <w:rPr>
          <w:rFonts w:ascii="Times New Roman" w:hAnsi="Times New Roman"/>
          <w:sz w:val="24"/>
          <w:szCs w:val="24"/>
        </w:rPr>
        <w:t>ústavnými zákonmi</w:t>
      </w:r>
      <w:r w:rsidR="00A64C60">
        <w:rPr>
          <w:rFonts w:ascii="Times New Roman" w:hAnsi="Times New Roman"/>
          <w:sz w:val="24"/>
          <w:szCs w:val="24"/>
        </w:rPr>
        <w:t xml:space="preserve">, zákonmi </w:t>
      </w:r>
      <w:bookmarkStart w:id="0" w:name="_GoBack"/>
      <w:bookmarkEnd w:id="0"/>
      <w:r>
        <w:rPr>
          <w:rFonts w:ascii="Times New Roman" w:hAnsi="Times New Roman"/>
          <w:sz w:val="24"/>
          <w:szCs w:val="24"/>
        </w:rPr>
        <w:t>a ostatnými všeobecne záväznými právnymi predpismi Slovenskej republiky, medzinárodnými zmluvami a inými medzinárodnými dokumentmi, ktorými je Slovenská republika viazaná, ako aj s právom Európskej únie.</w:t>
      </w:r>
    </w:p>
    <w:p w14:paraId="17F80954" w14:textId="77777777" w:rsidR="000E2ACE" w:rsidRDefault="000E2ACE" w:rsidP="000E2ACE">
      <w:pPr>
        <w:pStyle w:val="Normlnywebov"/>
        <w:rPr>
          <w:lang w:eastAsia="sk-SK"/>
        </w:rPr>
      </w:pPr>
    </w:p>
    <w:p w14:paraId="218AA76C" w14:textId="77777777" w:rsidR="000E2ACE" w:rsidRDefault="000E2ACE" w:rsidP="000E2ACE"/>
    <w:p w14:paraId="6377C908" w14:textId="77777777" w:rsidR="00A17065" w:rsidRDefault="00A17065"/>
    <w:sectPr w:rsidR="00A170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ACE"/>
    <w:rsid w:val="00005146"/>
    <w:rsid w:val="000E2ACE"/>
    <w:rsid w:val="0076483E"/>
    <w:rsid w:val="00A17065"/>
    <w:rsid w:val="00A64C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75163"/>
  <w15:chartTrackingRefBased/>
  <w15:docId w15:val="{CEC5CD76-71CA-456F-94BD-747666DD8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E2ACE"/>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aliases w:val="webb"/>
    <w:next w:val="Normlny"/>
    <w:autoRedefine/>
    <w:uiPriority w:val="39"/>
    <w:unhideWhenUsed/>
    <w:qFormat/>
    <w:rsid w:val="000E2ACE"/>
    <w:pPr>
      <w:spacing w:before="100" w:beforeAutospacing="1" w:after="0" w:line="240" w:lineRule="auto"/>
      <w:ind w:firstLine="72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939</Words>
  <Characters>5353</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Lubica Kontrova</dc:creator>
  <cp:keywords/>
  <dc:description/>
  <cp:lastModifiedBy>Mazancová Tatiana</cp:lastModifiedBy>
  <cp:revision>4</cp:revision>
  <dcterms:created xsi:type="dcterms:W3CDTF">2021-03-31T12:09:00Z</dcterms:created>
  <dcterms:modified xsi:type="dcterms:W3CDTF">2021-04-08T10:54:00Z</dcterms:modified>
</cp:coreProperties>
</file>