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2C" w:rsidRDefault="0060372C">
      <w:pPr>
        <w:pageBreakBefore/>
        <w:spacing w:after="0" w:line="200" w:lineRule="atLeast"/>
        <w:jc w:val="center"/>
      </w:pPr>
      <w:r>
        <w:rPr>
          <w:rFonts w:ascii="Book Antiqua"/>
          <w:b/>
          <w:bCs/>
          <w:caps/>
          <w:spacing w:val="30"/>
          <w:sz w:val="24"/>
          <w:szCs w:val="24"/>
        </w:rPr>
        <w:t>Dolo</w:t>
      </w:r>
      <w:r>
        <w:rPr>
          <w:rFonts w:ascii="Book Antiqua"/>
          <w:b/>
          <w:bCs/>
          <w:caps/>
          <w:spacing w:val="30"/>
          <w:sz w:val="24"/>
          <w:szCs w:val="24"/>
        </w:rPr>
        <w:t>ž</w:t>
      </w:r>
      <w:r>
        <w:rPr>
          <w:rFonts w:ascii="Book Antiqua"/>
          <w:b/>
          <w:bCs/>
          <w:caps/>
          <w:spacing w:val="30"/>
          <w:sz w:val="24"/>
          <w:szCs w:val="24"/>
        </w:rPr>
        <w:t>ka zlu</w:t>
      </w:r>
      <w:r>
        <w:rPr>
          <w:rFonts w:ascii="Book Antiqua"/>
          <w:b/>
          <w:bCs/>
          <w:caps/>
          <w:spacing w:val="30"/>
          <w:sz w:val="24"/>
          <w:szCs w:val="24"/>
        </w:rPr>
        <w:t>č</w:t>
      </w:r>
      <w:r>
        <w:rPr>
          <w:rFonts w:ascii="Book Antiqua"/>
          <w:b/>
          <w:bCs/>
          <w:caps/>
          <w:spacing w:val="30"/>
          <w:sz w:val="24"/>
          <w:szCs w:val="24"/>
        </w:rPr>
        <w:t>ite</w:t>
      </w:r>
      <w:r>
        <w:rPr>
          <w:rFonts w:ascii="Book Antiqua"/>
          <w:b/>
          <w:bCs/>
          <w:caps/>
          <w:spacing w:val="30"/>
          <w:sz w:val="24"/>
          <w:szCs w:val="24"/>
        </w:rPr>
        <w:t>ľ</w:t>
      </w:r>
      <w:r>
        <w:rPr>
          <w:rFonts w:ascii="Book Antiqua"/>
          <w:b/>
          <w:bCs/>
          <w:caps/>
          <w:spacing w:val="30"/>
          <w:sz w:val="24"/>
          <w:szCs w:val="24"/>
        </w:rPr>
        <w:t>nosti</w:t>
      </w:r>
    </w:p>
    <w:p w:rsidR="0060372C" w:rsidRDefault="0060372C">
      <w:pPr>
        <w:spacing w:after="0" w:line="200" w:lineRule="atLeast"/>
        <w:jc w:val="center"/>
        <w:rPr>
          <w:rFonts w:cs="Times New Roman"/>
          <w:szCs w:val="24"/>
        </w:rPr>
      </w:pPr>
      <w:r>
        <w:rPr>
          <w:rFonts w:ascii="Book Antiqua" w:cs="Times New Roman"/>
          <w:b/>
          <w:sz w:val="24"/>
          <w:szCs w:val="24"/>
        </w:rPr>
        <w:t>n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vrhu z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kona s</w:t>
      </w:r>
      <w:r>
        <w:rPr>
          <w:rFonts w:ascii="Book Antiqua" w:cs="Times New Roman"/>
          <w:b/>
          <w:sz w:val="24"/>
          <w:szCs w:val="24"/>
        </w:rPr>
        <w:t> </w:t>
      </w:r>
      <w:r>
        <w:rPr>
          <w:rFonts w:ascii="Book Antiqua" w:cs="Times New Roman"/>
          <w:b/>
          <w:sz w:val="24"/>
          <w:szCs w:val="24"/>
        </w:rPr>
        <w:t>pr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vom Eur</w:t>
      </w:r>
      <w:r>
        <w:rPr>
          <w:rFonts w:ascii="Book Antiqua" w:cs="Times New Roman"/>
          <w:b/>
          <w:sz w:val="24"/>
          <w:szCs w:val="24"/>
        </w:rPr>
        <w:t>ó</w:t>
      </w:r>
      <w:r>
        <w:rPr>
          <w:rFonts w:ascii="Book Antiqua" w:cs="Times New Roman"/>
          <w:b/>
          <w:sz w:val="24"/>
          <w:szCs w:val="24"/>
        </w:rPr>
        <w:t xml:space="preserve">pskej </w:t>
      </w:r>
      <w:r>
        <w:rPr>
          <w:rFonts w:ascii="Book Antiqua" w:cs="Times New Roman"/>
          <w:b/>
          <w:sz w:val="24"/>
          <w:szCs w:val="24"/>
        </w:rPr>
        <w:t>ú</w:t>
      </w:r>
      <w:r>
        <w:rPr>
          <w:rFonts w:ascii="Book Antiqua" w:cs="Times New Roman"/>
          <w:b/>
          <w:sz w:val="24"/>
          <w:szCs w:val="24"/>
        </w:rPr>
        <w:t>nie</w:t>
      </w:r>
      <w:r>
        <w:rPr>
          <w:rFonts w:ascii="Book Antiqua" w:cs="Times New Roman"/>
          <w:b/>
          <w:sz w:val="24"/>
          <w:szCs w:val="24"/>
        </w:rPr>
        <w:t> </w:t>
      </w:r>
    </w:p>
    <w:p w:rsidR="0060372C" w:rsidRDefault="0060372C">
      <w:pPr>
        <w:spacing w:after="0" w:line="200" w:lineRule="atLeast"/>
        <w:rPr>
          <w:rFonts w:ascii="Book Antiqua" w:cs="Times New Roman"/>
          <w:sz w:val="24"/>
          <w:szCs w:val="24"/>
        </w:rPr>
      </w:pPr>
    </w:p>
    <w:p w:rsidR="0060372C" w:rsidRDefault="0060372C">
      <w:pPr>
        <w:spacing w:after="0" w:line="200" w:lineRule="atLeast"/>
        <w:rPr>
          <w:rFonts w:ascii="Book Antiqua" w:cs="Times New Roman"/>
          <w:szCs w:val="24"/>
        </w:rPr>
      </w:pPr>
    </w:p>
    <w:p w:rsidR="0060372C" w:rsidRDefault="0060372C">
      <w:pPr>
        <w:spacing w:after="60" w:line="200" w:lineRule="atLeast"/>
        <w:ind w:left="360" w:hanging="360"/>
        <w:jc w:val="both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1.</w:t>
      </w:r>
      <w:r>
        <w:rPr>
          <w:rFonts w:ascii="Book Antiqua" w:cs="Times New Roman"/>
          <w:b/>
          <w:szCs w:val="24"/>
        </w:rPr>
        <w:tab/>
        <w:t>Predkladate</w:t>
      </w:r>
      <w:r>
        <w:rPr>
          <w:rFonts w:ascii="Book Antiqua" w:cs="Times New Roman"/>
          <w:b/>
          <w:szCs w:val="24"/>
        </w:rPr>
        <w:t>ľ</w:t>
      </w:r>
      <w:r>
        <w:rPr>
          <w:rFonts w:ascii="Book Antiqua" w:cs="Times New Roman"/>
          <w:b/>
          <w:szCs w:val="24"/>
        </w:rPr>
        <w:t xml:space="preserve">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  <w:r>
        <w:rPr>
          <w:rFonts w:ascii="Book Antiqua" w:cs="Times New Roman"/>
          <w:szCs w:val="24"/>
        </w:rPr>
        <w:t xml:space="preserve"> </w:t>
      </w:r>
    </w:p>
    <w:p w:rsidR="0060372C" w:rsidRDefault="0060372C">
      <w:pPr>
        <w:spacing w:after="0" w:line="200" w:lineRule="atLeast"/>
        <w:ind w:left="36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Poslanci N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rodnej rady Slovenskej republiky</w:t>
      </w:r>
      <w:r>
        <w:rPr>
          <w:rFonts w:ascii="Book Antiqua" w:cs="Times New Roman"/>
          <w:szCs w:val="24"/>
        </w:rPr>
        <w:t> </w:t>
      </w:r>
      <w:r w:rsidR="00C33E2F">
        <w:rPr>
          <w:rFonts w:ascii="Book Antiqua" w:cs="Times New Roman"/>
          <w:szCs w:val="24"/>
        </w:rPr>
        <w:t xml:space="preserve">Milan Mazurek, </w:t>
      </w:r>
      <w:r w:rsidR="00102EED">
        <w:rPr>
          <w:rFonts w:ascii="Book Antiqua" w:cs="Times New Roman"/>
          <w:szCs w:val="24"/>
        </w:rPr>
        <w:t>Miroslav Suja a</w:t>
      </w:r>
      <w:r w:rsidR="00102EED">
        <w:rPr>
          <w:rFonts w:ascii="Book Antiqua" w:cs="Times New Roman"/>
          <w:szCs w:val="24"/>
        </w:rPr>
        <w:t> </w:t>
      </w:r>
      <w:r w:rsidR="00102EED">
        <w:rPr>
          <w:rFonts w:ascii="Book Antiqua" w:cs="Times New Roman"/>
          <w:szCs w:val="24"/>
        </w:rPr>
        <w:t xml:space="preserve">Ondrej </w:t>
      </w:r>
      <w:r w:rsidR="00102EED">
        <w:rPr>
          <w:rFonts w:ascii="Book Antiqua" w:cs="Times New Roman"/>
          <w:szCs w:val="24"/>
        </w:rPr>
        <w:t>Ď</w:t>
      </w:r>
      <w:r w:rsidR="00102EED">
        <w:rPr>
          <w:rFonts w:ascii="Book Antiqua" w:cs="Times New Roman"/>
          <w:szCs w:val="24"/>
        </w:rPr>
        <w:t>urica</w:t>
      </w:r>
      <w:r>
        <w:rPr>
          <w:rFonts w:ascii="Book Antiqua" w:cs="Times New Roman"/>
          <w:szCs w:val="24"/>
        </w:rPr>
        <w:t>.</w:t>
      </w:r>
    </w:p>
    <w:p w:rsidR="0060372C" w:rsidRDefault="0060372C">
      <w:pPr>
        <w:tabs>
          <w:tab w:val="left" w:pos="720"/>
        </w:tabs>
        <w:spacing w:after="0" w:line="200" w:lineRule="atLeast"/>
        <w:ind w:left="36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 xml:space="preserve"> </w:t>
      </w:r>
    </w:p>
    <w:p w:rsidR="0060372C" w:rsidRDefault="0060372C">
      <w:pPr>
        <w:spacing w:after="60" w:line="200" w:lineRule="atLeast"/>
        <w:ind w:left="360" w:hanging="360"/>
        <w:jc w:val="both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2.</w:t>
      </w:r>
      <w:r>
        <w:rPr>
          <w:rFonts w:ascii="Book Antiqua" w:cs="Times New Roman"/>
          <w:b/>
          <w:szCs w:val="24"/>
        </w:rPr>
        <w:tab/>
        <w:t>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zov 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vrhu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  <w:r>
        <w:rPr>
          <w:rFonts w:ascii="Book Antiqua" w:cs="Times New Roman"/>
          <w:szCs w:val="24"/>
        </w:rPr>
        <w:t xml:space="preserve"> </w:t>
      </w:r>
    </w:p>
    <w:p w:rsidR="0060372C" w:rsidRPr="00102EED" w:rsidRDefault="00A72BFE" w:rsidP="00233C15">
      <w:pPr>
        <w:spacing w:after="0" w:line="200" w:lineRule="atLeast"/>
        <w:ind w:left="360"/>
        <w:jc w:val="both"/>
        <w:rPr>
          <w:rFonts w:ascii="Book Antiqua" w:hAnsi="Book Antiqua" w:cs="Times New Roman"/>
        </w:rPr>
      </w:pPr>
      <w:r w:rsidRPr="00102EED">
        <w:rPr>
          <w:rFonts w:ascii="Book Antiqua" w:hAnsi="Book Antiqua" w:cs="Times New Roman"/>
        </w:rPr>
        <w:t xml:space="preserve">Návrh zákona, ktorým sa mení a dopĺňa </w:t>
      </w:r>
      <w:r w:rsidR="00102EED" w:rsidRPr="00102EED">
        <w:rPr>
          <w:rFonts w:ascii="Book Antiqua" w:hAnsi="Book Antiqua" w:cs="Arial"/>
        </w:rPr>
        <w:t>ústavný zákon Národnej rady Slovenskej republiky</w:t>
      </w:r>
      <w:r w:rsidR="00102EED">
        <w:rPr>
          <w:rFonts w:ascii="Book Antiqua" w:hAnsi="Book Antiqua" w:cs="Arial"/>
        </w:rPr>
        <w:t xml:space="preserve"> </w:t>
      </w:r>
      <w:r w:rsidR="00102EED">
        <w:rPr>
          <w:rFonts w:ascii="Book Antiqua" w:hAnsi="Book Antiqua" w:cs="Arial"/>
        </w:rPr>
        <w:br/>
      </w:r>
      <w:r w:rsidR="00102EED" w:rsidRPr="00102EED">
        <w:rPr>
          <w:rFonts w:ascii="Book Antiqua" w:hAnsi="Book Antiqua" w:cs="Arial"/>
        </w:rPr>
        <w:t>č. 460/1992 Zb. Ústava Slovenskej republiky v znení neskorších predpisov</w:t>
      </w:r>
      <w:r w:rsidRPr="00102EED">
        <w:rPr>
          <w:rFonts w:ascii="Book Antiqua" w:hAnsi="Book Antiqua" w:cs="Times New Roman"/>
        </w:rPr>
        <w:t>.</w:t>
      </w:r>
    </w:p>
    <w:p w:rsidR="00A72BFE" w:rsidRDefault="00A72BFE">
      <w:pPr>
        <w:spacing w:after="0" w:line="200" w:lineRule="atLeast"/>
        <w:jc w:val="both"/>
        <w:rPr>
          <w:rFonts w:ascii="Book Antiqua" w:cs="Times New Roman"/>
          <w:szCs w:val="24"/>
        </w:rPr>
      </w:pPr>
    </w:p>
    <w:p w:rsidR="0060372C" w:rsidRDefault="0060372C">
      <w:pPr>
        <w:spacing w:after="6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3.</w:t>
      </w:r>
      <w:r>
        <w:rPr>
          <w:rFonts w:ascii="Book Antiqua" w:cs="Times New Roman"/>
          <w:b/>
          <w:szCs w:val="24"/>
        </w:rPr>
        <w:tab/>
        <w:t>Predmet 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vrhu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</w:p>
    <w:p w:rsidR="0060372C" w:rsidRDefault="0060372C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a) nie je upraven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prim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rnom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ve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:rsidR="0060372C" w:rsidRDefault="0060372C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b) nie je upraven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sekund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rnom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ve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:rsidR="0060372C" w:rsidRDefault="0060372C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c) nie je obsiahnut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judikat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re S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dneho dvora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:rsidR="0060372C" w:rsidRDefault="0060372C">
      <w:pPr>
        <w:jc w:val="both"/>
        <w:rPr>
          <w:rFonts w:ascii="Book Antiqua" w:cs="Times New Roman"/>
          <w:szCs w:val="24"/>
        </w:rPr>
      </w:pPr>
    </w:p>
    <w:p w:rsidR="0060372C" w:rsidRDefault="0060372C">
      <w:pPr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Vyjadrenie k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bodom 4. a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5. je irelevantn</w:t>
      </w:r>
      <w:r>
        <w:rPr>
          <w:rFonts w:ascii="Book Antiqua" w:cs="Times New Roman"/>
          <w:szCs w:val="24"/>
        </w:rPr>
        <w:t>é</w:t>
      </w:r>
      <w:r>
        <w:rPr>
          <w:rFonts w:ascii="Book Antiqua" w:cs="Times New Roman"/>
          <w:szCs w:val="24"/>
        </w:rPr>
        <w:t>, ke</w:t>
      </w:r>
      <w:r>
        <w:rPr>
          <w:rFonts w:ascii="Book Antiqua" w:cs="Times New Roman"/>
          <w:szCs w:val="24"/>
        </w:rPr>
        <w:t>ďž</w:t>
      </w:r>
      <w:r>
        <w:rPr>
          <w:rFonts w:ascii="Book Antiqua" w:cs="Times New Roman"/>
          <w:szCs w:val="24"/>
        </w:rPr>
        <w:t>e predmet n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vrhu z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kona nie je upraven</w:t>
      </w:r>
      <w:r>
        <w:rPr>
          <w:rFonts w:ascii="Book Antiqua" w:cs="Times New Roman"/>
          <w:szCs w:val="24"/>
        </w:rPr>
        <w:t>ý</w:t>
      </w:r>
      <w:r>
        <w:rPr>
          <w:rFonts w:ascii="Book Antiqua" w:cs="Times New Roman"/>
          <w:szCs w:val="24"/>
        </w:rPr>
        <w:t xml:space="preserve"> v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pr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ve Eur</w:t>
      </w:r>
      <w:r>
        <w:rPr>
          <w:rFonts w:ascii="Book Antiqua" w:cs="Times New Roman"/>
          <w:szCs w:val="24"/>
        </w:rPr>
        <w:t>ó</w:t>
      </w:r>
      <w:r>
        <w:rPr>
          <w:rFonts w:ascii="Book Antiqua" w:cs="Times New Roman"/>
          <w:szCs w:val="24"/>
        </w:rPr>
        <w:t xml:space="preserve">pskej </w:t>
      </w:r>
      <w:r>
        <w:rPr>
          <w:rFonts w:ascii="Book Antiqua" w:cs="Times New Roman"/>
          <w:szCs w:val="24"/>
        </w:rPr>
        <w:t>ú</w:t>
      </w:r>
      <w:r>
        <w:rPr>
          <w:rFonts w:ascii="Book Antiqua" w:cs="Times New Roman"/>
          <w:szCs w:val="24"/>
        </w:rPr>
        <w:t>nie.</w:t>
      </w:r>
    </w:p>
    <w:p w:rsidR="0060372C" w:rsidRDefault="0060372C">
      <w:pPr>
        <w:pStyle w:val="Norme1lnedweb1"/>
        <w:pageBreakBefore/>
        <w:spacing w:before="0" w:after="0"/>
        <w:jc w:val="center"/>
        <w:rPr>
          <w:rFonts w:cs="Times New Roman"/>
        </w:rPr>
      </w:pPr>
      <w:r>
        <w:rPr>
          <w:rFonts w:ascii="Book Antiqua" w:cs="Times New Roman"/>
          <w:b/>
          <w:sz w:val="28"/>
        </w:rPr>
        <w:lastRenderedPageBreak/>
        <w:t>Dolo</w:t>
      </w:r>
      <w:r>
        <w:rPr>
          <w:rFonts w:ascii="Book Antiqua" w:cs="Times New Roman"/>
          <w:b/>
          <w:sz w:val="28"/>
        </w:rPr>
        <w:t>ž</w:t>
      </w:r>
      <w:r>
        <w:rPr>
          <w:rFonts w:ascii="Book Antiqua" w:cs="Times New Roman"/>
          <w:b/>
          <w:sz w:val="28"/>
        </w:rPr>
        <w:t>ka vybran</w:t>
      </w:r>
      <w:r>
        <w:rPr>
          <w:rFonts w:ascii="Book Antiqua" w:cs="Times New Roman"/>
          <w:b/>
          <w:sz w:val="28"/>
        </w:rPr>
        <w:t>ý</w:t>
      </w:r>
      <w:r>
        <w:rPr>
          <w:rFonts w:ascii="Book Antiqua" w:cs="Times New Roman"/>
          <w:b/>
          <w:sz w:val="28"/>
        </w:rPr>
        <w:t>ch vplyvov</w:t>
      </w:r>
    </w:p>
    <w:p w:rsidR="0060372C" w:rsidRDefault="0060372C">
      <w:pPr>
        <w:pStyle w:val="Norme1lnedweb1"/>
        <w:spacing w:before="0" w:after="0"/>
        <w:jc w:val="center"/>
        <w:rPr>
          <w:rFonts w:cs="Times New Roman"/>
        </w:rPr>
      </w:pPr>
      <w:r>
        <w:rPr>
          <w:rFonts w:ascii="Book Antiqua" w:cs="Times New Roman"/>
          <w:b/>
          <w:sz w:val="28"/>
        </w:rPr>
        <w:t> </w:t>
      </w:r>
    </w:p>
    <w:p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>  </w:t>
      </w:r>
    </w:p>
    <w:p w:rsidR="0060372C" w:rsidRPr="00A72BFE" w:rsidRDefault="0060372C" w:rsidP="00102EED">
      <w:pPr>
        <w:spacing w:after="0" w:line="200" w:lineRule="atLeast"/>
        <w:jc w:val="both"/>
        <w:rPr>
          <w:rFonts w:cs="Times New Roman"/>
        </w:rPr>
      </w:pPr>
      <w:r w:rsidRPr="00A72BFE">
        <w:rPr>
          <w:rFonts w:ascii="Book Antiqua" w:cs="Times New Roman"/>
          <w:b/>
        </w:rPr>
        <w:t>A.1. N</w:t>
      </w:r>
      <w:r w:rsidRPr="00A72BFE">
        <w:rPr>
          <w:rFonts w:ascii="Book Antiqua" w:cs="Times New Roman"/>
          <w:b/>
        </w:rPr>
        <w:t>á</w:t>
      </w:r>
      <w:r w:rsidRPr="00A72BFE">
        <w:rPr>
          <w:rFonts w:ascii="Book Antiqua" w:cs="Times New Roman"/>
          <w:b/>
        </w:rPr>
        <w:t>zov materi</w:t>
      </w:r>
      <w:r w:rsidRPr="00A72BFE">
        <w:rPr>
          <w:rFonts w:ascii="Book Antiqua" w:cs="Times New Roman"/>
          <w:b/>
        </w:rPr>
        <w:t>á</w:t>
      </w:r>
      <w:r w:rsidRPr="00A72BFE">
        <w:rPr>
          <w:rFonts w:ascii="Book Antiqua" w:cs="Times New Roman"/>
          <w:b/>
        </w:rPr>
        <w:t xml:space="preserve">lu: </w:t>
      </w:r>
      <w:r w:rsidR="00A72BFE" w:rsidRPr="00A72BFE">
        <w:rPr>
          <w:rFonts w:ascii="Book Antiqua" w:cs="Times New Roman"/>
        </w:rPr>
        <w:t>N</w:t>
      </w:r>
      <w:r w:rsidR="00A72BFE" w:rsidRPr="00A72BFE">
        <w:rPr>
          <w:rFonts w:ascii="Book Antiqua" w:cs="Times New Roman"/>
        </w:rPr>
        <w:t>á</w:t>
      </w:r>
      <w:r w:rsidR="00A72BFE" w:rsidRPr="00A72BFE">
        <w:rPr>
          <w:rFonts w:ascii="Book Antiqua" w:cs="Times New Roman"/>
        </w:rPr>
        <w:t xml:space="preserve">vrh </w:t>
      </w:r>
      <w:r w:rsidR="00102EED" w:rsidRPr="00102EED">
        <w:rPr>
          <w:rFonts w:ascii="Book Antiqua" w:cs="Times New Roman"/>
        </w:rPr>
        <w:t>z</w:t>
      </w:r>
      <w:r w:rsidR="00102EED" w:rsidRPr="00102EED">
        <w:rPr>
          <w:rFonts w:ascii="Book Antiqua" w:cs="Times New Roman"/>
        </w:rPr>
        <w:t>á</w:t>
      </w:r>
      <w:r w:rsidR="00102EED" w:rsidRPr="00102EED">
        <w:rPr>
          <w:rFonts w:ascii="Book Antiqua" w:cs="Times New Roman"/>
        </w:rPr>
        <w:t>kona, ktor</w:t>
      </w:r>
      <w:r w:rsidR="00102EED" w:rsidRPr="00102EED">
        <w:rPr>
          <w:rFonts w:ascii="Book Antiqua" w:cs="Times New Roman"/>
        </w:rPr>
        <w:t>ý</w:t>
      </w:r>
      <w:r w:rsidR="00102EED" w:rsidRPr="00102EED">
        <w:rPr>
          <w:rFonts w:ascii="Book Antiqua" w:cs="Times New Roman"/>
        </w:rPr>
        <w:t>m sa men</w:t>
      </w:r>
      <w:r w:rsidR="00102EED" w:rsidRPr="00102EED">
        <w:rPr>
          <w:rFonts w:ascii="Book Antiqua" w:cs="Times New Roman"/>
        </w:rPr>
        <w:t>í</w:t>
      </w:r>
      <w:r w:rsidR="00102EED" w:rsidRPr="00102EED">
        <w:rPr>
          <w:rFonts w:ascii="Book Antiqua" w:cs="Times New Roman"/>
        </w:rPr>
        <w:t xml:space="preserve"> a dop</w:t>
      </w:r>
      <w:r w:rsidR="00102EED" w:rsidRPr="00102EED">
        <w:rPr>
          <w:rFonts w:ascii="Book Antiqua" w:cs="Times New Roman"/>
        </w:rPr>
        <w:t>ĺň</w:t>
      </w:r>
      <w:r w:rsidR="00102EED" w:rsidRPr="00102EED">
        <w:rPr>
          <w:rFonts w:ascii="Book Antiqua" w:cs="Times New Roman"/>
        </w:rPr>
        <w:t xml:space="preserve">a </w:t>
      </w:r>
      <w:r w:rsidR="00102EED" w:rsidRPr="00102EED">
        <w:rPr>
          <w:rFonts w:ascii="Book Antiqua" w:cs="Times New Roman"/>
        </w:rPr>
        <w:t>ú</w:t>
      </w:r>
      <w:r w:rsidR="00102EED" w:rsidRPr="00102EED">
        <w:rPr>
          <w:rFonts w:ascii="Book Antiqua" w:cs="Times New Roman"/>
        </w:rPr>
        <w:t>stavn</w:t>
      </w:r>
      <w:r w:rsidR="00102EED" w:rsidRPr="00102EED">
        <w:rPr>
          <w:rFonts w:ascii="Book Antiqua" w:cs="Times New Roman"/>
        </w:rPr>
        <w:t>ý</w:t>
      </w:r>
      <w:r w:rsidR="00102EED" w:rsidRPr="00102EED">
        <w:rPr>
          <w:rFonts w:ascii="Book Antiqua" w:cs="Times New Roman"/>
        </w:rPr>
        <w:t xml:space="preserve"> z</w:t>
      </w:r>
      <w:r w:rsidR="00102EED" w:rsidRPr="00102EED">
        <w:rPr>
          <w:rFonts w:ascii="Book Antiqua" w:cs="Times New Roman"/>
        </w:rPr>
        <w:t>á</w:t>
      </w:r>
      <w:r w:rsidR="00102EED" w:rsidRPr="00102EED">
        <w:rPr>
          <w:rFonts w:ascii="Book Antiqua" w:cs="Times New Roman"/>
        </w:rPr>
        <w:t>kon N</w:t>
      </w:r>
      <w:r w:rsidR="00102EED" w:rsidRPr="00102EED">
        <w:rPr>
          <w:rFonts w:ascii="Book Antiqua" w:cs="Times New Roman"/>
        </w:rPr>
        <w:t>á</w:t>
      </w:r>
      <w:r w:rsidR="00102EED" w:rsidRPr="00102EED">
        <w:rPr>
          <w:rFonts w:ascii="Book Antiqua" w:cs="Times New Roman"/>
        </w:rPr>
        <w:t>rodnej rady Slovenskej republiky</w:t>
      </w:r>
      <w:r w:rsidR="00102EED">
        <w:rPr>
          <w:rFonts w:ascii="Book Antiqua" w:cs="Times New Roman"/>
        </w:rPr>
        <w:t xml:space="preserve"> </w:t>
      </w:r>
      <w:r w:rsidR="00102EED" w:rsidRPr="00102EED">
        <w:rPr>
          <w:rFonts w:ascii="Book Antiqua" w:cs="Times New Roman"/>
        </w:rPr>
        <w:t>č</w:t>
      </w:r>
      <w:r w:rsidR="00102EED" w:rsidRPr="00102EED">
        <w:rPr>
          <w:rFonts w:ascii="Book Antiqua" w:cs="Times New Roman"/>
        </w:rPr>
        <w:t xml:space="preserve">. 460/1992 Zb. </w:t>
      </w:r>
      <w:r w:rsidR="00102EED" w:rsidRPr="00102EED">
        <w:rPr>
          <w:rFonts w:ascii="Book Antiqua" w:cs="Times New Roman"/>
        </w:rPr>
        <w:t>Ú</w:t>
      </w:r>
      <w:r w:rsidR="00102EED" w:rsidRPr="00102EED">
        <w:rPr>
          <w:rFonts w:ascii="Book Antiqua" w:cs="Times New Roman"/>
        </w:rPr>
        <w:t>stava Slovenskej republiky v znen</w:t>
      </w:r>
      <w:r w:rsidR="00102EED" w:rsidRPr="00102EED">
        <w:rPr>
          <w:rFonts w:ascii="Book Antiqua" w:cs="Times New Roman"/>
        </w:rPr>
        <w:t>í</w:t>
      </w:r>
      <w:r w:rsidR="00102EED" w:rsidRPr="00102EED">
        <w:rPr>
          <w:rFonts w:ascii="Book Antiqua" w:cs="Times New Roman"/>
        </w:rPr>
        <w:t xml:space="preserve"> neskor</w:t>
      </w:r>
      <w:r w:rsidR="00102EED" w:rsidRPr="00102EED">
        <w:rPr>
          <w:rFonts w:ascii="Book Antiqua" w:cs="Times New Roman"/>
        </w:rPr>
        <w:t>ší</w:t>
      </w:r>
      <w:r w:rsidR="00102EED" w:rsidRPr="00102EED">
        <w:rPr>
          <w:rFonts w:ascii="Book Antiqua" w:cs="Times New Roman"/>
        </w:rPr>
        <w:t>ch predpisov</w:t>
      </w:r>
      <w:r w:rsidR="00102EED">
        <w:rPr>
          <w:rFonts w:ascii="Book Antiqua" w:cs="Times New Roman"/>
        </w:rPr>
        <w:t>.</w:t>
      </w:r>
    </w:p>
    <w:p w:rsidR="0060372C" w:rsidRPr="00A72BFE" w:rsidRDefault="0060372C">
      <w:pPr>
        <w:pStyle w:val="Norme1lnedweb1"/>
        <w:spacing w:before="0" w:after="0"/>
        <w:rPr>
          <w:rFonts w:ascii="Book Antiqua" w:cs="Times New Roman"/>
          <w:sz w:val="22"/>
          <w:szCs w:val="22"/>
        </w:rPr>
      </w:pPr>
    </w:p>
    <w:p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       </w:t>
      </w:r>
      <w:r w:rsidRPr="00A72BFE">
        <w:rPr>
          <w:rFonts w:ascii="Book Antiqua" w:cs="Times New Roman"/>
          <w:b/>
          <w:sz w:val="22"/>
          <w:szCs w:val="22"/>
        </w:rPr>
        <w:t xml:space="preserve"> Term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>n za</w:t>
      </w:r>
      <w:r w:rsidRPr="00A72BFE">
        <w:rPr>
          <w:rFonts w:ascii="Book Antiqua" w:cs="Times New Roman"/>
          <w:b/>
          <w:sz w:val="22"/>
          <w:szCs w:val="22"/>
        </w:rPr>
        <w:t>č</w:t>
      </w:r>
      <w:r w:rsidRPr="00A72BFE">
        <w:rPr>
          <w:rFonts w:ascii="Book Antiqua" w:cs="Times New Roman"/>
          <w:b/>
          <w:sz w:val="22"/>
          <w:szCs w:val="22"/>
        </w:rPr>
        <w:t>atia a</w:t>
      </w:r>
      <w:r w:rsidRPr="00A72BFE">
        <w:rPr>
          <w:rFonts w:ascii="Book Antiqua" w:cs="Times New Roman"/>
          <w:b/>
          <w:sz w:val="22"/>
          <w:szCs w:val="22"/>
        </w:rPr>
        <w:t> </w:t>
      </w:r>
      <w:r w:rsidRPr="00A72BFE">
        <w:rPr>
          <w:rFonts w:ascii="Book Antiqua" w:cs="Times New Roman"/>
          <w:b/>
          <w:sz w:val="22"/>
          <w:szCs w:val="22"/>
        </w:rPr>
        <w:t>ukon</w:t>
      </w:r>
      <w:r w:rsidRPr="00A72BFE">
        <w:rPr>
          <w:rFonts w:ascii="Book Antiqua" w:cs="Times New Roman"/>
          <w:b/>
          <w:sz w:val="22"/>
          <w:szCs w:val="22"/>
        </w:rPr>
        <w:t>č</w:t>
      </w:r>
      <w:r w:rsidRPr="00A72BFE">
        <w:rPr>
          <w:rFonts w:ascii="Book Antiqua" w:cs="Times New Roman"/>
          <w:b/>
          <w:sz w:val="22"/>
          <w:szCs w:val="22"/>
        </w:rPr>
        <w:t>enia PPK: bezpredmetn</w:t>
      </w:r>
      <w:r w:rsidRPr="00A72BFE">
        <w:rPr>
          <w:rFonts w:ascii="Book Antiqua" w:cs="Times New Roman"/>
          <w:b/>
          <w:sz w:val="22"/>
          <w:szCs w:val="22"/>
        </w:rPr>
        <w:t>é</w:t>
      </w:r>
    </w:p>
    <w:p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 </w:t>
      </w:r>
    </w:p>
    <w:p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 </w:t>
      </w:r>
    </w:p>
    <w:p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A.2. Vplyvy:</w:t>
      </w:r>
    </w:p>
    <w:p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</w:rPr>
        <w:t> </w:t>
      </w:r>
    </w:p>
    <w:tbl>
      <w:tblPr>
        <w:tblW w:w="0" w:type="auto"/>
        <w:tblInd w:w="-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24"/>
        <w:gridCol w:w="1538"/>
        <w:gridCol w:w="1537"/>
        <w:gridCol w:w="1537"/>
      </w:tblGrid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 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Pozit</w:t>
            </w:r>
            <w:r>
              <w:rPr>
                <w:rFonts w:ascii="Book Antiqua" w:cs="Times New Roman"/>
              </w:rPr>
              <w:t>í</w:t>
            </w:r>
            <w:r>
              <w:rPr>
                <w:rFonts w:ascii="Book Antiqua" w:cs="Times New Roman"/>
              </w:rPr>
              <w:t>vne</w:t>
            </w:r>
            <w:r>
              <w:rPr>
                <w:rFonts w:ascii="Book Antiqua" w:cs="Times New Roman"/>
                <w:position w:val="9"/>
                <w:sz w:val="16"/>
              </w:rPr>
              <w:t>*</w:t>
            </w:r>
            <w:r>
              <w:rPr>
                <w:rFonts w:ascii="Book Antiqua" w:cs="Times New Roman"/>
              </w:rPr>
              <w:t xml:space="preserve"> 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Ž</w:t>
            </w:r>
            <w:r>
              <w:rPr>
                <w:rFonts w:ascii="Book Antiqua" w:cs="Times New Roman"/>
              </w:rPr>
              <w:t>iadne</w:t>
            </w:r>
            <w:r>
              <w:rPr>
                <w:rFonts w:ascii="Book Antiqua" w:cs="Times New Roman"/>
                <w:position w:val="9"/>
                <w:sz w:val="16"/>
              </w:rPr>
              <w:t>*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Negat</w:t>
            </w:r>
            <w:r>
              <w:rPr>
                <w:rFonts w:ascii="Book Antiqua" w:cs="Times New Roman"/>
              </w:rPr>
              <w:t>í</w:t>
            </w:r>
            <w:r>
              <w:rPr>
                <w:rFonts w:ascii="Book Antiqua" w:cs="Times New Roman"/>
              </w:rPr>
              <w:t>vne</w:t>
            </w:r>
            <w:r>
              <w:rPr>
                <w:rFonts w:ascii="Book Antiqua" w:cs="Times New Roman"/>
                <w:position w:val="9"/>
                <w:sz w:val="16"/>
              </w:rPr>
              <w:t>*</w:t>
            </w:r>
          </w:p>
        </w:tc>
      </w:tr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Pr="00102EED" w:rsidRDefault="0060372C">
            <w:pPr>
              <w:pStyle w:val="Norme1lnedweb1"/>
              <w:spacing w:before="0" w:after="0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1. Vplyvy na rozpočet verejnej správy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102EED" w:rsidRDefault="0060372C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102EED" w:rsidRDefault="00317C3B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  <w:r>
              <w:rPr>
                <w:rFonts w:ascii="Book Antiqua"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Pr="00102EED" w:rsidRDefault="0060372C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</w:tr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Pr="00102EED" w:rsidRDefault="0060372C">
            <w:pPr>
              <w:pStyle w:val="Norme1lnedweb1"/>
              <w:spacing w:before="0" w:after="0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102EED" w:rsidRDefault="0060372C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102EED" w:rsidRDefault="00A72BFE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Pr="00102EED" w:rsidRDefault="0060372C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</w:tr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Pr="00102EED" w:rsidRDefault="0060372C">
            <w:pPr>
              <w:pStyle w:val="Norme1lnedweb1"/>
              <w:spacing w:before="0" w:after="0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 xml:space="preserve">3, Sociálne vplyvy </w:t>
            </w:r>
          </w:p>
          <w:p w:rsidR="0060372C" w:rsidRPr="00102EED" w:rsidRDefault="0060372C">
            <w:pPr>
              <w:pStyle w:val="Norme1lnedweb1"/>
              <w:spacing w:before="0" w:after="0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– vplyvy  na hospodárenie obyvateľstva,</w:t>
            </w:r>
          </w:p>
          <w:p w:rsidR="0060372C" w:rsidRPr="00102EED" w:rsidRDefault="0060372C">
            <w:pPr>
              <w:pStyle w:val="Norme1lnedweb1"/>
              <w:spacing w:before="0" w:after="0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- sociálnu exklúziu,</w:t>
            </w:r>
          </w:p>
          <w:p w:rsidR="0060372C" w:rsidRPr="00102EED" w:rsidRDefault="0060372C">
            <w:pPr>
              <w:pStyle w:val="Norme1lnedweb1"/>
              <w:spacing w:before="0" w:after="0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102EED" w:rsidRDefault="00102EED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102EED" w:rsidRDefault="0060372C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Pr="00102EED" w:rsidRDefault="0060372C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</w:tr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Pr="00102EED" w:rsidRDefault="0060372C">
            <w:pPr>
              <w:pStyle w:val="Norme1lnedweb1"/>
              <w:spacing w:before="0" w:after="0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102EED" w:rsidRDefault="0060372C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102EED" w:rsidRDefault="00A72BFE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Pr="00102EED" w:rsidRDefault="0060372C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</w:tr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Pr="00102EED" w:rsidRDefault="0060372C">
            <w:pPr>
              <w:pStyle w:val="Norme1lnedweb1"/>
              <w:spacing w:before="0" w:after="0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102EED" w:rsidRDefault="0060372C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102EED" w:rsidRDefault="0060372C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Pr="00102EED" w:rsidRDefault="0060372C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</w:tr>
      <w:tr w:rsidR="00B47EA2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B47EA2" w:rsidRPr="00102EED" w:rsidRDefault="00B47EA2">
            <w:pPr>
              <w:pStyle w:val="Norme1lnedweb1"/>
              <w:spacing w:before="0" w:after="0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 xml:space="preserve">6. Vplyvy na </w:t>
            </w:r>
            <w:r w:rsidR="007F616A" w:rsidRPr="00102EED">
              <w:rPr>
                <w:rFonts w:ascii="Book Antiqua" w:hAnsi="Book Antiqua" w:cs="Times New Roman"/>
                <w:sz w:val="22"/>
                <w:szCs w:val="22"/>
              </w:rPr>
              <w:t xml:space="preserve">manželstvo, rodičovstvo a </w:t>
            </w:r>
            <w:r w:rsidRPr="00102EED">
              <w:rPr>
                <w:rFonts w:ascii="Book Antiqua" w:hAnsi="Book Antiqua" w:cs="Times New Roman"/>
                <w:sz w:val="22"/>
                <w:szCs w:val="22"/>
              </w:rPr>
              <w:t>rodinu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B47EA2" w:rsidRPr="00102EED" w:rsidRDefault="00B47EA2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B47EA2" w:rsidRPr="00102EED" w:rsidRDefault="00102EED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  <w:r w:rsidRPr="00102EED">
              <w:rPr>
                <w:rFonts w:ascii="Book Antiqua" w:hAnsi="Book Antiqua" w:cs="Times New Roman"/>
                <w:sz w:val="22"/>
                <w:szCs w:val="22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B47EA2" w:rsidRPr="00102EED" w:rsidRDefault="00B47EA2">
            <w:pPr>
              <w:pStyle w:val="Norme1lnedweb1"/>
              <w:spacing w:before="0" w:after="0"/>
              <w:jc w:val="center"/>
              <w:rPr>
                <w:rFonts w:ascii="Book Antiqua" w:hAnsi="Book Antiqua" w:cs="Times New Roman"/>
                <w:sz w:val="22"/>
                <w:szCs w:val="22"/>
              </w:rPr>
            </w:pPr>
          </w:p>
        </w:tc>
      </w:tr>
    </w:tbl>
    <w:p w:rsidR="0060372C" w:rsidRDefault="0060372C">
      <w:pPr>
        <w:pStyle w:val="Norme1lnedweb1"/>
        <w:spacing w:before="0" w:after="0"/>
        <w:jc w:val="both"/>
        <w:rPr>
          <w:rFonts w:ascii="Book Antiqua" w:cs="Times New Roman"/>
          <w:b/>
          <w:sz w:val="16"/>
        </w:rPr>
      </w:pPr>
    </w:p>
    <w:p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b/>
          <w:sz w:val="16"/>
        </w:rPr>
        <w:t>*</w:t>
      </w:r>
      <w:r>
        <w:rPr>
          <w:rFonts w:ascii="Book Antiqua" w:cs="Times New Roman"/>
          <w:sz w:val="16"/>
        </w:rPr>
        <w:t xml:space="preserve"> Predkladate</w:t>
      </w:r>
      <w:r>
        <w:rPr>
          <w:rFonts w:ascii="Book Antiqua" w:cs="Times New Roman"/>
          <w:sz w:val="16"/>
        </w:rPr>
        <w:t>ľ</w:t>
      </w:r>
      <w:r>
        <w:rPr>
          <w:rFonts w:ascii="Book Antiqua" w:cs="Times New Roman"/>
          <w:sz w:val="16"/>
        </w:rPr>
        <w:t xml:space="preserve"> ozna</w:t>
      </w:r>
      <w:r>
        <w:rPr>
          <w:rFonts w:ascii="Book Antiqua" w:cs="Times New Roman"/>
          <w:sz w:val="16"/>
        </w:rPr>
        <w:t>čí</w:t>
      </w:r>
      <w:r>
        <w:rPr>
          <w:rFonts w:ascii="Book Antiqua" w:cs="Times New Roman"/>
          <w:sz w:val="16"/>
        </w:rPr>
        <w:t xml:space="preserve"> znakom x zodpovedaj</w:t>
      </w:r>
      <w:r>
        <w:rPr>
          <w:rFonts w:ascii="Book Antiqua" w:cs="Times New Roman"/>
          <w:sz w:val="16"/>
        </w:rPr>
        <w:t>ú</w:t>
      </w:r>
      <w:r>
        <w:rPr>
          <w:rFonts w:ascii="Book Antiqua" w:cs="Times New Roman"/>
          <w:sz w:val="16"/>
        </w:rPr>
        <w:t>ci vplyv (pozit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vny, negat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 xml:space="preserve">vny, 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iadny), ktor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 xml:space="preserve"> n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vrh prin</w:t>
      </w:r>
      <w:r>
        <w:rPr>
          <w:rFonts w:ascii="Book Antiqua" w:cs="Times New Roman"/>
          <w:sz w:val="16"/>
        </w:rPr>
        <w:t>áš</w:t>
      </w:r>
      <w:r>
        <w:rPr>
          <w:rFonts w:ascii="Book Antiqua" w:cs="Times New Roman"/>
          <w:sz w:val="16"/>
        </w:rPr>
        <w:t>a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ka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dej oblasti posudzovania vplyvov. N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vrh m</w:t>
      </w:r>
      <w:r>
        <w:rPr>
          <w:rFonts w:ascii="Book Antiqua" w:cs="Times New Roman"/>
          <w:sz w:val="16"/>
        </w:rPr>
        <w:t>ôž</w:t>
      </w:r>
      <w:r>
        <w:rPr>
          <w:rFonts w:ascii="Book Antiqua" w:cs="Times New Roman"/>
          <w:sz w:val="16"/>
        </w:rPr>
        <w:t>e ma</w:t>
      </w:r>
      <w:r>
        <w:rPr>
          <w:rFonts w:ascii="Book Antiqua" w:cs="Times New Roman"/>
          <w:sz w:val="16"/>
        </w:rPr>
        <w:t>ť</w:t>
      </w:r>
      <w:r>
        <w:rPr>
          <w:rFonts w:ascii="Book Antiqua" w:cs="Times New Roman"/>
          <w:sz w:val="16"/>
        </w:rPr>
        <w:t xml:space="preserve">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jednej oblasti z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rove</w:t>
      </w:r>
      <w:r>
        <w:rPr>
          <w:rFonts w:ascii="Book Antiqua" w:cs="Times New Roman"/>
          <w:sz w:val="16"/>
        </w:rPr>
        <w:t>ň</w:t>
      </w:r>
      <w:r>
        <w:rPr>
          <w:rFonts w:ascii="Book Antiqua" w:cs="Times New Roman"/>
          <w:sz w:val="16"/>
        </w:rPr>
        <w:t xml:space="preserve"> pozit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vny aj negat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vny vplyv,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tom pr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pade predkladate</w:t>
      </w:r>
      <w:r>
        <w:rPr>
          <w:rFonts w:ascii="Book Antiqua" w:cs="Times New Roman"/>
          <w:sz w:val="16"/>
        </w:rPr>
        <w:t>ľ</w:t>
      </w:r>
      <w:r>
        <w:rPr>
          <w:rFonts w:ascii="Book Antiqua" w:cs="Times New Roman"/>
          <w:sz w:val="16"/>
        </w:rPr>
        <w:t xml:space="preserve"> ozna</w:t>
      </w:r>
      <w:r>
        <w:rPr>
          <w:rFonts w:ascii="Book Antiqua" w:cs="Times New Roman"/>
          <w:sz w:val="16"/>
        </w:rPr>
        <w:t>čí</w:t>
      </w:r>
      <w:r>
        <w:rPr>
          <w:rFonts w:ascii="Book Antiqua" w:cs="Times New Roman"/>
          <w:sz w:val="16"/>
        </w:rPr>
        <w:t xml:space="preserve"> obe mo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nosti. Bli</w:t>
      </w:r>
      <w:r>
        <w:rPr>
          <w:rFonts w:ascii="Book Antiqua" w:cs="Times New Roman"/>
          <w:sz w:val="16"/>
        </w:rPr>
        <w:t>žš</w:t>
      </w:r>
      <w:r>
        <w:rPr>
          <w:rFonts w:ascii="Book Antiqua" w:cs="Times New Roman"/>
          <w:sz w:val="16"/>
        </w:rPr>
        <w:t>ie vysvetlenie ozna</w:t>
      </w:r>
      <w:r>
        <w:rPr>
          <w:rFonts w:ascii="Book Antiqua" w:cs="Times New Roman"/>
          <w:sz w:val="16"/>
        </w:rPr>
        <w:t>č</w:t>
      </w:r>
      <w:r>
        <w:rPr>
          <w:rFonts w:ascii="Book Antiqua" w:cs="Times New Roman"/>
          <w:sz w:val="16"/>
        </w:rPr>
        <w:t>en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>ch vplyvov bude obsahova</w:t>
      </w:r>
      <w:r>
        <w:rPr>
          <w:rFonts w:ascii="Book Antiqua" w:cs="Times New Roman"/>
          <w:sz w:val="16"/>
        </w:rPr>
        <w:t>ť</w:t>
      </w:r>
      <w:r>
        <w:rPr>
          <w:rFonts w:ascii="Book Antiqua" w:cs="Times New Roman"/>
          <w:sz w:val="16"/>
        </w:rPr>
        <w:t xml:space="preserve"> anal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>za vplyvov. Ist</w:t>
      </w:r>
      <w:r>
        <w:rPr>
          <w:rFonts w:ascii="Book Antiqua" w:cs="Times New Roman"/>
          <w:sz w:val="16"/>
        </w:rPr>
        <w:t>é</w:t>
      </w:r>
      <w:r>
        <w:rPr>
          <w:rFonts w:ascii="Book Antiqua" w:cs="Times New Roman"/>
          <w:sz w:val="16"/>
        </w:rPr>
        <w:t xml:space="preserve"> vysvetlenie, </w:t>
      </w:r>
      <w:r>
        <w:rPr>
          <w:rFonts w:ascii="Book Antiqua" w:cs="Times New Roman"/>
          <w:sz w:val="16"/>
        </w:rPr>
        <w:t>č</w:t>
      </w:r>
      <w:r>
        <w:rPr>
          <w:rFonts w:ascii="Book Antiqua" w:cs="Times New Roman"/>
          <w:sz w:val="16"/>
        </w:rPr>
        <w:t>i bilanciu vplyvov (sum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rne zhodnotenie, ktor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 xml:space="preserve"> vplyv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danej oblasti preva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uje) m</w:t>
      </w:r>
      <w:r>
        <w:rPr>
          <w:rFonts w:ascii="Book Antiqua" w:cs="Times New Roman"/>
          <w:sz w:val="16"/>
        </w:rPr>
        <w:t>ôž</w:t>
      </w:r>
      <w:r>
        <w:rPr>
          <w:rFonts w:ascii="Book Antiqua" w:cs="Times New Roman"/>
          <w:sz w:val="16"/>
        </w:rPr>
        <w:t>e predkladate</w:t>
      </w:r>
      <w:r>
        <w:rPr>
          <w:rFonts w:ascii="Book Antiqua" w:cs="Times New Roman"/>
          <w:sz w:val="16"/>
        </w:rPr>
        <w:t>ľ</w:t>
      </w:r>
      <w:r>
        <w:rPr>
          <w:rFonts w:ascii="Book Antiqua" w:cs="Times New Roman"/>
          <w:sz w:val="16"/>
        </w:rPr>
        <w:t xml:space="preserve"> uvies</w:t>
      </w:r>
      <w:r>
        <w:rPr>
          <w:rFonts w:ascii="Book Antiqua" w:cs="Times New Roman"/>
          <w:sz w:val="16"/>
        </w:rPr>
        <w:t>ť</w:t>
      </w:r>
      <w:r>
        <w:rPr>
          <w:rFonts w:ascii="Book Antiqua" w:cs="Times New Roman"/>
          <w:sz w:val="16"/>
        </w:rPr>
        <w:t xml:space="preserve">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pozn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mke.</w:t>
      </w:r>
    </w:p>
    <w:p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sz w:val="16"/>
        </w:rPr>
        <w:t> </w:t>
      </w:r>
    </w:p>
    <w:p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</w:rPr>
        <w:t> </w:t>
      </w:r>
    </w:p>
    <w:p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A.3. Pozn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mky</w:t>
      </w:r>
    </w:p>
    <w:p w:rsidR="0060372C" w:rsidRPr="00A72BFE" w:rsidRDefault="0060372C">
      <w:pPr>
        <w:pStyle w:val="Norme1lnedweb1"/>
        <w:spacing w:before="0" w:after="0"/>
        <w:jc w:val="both"/>
        <w:rPr>
          <w:rFonts w:ascii="Book Antiqua" w:cs="Times New Roman"/>
          <w:sz w:val="22"/>
          <w:szCs w:val="22"/>
        </w:rPr>
      </w:pPr>
    </w:p>
    <w:p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sz w:val="22"/>
          <w:szCs w:val="22"/>
        </w:rPr>
        <w:t>N</w:t>
      </w:r>
      <w:r w:rsidRPr="00A72BFE">
        <w:rPr>
          <w:rFonts w:ascii="Book Antiqua" w:cs="Times New Roman"/>
          <w:sz w:val="22"/>
          <w:szCs w:val="22"/>
        </w:rPr>
        <w:t>á</w:t>
      </w:r>
      <w:r w:rsidRPr="00A72BFE">
        <w:rPr>
          <w:rFonts w:ascii="Book Antiqua" w:cs="Times New Roman"/>
          <w:sz w:val="22"/>
          <w:szCs w:val="22"/>
        </w:rPr>
        <w:t>vrh z</w:t>
      </w:r>
      <w:r w:rsidRPr="00A72BFE">
        <w:rPr>
          <w:rFonts w:ascii="Book Antiqua" w:cs="Times New Roman"/>
          <w:sz w:val="22"/>
          <w:szCs w:val="22"/>
        </w:rPr>
        <w:t>á</w:t>
      </w:r>
      <w:r w:rsidRPr="00A72BFE">
        <w:rPr>
          <w:rFonts w:ascii="Book Antiqua" w:cs="Times New Roman"/>
          <w:sz w:val="22"/>
          <w:szCs w:val="22"/>
        </w:rPr>
        <w:t>kona m</w:t>
      </w:r>
      <w:r w:rsidRPr="00A72BFE">
        <w:rPr>
          <w:rFonts w:ascii="Book Antiqua" w:cs="Times New Roman"/>
          <w:sz w:val="22"/>
          <w:szCs w:val="22"/>
        </w:rPr>
        <w:t>á</w:t>
      </w:r>
      <w:r w:rsidR="0004418F">
        <w:rPr>
          <w:rFonts w:ascii="Book Antiqua" w:cs="Times New Roman"/>
          <w:sz w:val="22"/>
          <w:szCs w:val="22"/>
        </w:rPr>
        <w:t xml:space="preserve"> pozit</w:t>
      </w:r>
      <w:r w:rsidR="0004418F">
        <w:rPr>
          <w:rFonts w:ascii="Book Antiqua" w:cs="Times New Roman"/>
          <w:sz w:val="22"/>
          <w:szCs w:val="22"/>
        </w:rPr>
        <w:t>í</w:t>
      </w:r>
      <w:r w:rsidR="0004418F">
        <w:rPr>
          <w:rFonts w:ascii="Book Antiqua" w:cs="Times New Roman"/>
          <w:sz w:val="22"/>
          <w:szCs w:val="22"/>
        </w:rPr>
        <w:t xml:space="preserve">vny vplyv </w:t>
      </w:r>
      <w:r w:rsidR="00317C3B">
        <w:rPr>
          <w:rFonts w:ascii="Book Antiqua" w:cs="Times New Roman"/>
          <w:sz w:val="22"/>
          <w:szCs w:val="22"/>
        </w:rPr>
        <w:t>na hospod</w:t>
      </w:r>
      <w:r w:rsidR="00317C3B">
        <w:rPr>
          <w:rFonts w:ascii="Book Antiqua" w:cs="Times New Roman"/>
          <w:sz w:val="22"/>
          <w:szCs w:val="22"/>
        </w:rPr>
        <w:t>á</w:t>
      </w:r>
      <w:r w:rsidR="00317C3B">
        <w:rPr>
          <w:rFonts w:ascii="Book Antiqua" w:cs="Times New Roman"/>
          <w:sz w:val="22"/>
          <w:szCs w:val="22"/>
        </w:rPr>
        <w:t>renie obyvate</w:t>
      </w:r>
      <w:r w:rsidR="00317C3B">
        <w:rPr>
          <w:rFonts w:ascii="Book Antiqua" w:cs="Times New Roman"/>
          <w:sz w:val="22"/>
          <w:szCs w:val="22"/>
        </w:rPr>
        <w:t>ľ</w:t>
      </w:r>
      <w:r w:rsidR="00317C3B">
        <w:rPr>
          <w:rFonts w:ascii="Book Antiqua" w:cs="Times New Roman"/>
          <w:sz w:val="22"/>
          <w:szCs w:val="22"/>
        </w:rPr>
        <w:t>stva, preto</w:t>
      </w:r>
      <w:r w:rsidR="00317C3B">
        <w:rPr>
          <w:rFonts w:ascii="Book Antiqua" w:cs="Times New Roman"/>
          <w:sz w:val="22"/>
          <w:szCs w:val="22"/>
        </w:rPr>
        <w:t>ž</w:t>
      </w:r>
      <w:r w:rsidR="00317C3B">
        <w:rPr>
          <w:rFonts w:ascii="Book Antiqua" w:cs="Times New Roman"/>
          <w:sz w:val="22"/>
          <w:szCs w:val="22"/>
        </w:rPr>
        <w:t>e obyvatelia ako da</w:t>
      </w:r>
      <w:r w:rsidR="00317C3B">
        <w:rPr>
          <w:rFonts w:ascii="Book Antiqua" w:cs="Times New Roman"/>
          <w:sz w:val="22"/>
          <w:szCs w:val="22"/>
        </w:rPr>
        <w:t>ň</w:t>
      </w:r>
      <w:r w:rsidR="00317C3B">
        <w:rPr>
          <w:rFonts w:ascii="Book Antiqua" w:cs="Times New Roman"/>
          <w:sz w:val="22"/>
          <w:szCs w:val="22"/>
        </w:rPr>
        <w:t>ov</w:t>
      </w:r>
      <w:r w:rsidR="00317C3B">
        <w:rPr>
          <w:rFonts w:ascii="Book Antiqua" w:cs="Times New Roman"/>
          <w:sz w:val="22"/>
          <w:szCs w:val="22"/>
        </w:rPr>
        <w:t>í</w:t>
      </w:r>
      <w:r w:rsidR="00317C3B">
        <w:rPr>
          <w:rFonts w:ascii="Book Antiqua" w:cs="Times New Roman"/>
          <w:sz w:val="22"/>
          <w:szCs w:val="22"/>
        </w:rPr>
        <w:t xml:space="preserve"> poplatn</w:t>
      </w:r>
      <w:r w:rsidR="00317C3B">
        <w:rPr>
          <w:rFonts w:ascii="Book Antiqua" w:cs="Times New Roman"/>
          <w:sz w:val="22"/>
          <w:szCs w:val="22"/>
        </w:rPr>
        <w:t>í</w:t>
      </w:r>
      <w:r w:rsidR="00317C3B">
        <w:rPr>
          <w:rFonts w:ascii="Book Antiqua" w:cs="Times New Roman"/>
          <w:sz w:val="22"/>
          <w:szCs w:val="22"/>
        </w:rPr>
        <w:t>ci nebud</w:t>
      </w:r>
      <w:r w:rsidR="00317C3B">
        <w:rPr>
          <w:rFonts w:ascii="Book Antiqua" w:cs="Times New Roman"/>
          <w:sz w:val="22"/>
          <w:szCs w:val="22"/>
        </w:rPr>
        <w:t>ú</w:t>
      </w:r>
      <w:r w:rsidR="00317C3B">
        <w:rPr>
          <w:rFonts w:ascii="Book Antiqua" w:cs="Times New Roman"/>
          <w:sz w:val="22"/>
          <w:szCs w:val="22"/>
        </w:rPr>
        <w:t xml:space="preserve"> musie</w:t>
      </w:r>
      <w:r w:rsidR="00317C3B">
        <w:rPr>
          <w:rFonts w:ascii="Book Antiqua" w:cs="Times New Roman"/>
          <w:sz w:val="22"/>
          <w:szCs w:val="22"/>
        </w:rPr>
        <w:t>ť</w:t>
      </w:r>
      <w:r w:rsidR="00317C3B">
        <w:rPr>
          <w:rFonts w:ascii="Book Antiqua" w:cs="Times New Roman"/>
          <w:sz w:val="22"/>
          <w:szCs w:val="22"/>
        </w:rPr>
        <w:t xml:space="preserve"> zn</w:t>
      </w:r>
      <w:r w:rsidR="00317C3B">
        <w:rPr>
          <w:rFonts w:ascii="Book Antiqua" w:cs="Times New Roman"/>
          <w:sz w:val="22"/>
          <w:szCs w:val="22"/>
        </w:rPr>
        <w:t>áš</w:t>
      </w:r>
      <w:r w:rsidR="00317C3B">
        <w:rPr>
          <w:rFonts w:ascii="Book Antiqua" w:cs="Times New Roman"/>
          <w:sz w:val="22"/>
          <w:szCs w:val="22"/>
        </w:rPr>
        <w:t>a</w:t>
      </w:r>
      <w:r w:rsidR="00317C3B">
        <w:rPr>
          <w:rFonts w:ascii="Book Antiqua" w:cs="Times New Roman"/>
          <w:sz w:val="22"/>
          <w:szCs w:val="22"/>
        </w:rPr>
        <w:t>ť</w:t>
      </w:r>
      <w:r w:rsidR="00317C3B">
        <w:rPr>
          <w:rFonts w:ascii="Book Antiqua" w:cs="Times New Roman"/>
          <w:sz w:val="22"/>
          <w:szCs w:val="22"/>
        </w:rPr>
        <w:t xml:space="preserve"> ekonomick</w:t>
      </w:r>
      <w:r w:rsidR="00317C3B">
        <w:rPr>
          <w:rFonts w:ascii="Book Antiqua" w:cs="Times New Roman"/>
          <w:sz w:val="22"/>
          <w:szCs w:val="22"/>
        </w:rPr>
        <w:t>é</w:t>
      </w:r>
      <w:r w:rsidR="00317C3B">
        <w:rPr>
          <w:rFonts w:ascii="Book Antiqua" w:cs="Times New Roman"/>
          <w:sz w:val="22"/>
          <w:szCs w:val="22"/>
        </w:rPr>
        <w:t xml:space="preserve"> dopady nez</w:t>
      </w:r>
      <w:r w:rsidR="00317C3B">
        <w:rPr>
          <w:rFonts w:ascii="Book Antiqua" w:cs="Times New Roman"/>
          <w:sz w:val="22"/>
          <w:szCs w:val="22"/>
        </w:rPr>
        <w:t>á</w:t>
      </w:r>
      <w:r w:rsidR="00317C3B">
        <w:rPr>
          <w:rFonts w:ascii="Book Antiqua" w:cs="Times New Roman"/>
          <w:sz w:val="22"/>
          <w:szCs w:val="22"/>
        </w:rPr>
        <w:t>konn</w:t>
      </w:r>
      <w:r w:rsidR="00317C3B">
        <w:rPr>
          <w:rFonts w:ascii="Book Antiqua" w:cs="Times New Roman"/>
          <w:sz w:val="22"/>
          <w:szCs w:val="22"/>
        </w:rPr>
        <w:t>ý</w:t>
      </w:r>
      <w:r w:rsidR="00317C3B">
        <w:rPr>
          <w:rFonts w:ascii="Book Antiqua" w:cs="Times New Roman"/>
          <w:sz w:val="22"/>
          <w:szCs w:val="22"/>
        </w:rPr>
        <w:t>ch rozhodnut</w:t>
      </w:r>
      <w:r w:rsidR="00317C3B">
        <w:rPr>
          <w:rFonts w:ascii="Book Antiqua" w:cs="Times New Roman"/>
          <w:sz w:val="22"/>
          <w:szCs w:val="22"/>
        </w:rPr>
        <w:t>í</w:t>
      </w:r>
      <w:r w:rsidR="00317C3B">
        <w:rPr>
          <w:rFonts w:ascii="Book Antiqua" w:cs="Times New Roman"/>
          <w:sz w:val="22"/>
          <w:szCs w:val="22"/>
        </w:rPr>
        <w:t xml:space="preserve"> org</w:t>
      </w:r>
      <w:r w:rsidR="00317C3B">
        <w:rPr>
          <w:rFonts w:ascii="Book Antiqua" w:cs="Times New Roman"/>
          <w:sz w:val="22"/>
          <w:szCs w:val="22"/>
        </w:rPr>
        <w:t>á</w:t>
      </w:r>
      <w:r w:rsidR="00317C3B">
        <w:rPr>
          <w:rFonts w:ascii="Book Antiqua" w:cs="Times New Roman"/>
          <w:sz w:val="22"/>
          <w:szCs w:val="22"/>
        </w:rPr>
        <w:t>nov verejnej moci.</w:t>
      </w:r>
    </w:p>
    <w:p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color w:val="FF0000"/>
          <w:sz w:val="22"/>
          <w:szCs w:val="22"/>
        </w:rPr>
        <w:t> </w:t>
      </w:r>
    </w:p>
    <w:p w:rsidR="0060372C" w:rsidRPr="00A72BFE" w:rsidRDefault="0060372C">
      <w:pPr>
        <w:pStyle w:val="Norme1lnedweb1"/>
        <w:spacing w:before="0" w:after="0"/>
        <w:jc w:val="both"/>
        <w:rPr>
          <w:rFonts w:ascii="Book Antiqua" w:cs="Times New Roman"/>
          <w:b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A.4. Alternat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>vne rie</w:t>
      </w:r>
      <w:r w:rsidRPr="00A72BFE">
        <w:rPr>
          <w:rFonts w:ascii="Book Antiqua" w:cs="Times New Roman"/>
          <w:b/>
          <w:sz w:val="22"/>
          <w:szCs w:val="22"/>
        </w:rPr>
        <w:t>š</w:t>
      </w:r>
      <w:r w:rsidRPr="00A72BFE">
        <w:rPr>
          <w:rFonts w:ascii="Book Antiqua" w:cs="Times New Roman"/>
          <w:b/>
          <w:sz w:val="22"/>
          <w:szCs w:val="22"/>
        </w:rPr>
        <w:t>enia</w:t>
      </w:r>
    </w:p>
    <w:p w:rsidR="00A72BFE" w:rsidRPr="00A72BFE" w:rsidRDefault="00A72BFE" w:rsidP="00A72BFE">
      <w:pPr>
        <w:pStyle w:val="Norme1lnedweb1"/>
        <w:spacing w:before="0" w:after="0"/>
        <w:jc w:val="both"/>
        <w:rPr>
          <w:rFonts w:ascii="Book Antiqua" w:cs="Times New Roman"/>
          <w:sz w:val="22"/>
          <w:szCs w:val="22"/>
        </w:rPr>
      </w:pPr>
    </w:p>
    <w:p w:rsidR="0060372C" w:rsidRPr="00A72BFE" w:rsidRDefault="0060372C" w:rsidP="00A72BFE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sz w:val="22"/>
          <w:szCs w:val="22"/>
        </w:rPr>
        <w:t> </w:t>
      </w:r>
      <w:r w:rsidR="00A72BFE" w:rsidRPr="00A72BFE">
        <w:rPr>
          <w:rFonts w:ascii="Book Antiqua" w:cs="Times New Roman"/>
          <w:sz w:val="22"/>
          <w:szCs w:val="22"/>
        </w:rPr>
        <w:t>Na dosiahnutie cie</w:t>
      </w:r>
      <w:r w:rsidR="00A72BFE" w:rsidRPr="00A72BFE">
        <w:rPr>
          <w:rFonts w:ascii="Book Antiqua" w:cs="Times New Roman"/>
          <w:sz w:val="22"/>
          <w:szCs w:val="22"/>
        </w:rPr>
        <w:t>ľ</w:t>
      </w:r>
      <w:r w:rsidR="00A72BFE" w:rsidRPr="00A72BFE">
        <w:rPr>
          <w:rFonts w:ascii="Book Antiqua" w:cs="Times New Roman"/>
          <w:sz w:val="22"/>
          <w:szCs w:val="22"/>
        </w:rPr>
        <w:t>a sledovan</w:t>
      </w:r>
      <w:r w:rsidR="00A72BFE" w:rsidRPr="00A72BFE">
        <w:rPr>
          <w:rFonts w:ascii="Book Antiqua" w:cs="Times New Roman"/>
          <w:sz w:val="22"/>
          <w:szCs w:val="22"/>
        </w:rPr>
        <w:t>é</w:t>
      </w:r>
      <w:r w:rsidR="00A72BFE" w:rsidRPr="00A72BFE">
        <w:rPr>
          <w:rFonts w:ascii="Book Antiqua" w:cs="Times New Roman"/>
          <w:sz w:val="22"/>
          <w:szCs w:val="22"/>
        </w:rPr>
        <w:t>ho touto pr</w:t>
      </w:r>
      <w:r w:rsidR="00A72BFE" w:rsidRPr="00A72BFE">
        <w:rPr>
          <w:rFonts w:ascii="Book Antiqua" w:cs="Times New Roman"/>
          <w:sz w:val="22"/>
          <w:szCs w:val="22"/>
        </w:rPr>
        <w:t>á</w:t>
      </w:r>
      <w:r w:rsidR="00A72BFE" w:rsidRPr="00A72BFE">
        <w:rPr>
          <w:rFonts w:ascii="Book Antiqua" w:cs="Times New Roman"/>
          <w:sz w:val="22"/>
          <w:szCs w:val="22"/>
        </w:rPr>
        <w:t xml:space="preserve">vnou </w:t>
      </w:r>
      <w:r w:rsidR="00A72BFE" w:rsidRPr="00A72BFE">
        <w:rPr>
          <w:rFonts w:ascii="Book Antiqua" w:cs="Times New Roman"/>
          <w:sz w:val="22"/>
          <w:szCs w:val="22"/>
        </w:rPr>
        <w:t>ú</w:t>
      </w:r>
      <w:r w:rsidR="00A72BFE" w:rsidRPr="00A72BFE">
        <w:rPr>
          <w:rFonts w:ascii="Book Antiqua" w:cs="Times New Roman"/>
          <w:sz w:val="22"/>
          <w:szCs w:val="22"/>
        </w:rPr>
        <w:t>pravou nie je mo</w:t>
      </w:r>
      <w:r w:rsidR="00A72BFE" w:rsidRPr="00A72BFE">
        <w:rPr>
          <w:rFonts w:ascii="Book Antiqua" w:cs="Times New Roman"/>
          <w:sz w:val="22"/>
          <w:szCs w:val="22"/>
        </w:rPr>
        <w:t>ž</w:t>
      </w:r>
      <w:r w:rsidR="00A72BFE" w:rsidRPr="00A72BFE">
        <w:rPr>
          <w:rFonts w:ascii="Book Antiqua" w:cs="Times New Roman"/>
          <w:sz w:val="22"/>
          <w:szCs w:val="22"/>
        </w:rPr>
        <w:t>n</w:t>
      </w:r>
      <w:r w:rsidR="00A72BFE" w:rsidRPr="00A72BFE">
        <w:rPr>
          <w:rFonts w:ascii="Book Antiqua" w:cs="Times New Roman"/>
          <w:sz w:val="22"/>
          <w:szCs w:val="22"/>
        </w:rPr>
        <w:t>é</w:t>
      </w:r>
      <w:r w:rsidR="00A72BFE" w:rsidRPr="00A72BFE">
        <w:rPr>
          <w:rFonts w:ascii="Book Antiqua" w:cs="Times New Roman"/>
          <w:sz w:val="22"/>
          <w:szCs w:val="22"/>
        </w:rPr>
        <w:t xml:space="preserve"> pou</w:t>
      </w:r>
      <w:r w:rsidR="00A72BFE" w:rsidRPr="00A72BFE">
        <w:rPr>
          <w:rFonts w:ascii="Book Antiqua" w:cs="Times New Roman"/>
          <w:sz w:val="22"/>
          <w:szCs w:val="22"/>
        </w:rPr>
        <w:t>ž</w:t>
      </w:r>
      <w:r w:rsidR="00A72BFE" w:rsidRPr="00A72BFE">
        <w:rPr>
          <w:rFonts w:ascii="Book Antiqua" w:cs="Times New Roman"/>
          <w:sz w:val="22"/>
          <w:szCs w:val="22"/>
        </w:rPr>
        <w:t>i</w:t>
      </w:r>
      <w:r w:rsidR="00A72BFE" w:rsidRPr="00A72BFE">
        <w:rPr>
          <w:rFonts w:ascii="Book Antiqua" w:cs="Times New Roman"/>
          <w:sz w:val="22"/>
          <w:szCs w:val="22"/>
        </w:rPr>
        <w:t>ť</w:t>
      </w:r>
      <w:r w:rsidR="00A72BFE" w:rsidRPr="00A72BFE">
        <w:rPr>
          <w:rFonts w:ascii="Book Antiqua" w:cs="Times New Roman"/>
          <w:sz w:val="22"/>
          <w:szCs w:val="22"/>
        </w:rPr>
        <w:t xml:space="preserve"> in</w:t>
      </w:r>
      <w:r w:rsidR="00A72BFE" w:rsidRPr="00A72BFE">
        <w:rPr>
          <w:rFonts w:ascii="Book Antiqua" w:cs="Times New Roman"/>
          <w:sz w:val="22"/>
          <w:szCs w:val="22"/>
        </w:rPr>
        <w:t>é</w:t>
      </w:r>
      <w:r w:rsidR="00A72BFE" w:rsidRPr="00A72BFE">
        <w:rPr>
          <w:rFonts w:ascii="Book Antiqua" w:cs="Times New Roman"/>
          <w:sz w:val="22"/>
          <w:szCs w:val="22"/>
        </w:rPr>
        <w:t xml:space="preserve"> rie</w:t>
      </w:r>
      <w:r w:rsidR="00A72BFE" w:rsidRPr="00A72BFE">
        <w:rPr>
          <w:rFonts w:ascii="Book Antiqua" w:cs="Times New Roman"/>
          <w:sz w:val="22"/>
          <w:szCs w:val="22"/>
        </w:rPr>
        <w:t>š</w:t>
      </w:r>
      <w:r w:rsidR="00A72BFE" w:rsidRPr="00A72BFE">
        <w:rPr>
          <w:rFonts w:ascii="Book Antiqua" w:cs="Times New Roman"/>
          <w:sz w:val="22"/>
          <w:szCs w:val="22"/>
        </w:rPr>
        <w:t>enie, ne</w:t>
      </w:r>
      <w:r w:rsidR="00A72BFE" w:rsidRPr="00A72BFE">
        <w:rPr>
          <w:rFonts w:ascii="Book Antiqua" w:cs="Times New Roman"/>
          <w:sz w:val="22"/>
          <w:szCs w:val="22"/>
        </w:rPr>
        <w:t>ž</w:t>
      </w:r>
      <w:r w:rsidR="00A72BFE" w:rsidRPr="00A72BFE">
        <w:rPr>
          <w:rFonts w:ascii="Book Antiqua" w:cs="Times New Roman"/>
          <w:sz w:val="22"/>
          <w:szCs w:val="22"/>
        </w:rPr>
        <w:t xml:space="preserve"> je predlo</w:t>
      </w:r>
      <w:r w:rsidR="00A72BFE" w:rsidRPr="00A72BFE">
        <w:rPr>
          <w:rFonts w:ascii="Book Antiqua" w:cs="Times New Roman"/>
          <w:sz w:val="22"/>
          <w:szCs w:val="22"/>
        </w:rPr>
        <w:t>ž</w:t>
      </w:r>
      <w:r w:rsidR="00A72BFE" w:rsidRPr="00A72BFE">
        <w:rPr>
          <w:rFonts w:ascii="Book Antiqua" w:cs="Times New Roman"/>
          <w:sz w:val="22"/>
          <w:szCs w:val="22"/>
        </w:rPr>
        <w:t>en</w:t>
      </w:r>
      <w:r w:rsidR="00A72BFE" w:rsidRPr="00A72BFE">
        <w:rPr>
          <w:rFonts w:ascii="Book Antiqua" w:cs="Times New Roman"/>
          <w:sz w:val="22"/>
          <w:szCs w:val="22"/>
        </w:rPr>
        <w:t>é</w:t>
      </w:r>
      <w:r w:rsidR="00A72BFE" w:rsidRPr="00A72BFE">
        <w:rPr>
          <w:rFonts w:ascii="Book Antiqua" w:cs="Times New Roman"/>
          <w:sz w:val="22"/>
          <w:szCs w:val="22"/>
        </w:rPr>
        <w:t>.</w:t>
      </w:r>
    </w:p>
    <w:p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 </w:t>
      </w:r>
    </w:p>
    <w:p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 xml:space="preserve">A.5. Stanovisko gestorov </w:t>
      </w:r>
    </w:p>
    <w:p w:rsidR="0060372C" w:rsidRPr="00A72BFE" w:rsidRDefault="0060372C">
      <w:pPr>
        <w:pStyle w:val="Norme1lnedweb1"/>
        <w:spacing w:before="0" w:after="0"/>
        <w:rPr>
          <w:rFonts w:ascii="Book Antiqua" w:cs="Times New Roman"/>
          <w:b/>
          <w:sz w:val="22"/>
          <w:szCs w:val="22"/>
        </w:rPr>
      </w:pPr>
    </w:p>
    <w:p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N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vrh z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kona bol zaslan</w:t>
      </w:r>
      <w:r w:rsidRPr="00A72BFE">
        <w:rPr>
          <w:rFonts w:ascii="Book Antiqua" w:cs="Times New Roman"/>
          <w:b/>
          <w:sz w:val="22"/>
          <w:szCs w:val="22"/>
        </w:rPr>
        <w:t>ý</w:t>
      </w:r>
      <w:r w:rsidRPr="00A72BFE">
        <w:rPr>
          <w:rFonts w:ascii="Book Antiqua" w:cs="Times New Roman"/>
          <w:b/>
          <w:sz w:val="22"/>
          <w:szCs w:val="22"/>
        </w:rPr>
        <w:t xml:space="preserve"> na pos</w:t>
      </w:r>
      <w:r w:rsidRPr="00A72BFE">
        <w:rPr>
          <w:rFonts w:ascii="Book Antiqua" w:cs="Times New Roman"/>
          <w:b/>
          <w:sz w:val="22"/>
          <w:szCs w:val="22"/>
        </w:rPr>
        <w:t>ú</w:t>
      </w:r>
      <w:r w:rsidRPr="00A72BFE">
        <w:rPr>
          <w:rFonts w:ascii="Book Antiqua" w:cs="Times New Roman"/>
          <w:b/>
          <w:sz w:val="22"/>
          <w:szCs w:val="22"/>
        </w:rPr>
        <w:t>denie Ministerstvu financi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 xml:space="preserve"> SR. Stanovisko ministerstva tvor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 xml:space="preserve"> pr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>lohu predkladan</w:t>
      </w:r>
      <w:r w:rsidRPr="00A72BFE">
        <w:rPr>
          <w:rFonts w:ascii="Book Antiqua" w:cs="Times New Roman"/>
          <w:b/>
          <w:sz w:val="22"/>
          <w:szCs w:val="22"/>
        </w:rPr>
        <w:t>é</w:t>
      </w:r>
      <w:r w:rsidRPr="00A72BFE">
        <w:rPr>
          <w:rFonts w:ascii="Book Antiqua" w:cs="Times New Roman"/>
          <w:b/>
          <w:sz w:val="22"/>
          <w:szCs w:val="22"/>
        </w:rPr>
        <w:t>ho n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vrhu z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kona.</w:t>
      </w:r>
      <w:r w:rsidRPr="00A72BFE">
        <w:rPr>
          <w:rFonts w:ascii="Book Antiqua" w:cs="Times New Roman"/>
          <w:sz w:val="22"/>
          <w:szCs w:val="22"/>
        </w:rPr>
        <w:t> </w:t>
      </w:r>
    </w:p>
    <w:p w:rsidR="0060372C" w:rsidRDefault="0060372C">
      <w:pPr>
        <w:rPr>
          <w:rFonts w:cs="Times New Roman"/>
          <w:szCs w:val="24"/>
        </w:rPr>
      </w:pPr>
    </w:p>
    <w:sectPr w:rsidR="0060372C" w:rsidSect="00C40CAD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E36" w:rsidRDefault="00A32E36">
      <w:pPr>
        <w:spacing w:after="0" w:line="240" w:lineRule="auto"/>
      </w:pPr>
      <w:r>
        <w:separator/>
      </w:r>
    </w:p>
  </w:endnote>
  <w:endnote w:type="continuationSeparator" w:id="0">
    <w:p w:rsidR="00A32E36" w:rsidRDefault="00A3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E36" w:rsidRDefault="00A32E36">
      <w:pPr>
        <w:widowControl w:val="0"/>
        <w:suppressAutoHyphens w:val="0"/>
        <w:spacing w:after="0" w:line="240" w:lineRule="auto"/>
        <w:rPr>
          <w:rFonts w:ascii="Liberation Serif" w:eastAsiaTheme="minorEastAsia" w:cs="Times New Roman"/>
          <w:kern w:val="0"/>
          <w:sz w:val="24"/>
          <w:szCs w:val="24"/>
          <w:lang w:eastAsia="sk-SK"/>
        </w:rPr>
      </w:pPr>
    </w:p>
  </w:footnote>
  <w:footnote w:type="continuationSeparator" w:id="0">
    <w:p w:rsidR="00A32E36" w:rsidRDefault="00A32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6C4CD1"/>
    <w:rsid w:val="0004418F"/>
    <w:rsid w:val="00102EED"/>
    <w:rsid w:val="00150425"/>
    <w:rsid w:val="001A6A6B"/>
    <w:rsid w:val="00233C15"/>
    <w:rsid w:val="00282102"/>
    <w:rsid w:val="00283786"/>
    <w:rsid w:val="002B4BE1"/>
    <w:rsid w:val="002B6A63"/>
    <w:rsid w:val="00317C3B"/>
    <w:rsid w:val="005A3AFC"/>
    <w:rsid w:val="0060372C"/>
    <w:rsid w:val="00605E1F"/>
    <w:rsid w:val="00664430"/>
    <w:rsid w:val="006C4CD1"/>
    <w:rsid w:val="00701E80"/>
    <w:rsid w:val="00707F01"/>
    <w:rsid w:val="007F616A"/>
    <w:rsid w:val="00961965"/>
    <w:rsid w:val="00A32E36"/>
    <w:rsid w:val="00A72BFE"/>
    <w:rsid w:val="00AF6CB6"/>
    <w:rsid w:val="00B47EA2"/>
    <w:rsid w:val="00C33E2F"/>
    <w:rsid w:val="00C40CAD"/>
    <w:rsid w:val="00DB2296"/>
    <w:rsid w:val="00FD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CAD"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e1kladnfdtextChar">
    <w:name w:val="Záe1kladnýfd text Char"/>
    <w:basedOn w:val="Standardnpsmoodstavce"/>
    <w:uiPriority w:val="99"/>
    <w:rsid w:val="00C40CAD"/>
    <w:rPr>
      <w:rFonts w:ascii="Calibri" w:eastAsia="Times New Roman" w:cs="Calibri"/>
      <w:lang w:eastAsia="zh-CN"/>
    </w:rPr>
  </w:style>
  <w:style w:type="character" w:customStyle="1" w:styleId="Internetovfdodkaz">
    <w:name w:val="Internetovýfd odkaz"/>
    <w:basedOn w:val="Standardnpsmoodstavce"/>
    <w:uiPriority w:val="99"/>
    <w:rsid w:val="00C40CAD"/>
    <w:rPr>
      <w:rFonts w:eastAsia="Times New Roman" w:cs="Times New Roman"/>
      <w:color w:val="0563C1"/>
      <w:u w:val="single"/>
    </w:rPr>
  </w:style>
  <w:style w:type="character" w:customStyle="1" w:styleId="TextbublinyChar">
    <w:name w:val="Text bubliny Char"/>
    <w:basedOn w:val="Standardnpsmoodstavce"/>
    <w:uiPriority w:val="99"/>
    <w:rsid w:val="00C40CAD"/>
    <w:rPr>
      <w:rFonts w:ascii="Segoe UI" w:eastAsia="Times New Roman" w:cs="Segoe UI"/>
      <w:sz w:val="18"/>
      <w:szCs w:val="18"/>
      <w:lang w:eastAsia="zh-CN"/>
    </w:rPr>
  </w:style>
  <w:style w:type="character" w:customStyle="1" w:styleId="ListLabel1">
    <w:name w:val="ListLabel 1"/>
    <w:uiPriority w:val="99"/>
    <w:rsid w:val="00C40CAD"/>
    <w:rPr>
      <w:rFonts w:eastAsia="Times New Roman"/>
    </w:rPr>
  </w:style>
  <w:style w:type="character" w:customStyle="1" w:styleId="ListLabel2">
    <w:name w:val="ListLabel 2"/>
    <w:uiPriority w:val="99"/>
    <w:rsid w:val="00C40CAD"/>
    <w:rPr>
      <w:rFonts w:eastAsia="Times New Roman"/>
    </w:rPr>
  </w:style>
  <w:style w:type="character" w:customStyle="1" w:styleId="ListLabel3">
    <w:name w:val="ListLabel 3"/>
    <w:uiPriority w:val="99"/>
    <w:rsid w:val="00C40CAD"/>
    <w:rPr>
      <w:rFonts w:eastAsia="Times New Roman"/>
    </w:rPr>
  </w:style>
  <w:style w:type="character" w:customStyle="1" w:styleId="ListLabel4">
    <w:name w:val="ListLabel 4"/>
    <w:uiPriority w:val="99"/>
    <w:rsid w:val="00C40CAD"/>
    <w:rPr>
      <w:rFonts w:eastAsia="Times New Roman"/>
    </w:rPr>
  </w:style>
  <w:style w:type="character" w:customStyle="1" w:styleId="ListLabel5">
    <w:name w:val="ListLabel 5"/>
    <w:uiPriority w:val="99"/>
    <w:rsid w:val="00C40CAD"/>
    <w:rPr>
      <w:rFonts w:eastAsia="Times New Roman"/>
    </w:rPr>
  </w:style>
  <w:style w:type="character" w:customStyle="1" w:styleId="ListLabel6">
    <w:name w:val="ListLabel 6"/>
    <w:uiPriority w:val="99"/>
    <w:rsid w:val="00C40CAD"/>
    <w:rPr>
      <w:rFonts w:eastAsia="Times New Roman"/>
    </w:rPr>
  </w:style>
  <w:style w:type="character" w:customStyle="1" w:styleId="ListLabel7">
    <w:name w:val="ListLabel 7"/>
    <w:uiPriority w:val="99"/>
    <w:rsid w:val="00C40CAD"/>
    <w:rPr>
      <w:rFonts w:eastAsia="Times New Roman"/>
    </w:rPr>
  </w:style>
  <w:style w:type="character" w:customStyle="1" w:styleId="ListLabel8">
    <w:name w:val="ListLabel 8"/>
    <w:uiPriority w:val="99"/>
    <w:rsid w:val="00C40CAD"/>
    <w:rPr>
      <w:rFonts w:eastAsia="Times New Roman"/>
    </w:rPr>
  </w:style>
  <w:style w:type="character" w:customStyle="1" w:styleId="ListLabel9">
    <w:name w:val="ListLabel 9"/>
    <w:uiPriority w:val="99"/>
    <w:rsid w:val="00C40CAD"/>
    <w:rPr>
      <w:rFonts w:eastAsia="Times New Roman"/>
    </w:rPr>
  </w:style>
  <w:style w:type="character" w:customStyle="1" w:styleId="ListLabel10">
    <w:name w:val="ListLabel 10"/>
    <w:uiPriority w:val="99"/>
    <w:rsid w:val="00C40CAD"/>
    <w:rPr>
      <w:rFonts w:eastAsia="Times New Roman"/>
    </w:rPr>
  </w:style>
  <w:style w:type="character" w:customStyle="1" w:styleId="ListLabel11">
    <w:name w:val="ListLabel 11"/>
    <w:uiPriority w:val="99"/>
    <w:rsid w:val="00C40CAD"/>
    <w:rPr>
      <w:rFonts w:eastAsia="Times New Roman"/>
    </w:rPr>
  </w:style>
  <w:style w:type="character" w:customStyle="1" w:styleId="ListLabel12">
    <w:name w:val="ListLabel 12"/>
    <w:uiPriority w:val="99"/>
    <w:rsid w:val="00C40CAD"/>
    <w:rPr>
      <w:rFonts w:eastAsia="Times New Roman"/>
    </w:rPr>
  </w:style>
  <w:style w:type="character" w:customStyle="1" w:styleId="ListLabel13">
    <w:name w:val="ListLabel 13"/>
    <w:uiPriority w:val="99"/>
    <w:rsid w:val="00C40CAD"/>
    <w:rPr>
      <w:rFonts w:eastAsia="Times New Roman"/>
    </w:rPr>
  </w:style>
  <w:style w:type="character" w:customStyle="1" w:styleId="ListLabel14">
    <w:name w:val="ListLabel 14"/>
    <w:uiPriority w:val="99"/>
    <w:rsid w:val="00C40CAD"/>
    <w:rPr>
      <w:rFonts w:eastAsia="Times New Roman"/>
    </w:rPr>
  </w:style>
  <w:style w:type="character" w:customStyle="1" w:styleId="ListLabel15">
    <w:name w:val="ListLabel 15"/>
    <w:uiPriority w:val="99"/>
    <w:rsid w:val="00C40CAD"/>
    <w:rPr>
      <w:rFonts w:eastAsia="Times New Roman"/>
    </w:rPr>
  </w:style>
  <w:style w:type="character" w:customStyle="1" w:styleId="ListLabel16">
    <w:name w:val="ListLabel 16"/>
    <w:uiPriority w:val="99"/>
    <w:rsid w:val="00C40CAD"/>
    <w:rPr>
      <w:rFonts w:eastAsia="Times New Roman"/>
    </w:rPr>
  </w:style>
  <w:style w:type="character" w:customStyle="1" w:styleId="ListLabel17">
    <w:name w:val="ListLabel 17"/>
    <w:uiPriority w:val="99"/>
    <w:rsid w:val="00C40CAD"/>
    <w:rPr>
      <w:rFonts w:eastAsia="Times New Roman"/>
    </w:rPr>
  </w:style>
  <w:style w:type="character" w:customStyle="1" w:styleId="ListLabel18">
    <w:name w:val="ListLabel 18"/>
    <w:uiPriority w:val="99"/>
    <w:rsid w:val="00C40CAD"/>
    <w:rPr>
      <w:rFonts w:eastAsia="Times New Roman"/>
    </w:rPr>
  </w:style>
  <w:style w:type="character" w:customStyle="1" w:styleId="ListLabel19">
    <w:name w:val="ListLabel 19"/>
    <w:uiPriority w:val="99"/>
    <w:rsid w:val="00C40CAD"/>
    <w:rPr>
      <w:rFonts w:eastAsia="Times New Roman"/>
    </w:rPr>
  </w:style>
  <w:style w:type="character" w:customStyle="1" w:styleId="ListLabel20">
    <w:name w:val="ListLabel 20"/>
    <w:uiPriority w:val="99"/>
    <w:rsid w:val="00C40CAD"/>
    <w:rPr>
      <w:rFonts w:eastAsia="Times New Roman"/>
    </w:rPr>
  </w:style>
  <w:style w:type="character" w:customStyle="1" w:styleId="ListLabel21">
    <w:name w:val="ListLabel 21"/>
    <w:uiPriority w:val="99"/>
    <w:rsid w:val="00C40CAD"/>
    <w:rPr>
      <w:rFonts w:eastAsia="Times New Roman"/>
    </w:rPr>
  </w:style>
  <w:style w:type="character" w:customStyle="1" w:styleId="ListLabel22">
    <w:name w:val="ListLabel 22"/>
    <w:uiPriority w:val="99"/>
    <w:rsid w:val="00C40CAD"/>
    <w:rPr>
      <w:rFonts w:eastAsia="Times New Roman"/>
    </w:rPr>
  </w:style>
  <w:style w:type="character" w:customStyle="1" w:styleId="ListLabel23">
    <w:name w:val="ListLabel 23"/>
    <w:uiPriority w:val="99"/>
    <w:rsid w:val="00C40CAD"/>
    <w:rPr>
      <w:rFonts w:eastAsia="Times New Roman"/>
    </w:rPr>
  </w:style>
  <w:style w:type="character" w:customStyle="1" w:styleId="ListLabel24">
    <w:name w:val="ListLabel 24"/>
    <w:uiPriority w:val="99"/>
    <w:rsid w:val="00C40CAD"/>
    <w:rPr>
      <w:rFonts w:eastAsia="Times New Roman"/>
    </w:rPr>
  </w:style>
  <w:style w:type="character" w:customStyle="1" w:styleId="ListLabel25">
    <w:name w:val="ListLabel 25"/>
    <w:uiPriority w:val="99"/>
    <w:rsid w:val="00C40CAD"/>
    <w:rPr>
      <w:rFonts w:eastAsia="Times New Roman"/>
    </w:rPr>
  </w:style>
  <w:style w:type="character" w:customStyle="1" w:styleId="ListLabel26">
    <w:name w:val="ListLabel 26"/>
    <w:uiPriority w:val="99"/>
    <w:rsid w:val="00C40CAD"/>
    <w:rPr>
      <w:rFonts w:eastAsia="Times New Roman"/>
    </w:rPr>
  </w:style>
  <w:style w:type="character" w:customStyle="1" w:styleId="ListLabel27">
    <w:name w:val="ListLabel 27"/>
    <w:uiPriority w:val="99"/>
    <w:rsid w:val="00C40CAD"/>
    <w:rPr>
      <w:rFonts w:eastAsia="Times New Roman"/>
    </w:rPr>
  </w:style>
  <w:style w:type="character" w:customStyle="1" w:styleId="ListLabel28">
    <w:name w:val="ListLabel 28"/>
    <w:uiPriority w:val="99"/>
    <w:rsid w:val="00C40CAD"/>
    <w:rPr>
      <w:rFonts w:eastAsia="Times New Roman"/>
    </w:rPr>
  </w:style>
  <w:style w:type="character" w:customStyle="1" w:styleId="ListLabel29">
    <w:name w:val="ListLabel 29"/>
    <w:uiPriority w:val="99"/>
    <w:rsid w:val="00C40CAD"/>
    <w:rPr>
      <w:rFonts w:eastAsia="Times New Roman"/>
    </w:rPr>
  </w:style>
  <w:style w:type="character" w:customStyle="1" w:styleId="ListLabel30">
    <w:name w:val="ListLabel 30"/>
    <w:uiPriority w:val="99"/>
    <w:rsid w:val="00C40CAD"/>
    <w:rPr>
      <w:rFonts w:eastAsia="Times New Roman"/>
    </w:rPr>
  </w:style>
  <w:style w:type="character" w:customStyle="1" w:styleId="ListLabel31">
    <w:name w:val="ListLabel 31"/>
    <w:uiPriority w:val="99"/>
    <w:rsid w:val="00C40CAD"/>
    <w:rPr>
      <w:rFonts w:eastAsia="Times New Roman"/>
    </w:rPr>
  </w:style>
  <w:style w:type="character" w:customStyle="1" w:styleId="ListLabel32">
    <w:name w:val="ListLabel 32"/>
    <w:uiPriority w:val="99"/>
    <w:rsid w:val="00C40CAD"/>
    <w:rPr>
      <w:rFonts w:eastAsia="Times New Roman"/>
    </w:rPr>
  </w:style>
  <w:style w:type="character" w:customStyle="1" w:styleId="ListLabel33">
    <w:name w:val="ListLabel 33"/>
    <w:uiPriority w:val="99"/>
    <w:rsid w:val="00C40CAD"/>
    <w:rPr>
      <w:rFonts w:eastAsia="Times New Roman"/>
    </w:rPr>
  </w:style>
  <w:style w:type="character" w:customStyle="1" w:styleId="ListLabel34">
    <w:name w:val="ListLabel 34"/>
    <w:uiPriority w:val="99"/>
    <w:rsid w:val="00C40CAD"/>
    <w:rPr>
      <w:rFonts w:eastAsia="Times New Roman"/>
    </w:rPr>
  </w:style>
  <w:style w:type="character" w:customStyle="1" w:styleId="ListLabel35">
    <w:name w:val="ListLabel 35"/>
    <w:uiPriority w:val="99"/>
    <w:rsid w:val="00C40CAD"/>
    <w:rPr>
      <w:rFonts w:eastAsia="Times New Roman"/>
    </w:rPr>
  </w:style>
  <w:style w:type="character" w:customStyle="1" w:styleId="ListLabel36">
    <w:name w:val="ListLabel 36"/>
    <w:uiPriority w:val="99"/>
    <w:rsid w:val="00C40CAD"/>
    <w:rPr>
      <w:rFonts w:eastAsia="Times New Roman"/>
    </w:rPr>
  </w:style>
  <w:style w:type="character" w:customStyle="1" w:styleId="ListLabel37">
    <w:name w:val="ListLabel 37"/>
    <w:uiPriority w:val="99"/>
    <w:rsid w:val="00C40CAD"/>
    <w:rPr>
      <w:rFonts w:eastAsia="Times New Roman"/>
    </w:rPr>
  </w:style>
  <w:style w:type="paragraph" w:customStyle="1" w:styleId="Nadpis">
    <w:name w:val="Nadpis"/>
    <w:basedOn w:val="Normln"/>
    <w:next w:val="Telotextu"/>
    <w:uiPriority w:val="99"/>
    <w:rsid w:val="00C40CAD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"/>
    <w:uiPriority w:val="99"/>
    <w:rsid w:val="00C40CAD"/>
    <w:pPr>
      <w:spacing w:after="140" w:line="288" w:lineRule="auto"/>
    </w:pPr>
    <w:rPr>
      <w:kern w:val="0"/>
    </w:rPr>
  </w:style>
  <w:style w:type="paragraph" w:styleId="Seznam">
    <w:name w:val="List"/>
    <w:basedOn w:val="Telotextu"/>
    <w:uiPriority w:val="99"/>
    <w:rsid w:val="00C40CAD"/>
  </w:style>
  <w:style w:type="paragraph" w:styleId="Titulek">
    <w:name w:val="caption"/>
    <w:basedOn w:val="Normln"/>
    <w:uiPriority w:val="99"/>
    <w:qFormat/>
    <w:rsid w:val="00C40CAD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"/>
    <w:uiPriority w:val="99"/>
    <w:rsid w:val="00C40CAD"/>
    <w:pPr>
      <w:suppressLineNumbers/>
    </w:pPr>
    <w:rPr>
      <w:kern w:val="0"/>
    </w:rPr>
  </w:style>
  <w:style w:type="paragraph" w:customStyle="1" w:styleId="DocumentMap">
    <w:name w:val="DocumentMap"/>
    <w:uiPriority w:val="99"/>
    <w:rsid w:val="00C40CAD"/>
    <w:pPr>
      <w:suppressAutoHyphens/>
      <w:autoSpaceDE w:val="0"/>
      <w:autoSpaceDN w:val="0"/>
      <w:adjustRightInd w:val="0"/>
      <w:spacing w:line="256" w:lineRule="auto"/>
    </w:pPr>
    <w:rPr>
      <w:rFonts w:ascii="Calibri" w:eastAsia="Times New Roman" w:hAnsi="Liberation Serif" w:cs="Calibri"/>
      <w:kern w:val="1"/>
      <w:lang w:eastAsia="en-US"/>
    </w:rPr>
  </w:style>
  <w:style w:type="paragraph" w:styleId="Odstavecseseznamem">
    <w:name w:val="List Paragraph"/>
    <w:basedOn w:val="Normln"/>
    <w:uiPriority w:val="99"/>
    <w:qFormat/>
    <w:rsid w:val="00C40CAD"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rsid w:val="00C40CA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rsid w:val="00C40CA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rsid w:val="00C40CAD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web">
    <w:name w:val="Normal (Web)"/>
    <w:basedOn w:val="Normln"/>
    <w:uiPriority w:val="99"/>
    <w:rsid w:val="00C40CAD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"/>
    <w:link w:val="TextbublinyChar1"/>
    <w:uiPriority w:val="99"/>
    <w:rsid w:val="00C40CAD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C40CAD"/>
    <w:rPr>
      <w:rFonts w:ascii="Segoe UI" w:hAnsi="Segoe UI" w:cs="Segoe UI"/>
      <w:kern w:val="1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C40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e1lnedweb1">
    <w:name w:val="Normáe1lníed (web)1"/>
    <w:basedOn w:val="Normln"/>
    <w:uiPriority w:val="99"/>
    <w:rsid w:val="00C40CAD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jan.kecskes</dc:creator>
  <cp:keywords/>
  <dc:description/>
  <cp:lastModifiedBy>HP</cp:lastModifiedBy>
  <cp:revision>3</cp:revision>
  <cp:lastPrinted>2016-09-23T09:26:00Z</cp:lastPrinted>
  <dcterms:created xsi:type="dcterms:W3CDTF">2021-04-15T05:16:00Z</dcterms:created>
  <dcterms:modified xsi:type="dcterms:W3CDTF">2021-04-15T07:52:00Z</dcterms:modified>
</cp:coreProperties>
</file>